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1"/>
        <w:numPr>
          <w:ilvl w:val="0"/>
          <w:numId w:val="0"/>
        </w:numPr>
        <w:ind w:left="7427" w:right="0" w:firstLine="0"/>
        <w:jc w:val="right"/>
        <w:spacing w:before="0"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zh-CN"/>
        </w:rPr>
        <w:outlineLvl w:val="3"/>
      </w:pP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проект</w:t>
      </w:r>
      <w:r>
        <w:rPr>
          <w:rFonts w:ascii="Times New Roman" w:hAnsi="Times New Roman" w:eastAsia="Times New Roman"/>
          <w:sz w:val="28"/>
          <w:szCs w:val="28"/>
          <w:lang w:eastAsia="zh-CN"/>
        </w:rPr>
      </w:r>
    </w:p>
    <w:p>
      <w:pPr>
        <w:pStyle w:val="691"/>
        <w:numPr>
          <w:ilvl w:val="0"/>
          <w:numId w:val="0"/>
        </w:numPr>
        <w:ind w:left="7427" w:right="0" w:firstLine="0"/>
        <w:jc w:val="left"/>
        <w:spacing w:before="0"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вносится</w:t>
      </w:r>
      <w:r>
        <w:rPr>
          <w:rFonts w:ascii="Times New Roman" w:hAnsi="Times New Roman" w:eastAsia="Times New Roman"/>
          <w:sz w:val="28"/>
          <w:szCs w:val="28"/>
          <w:lang w:eastAsia="zh-CN"/>
        </w:rPr>
      </w:r>
    </w:p>
    <w:p>
      <w:pPr>
        <w:pStyle w:val="691"/>
        <w:numPr>
          <w:ilvl w:val="0"/>
          <w:numId w:val="0"/>
        </w:numPr>
        <w:ind w:left="7427" w:right="0" w:firstLine="0"/>
        <w:jc w:val="left"/>
        <w:spacing w:before="0"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Кабинетом Министров</w:t>
      </w:r>
      <w:r>
        <w:rPr>
          <w:rFonts w:ascii="Times New Roman" w:hAnsi="Times New Roman" w:eastAsia="Times New Roman"/>
          <w:sz w:val="28"/>
          <w:szCs w:val="28"/>
          <w:lang w:eastAsia="zh-CN"/>
        </w:rPr>
      </w:r>
    </w:p>
    <w:p>
      <w:pPr>
        <w:pStyle w:val="691"/>
        <w:numPr>
          <w:ilvl w:val="0"/>
          <w:numId w:val="0"/>
        </w:numPr>
        <w:ind w:left="7427" w:right="0" w:firstLine="0"/>
        <w:jc w:val="left"/>
        <w:spacing w:before="0" w:after="0" w:line="240" w:lineRule="auto"/>
        <w:widowControl w:val="off"/>
        <w:tabs>
          <w:tab w:val="clear" w:pos="709" w:leader="none"/>
          <w:tab w:val="left" w:pos="9837" w:leader="none"/>
          <w:tab w:val="left" w:pos="1125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</w:p>
    <w:p>
      <w:pPr>
        <w:pStyle w:val="69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9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91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</w:r>
      <w:r>
        <w:rPr>
          <w:rFonts w:ascii="Times New Roman" w:hAnsi="Times New Roman"/>
          <w:b/>
          <w:bCs/>
          <w:szCs w:val="28"/>
        </w:rPr>
      </w:r>
    </w:p>
    <w:p>
      <w:pPr>
        <w:pStyle w:val="69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ЗАКОН</w:t>
      </w:r>
      <w:r>
        <w:rPr>
          <w:rFonts w:ascii="Times New Roman" w:hAnsi="Times New Roman"/>
          <w:bCs/>
          <w:szCs w:val="28"/>
        </w:rPr>
      </w:r>
    </w:p>
    <w:p>
      <w:pPr>
        <w:pStyle w:val="69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РЕСПУБЛИКИ ТАТАРСТАН</w:t>
      </w:r>
      <w:r>
        <w:rPr>
          <w:rFonts w:ascii="Times New Roman" w:hAnsi="Times New Roman"/>
          <w:bCs/>
          <w:szCs w:val="28"/>
        </w:rPr>
      </w:r>
    </w:p>
    <w:p>
      <w:pPr>
        <w:pStyle w:val="69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69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691"/>
        <w:rPr>
          <w:rFonts w:ascii="Times New Roman" w:hAnsi="Times New Roman" w:cs="Times New Roman"/>
          <w:b/>
          <w:bCs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О внесении изменения в статью 3 Закона Республики Татарстан</w:t>
      </w:r>
      <w:r>
        <w:rPr>
          <w:rFonts w:ascii="Times New Roman" w:hAnsi="Times New Roman" w:cs="Times New Roman"/>
          <w:b/>
          <w:bCs/>
          <w:color w:val="000000"/>
          <w:szCs w:val="28"/>
        </w:rPr>
      </w:r>
    </w:p>
    <w:p>
      <w:pPr>
        <w:pStyle w:val="691"/>
        <w:rPr>
          <w:rFonts w:ascii="Times New Roman" w:hAnsi="Times New Roman" w:cs="Times New Roman"/>
          <w:b/>
          <w:bCs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«Об установлении налоговой ставки по налогу на прибыль организаций</w:t>
      </w:r>
      <w:r>
        <w:rPr>
          <w:rFonts w:ascii="Times New Roman" w:hAnsi="Times New Roman" w:cs="Times New Roman"/>
          <w:b/>
          <w:bCs/>
          <w:color w:val="000000"/>
          <w:szCs w:val="28"/>
        </w:rPr>
      </w:r>
    </w:p>
    <w:p>
      <w:pPr>
        <w:pStyle w:val="691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для организаций – участников специальных инвестиционных контрактов»</w:t>
      </w:r>
      <w:r>
        <w:rPr>
          <w:b/>
          <w:bCs/>
        </w:rPr>
      </w:r>
    </w:p>
    <w:p>
      <w:pPr>
        <w:pStyle w:val="887"/>
        <w:ind w:left="284" w:right="28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firstLine="709"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</w:r>
      <w:r>
        <w:rPr>
          <w:rFonts w:ascii="Times New Roman" w:hAnsi="Times New Roman"/>
          <w:b/>
          <w:bCs/>
          <w:szCs w:val="28"/>
        </w:rPr>
      </w:r>
    </w:p>
    <w:p>
      <w:pPr>
        <w:pStyle w:val="691"/>
        <w:ind w:firstLine="709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/>
          <w:b/>
          <w:szCs w:val="28"/>
          <w:shd w:val="clear" w:color="auto" w:fill="auto"/>
        </w:rPr>
        <w:t xml:space="preserve">Статья 1</w:t>
      </w:r>
      <w:r>
        <w:rPr>
          <w:highlight w:val="none"/>
          <w:shd w:val="clear" w:color="auto" w:fill="auto"/>
        </w:rPr>
      </w:r>
    </w:p>
    <w:p>
      <w:pPr>
        <w:pStyle w:val="691"/>
        <w:ind w:firstLine="709"/>
        <w:jc w:val="both"/>
        <w:rPr>
          <w:rFonts w:ascii="Times New Roman" w:hAnsi="Times New Roman"/>
          <w:b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b/>
          <w:szCs w:val="28"/>
          <w:shd w:val="clear" w:color="auto" w:fill="auto"/>
        </w:rPr>
      </w:r>
      <w:r>
        <w:rPr>
          <w:rFonts w:ascii="Times New Roman" w:hAnsi="Times New Roman"/>
          <w:b/>
          <w:szCs w:val="28"/>
          <w:highlight w:val="none"/>
          <w:shd w:val="clear" w:color="auto" w:fill="auto"/>
        </w:rPr>
      </w:r>
    </w:p>
    <w:p>
      <w:pPr>
        <w:pStyle w:val="691"/>
        <w:ind w:firstLine="709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/>
          <w:color w:val="000000"/>
          <w:szCs w:val="28"/>
          <w:shd w:val="clear" w:color="auto" w:fill="auto"/>
        </w:rPr>
        <w:t xml:space="preserve">Внести в </w:t>
      </w:r>
      <w:r>
        <w:rPr>
          <w:rFonts w:ascii="Times New Roman" w:hAnsi="Times New Roman" w:eastAsia="Times New Roman"/>
          <w:color w:val="000000"/>
          <w:szCs w:val="28"/>
          <w:shd w:val="clear" w:color="auto" w:fill="auto"/>
        </w:rPr>
        <w:t xml:space="preserve">часть 2 </w:t>
      </w:r>
      <w:r>
        <w:rPr>
          <w:rFonts w:ascii="Times New Roman" w:hAnsi="Times New Roman"/>
          <w:color w:val="000000"/>
          <w:szCs w:val="28"/>
          <w:shd w:val="clear" w:color="auto" w:fill="auto"/>
        </w:rPr>
        <w:t xml:space="preserve">статьи 3 Закона Республики Татарстан от 2 декабря 2017 года № 87-ЗРТ «Об установлении налоговой ставки по налогу на прибыль организаций для организаций – участников специальных инвестиционных контрактов» </w:t>
      </w:r>
      <w:r>
        <w:rPr>
          <w:rFonts w:ascii="Times New Roman" w:hAnsi="Times New Roman" w:eastAsia="Times New Roman"/>
          <w:color w:val="000000"/>
          <w:szCs w:val="28"/>
          <w:shd w:val="clear" w:color="auto" w:fill="auto"/>
        </w:rPr>
        <w:t xml:space="preserve">(Собрание законодательства Республики Татарстан, 2017, № 94 (часть I); 2020, № 1 (часть I); 2024, № 56 (часть I); 2025, № 49 (часть I); 2026, № 1 (часть I) изменение, заменив слова «до 1 января 2026 года» словами «до 1 января 2027 года».</w:t>
      </w:r>
      <w:r>
        <w:rPr>
          <w:highlight w:val="none"/>
          <w:shd w:val="clear" w:color="auto" w:fill="auto"/>
        </w:rPr>
      </w:r>
    </w:p>
    <w:p>
      <w:pPr>
        <w:pStyle w:val="691"/>
        <w:ind w:firstLine="709"/>
        <w:jc w:val="both"/>
        <w:rPr>
          <w:rFonts w:ascii="Times New Roman" w:hAnsi="Times New Roman" w:eastAsia="Times New Roman"/>
          <w:color w:val="000000"/>
          <w:szCs w:val="28"/>
          <w:highlight w:val="none"/>
          <w:shd w:val="clear" w:color="auto" w:fill="auto"/>
        </w:rPr>
      </w:pPr>
      <w:r>
        <w:rPr>
          <w:rFonts w:ascii="Times New Roman" w:hAnsi="Times New Roman" w:eastAsia="Times New Roman"/>
          <w:color w:val="000000"/>
          <w:szCs w:val="28"/>
          <w:shd w:val="clear" w:color="auto" w:fill="auto"/>
        </w:rPr>
      </w:r>
      <w:r>
        <w:rPr>
          <w:rFonts w:ascii="Times New Roman" w:hAnsi="Times New Roman" w:eastAsia="Times New Roman"/>
          <w:color w:val="000000"/>
          <w:szCs w:val="28"/>
          <w:highlight w:val="none"/>
          <w:shd w:val="clear" w:color="auto" w:fill="auto"/>
        </w:rPr>
      </w:r>
    </w:p>
    <w:p>
      <w:pPr>
        <w:pStyle w:val="888"/>
        <w:ind w:firstLine="709"/>
        <w:jc w:val="both"/>
        <w:spacing w:before="0" w:after="0" w:line="240" w:lineRule="auto"/>
        <w:shd w:val="clear" w:color="auto" w:fill="auto"/>
        <w:rPr>
          <w:highlight w:val="none"/>
          <w:shd w:val="clear" w:color="auto" w:fill="auto"/>
        </w:rPr>
      </w:pPr>
      <w:r>
        <w:rPr>
          <w:b/>
          <w:sz w:val="28"/>
          <w:szCs w:val="28"/>
          <w:shd w:val="clear" w:color="auto" w:fill="auto"/>
        </w:rPr>
        <w:t xml:space="preserve">Статья 2</w:t>
      </w:r>
      <w:r>
        <w:rPr>
          <w:highlight w:val="none"/>
          <w:shd w:val="clear" w:color="auto" w:fill="auto"/>
        </w:rPr>
      </w:r>
    </w:p>
    <w:p>
      <w:pPr>
        <w:pStyle w:val="888"/>
        <w:ind w:firstLine="709"/>
        <w:jc w:val="both"/>
        <w:spacing w:before="0" w:after="0" w:line="240" w:lineRule="auto"/>
        <w:shd w:val="clear" w:color="auto" w:fill="auto"/>
        <w:rPr>
          <w:b/>
          <w:sz w:val="28"/>
          <w:szCs w:val="28"/>
          <w:highlight w:val="none"/>
          <w:shd w:val="clear" w:color="auto" w:fill="auto"/>
        </w:rPr>
      </w:pPr>
      <w:r>
        <w:rPr>
          <w:b/>
          <w:sz w:val="28"/>
          <w:szCs w:val="28"/>
          <w:shd w:val="clear" w:color="auto" w:fill="auto"/>
        </w:rPr>
      </w:r>
      <w:r>
        <w:rPr>
          <w:b/>
          <w:sz w:val="28"/>
          <w:szCs w:val="28"/>
          <w:highlight w:val="none"/>
          <w:shd w:val="clear" w:color="auto" w:fill="auto"/>
        </w:rPr>
      </w:r>
    </w:p>
    <w:p>
      <w:pPr>
        <w:pStyle w:val="759"/>
        <w:ind w:firstLine="709"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Lohit Devanagari"/>
          <w:color w:val="000000"/>
          <w:sz w:val="28"/>
          <w:szCs w:val="28"/>
          <w:shd w:val="clear" w:color="auto" w:fill="auto"/>
          <w:lang w:val="ru-RU" w:eastAsia="ru-RU" w:bidi="ru-RU"/>
        </w:rPr>
        <w:t xml:space="preserve">Настоящий закон вступает в силу со дня его официального опубликования. </w:t>
      </w:r>
      <w:r>
        <w:rPr>
          <w:highlight w:val="none"/>
          <w:shd w:val="clear" w:color="auto" w:fill="auto"/>
        </w:rPr>
      </w:r>
    </w:p>
    <w:p>
      <w:pPr>
        <w:pStyle w:val="759"/>
        <w:ind w:firstLine="709"/>
        <w:rPr>
          <w:rFonts w:ascii="Times New Roman" w:hAnsi="Times New Roman" w:eastAsia="Arial"/>
          <w:szCs w:val="28"/>
        </w:rPr>
      </w:pPr>
      <w:r>
        <w:rPr>
          <w:rFonts w:ascii="Times New Roman" w:hAnsi="Times New Roman" w:eastAsia="Arial"/>
          <w:szCs w:val="28"/>
        </w:rPr>
      </w:r>
      <w:r>
        <w:rPr>
          <w:rFonts w:ascii="Times New Roman" w:hAnsi="Times New Roman" w:eastAsia="Arial"/>
          <w:szCs w:val="28"/>
        </w:rPr>
      </w:r>
    </w:p>
    <w:p>
      <w:pPr>
        <w:pStyle w:val="759"/>
        <w:ind w:firstLine="709"/>
        <w:rPr>
          <w:rFonts w:ascii="Times New Roman" w:hAnsi="Times New Roman" w:eastAsia="Arial"/>
          <w:szCs w:val="28"/>
        </w:rPr>
      </w:pPr>
      <w:r>
        <w:rPr>
          <w:rFonts w:ascii="Times New Roman" w:hAnsi="Times New Roman" w:eastAsia="Arial"/>
          <w:szCs w:val="28"/>
        </w:rPr>
      </w:r>
      <w:r>
        <w:rPr>
          <w:rFonts w:ascii="Times New Roman" w:hAnsi="Times New Roman" w:eastAsia="Arial"/>
          <w:szCs w:val="28"/>
        </w:rPr>
      </w:r>
    </w:p>
    <w:p>
      <w:pPr>
        <w:pStyle w:val="759"/>
        <w:ind w:firstLine="709"/>
        <w:rPr>
          <w:rFonts w:ascii="Times New Roman" w:hAnsi="Times New Roman" w:eastAsia="Arial"/>
          <w:szCs w:val="28"/>
        </w:rPr>
      </w:pPr>
      <w:r>
        <w:rPr>
          <w:rFonts w:ascii="Times New Roman" w:hAnsi="Times New Roman" w:eastAsia="Arial"/>
          <w:szCs w:val="28"/>
        </w:rPr>
      </w:r>
      <w:r>
        <w:rPr>
          <w:rFonts w:ascii="Times New Roman" w:hAnsi="Times New Roman" w:eastAsia="Arial"/>
          <w:szCs w:val="28"/>
        </w:rPr>
      </w:r>
    </w:p>
    <w:p>
      <w:pPr>
        <w:pStyle w:val="888"/>
        <w:ind w:firstLine="709"/>
        <w:jc w:val="both"/>
        <w:spacing w:before="0" w:after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8"/>
        <w:ind w:firstLine="709"/>
        <w:jc w:val="both"/>
        <w:spacing w:before="0" w:after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Глава (Раис)</w:t>
      </w:r>
      <w:r>
        <w:rPr>
          <w:color w:val="000000"/>
          <w:sz w:val="28"/>
          <w:szCs w:val="28"/>
        </w:rPr>
      </w:r>
    </w:p>
    <w:p>
      <w:pPr>
        <w:pStyle w:val="888"/>
        <w:ind w:firstLine="0"/>
        <w:jc w:val="both"/>
        <w:spacing w:before="0" w:after="0" w:line="240" w:lineRule="auto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  <w:highlight w:val="none"/>
        </w:rPr>
      </w:r>
    </w:p>
    <w:p>
      <w:pPr>
        <w:pStyle w:val="888"/>
        <w:ind w:firstLine="0"/>
        <w:jc w:val="both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pStyle w:val="888"/>
        <w:ind w:firstLine="0"/>
        <w:jc w:val="both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9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/>
      <w:r/>
    </w:p>
    <w:p>
      <w:pPr>
        <w:pStyle w:val="69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закона Республики Татарстан</w:t>
      </w:r>
      <w:r/>
      <w:r/>
    </w:p>
    <w:p>
      <w:pPr>
        <w:pStyle w:val="691"/>
        <w:numPr>
          <w:ilvl w:val="0"/>
          <w:numId w:val="0"/>
        </w:numPr>
        <w:ind w:left="0" w:firstLine="0"/>
        <w:jc w:val="center"/>
        <w:outlineLvl w:val="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«О внесении изменения в статью 3 Закона Республики Татарстан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«Об установлении налоговой ставки по налогу на прибыль организаций</w:t>
      </w:r>
      <w:r/>
      <w:r/>
    </w:p>
    <w:p>
      <w:pPr>
        <w:pStyle w:val="691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outlineLvl w:val="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для организаций – участников специальных инвестиционных контрактов»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r>
    </w:p>
    <w:p>
      <w:pPr>
        <w:pStyle w:val="691"/>
        <w:numPr>
          <w:ilvl w:val="0"/>
          <w:numId w:val="0"/>
        </w:numPr>
        <w:ind w:left="0" w:firstLine="0"/>
        <w:jc w:val="center"/>
        <w:outlineLvl w:val="0"/>
      </w:pPr>
      <w:r/>
      <w:r/>
      <w:r/>
    </w:p>
    <w:p>
      <w:pPr>
        <w:pStyle w:val="691"/>
        <w:ind w:firstLine="709"/>
        <w:jc w:val="both"/>
        <w:spacing w:line="288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line="288" w:lineRule="atLeast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Законом Республики Татарстан от 2 декабря 2017 года № 87-ЗРТ</w:t>
        <w:br/>
        <w:t xml:space="preserve">«Об установлении налоговой ставки по налогу на прибыль организаций</w:t>
        <w:br/>
        <w:t xml:space="preserve">для организаций – участников специальных инвестиционных контрактов»</w:t>
        <w:br/>
        <w:t xml:space="preserve">(далее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auto"/>
        </w:rPr>
        <w:t xml:space="preserve">–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Закон) предусмотрено его применение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в отношении налогоплательщиков – участников специальных инвестиционных контрактов, заключенных до 1 января 2026 года.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1"/>
        <w:ind w:firstLine="709"/>
        <w:jc w:val="both"/>
        <w:spacing w:line="288" w:lineRule="atLeast"/>
        <w:shd w:val="clear" w:color="ffffff" w:fill="ffffff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соответствии с частью 2 статьи 18</w:t>
      </w:r>
      <w:r>
        <w:rPr>
          <w:rFonts w:ascii="Times New Roman" w:hAnsi="Times New Roman" w:cs="Times New Roman"/>
          <w:sz w:val="28"/>
          <w:szCs w:val="28"/>
          <w:shd w:val="clear" w:color="auto" w:fill="auto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auto"/>
        </w:rPr>
        <w:t xml:space="preserve">Федерального закона от 31 декабря</w:t>
        <w:br/>
        <w:t xml:space="preserve">2014 года № 488-ФЗ «О промышленной политике в Российской Федерации»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специальные инвестиционные контракты заключаются не позднее 31 декабря</w:t>
        <w:br/>
        <w:t xml:space="preserve">2030 года.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1"/>
        <w:ind w:firstLine="709"/>
        <w:jc w:val="both"/>
        <w:widowControl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связи с этим, а также в целях стимулирования привлечения инвесторов</w:t>
        <w:br/>
        <w:t xml:space="preserve">в Республику Татарстан, повышения инвестиционной привлекательности и развития промышленного производства, </w:t>
      </w:r>
      <w:r>
        <w:rPr>
          <w:rStyle w:val="750"/>
          <w:rFonts w:ascii="Times New Roman" w:hAnsi="Times New Roman" w:eastAsia="Arial" w:cs="Times New Roman"/>
          <w:b w:val="0"/>
          <w:sz w:val="28"/>
          <w:szCs w:val="28"/>
          <w:shd w:val="clear" w:color="auto" w:fill="auto"/>
        </w:rPr>
        <w:t xml:space="preserve">законопроектом предусматривается </w:t>
      </w:r>
      <w:r>
        <w:rPr>
          <w:rStyle w:val="750"/>
          <w:rFonts w:ascii="Times New Roman" w:hAnsi="Times New Roman" w:eastAsia="Arial" w:cs="Times New Roman"/>
          <w:b w:val="0"/>
          <w:bCs w:val="0"/>
          <w:sz w:val="28"/>
          <w:szCs w:val="28"/>
          <w:shd w:val="clear" w:color="auto" w:fill="auto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  <w:t xml:space="preserve">рименение Закона в отношении налогоплательщиков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</w:rPr>
        <w:t xml:space="preserve">–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  <w:t xml:space="preserve"> участников специальных инвестиционных контрактов, заключенных до 1 января 2027 года.</w:t>
      </w:r>
      <w:r/>
      <w:r/>
    </w:p>
    <w:p>
      <w:pPr>
        <w:pStyle w:val="691"/>
        <w:ind w:firstLine="709"/>
        <w:jc w:val="both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8"/>
        <w:ind w:firstLine="0"/>
        <w:jc w:val="both"/>
        <w:spacing w:before="0" w:after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8"/>
        <w:ind w:firstLine="0"/>
        <w:jc w:val="both"/>
        <w:spacing w:before="0" w:after="0" w:line="240" w:lineRule="auto"/>
        <w:shd w:val="clear" w:color="auto" w:fill="auto"/>
        <w:rPr>
          <w:color w:val="fafafa"/>
          <w:sz w:val="12"/>
          <w:szCs w:val="12"/>
        </w:rPr>
      </w:pPr>
      <w:r>
        <w:rPr>
          <w:color w:val="fafafa"/>
          <w:sz w:val="12"/>
          <w:szCs w:val="12"/>
        </w:rPr>
        <w:t xml:space="preserve">Республики Татарстан</w:t>
      </w:r>
      <w:r>
        <w:rPr>
          <w:color w:val="fafafa"/>
          <w:sz w:val="12"/>
          <w:szCs w:val="1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567" w:footer="56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Liberation Mono">
    <w:panose1 w:val="020704090202050204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Mangal">
    <w:panose1 w:val="02040503050203030202"/>
  </w:font>
  <w:font w:name="OpenSymbol">
    <w:panose1 w:val="05010000000000000000"/>
  </w:font>
  <w:font w:name="Lohit Devanagari">
    <w:panose1 w:val="02000603000000000000"/>
  </w:font>
  <w:font w:name="Source Han Sans CN Regular">
    <w:panose1 w:val="02000603000000000000"/>
  </w:font>
  <w:font w:name="Liberation Serif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0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0</w:t>
    </w:r>
    <w:r>
      <w:rPr>
        <w:rFonts w:ascii="Times New Roman" w:hAnsi="Times New Roman"/>
      </w:rPr>
      <w:fldChar w:fldCharType="end"/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03"/>
      <w:isLgl w:val="false"/>
      <w:suff w:val="space"/>
      <w:lvlText w:val="%1."/>
      <w:lvlJc w:val="left"/>
      <w:pPr>
        <w:ind w:left="0" w:firstLine="709"/>
        <w:tabs>
          <w:tab w:val="num" w:pos="0" w:leader="none"/>
        </w:tabs>
      </w:p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  <w:tabs>
          <w:tab w:val="num" w:pos="0" w:leader="none"/>
        </w:tabs>
      </w:p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  <w:tabs>
          <w:tab w:val="num" w:pos="0" w:leader="none"/>
        </w:tabs>
      </w:p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709"/>
        <w:tabs>
          <w:tab w:val="num" w:pos="0" w:leader="none"/>
        </w:tabs>
      </w:p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709"/>
        <w:tabs>
          <w:tab w:val="num" w:pos="0" w:leader="none"/>
        </w:tabs>
      </w:p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709"/>
        <w:tabs>
          <w:tab w:val="num" w:pos="0" w:leader="none"/>
        </w:tabs>
      </w:p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709"/>
        <w:tabs>
          <w:tab w:val="num" w:pos="0" w:leader="none"/>
        </w:tabs>
      </w:p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709"/>
        <w:tabs>
          <w:tab w:val="num" w:pos="0" w:leader="none"/>
        </w:tabs>
      </w:p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709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823"/>
      <w:isLgl w:val="false"/>
      <w:suff w:val="space"/>
      <w:lvlText w:val="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1">
      <w:start w:val="1"/>
      <w:numFmt w:val="bullet"/>
      <w:isLgl w:val="false"/>
      <w:suff w:val="space"/>
      <w:lvlText w:val="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2">
      <w:start w:val="1"/>
      <w:numFmt w:val="bullet"/>
      <w:isLgl w:val="false"/>
      <w:suff w:val="space"/>
      <w:lvlText w:val="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3">
      <w:start w:val="1"/>
      <w:numFmt w:val="bullet"/>
      <w:isLgl w:val="false"/>
      <w:suff w:val="space"/>
      <w:lvlText w:val="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4">
      <w:start w:val="1"/>
      <w:numFmt w:val="bullet"/>
      <w:isLgl w:val="false"/>
      <w:suff w:val="space"/>
      <w:lvlText w:val="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5">
      <w:start w:val="1"/>
      <w:numFmt w:val="bullet"/>
      <w:isLgl w:val="false"/>
      <w:suff w:val="space"/>
      <w:lvlText w:val="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6">
      <w:start w:val="1"/>
      <w:numFmt w:val="bullet"/>
      <w:isLgl w:val="false"/>
      <w:suff w:val="space"/>
      <w:lvlText w:val="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7">
      <w:start w:val="1"/>
      <w:numFmt w:val="bullet"/>
      <w:isLgl w:val="false"/>
      <w:suff w:val="space"/>
      <w:lvlText w:val="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8">
      <w:start w:val="1"/>
      <w:numFmt w:val="bullet"/>
      <w:isLgl w:val="false"/>
      <w:suff w:val="space"/>
      <w:lvlText w:val="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ource Han Sans CN Regular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2">
    <w:name w:val="No List"/>
    <w:uiPriority w:val="99"/>
    <w:semiHidden/>
    <w:unhideWhenUsed/>
  </w:style>
  <w:style w:type="paragraph" w:styleId="691" w:default="1">
    <w:name w:val="Normal"/>
    <w:qFormat/>
    <w:pPr>
      <w:jc w:val="center"/>
      <w:spacing w:before="0" w:after="0"/>
      <w:widowControl w:val="off"/>
    </w:pPr>
    <w:rPr>
      <w:rFonts w:ascii="PT Astra Serif" w:hAnsi="PT Astra Serif" w:eastAsia="Source Han Sans CN Regular" w:cs="Lohit Devanagari"/>
      <w:color w:val="auto"/>
      <w:sz w:val="28"/>
      <w:szCs w:val="24"/>
      <w:lang w:val="ru-RU" w:eastAsia="ru-RU" w:bidi="ru-RU"/>
    </w:rPr>
  </w:style>
  <w:style w:type="paragraph" w:styleId="692">
    <w:name w:val="Heading 1"/>
    <w:basedOn w:val="763"/>
    <w:next w:val="795"/>
    <w:link w:val="715"/>
    <w:uiPriority w:val="9"/>
    <w:qFormat/>
    <w:pPr>
      <w:numPr>
        <w:ilvl w:val="0"/>
        <w:numId w:val="0"/>
      </w:numPr>
      <w:spacing w:before="0" w:after="0"/>
      <w:outlineLvl w:val="0"/>
    </w:pPr>
    <w:rPr>
      <w:rFonts w:ascii="Arial" w:hAnsi="Arial" w:eastAsia="Arial" w:cs="Times New Roman"/>
      <w:b w:val="0"/>
      <w:sz w:val="40"/>
      <w:szCs w:val="40"/>
      <w:lang w:val="en-US" w:eastAsia="en-US" w:bidi="ar-SA"/>
    </w:rPr>
  </w:style>
  <w:style w:type="paragraph" w:styleId="693">
    <w:name w:val="Heading 2"/>
    <w:basedOn w:val="763"/>
    <w:next w:val="759"/>
    <w:link w:val="716"/>
    <w:uiPriority w:val="9"/>
    <w:qFormat/>
    <w:pPr>
      <w:numPr>
        <w:ilvl w:val="0"/>
        <w:numId w:val="0"/>
      </w:numPr>
      <w:spacing w:before="0" w:after="0"/>
      <w:outlineLvl w:val="1"/>
    </w:pPr>
    <w:rPr>
      <w:rFonts w:ascii="Arial" w:hAnsi="Arial" w:eastAsia="Arial" w:cs="Times New Roman"/>
      <w:b w:val="0"/>
      <w:sz w:val="34"/>
      <w:szCs w:val="20"/>
      <w:lang w:val="en-US" w:eastAsia="en-US" w:bidi="ar-SA"/>
    </w:rPr>
  </w:style>
  <w:style w:type="paragraph" w:styleId="694">
    <w:name w:val="Heading 3"/>
    <w:basedOn w:val="763"/>
    <w:next w:val="759"/>
    <w:link w:val="717"/>
    <w:uiPriority w:val="9"/>
    <w:qFormat/>
    <w:pPr>
      <w:numPr>
        <w:ilvl w:val="0"/>
        <w:numId w:val="0"/>
      </w:numPr>
      <w:spacing w:before="0" w:after="0"/>
      <w:outlineLvl w:val="2"/>
    </w:pPr>
    <w:rPr>
      <w:rFonts w:ascii="Arial" w:hAnsi="Arial" w:eastAsia="Arial" w:cs="Times New Roman"/>
      <w:b w:val="0"/>
      <w:sz w:val="30"/>
      <w:szCs w:val="30"/>
      <w:lang w:val="en-US" w:eastAsia="en-US" w:bidi="ar-SA"/>
    </w:rPr>
  </w:style>
  <w:style w:type="paragraph" w:styleId="695">
    <w:name w:val="Heading 4"/>
    <w:basedOn w:val="763"/>
    <w:next w:val="759"/>
    <w:link w:val="718"/>
    <w:uiPriority w:val="9"/>
    <w:qFormat/>
    <w:pPr>
      <w:numPr>
        <w:ilvl w:val="0"/>
        <w:numId w:val="0"/>
      </w:numPr>
      <w:spacing w:before="0" w:after="0"/>
    </w:pPr>
    <w:rPr>
      <w:rFonts w:ascii="Arial" w:hAnsi="Arial" w:eastAsia="Arial" w:cs="Times New Roman"/>
      <w:bCs/>
      <w:sz w:val="26"/>
      <w:szCs w:val="26"/>
      <w:lang w:val="en-US" w:eastAsia="en-US" w:bidi="ar-SA"/>
    </w:rPr>
  </w:style>
  <w:style w:type="paragraph" w:styleId="696">
    <w:name w:val="Heading 5"/>
    <w:basedOn w:val="763"/>
    <w:next w:val="759"/>
    <w:link w:val="719"/>
    <w:uiPriority w:val="9"/>
    <w:qFormat/>
    <w:pPr>
      <w:numPr>
        <w:ilvl w:val="0"/>
        <w:numId w:val="0"/>
      </w:numPr>
      <w:spacing w:before="0" w:after="0"/>
    </w:pPr>
    <w:rPr>
      <w:rFonts w:ascii="Arial" w:hAnsi="Arial" w:eastAsia="Arial" w:cs="Times New Roman"/>
      <w:bCs/>
      <w:sz w:val="24"/>
      <w:lang w:val="en-US" w:eastAsia="en-US" w:bidi="ar-SA"/>
    </w:rPr>
  </w:style>
  <w:style w:type="paragraph" w:styleId="697">
    <w:name w:val="Heading 6"/>
    <w:basedOn w:val="763"/>
    <w:next w:val="759"/>
    <w:link w:val="720"/>
    <w:uiPriority w:val="9"/>
    <w:qFormat/>
    <w:pPr>
      <w:numPr>
        <w:ilvl w:val="0"/>
        <w:numId w:val="0"/>
      </w:numPr>
    </w:pPr>
    <w:rPr>
      <w:rFonts w:ascii="Arial" w:hAnsi="Arial" w:eastAsia="Arial" w:cs="Times New Roman"/>
      <w:bCs/>
      <w:sz w:val="22"/>
      <w:szCs w:val="22"/>
      <w:lang w:val="en-US" w:eastAsia="en-US" w:bidi="ar-SA"/>
    </w:rPr>
  </w:style>
  <w:style w:type="paragraph" w:styleId="698">
    <w:name w:val="Heading 7"/>
    <w:basedOn w:val="763"/>
    <w:next w:val="759"/>
    <w:link w:val="721"/>
    <w:uiPriority w:val="9"/>
    <w:qFormat/>
    <w:pPr>
      <w:numPr>
        <w:ilvl w:val="0"/>
        <w:numId w:val="0"/>
      </w:numPr>
      <w:spacing w:before="0" w:after="0"/>
    </w:pPr>
    <w:rPr>
      <w:rFonts w:ascii="Arial" w:hAnsi="Arial" w:eastAsia="Arial" w:cs="Times New Roman"/>
      <w:bCs/>
      <w:i/>
      <w:iCs/>
      <w:sz w:val="22"/>
      <w:szCs w:val="22"/>
      <w:lang w:val="en-US" w:eastAsia="en-US" w:bidi="ar-SA"/>
    </w:rPr>
  </w:style>
  <w:style w:type="paragraph" w:styleId="699">
    <w:name w:val="Heading 8"/>
    <w:basedOn w:val="763"/>
    <w:next w:val="759"/>
    <w:link w:val="722"/>
    <w:uiPriority w:val="9"/>
    <w:qFormat/>
    <w:pPr>
      <w:numPr>
        <w:ilvl w:val="0"/>
        <w:numId w:val="0"/>
      </w:numPr>
      <w:spacing w:before="0" w:after="0"/>
    </w:pPr>
    <w:rPr>
      <w:rFonts w:ascii="Arial" w:hAnsi="Arial" w:eastAsia="Arial" w:cs="Times New Roman"/>
      <w:b w:val="0"/>
      <w:i/>
      <w:iCs/>
      <w:sz w:val="22"/>
      <w:szCs w:val="22"/>
      <w:lang w:val="en-US" w:eastAsia="en-US" w:bidi="ar-SA"/>
    </w:rPr>
  </w:style>
  <w:style w:type="paragraph" w:styleId="700">
    <w:name w:val="Heading 9"/>
    <w:basedOn w:val="763"/>
    <w:next w:val="759"/>
    <w:link w:val="723"/>
    <w:uiPriority w:val="9"/>
    <w:qFormat/>
    <w:pPr>
      <w:numPr>
        <w:ilvl w:val="0"/>
        <w:numId w:val="0"/>
      </w:numPr>
      <w:spacing w:before="0" w:after="0"/>
    </w:pPr>
    <w:rPr>
      <w:rFonts w:ascii="Arial" w:hAnsi="Arial" w:eastAsia="Arial" w:cs="Times New Roman"/>
      <w:b w:val="0"/>
      <w:i/>
      <w:iCs/>
      <w:sz w:val="21"/>
      <w:szCs w:val="21"/>
      <w:lang w:val="en-US" w:eastAsia="en-US" w:bidi="ar-SA"/>
    </w:rPr>
  </w:style>
  <w:style w:type="character" w:styleId="701">
    <w:name w:val="Title Char"/>
    <w:uiPriority w:val="10"/>
    <w:qFormat/>
    <w:rPr>
      <w:sz w:val="48"/>
      <w:szCs w:val="48"/>
    </w:rPr>
  </w:style>
  <w:style w:type="character" w:styleId="702">
    <w:name w:val="Subtitle Char"/>
    <w:uiPriority w:val="11"/>
    <w:qFormat/>
    <w:rPr>
      <w:sz w:val="24"/>
      <w:szCs w:val="24"/>
    </w:rPr>
  </w:style>
  <w:style w:type="character" w:styleId="703">
    <w:name w:val="Quote Char"/>
    <w:link w:val="769"/>
    <w:uiPriority w:val="29"/>
    <w:qFormat/>
    <w:rPr>
      <w:i/>
    </w:rPr>
  </w:style>
  <w:style w:type="character" w:styleId="704">
    <w:name w:val="Intense Quote Char"/>
    <w:link w:val="770"/>
    <w:uiPriority w:val="30"/>
    <w:qFormat/>
    <w:rPr>
      <w:i/>
    </w:rPr>
  </w:style>
  <w:style w:type="character" w:styleId="705">
    <w:name w:val="Hyperlink"/>
    <w:uiPriority w:val="99"/>
    <w:unhideWhenUsed/>
    <w:rPr>
      <w:color w:val="0000ff" w:themeColor="hyperlink"/>
      <w:u w:val="single"/>
    </w:rPr>
  </w:style>
  <w:style w:type="character" w:styleId="706">
    <w:name w:val="Footnote Text Char"/>
    <w:uiPriority w:val="99"/>
    <w:qFormat/>
    <w:rPr>
      <w:sz w:val="18"/>
    </w:rPr>
  </w:style>
  <w:style w:type="character" w:styleId="707">
    <w:name w:val="Символ сноски (user)"/>
    <w:qFormat/>
    <w:rPr>
      <w:vertAlign w:val="superscript"/>
    </w:rPr>
  </w:style>
  <w:style w:type="character" w:styleId="708">
    <w:name w:val="Символ сноски"/>
    <w:qFormat/>
    <w:rPr>
      <w:vertAlign w:val="superscript"/>
    </w:rPr>
  </w:style>
  <w:style w:type="character" w:styleId="709">
    <w:name w:val="footnote reference"/>
    <w:rPr>
      <w:vertAlign w:val="superscript"/>
    </w:rPr>
  </w:style>
  <w:style w:type="character" w:styleId="710">
    <w:name w:val="Endnote Text Char"/>
    <w:uiPriority w:val="99"/>
    <w:qFormat/>
    <w:rPr>
      <w:sz w:val="20"/>
    </w:rPr>
  </w:style>
  <w:style w:type="character" w:styleId="711">
    <w:name w:val="Символ концевой сноски (user)"/>
    <w:qFormat/>
    <w:rPr>
      <w:vertAlign w:val="superscript"/>
    </w:rPr>
  </w:style>
  <w:style w:type="character" w:styleId="712">
    <w:name w:val="Символ концевой сноски"/>
    <w:qFormat/>
    <w:rPr>
      <w:vertAlign w:val="superscript"/>
    </w:rPr>
  </w:style>
  <w:style w:type="character" w:styleId="713">
    <w:name w:val="endnote reference"/>
    <w:rPr>
      <w:vertAlign w:val="superscript"/>
    </w:rPr>
  </w:style>
  <w:style w:type="character" w:styleId="714">
    <w:name w:val="Основной шрифт абзаца"/>
    <w:uiPriority w:val="1"/>
    <w:semiHidden/>
    <w:unhideWhenUsed/>
    <w:qFormat/>
  </w:style>
  <w:style w:type="character" w:styleId="715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16">
    <w:name w:val="Heading 2 Char"/>
    <w:uiPriority w:val="9"/>
    <w:qFormat/>
    <w:rPr>
      <w:rFonts w:ascii="Arial" w:hAnsi="Arial" w:eastAsia="Arial" w:cs="Arial"/>
      <w:sz w:val="34"/>
    </w:rPr>
  </w:style>
  <w:style w:type="character" w:styleId="717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18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9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0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3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4">
    <w:name w:val="Название Знак"/>
    <w:uiPriority w:val="10"/>
    <w:qFormat/>
    <w:rPr>
      <w:sz w:val="48"/>
      <w:szCs w:val="48"/>
    </w:rPr>
  </w:style>
  <w:style w:type="character" w:styleId="725">
    <w:name w:val="Подзаголовок Знак"/>
    <w:uiPriority w:val="11"/>
    <w:qFormat/>
    <w:rPr>
      <w:sz w:val="24"/>
      <w:szCs w:val="24"/>
    </w:rPr>
  </w:style>
  <w:style w:type="character" w:styleId="726">
    <w:name w:val="Цитата 2 Знак"/>
    <w:link w:val="791"/>
    <w:uiPriority w:val="29"/>
    <w:qFormat/>
    <w:rPr>
      <w:i/>
    </w:rPr>
  </w:style>
  <w:style w:type="character" w:styleId="727">
    <w:name w:val="Выделенная цитата Знак"/>
    <w:link w:val="792"/>
    <w:uiPriority w:val="30"/>
    <w:qFormat/>
    <w:rPr>
      <w:i/>
    </w:rPr>
  </w:style>
  <w:style w:type="character" w:styleId="728">
    <w:name w:val="Header Char"/>
    <w:link w:val="863"/>
    <w:uiPriority w:val="99"/>
    <w:qFormat/>
  </w:style>
  <w:style w:type="character" w:styleId="729">
    <w:name w:val="Footer Char"/>
    <w:uiPriority w:val="99"/>
    <w:qFormat/>
  </w:style>
  <w:style w:type="character" w:styleId="730">
    <w:name w:val="Caption Char"/>
    <w:link w:val="866"/>
    <w:uiPriority w:val="99"/>
    <w:qFormat/>
  </w:style>
  <w:style w:type="character" w:styleId="731">
    <w:name w:val="Текст сноски Знак"/>
    <w:link w:val="875"/>
    <w:uiPriority w:val="99"/>
    <w:qFormat/>
    <w:rPr>
      <w:sz w:val="18"/>
    </w:rPr>
  </w:style>
  <w:style w:type="character" w:styleId="732">
    <w:name w:val="Текст концевой сноски Знак"/>
    <w:link w:val="878"/>
    <w:uiPriority w:val="99"/>
    <w:qFormat/>
    <w:rPr>
      <w:sz w:val="20"/>
    </w:rPr>
  </w:style>
  <w:style w:type="character" w:styleId="733">
    <w:name w:val="Символ нумерации (user)"/>
    <w:qFormat/>
  </w:style>
  <w:style w:type="character" w:styleId="734">
    <w:name w:val="Маркеры (user)"/>
    <w:qFormat/>
    <w:rPr>
      <w:rFonts w:ascii="OpenSymbol" w:hAnsi="OpenSymbol" w:eastAsia="OpenSymbol" w:cs="OpenSymbol"/>
    </w:rPr>
  </w:style>
  <w:style w:type="character" w:styleId="735">
    <w:name w:val="Знак сноски"/>
    <w:qFormat/>
    <w:rPr>
      <w:vertAlign w:val="superscript"/>
    </w:rPr>
  </w:style>
  <w:style w:type="character" w:styleId="736">
    <w:name w:val="page number"/>
    <w:qFormat/>
  </w:style>
  <w:style w:type="character" w:styleId="737">
    <w:name w:val="Символы названия (user)"/>
    <w:qFormat/>
  </w:style>
  <w:style w:type="character" w:styleId="738">
    <w:name w:val="Буквица (user)"/>
    <w:qFormat/>
  </w:style>
  <w:style w:type="character" w:styleId="739">
    <w:name w:val="Гиперссылка"/>
    <w:qFormat/>
    <w:rPr>
      <w:color w:val="000080"/>
      <w:u w:val="single"/>
    </w:rPr>
  </w:style>
  <w:style w:type="character" w:styleId="740">
    <w:name w:val="Просмотренная гиперссылка"/>
    <w:qFormat/>
    <w:rPr>
      <w:color w:val="800000"/>
      <w:u w:val="single"/>
    </w:rPr>
  </w:style>
  <w:style w:type="character" w:styleId="741">
    <w:name w:val="Заполнитель (user)"/>
    <w:qFormat/>
    <w:rPr>
      <w:smallCaps/>
      <w:color w:val="008080"/>
      <w:u w:val="single"/>
    </w:rPr>
  </w:style>
  <w:style w:type="character" w:styleId="742">
    <w:name w:val="Ссылка указателя (user)"/>
    <w:qFormat/>
  </w:style>
  <w:style w:type="character" w:styleId="743">
    <w:name w:val="Номер строки"/>
    <w:qFormat/>
  </w:style>
  <w:style w:type="character" w:styleId="744">
    <w:name w:val="Основной элемент указателя (user)"/>
    <w:qFormat/>
    <w:rPr>
      <w:b/>
      <w:bCs/>
    </w:rPr>
  </w:style>
  <w:style w:type="character" w:styleId="745">
    <w:name w:val="Знак концевой сноски"/>
    <w:qFormat/>
    <w:rPr>
      <w:vertAlign w:val="superscript"/>
    </w:rPr>
  </w:style>
  <w:style w:type="character" w:styleId="746">
    <w:name w:val="Фуригана (user)"/>
    <w:qFormat/>
    <w:rPr>
      <w:sz w:val="12"/>
      <w:szCs w:val="12"/>
      <w:u w:val="none"/>
    </w:rPr>
  </w:style>
  <w:style w:type="character" w:styleId="747">
    <w:name w:val="Вертикальное направление символов (user)"/>
    <w:qFormat/>
  </w:style>
  <w:style w:type="character" w:styleId="748">
    <w:name w:val="Выделение"/>
    <w:qFormat/>
    <w:rPr>
      <w:i/>
      <w:iCs/>
    </w:rPr>
  </w:style>
  <w:style w:type="character" w:styleId="749">
    <w:name w:val="Цитата1"/>
    <w:qFormat/>
    <w:rPr>
      <w:i/>
      <w:iCs/>
    </w:rPr>
  </w:style>
  <w:style w:type="character" w:styleId="750">
    <w:name w:val="Строгий"/>
    <w:qFormat/>
    <w:rPr>
      <w:b/>
      <w:bCs/>
    </w:rPr>
  </w:style>
  <w:style w:type="character" w:styleId="751">
    <w:name w:val="Исходный текст (user)"/>
    <w:qFormat/>
    <w:rPr>
      <w:rFonts w:ascii="Liberation Mono" w:hAnsi="Liberation Mono" w:eastAsia="Liberation Mono" w:cs="Liberation Mono"/>
    </w:rPr>
  </w:style>
  <w:style w:type="character" w:styleId="752">
    <w:name w:val="Пример (user)"/>
    <w:qFormat/>
    <w:rPr>
      <w:rFonts w:ascii="Liberation Mono" w:hAnsi="Liberation Mono" w:eastAsia="Liberation Mono" w:cs="Liberation Mono"/>
    </w:rPr>
  </w:style>
  <w:style w:type="character" w:styleId="753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754">
    <w:name w:val="Переменная (user)"/>
    <w:qFormat/>
    <w:rPr>
      <w:i/>
      <w:iCs/>
    </w:rPr>
  </w:style>
  <w:style w:type="character" w:styleId="755">
    <w:name w:val="Определение (user)"/>
    <w:qFormat/>
  </w:style>
  <w:style w:type="character" w:styleId="756">
    <w:name w:val="Непропорциональный текст (user)"/>
    <w:qFormat/>
    <w:rPr>
      <w:rFonts w:ascii="Liberation Mono" w:hAnsi="Liberation Mono" w:eastAsia="Liberation Mono" w:cs="Liberation Mono"/>
    </w:rPr>
  </w:style>
  <w:style w:type="character" w:styleId="757" w:default="1">
    <w:name w:val="Default Paragraph Font"/>
    <w:uiPriority w:val="1"/>
    <w:semiHidden/>
    <w:unhideWhenUsed/>
    <w:qFormat/>
  </w:style>
  <w:style w:type="paragraph" w:styleId="758">
    <w:name w:val="Заголовок"/>
    <w:basedOn w:val="691"/>
    <w:next w:val="75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759">
    <w:name w:val="Body Text"/>
    <w:basedOn w:val="691"/>
    <w:pPr>
      <w:jc w:val="both"/>
    </w:pPr>
  </w:style>
  <w:style w:type="paragraph" w:styleId="760">
    <w:name w:val="List"/>
    <w:basedOn w:val="759"/>
    <w:rPr>
      <w:rFonts w:cs="Lohit Devanagari"/>
    </w:rPr>
  </w:style>
  <w:style w:type="paragraph" w:styleId="761">
    <w:name w:val="Caption"/>
    <w:basedOn w:val="691"/>
    <w:next w:val="795"/>
    <w:link w:val="724"/>
    <w:uiPriority w:val="10"/>
    <w:qFormat/>
    <w:pPr>
      <w:spacing w:before="0" w:after="170"/>
    </w:pPr>
    <w:rPr>
      <w:rFonts w:ascii="Liberation Serif" w:hAnsi="Liberation Serif" w:cs="Times New Roman"/>
      <w:sz w:val="48"/>
      <w:szCs w:val="48"/>
      <w:lang w:val="en-US" w:eastAsia="en-US" w:bidi="ar-SA"/>
    </w:rPr>
  </w:style>
  <w:style w:type="paragraph" w:styleId="762">
    <w:name w:val="Указатель"/>
    <w:basedOn w:val="691"/>
    <w:qFormat/>
    <w:pPr>
      <w:suppressLineNumbers/>
    </w:pPr>
    <w:rPr>
      <w:rFonts w:cs="Mangal"/>
    </w:rPr>
  </w:style>
  <w:style w:type="paragraph" w:styleId="763">
    <w:name w:val="Заголовок (user)"/>
    <w:basedOn w:val="691"/>
    <w:next w:val="795"/>
    <w:qFormat/>
    <w:pPr>
      <w:jc w:val="center"/>
      <w:keepNext w:val="0"/>
      <w:spacing w:before="0" w:after="0"/>
    </w:pPr>
    <w:rPr>
      <w:b/>
    </w:rPr>
  </w:style>
  <w:style w:type="paragraph" w:styleId="764">
    <w:name w:val="Указатель (user)"/>
    <w:basedOn w:val="763"/>
    <w:qFormat/>
    <w:pPr>
      <w:ind w:left="0" w:right="0" w:firstLine="0"/>
    </w:pPr>
  </w:style>
  <w:style w:type="paragraph" w:styleId="765">
    <w:name w:val="List Paragraph"/>
    <w:basedOn w:val="691"/>
    <w:uiPriority w:val="34"/>
    <w:qFormat/>
    <w:pPr>
      <w:contextualSpacing/>
      <w:ind w:left="720" w:firstLine="0"/>
      <w:spacing w:before="0" w:after="0"/>
    </w:pPr>
  </w:style>
  <w:style w:type="paragraph" w:styleId="766">
    <w:name w:val="No Spacing"/>
    <w:uiPriority w:val="1"/>
    <w:qFormat/>
    <w:pPr>
      <w:jc w:val="left"/>
      <w:spacing w:before="0" w:after="0" w:line="240" w:lineRule="auto"/>
      <w:widowControl/>
    </w:pPr>
    <w:rPr>
      <w:rFonts w:ascii="Liberation Serif" w:hAnsi="Liberation Serif" w:eastAsia="Source Han Sans CN Regular" w:cs="Lohit Devanagari"/>
      <w:color w:val="auto"/>
      <w:sz w:val="20"/>
      <w:szCs w:val="20"/>
      <w:lang w:val="ru-RU" w:eastAsia="zh-CN" w:bidi="ar-SA"/>
    </w:rPr>
  </w:style>
  <w:style w:type="paragraph" w:styleId="767">
    <w:name w:val="Title"/>
    <w:basedOn w:val="691"/>
    <w:next w:val="691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68">
    <w:name w:val="Subtitle"/>
    <w:basedOn w:val="691"/>
    <w:next w:val="795"/>
    <w:link w:val="725"/>
    <w:uiPriority w:val="11"/>
    <w:qFormat/>
    <w:pPr>
      <w:ind w:left="709" w:right="0" w:firstLine="0"/>
      <w:jc w:val="both"/>
      <w:spacing w:before="0" w:after="0"/>
    </w:pPr>
    <w:rPr>
      <w:rFonts w:ascii="Liberation Serif" w:hAnsi="Liberation Serif" w:cs="Times New Roman"/>
      <w:sz w:val="24"/>
      <w:lang w:val="en-US" w:eastAsia="en-US" w:bidi="ar-SA"/>
    </w:rPr>
  </w:style>
  <w:style w:type="paragraph" w:styleId="769">
    <w:name w:val="Quote"/>
    <w:basedOn w:val="691"/>
    <w:next w:val="691"/>
    <w:link w:val="703"/>
    <w:uiPriority w:val="29"/>
    <w:qFormat/>
    <w:pPr>
      <w:ind w:left="720" w:right="720" w:firstLine="0"/>
    </w:pPr>
    <w:rPr>
      <w:i/>
    </w:rPr>
  </w:style>
  <w:style w:type="paragraph" w:styleId="770">
    <w:name w:val="Intense Quote"/>
    <w:basedOn w:val="691"/>
    <w:next w:val="691"/>
    <w:link w:val="70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1">
    <w:name w:val="Колонтитул"/>
    <w:basedOn w:val="691"/>
    <w:qFormat/>
  </w:style>
  <w:style w:type="paragraph" w:styleId="772">
    <w:name w:val="Колонтитулы"/>
    <w:basedOn w:val="691"/>
    <w:qFormat/>
  </w:style>
  <w:style w:type="paragraph" w:styleId="773">
    <w:name w:val="Header"/>
    <w:basedOn w:val="691"/>
    <w:link w:val="728"/>
    <w:uiPriority w:val="99"/>
    <w:unhideWhenUsed/>
    <w:pPr>
      <w:spacing w:before="0" w:after="0" w:line="240" w:lineRule="auto"/>
      <w:tabs>
        <w:tab w:val="clear" w:pos="709" w:leader="none"/>
        <w:tab w:val="center" w:pos="7143" w:leader="none"/>
        <w:tab w:val="right" w:pos="14287" w:leader="none"/>
      </w:tabs>
    </w:pPr>
  </w:style>
  <w:style w:type="paragraph" w:styleId="774">
    <w:name w:val="Footer"/>
    <w:basedOn w:val="691"/>
    <w:link w:val="729"/>
    <w:uiPriority w:val="99"/>
    <w:unhideWhenUsed/>
    <w:pPr>
      <w:spacing w:before="0" w:after="0" w:line="240" w:lineRule="auto"/>
      <w:tabs>
        <w:tab w:val="clear" w:pos="709" w:leader="none"/>
        <w:tab w:val="center" w:pos="7143" w:leader="none"/>
        <w:tab w:val="right" w:pos="14287" w:leader="none"/>
      </w:tabs>
    </w:pPr>
  </w:style>
  <w:style w:type="paragraph" w:styleId="775">
    <w:name w:val="footnote text"/>
    <w:basedOn w:val="691"/>
    <w:link w:val="70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76">
    <w:name w:val="endnote text"/>
    <w:basedOn w:val="691"/>
    <w:link w:val="71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77">
    <w:name w:val="toc 1"/>
    <w:basedOn w:val="764"/>
    <w:uiPriority w:val="39"/>
    <w:unhideWhenUsed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778">
    <w:name w:val="toc 2"/>
    <w:basedOn w:val="764"/>
    <w:uiPriority w:val="39"/>
    <w:unhideWhenUsed/>
    <w:pPr>
      <w:ind w:left="0" w:right="0" w:firstLine="0"/>
      <w:tabs>
        <w:tab w:val="clear" w:pos="709" w:leader="none"/>
        <w:tab w:val="right" w:pos="9355" w:leader="dot"/>
      </w:tabs>
    </w:pPr>
  </w:style>
  <w:style w:type="paragraph" w:styleId="779">
    <w:name w:val="toc 3"/>
    <w:basedOn w:val="764"/>
    <w:uiPriority w:val="39"/>
    <w:unhideWhenUsed/>
    <w:pPr>
      <w:ind w:left="0" w:right="0" w:firstLine="0"/>
      <w:tabs>
        <w:tab w:val="clear" w:pos="709" w:leader="none"/>
        <w:tab w:val="right" w:pos="9072" w:leader="dot"/>
      </w:tabs>
    </w:pPr>
  </w:style>
  <w:style w:type="paragraph" w:styleId="780">
    <w:name w:val="toc 4"/>
    <w:basedOn w:val="764"/>
    <w:uiPriority w:val="39"/>
    <w:unhideWhenUsed/>
    <w:pPr>
      <w:ind w:left="0" w:right="0" w:firstLine="0"/>
      <w:tabs>
        <w:tab w:val="clear" w:pos="709" w:leader="none"/>
        <w:tab w:val="right" w:pos="8789" w:leader="dot"/>
      </w:tabs>
    </w:pPr>
  </w:style>
  <w:style w:type="paragraph" w:styleId="781">
    <w:name w:val="toc 5"/>
    <w:basedOn w:val="764"/>
    <w:uiPriority w:val="39"/>
    <w:unhideWhenUsed/>
    <w:pPr>
      <w:ind w:left="0" w:right="0" w:firstLine="0"/>
      <w:tabs>
        <w:tab w:val="clear" w:pos="709" w:leader="none"/>
        <w:tab w:val="right" w:pos="8506" w:leader="dot"/>
      </w:tabs>
    </w:pPr>
  </w:style>
  <w:style w:type="paragraph" w:styleId="782">
    <w:name w:val="toc 6"/>
    <w:basedOn w:val="764"/>
    <w:uiPriority w:val="39"/>
    <w:unhideWhenUsed/>
    <w:pPr>
      <w:ind w:left="0" w:right="0" w:firstLine="0"/>
      <w:tabs>
        <w:tab w:val="clear" w:pos="709" w:leader="none"/>
        <w:tab w:val="right" w:pos="8223" w:leader="dot"/>
      </w:tabs>
    </w:pPr>
  </w:style>
  <w:style w:type="paragraph" w:styleId="783">
    <w:name w:val="toc 7"/>
    <w:basedOn w:val="764"/>
    <w:uiPriority w:val="39"/>
    <w:unhideWhenUsed/>
    <w:pPr>
      <w:ind w:left="0" w:right="0" w:firstLine="0"/>
      <w:tabs>
        <w:tab w:val="clear" w:pos="709" w:leader="none"/>
        <w:tab w:val="right" w:pos="7940" w:leader="dot"/>
      </w:tabs>
    </w:pPr>
  </w:style>
  <w:style w:type="paragraph" w:styleId="784">
    <w:name w:val="toc 8"/>
    <w:basedOn w:val="764"/>
    <w:uiPriority w:val="39"/>
    <w:unhideWhenUsed/>
    <w:pPr>
      <w:ind w:left="0" w:right="0" w:firstLine="0"/>
      <w:tabs>
        <w:tab w:val="clear" w:pos="709" w:leader="none"/>
        <w:tab w:val="right" w:pos="7657" w:leader="dot"/>
      </w:tabs>
    </w:pPr>
  </w:style>
  <w:style w:type="paragraph" w:styleId="785">
    <w:name w:val="toc 9"/>
    <w:basedOn w:val="764"/>
    <w:uiPriority w:val="39"/>
    <w:unhideWhenUsed/>
    <w:pPr>
      <w:ind w:left="0" w:right="0" w:firstLine="0"/>
      <w:tabs>
        <w:tab w:val="clear" w:pos="709" w:leader="none"/>
        <w:tab w:val="right" w:pos="7374" w:leader="dot"/>
      </w:tabs>
    </w:pPr>
  </w:style>
  <w:style w:type="paragraph" w:styleId="786">
    <w:name w:val="index heading"/>
    <w:basedOn w:val="763"/>
  </w:style>
  <w:style w:type="paragraph" w:styleId="787">
    <w:name w:val="TOC Heading"/>
    <w:basedOn w:val="763"/>
    <w:next w:val="777"/>
    <w:qFormat/>
    <w:pPr>
      <w:ind w:left="0" w:right="0" w:firstLine="0"/>
    </w:pPr>
  </w:style>
  <w:style w:type="paragraph" w:styleId="788">
    <w:name w:val="table of figures"/>
    <w:basedOn w:val="691"/>
    <w:next w:val="691"/>
    <w:uiPriority w:val="99"/>
    <w:unhideWhenUsed/>
    <w:qFormat/>
    <w:pPr>
      <w:spacing w:before="0" w:after="0" w:afterAutospacing="0"/>
    </w:pPr>
  </w:style>
  <w:style w:type="paragraph" w:styleId="789">
    <w:name w:val="Абзац списка"/>
    <w:basedOn w:val="691"/>
    <w:uiPriority w:val="34"/>
    <w:qFormat/>
    <w:pPr>
      <w:contextualSpacing/>
      <w:ind w:left="720" w:firstLine="0"/>
      <w:spacing w:before="0" w:after="0"/>
    </w:pPr>
  </w:style>
  <w:style w:type="paragraph" w:styleId="790">
    <w:name w:val="Без интервала"/>
    <w:uiPriority w:val="1"/>
    <w:qFormat/>
    <w:pPr>
      <w:jc w:val="left"/>
      <w:spacing w:before="0" w:after="0"/>
      <w:widowControl/>
    </w:pPr>
    <w:rPr>
      <w:rFonts w:ascii="Liberation Serif" w:hAnsi="Liberation Serif" w:eastAsia="Source Han Sans CN Regular" w:cs="Lohit Devanagari"/>
      <w:color w:val="auto"/>
      <w:sz w:val="24"/>
      <w:szCs w:val="24"/>
      <w:lang w:val="ru-RU" w:eastAsia="ru-RU" w:bidi="ru-RU"/>
    </w:rPr>
  </w:style>
  <w:style w:type="paragraph" w:styleId="791">
    <w:name w:val="Цитата 2"/>
    <w:basedOn w:val="691"/>
    <w:next w:val="691"/>
    <w:link w:val="726"/>
    <w:uiPriority w:val="29"/>
    <w:qFormat/>
    <w:pPr>
      <w:ind w:left="720" w:right="720" w:firstLine="0"/>
    </w:pPr>
    <w:rPr>
      <w:rFonts w:ascii="Liberation Serif" w:hAnsi="Liberation Serif" w:cs="Times New Roman"/>
      <w:i/>
      <w:sz w:val="20"/>
      <w:szCs w:val="20"/>
      <w:lang w:val="en-US" w:eastAsia="en-US" w:bidi="ar-SA"/>
    </w:rPr>
  </w:style>
  <w:style w:type="paragraph" w:styleId="792">
    <w:name w:val="Выделенная цитата"/>
    <w:basedOn w:val="691"/>
    <w:next w:val="691"/>
    <w:link w:val="727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Liberation Serif" w:hAnsi="Liberation Serif" w:cs="Times New Roman"/>
      <w:i/>
      <w:sz w:val="20"/>
      <w:szCs w:val="20"/>
      <w:lang w:val="en-US" w:eastAsia="en-US" w:bidi="ar-SA"/>
    </w:rPr>
  </w:style>
  <w:style w:type="paragraph" w:styleId="793">
    <w:name w:val="Caption1"/>
    <w:basedOn w:val="691"/>
    <w:qFormat/>
    <w:pPr>
      <w:spacing w:before="0" w:after="0"/>
    </w:pPr>
    <w:rPr>
      <w:rFonts w:cs="Lohit Devanagari"/>
      <w:i w:val="0"/>
      <w:iCs w:val="0"/>
      <w:sz w:val="28"/>
      <w:szCs w:val="24"/>
    </w:rPr>
  </w:style>
  <w:style w:type="paragraph" w:styleId="794">
    <w:name w:val="Блочная цитата (user)"/>
    <w:basedOn w:val="691"/>
    <w:qFormat/>
    <w:pPr>
      <w:ind w:left="0" w:right="0" w:firstLine="0"/>
      <w:spacing w:before="0" w:after="0"/>
    </w:pPr>
  </w:style>
  <w:style w:type="paragraph" w:styleId="795">
    <w:name w:val="Body Text Indent"/>
    <w:basedOn w:val="759"/>
    <w:qFormat/>
    <w:pPr>
      <w:ind w:left="0" w:right="0" w:firstLine="0"/>
    </w:pPr>
  </w:style>
  <w:style w:type="paragraph" w:styleId="796">
    <w:name w:val="Обратный отступ (user)"/>
    <w:basedOn w:val="759"/>
    <w:qFormat/>
    <w:pPr>
      <w:ind w:left="0" w:right="0" w:firstLine="0"/>
      <w:tabs>
        <w:tab w:val="left" w:pos="0" w:leader="none"/>
        <w:tab w:val="clear" w:pos="709" w:leader="none"/>
      </w:tabs>
    </w:pPr>
  </w:style>
  <w:style w:type="paragraph" w:styleId="797">
    <w:name w:val="Приветствие"/>
    <w:basedOn w:val="691"/>
    <w:qFormat/>
  </w:style>
  <w:style w:type="paragraph" w:styleId="798">
    <w:name w:val="Signature"/>
    <w:basedOn w:val="691"/>
    <w:pPr>
      <w:ind w:left="0" w:right="0" w:firstLine="0"/>
      <w:jc w:val="left"/>
      <w:tabs>
        <w:tab w:val="clear" w:pos="709" w:leader="none"/>
        <w:tab w:val="right" w:pos="31680" w:leader="none"/>
      </w:tabs>
    </w:pPr>
  </w:style>
  <w:style w:type="paragraph" w:styleId="799">
    <w:name w:val="Отступы (user)"/>
    <w:basedOn w:val="759"/>
    <w:qFormat/>
    <w:pPr>
      <w:ind w:left="0" w:right="0" w:firstLine="0"/>
      <w:tabs>
        <w:tab w:val="left" w:pos="0" w:leader="none"/>
        <w:tab w:val="clear" w:pos="709" w:leader="none"/>
      </w:tabs>
    </w:pPr>
  </w:style>
  <w:style w:type="paragraph" w:styleId="800">
    <w:name w:val="Текст примечания"/>
    <w:basedOn w:val="759"/>
    <w:qFormat/>
    <w:pPr>
      <w:ind w:left="0" w:right="0" w:firstLine="0"/>
    </w:pPr>
  </w:style>
  <w:style w:type="paragraph" w:styleId="801">
    <w:name w:val="Заголовок 10 (user)"/>
    <w:basedOn w:val="763"/>
    <w:next w:val="759"/>
    <w:qFormat/>
    <w:pPr>
      <w:numPr>
        <w:ilvl w:val="0"/>
        <w:numId w:val="0"/>
      </w:numPr>
      <w:spacing w:before="0" w:after="0"/>
    </w:pPr>
  </w:style>
  <w:style w:type="paragraph" w:styleId="802">
    <w:name w:val="Нумерованный 1 начало (user)"/>
    <w:basedOn w:val="760"/>
    <w:next w:val="803"/>
    <w:qFormat/>
    <w:pPr>
      <w:ind w:left="0" w:right="0" w:firstLine="0"/>
      <w:spacing w:before="0" w:after="0"/>
    </w:pPr>
  </w:style>
  <w:style w:type="paragraph" w:styleId="803">
    <w:name w:val="Маркированный список 4"/>
    <w:basedOn w:val="760"/>
    <w:qFormat/>
    <w:pPr>
      <w:numPr>
        <w:ilvl w:val="0"/>
        <w:numId w:val="1"/>
      </w:numPr>
      <w:ind w:left="0" w:right="0" w:firstLine="0"/>
      <w:spacing w:before="0" w:after="0"/>
    </w:pPr>
  </w:style>
  <w:style w:type="paragraph" w:styleId="804">
    <w:name w:val="Нумерованный 1 конец (user)"/>
    <w:basedOn w:val="760"/>
    <w:next w:val="803"/>
    <w:qFormat/>
    <w:pPr>
      <w:ind w:left="0" w:right="0" w:firstLine="0"/>
      <w:spacing w:before="0" w:after="0"/>
    </w:pPr>
  </w:style>
  <w:style w:type="paragraph" w:styleId="805">
    <w:name w:val="Нумерованный 1 прод. (user)"/>
    <w:basedOn w:val="760"/>
    <w:qFormat/>
    <w:pPr>
      <w:ind w:left="0" w:right="0" w:firstLine="0"/>
      <w:spacing w:before="0" w:after="0"/>
    </w:pPr>
  </w:style>
  <w:style w:type="paragraph" w:styleId="806">
    <w:name w:val="Нумерованный 2 начало (user)"/>
    <w:basedOn w:val="760"/>
    <w:next w:val="807"/>
    <w:qFormat/>
    <w:pPr>
      <w:ind w:left="0" w:right="0" w:firstLine="0"/>
      <w:spacing w:before="0" w:after="0"/>
    </w:pPr>
  </w:style>
  <w:style w:type="paragraph" w:styleId="807">
    <w:name w:val="Нумерованный список 2"/>
    <w:basedOn w:val="760"/>
    <w:qFormat/>
    <w:pPr>
      <w:ind w:left="0" w:right="0" w:firstLine="0"/>
      <w:spacing w:before="0" w:after="0"/>
    </w:pPr>
  </w:style>
  <w:style w:type="paragraph" w:styleId="808">
    <w:name w:val="Нумерованный 2 конец (user)"/>
    <w:basedOn w:val="760"/>
    <w:next w:val="807"/>
    <w:qFormat/>
    <w:pPr>
      <w:ind w:left="0" w:right="0" w:firstLine="0"/>
      <w:spacing w:before="0" w:after="0"/>
    </w:pPr>
  </w:style>
  <w:style w:type="paragraph" w:styleId="809">
    <w:name w:val="Нумерованный 2 прод. (user)"/>
    <w:basedOn w:val="760"/>
    <w:qFormat/>
    <w:pPr>
      <w:ind w:left="0" w:right="0" w:firstLine="0"/>
      <w:spacing w:before="0" w:after="0"/>
    </w:pPr>
  </w:style>
  <w:style w:type="paragraph" w:styleId="810">
    <w:name w:val="Нумерованный 3 начало (user)"/>
    <w:basedOn w:val="760"/>
    <w:next w:val="811"/>
    <w:qFormat/>
    <w:pPr>
      <w:ind w:left="0" w:right="0" w:firstLine="0"/>
      <w:spacing w:before="0" w:after="0"/>
    </w:pPr>
  </w:style>
  <w:style w:type="paragraph" w:styleId="811">
    <w:name w:val="Нумерованный список 3"/>
    <w:basedOn w:val="760"/>
    <w:qFormat/>
    <w:pPr>
      <w:ind w:left="0" w:right="0" w:firstLine="0"/>
      <w:spacing w:before="0" w:after="0"/>
    </w:pPr>
  </w:style>
  <w:style w:type="paragraph" w:styleId="812">
    <w:name w:val="Нумерованный 3 конец (user)"/>
    <w:basedOn w:val="760"/>
    <w:next w:val="811"/>
    <w:qFormat/>
    <w:pPr>
      <w:ind w:left="0" w:right="0" w:firstLine="0"/>
      <w:spacing w:before="0" w:after="0"/>
    </w:pPr>
  </w:style>
  <w:style w:type="paragraph" w:styleId="813">
    <w:name w:val="Нумерованный 3 прод. (user)"/>
    <w:basedOn w:val="760"/>
    <w:qFormat/>
    <w:pPr>
      <w:ind w:left="0" w:right="0" w:firstLine="0"/>
      <w:spacing w:before="0" w:after="0"/>
    </w:pPr>
  </w:style>
  <w:style w:type="paragraph" w:styleId="814">
    <w:name w:val="Нумерованный 4 начало (user)"/>
    <w:basedOn w:val="760"/>
    <w:next w:val="815"/>
    <w:qFormat/>
    <w:pPr>
      <w:ind w:left="0" w:right="0" w:firstLine="0"/>
      <w:spacing w:before="0" w:after="0"/>
    </w:pPr>
  </w:style>
  <w:style w:type="paragraph" w:styleId="815">
    <w:name w:val="Нумерованный список 4"/>
    <w:basedOn w:val="760"/>
    <w:qFormat/>
    <w:pPr>
      <w:ind w:left="0" w:right="0" w:firstLine="0"/>
      <w:spacing w:before="0" w:after="0"/>
    </w:pPr>
  </w:style>
  <w:style w:type="paragraph" w:styleId="816">
    <w:name w:val="Нумерованный 4 конец (user)"/>
    <w:basedOn w:val="760"/>
    <w:next w:val="815"/>
    <w:qFormat/>
    <w:pPr>
      <w:ind w:left="0" w:right="0" w:firstLine="0"/>
      <w:spacing w:before="0" w:after="0"/>
    </w:pPr>
  </w:style>
  <w:style w:type="paragraph" w:styleId="817">
    <w:name w:val="Нумерованный 4 прод. (user)"/>
    <w:basedOn w:val="760"/>
    <w:qFormat/>
    <w:pPr>
      <w:ind w:left="0" w:right="0" w:firstLine="0"/>
      <w:spacing w:before="0" w:after="0"/>
    </w:pPr>
  </w:style>
  <w:style w:type="paragraph" w:styleId="818">
    <w:name w:val="Нумерованный 5 начало (user)"/>
    <w:basedOn w:val="760"/>
    <w:next w:val="819"/>
    <w:qFormat/>
    <w:pPr>
      <w:ind w:left="0" w:right="0" w:firstLine="0"/>
      <w:spacing w:before="0" w:after="0"/>
    </w:pPr>
  </w:style>
  <w:style w:type="paragraph" w:styleId="819">
    <w:name w:val="Нумерованный список 5"/>
    <w:basedOn w:val="760"/>
    <w:qFormat/>
    <w:pPr>
      <w:ind w:left="0" w:right="0" w:firstLine="0"/>
      <w:spacing w:before="0" w:after="0"/>
    </w:pPr>
  </w:style>
  <w:style w:type="paragraph" w:styleId="820">
    <w:name w:val="Нумерованный 5 конец (user)"/>
    <w:basedOn w:val="760"/>
    <w:next w:val="819"/>
    <w:qFormat/>
    <w:pPr>
      <w:ind w:left="0" w:right="0" w:firstLine="0"/>
      <w:spacing w:before="0" w:after="0"/>
    </w:pPr>
  </w:style>
  <w:style w:type="paragraph" w:styleId="821">
    <w:name w:val="Нумерованный 5 прод. (user)"/>
    <w:basedOn w:val="760"/>
    <w:qFormat/>
    <w:pPr>
      <w:ind w:left="0" w:right="0" w:firstLine="0"/>
      <w:spacing w:before="0" w:after="0"/>
    </w:pPr>
  </w:style>
  <w:style w:type="paragraph" w:styleId="822">
    <w:name w:val="Список 1 начало (user)"/>
    <w:basedOn w:val="760"/>
    <w:next w:val="823"/>
    <w:qFormat/>
    <w:pPr>
      <w:ind w:left="0" w:right="0" w:firstLine="0"/>
      <w:spacing w:before="0" w:after="0"/>
    </w:pPr>
  </w:style>
  <w:style w:type="paragraph" w:styleId="823">
    <w:name w:val="Маркированный список 3"/>
    <w:basedOn w:val="760"/>
    <w:qFormat/>
    <w:pPr>
      <w:numPr>
        <w:ilvl w:val="0"/>
        <w:numId w:val="2"/>
      </w:numPr>
      <w:ind w:left="0" w:right="0" w:firstLine="0"/>
      <w:spacing w:before="0" w:after="0"/>
    </w:pPr>
  </w:style>
  <w:style w:type="paragraph" w:styleId="824">
    <w:name w:val="Список 1 конец (user)"/>
    <w:basedOn w:val="760"/>
    <w:next w:val="823"/>
    <w:qFormat/>
    <w:pPr>
      <w:ind w:left="0" w:right="0" w:firstLine="0"/>
      <w:spacing w:before="0" w:after="0"/>
    </w:pPr>
  </w:style>
  <w:style w:type="paragraph" w:styleId="825">
    <w:name w:val="Продолжение списка"/>
    <w:basedOn w:val="760"/>
    <w:qFormat/>
    <w:pPr>
      <w:ind w:left="0" w:right="0" w:firstLine="0"/>
      <w:spacing w:before="0" w:after="0"/>
    </w:pPr>
  </w:style>
  <w:style w:type="paragraph" w:styleId="826">
    <w:name w:val="Список 2 начало (user)"/>
    <w:basedOn w:val="760"/>
    <w:next w:val="823"/>
    <w:qFormat/>
    <w:pPr>
      <w:ind w:left="0" w:right="0" w:firstLine="0"/>
      <w:spacing w:before="0" w:after="0"/>
    </w:pPr>
  </w:style>
  <w:style w:type="paragraph" w:styleId="827">
    <w:name w:val="Список 2 конец (user)"/>
    <w:basedOn w:val="760"/>
    <w:next w:val="823"/>
    <w:qFormat/>
    <w:pPr>
      <w:ind w:left="0" w:right="0" w:firstLine="0"/>
      <w:spacing w:before="0" w:after="0"/>
    </w:pPr>
  </w:style>
  <w:style w:type="paragraph" w:styleId="828">
    <w:name w:val="Продолжение списка 2"/>
    <w:basedOn w:val="760"/>
    <w:qFormat/>
    <w:pPr>
      <w:ind w:left="0" w:right="0" w:firstLine="0"/>
      <w:spacing w:before="0" w:after="0"/>
    </w:pPr>
  </w:style>
  <w:style w:type="paragraph" w:styleId="829">
    <w:name w:val="Список 3 начало (user)"/>
    <w:basedOn w:val="760"/>
    <w:next w:val="803"/>
    <w:qFormat/>
    <w:pPr>
      <w:ind w:left="0" w:right="0" w:firstLine="0"/>
      <w:spacing w:before="0" w:after="0"/>
    </w:pPr>
  </w:style>
  <w:style w:type="paragraph" w:styleId="830">
    <w:name w:val="Список 3 конец (user)"/>
    <w:basedOn w:val="760"/>
    <w:next w:val="803"/>
    <w:qFormat/>
    <w:pPr>
      <w:ind w:left="0" w:right="0" w:firstLine="0"/>
      <w:spacing w:before="0" w:after="0"/>
    </w:pPr>
  </w:style>
  <w:style w:type="paragraph" w:styleId="831">
    <w:name w:val="Продолжение списка 3"/>
    <w:basedOn w:val="760"/>
    <w:qFormat/>
    <w:pPr>
      <w:ind w:left="0" w:right="0" w:firstLine="0"/>
      <w:spacing w:before="0" w:after="0"/>
    </w:pPr>
  </w:style>
  <w:style w:type="paragraph" w:styleId="832">
    <w:name w:val="Список 4 начало (user)"/>
    <w:basedOn w:val="760"/>
    <w:next w:val="833"/>
    <w:qFormat/>
    <w:pPr>
      <w:ind w:left="0" w:right="0" w:firstLine="0"/>
      <w:spacing w:before="0" w:after="0"/>
    </w:pPr>
  </w:style>
  <w:style w:type="paragraph" w:styleId="833">
    <w:name w:val="Маркированный список 5"/>
    <w:basedOn w:val="760"/>
    <w:qFormat/>
    <w:pPr>
      <w:ind w:left="0" w:right="0" w:firstLine="0"/>
      <w:spacing w:before="0" w:after="0"/>
    </w:pPr>
  </w:style>
  <w:style w:type="paragraph" w:styleId="834">
    <w:name w:val="Список 4 конец (user)"/>
    <w:basedOn w:val="760"/>
    <w:next w:val="833"/>
    <w:qFormat/>
    <w:pPr>
      <w:ind w:left="0" w:right="0" w:firstLine="0"/>
      <w:spacing w:before="0" w:after="0"/>
    </w:pPr>
  </w:style>
  <w:style w:type="paragraph" w:styleId="835">
    <w:name w:val="Продолжение списка 4"/>
    <w:basedOn w:val="760"/>
    <w:qFormat/>
    <w:pPr>
      <w:ind w:left="0" w:right="0" w:firstLine="0"/>
      <w:spacing w:before="0" w:after="0"/>
    </w:pPr>
  </w:style>
  <w:style w:type="paragraph" w:styleId="836">
    <w:name w:val="Список 5 начало (user)"/>
    <w:basedOn w:val="760"/>
    <w:next w:val="837"/>
    <w:qFormat/>
    <w:pPr>
      <w:ind w:left="0" w:right="0" w:firstLine="0"/>
      <w:spacing w:before="0" w:after="0"/>
    </w:pPr>
  </w:style>
  <w:style w:type="paragraph" w:styleId="837">
    <w:name w:val="Нумерованный список"/>
    <w:basedOn w:val="760"/>
    <w:qFormat/>
    <w:pPr>
      <w:ind w:left="0" w:right="0" w:firstLine="0"/>
      <w:spacing w:before="0" w:after="0"/>
    </w:pPr>
  </w:style>
  <w:style w:type="paragraph" w:styleId="838">
    <w:name w:val="Список 5 конец (user)"/>
    <w:basedOn w:val="760"/>
    <w:next w:val="837"/>
    <w:qFormat/>
    <w:pPr>
      <w:ind w:left="0" w:right="0" w:firstLine="0"/>
      <w:spacing w:before="0" w:after="0"/>
    </w:pPr>
  </w:style>
  <w:style w:type="paragraph" w:styleId="839">
    <w:name w:val="Продолжение списка 5"/>
    <w:basedOn w:val="760"/>
    <w:qFormat/>
    <w:pPr>
      <w:ind w:left="0" w:right="0" w:firstLine="0"/>
      <w:spacing w:before="0" w:after="0"/>
    </w:pPr>
  </w:style>
  <w:style w:type="paragraph" w:styleId="840">
    <w:name w:val="index 1"/>
    <w:basedOn w:val="764"/>
    <w:qFormat/>
    <w:pPr>
      <w:ind w:left="0" w:right="0" w:firstLine="0"/>
    </w:pPr>
  </w:style>
  <w:style w:type="paragraph" w:styleId="841">
    <w:name w:val="index 2"/>
    <w:basedOn w:val="764"/>
    <w:qFormat/>
    <w:pPr>
      <w:ind w:left="0" w:right="0" w:firstLine="0"/>
    </w:pPr>
  </w:style>
  <w:style w:type="paragraph" w:styleId="842">
    <w:name w:val="index 3"/>
    <w:basedOn w:val="764"/>
    <w:qFormat/>
    <w:pPr>
      <w:ind w:left="0" w:right="0" w:firstLine="0"/>
    </w:pPr>
  </w:style>
  <w:style w:type="paragraph" w:styleId="843">
    <w:name w:val="Разделитель предметного указателя (user)"/>
    <w:basedOn w:val="764"/>
    <w:qFormat/>
    <w:pPr>
      <w:ind w:left="0" w:right="0" w:firstLine="0"/>
    </w:pPr>
  </w:style>
  <w:style w:type="paragraph" w:styleId="844">
    <w:name w:val="Заголовок указателей пользователя (user)"/>
    <w:basedOn w:val="763"/>
    <w:qFormat/>
  </w:style>
  <w:style w:type="paragraph" w:styleId="845">
    <w:name w:val="Указатель пользователя 1 (user)"/>
    <w:basedOn w:val="764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846">
    <w:name w:val="Указатель пользователя 2 (user)"/>
    <w:basedOn w:val="764"/>
    <w:qFormat/>
    <w:pPr>
      <w:ind w:left="0" w:right="0" w:firstLine="0"/>
      <w:tabs>
        <w:tab w:val="clear" w:pos="709" w:leader="none"/>
        <w:tab w:val="right" w:pos="9355" w:leader="dot"/>
      </w:tabs>
    </w:pPr>
  </w:style>
  <w:style w:type="paragraph" w:styleId="847">
    <w:name w:val="Указатель пользователя 3 (user)"/>
    <w:basedOn w:val="764"/>
    <w:qFormat/>
    <w:pPr>
      <w:ind w:left="0" w:right="0" w:firstLine="0"/>
      <w:tabs>
        <w:tab w:val="clear" w:pos="709" w:leader="none"/>
        <w:tab w:val="right" w:pos="9072" w:leader="dot"/>
      </w:tabs>
    </w:pPr>
  </w:style>
  <w:style w:type="paragraph" w:styleId="848">
    <w:name w:val="Указатель пользователя 4 (user)"/>
    <w:basedOn w:val="764"/>
    <w:qFormat/>
    <w:pPr>
      <w:ind w:left="0" w:right="0" w:firstLine="0"/>
      <w:tabs>
        <w:tab w:val="clear" w:pos="709" w:leader="none"/>
        <w:tab w:val="right" w:pos="8789" w:leader="dot"/>
      </w:tabs>
    </w:pPr>
  </w:style>
  <w:style w:type="paragraph" w:styleId="849">
    <w:name w:val="Указатель пользователя 5 (user)"/>
    <w:basedOn w:val="764"/>
    <w:qFormat/>
    <w:pPr>
      <w:ind w:left="0" w:right="0" w:firstLine="0"/>
      <w:tabs>
        <w:tab w:val="clear" w:pos="709" w:leader="none"/>
        <w:tab w:val="right" w:pos="8506" w:leader="dot"/>
      </w:tabs>
    </w:pPr>
  </w:style>
  <w:style w:type="paragraph" w:styleId="850">
    <w:name w:val="Оглавление 10 (user)"/>
    <w:basedOn w:val="764"/>
    <w:qFormat/>
    <w:pPr>
      <w:ind w:left="0" w:right="0" w:firstLine="0"/>
      <w:tabs>
        <w:tab w:val="clear" w:pos="709" w:leader="none"/>
        <w:tab w:val="right" w:pos="7091" w:leader="dot"/>
      </w:tabs>
    </w:pPr>
  </w:style>
  <w:style w:type="paragraph" w:styleId="851">
    <w:name w:val="Illustration Index 1"/>
    <w:basedOn w:val="764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852">
    <w:name w:val="Заголовок списка объектов (user)"/>
    <w:basedOn w:val="763"/>
    <w:qFormat/>
    <w:pPr>
      <w:ind w:left="0" w:right="0" w:firstLine="0"/>
    </w:pPr>
  </w:style>
  <w:style w:type="paragraph" w:styleId="853">
    <w:name w:val="Список объектов 1 (user)"/>
    <w:basedOn w:val="764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854">
    <w:name w:val="Заголовок списка таблиц (user)"/>
    <w:basedOn w:val="763"/>
    <w:qFormat/>
    <w:pPr>
      <w:ind w:left="0" w:right="0" w:firstLine="0"/>
    </w:pPr>
  </w:style>
  <w:style w:type="paragraph" w:styleId="855">
    <w:name w:val="Список таблиц 1 (user)"/>
    <w:basedOn w:val="764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856">
    <w:name w:val="Таблица ссылок"/>
    <w:basedOn w:val="763"/>
    <w:qFormat/>
    <w:pPr>
      <w:ind w:left="0" w:right="0" w:firstLine="0"/>
    </w:pPr>
  </w:style>
  <w:style w:type="paragraph" w:styleId="857">
    <w:name w:val="Библиография 1 (user)"/>
    <w:basedOn w:val="764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858">
    <w:name w:val="Указатель пользователя 6 (user)"/>
    <w:basedOn w:val="764"/>
    <w:qFormat/>
    <w:pPr>
      <w:ind w:left="0" w:right="0" w:firstLine="0"/>
      <w:tabs>
        <w:tab w:val="clear" w:pos="709" w:leader="none"/>
        <w:tab w:val="right" w:pos="8223" w:leader="dot"/>
      </w:tabs>
    </w:pPr>
  </w:style>
  <w:style w:type="paragraph" w:styleId="859">
    <w:name w:val="Указатель пользователя 7 (user)"/>
    <w:basedOn w:val="764"/>
    <w:qFormat/>
    <w:pPr>
      <w:ind w:left="0" w:right="0" w:firstLine="0"/>
      <w:tabs>
        <w:tab w:val="clear" w:pos="709" w:leader="none"/>
        <w:tab w:val="right" w:pos="7940" w:leader="dot"/>
      </w:tabs>
    </w:pPr>
  </w:style>
  <w:style w:type="paragraph" w:styleId="860">
    <w:name w:val="Указатель пользователя 8 (user)"/>
    <w:basedOn w:val="764"/>
    <w:qFormat/>
    <w:pPr>
      <w:ind w:left="0" w:right="0" w:firstLine="0"/>
      <w:tabs>
        <w:tab w:val="clear" w:pos="709" w:leader="none"/>
        <w:tab w:val="right" w:pos="7657" w:leader="dot"/>
      </w:tabs>
    </w:pPr>
  </w:style>
  <w:style w:type="paragraph" w:styleId="861">
    <w:name w:val="Указатель пользователя 9 (user)"/>
    <w:basedOn w:val="764"/>
    <w:qFormat/>
    <w:pPr>
      <w:ind w:left="0" w:right="0" w:firstLine="0"/>
      <w:tabs>
        <w:tab w:val="clear" w:pos="709" w:leader="none"/>
        <w:tab w:val="right" w:pos="7374" w:leader="dot"/>
      </w:tabs>
    </w:pPr>
  </w:style>
  <w:style w:type="paragraph" w:styleId="862">
    <w:name w:val="Указатель пользователя 10 (user)"/>
    <w:basedOn w:val="764"/>
    <w:qFormat/>
    <w:pPr>
      <w:ind w:left="0" w:right="0" w:firstLine="0"/>
      <w:tabs>
        <w:tab w:val="clear" w:pos="709" w:leader="none"/>
        <w:tab w:val="right" w:pos="7091" w:leader="dot"/>
      </w:tabs>
    </w:pPr>
  </w:style>
  <w:style w:type="paragraph" w:styleId="863">
    <w:name w:val="Header1"/>
    <w:basedOn w:val="691"/>
    <w:link w:val="728"/>
    <w:uiPriority w:val="99"/>
    <w:qFormat/>
    <w:pPr>
      <w:jc w:val="center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864">
    <w:name w:val="Верхний колонтитул слева (user)"/>
    <w:basedOn w:val="691"/>
    <w:qFormat/>
    <w:pPr>
      <w:jc w:val="lef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865">
    <w:name w:val="Верхний колонтитул справа (user)"/>
    <w:basedOn w:val="691"/>
    <w:qFormat/>
    <w:pPr>
      <w:jc w:val="righ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866">
    <w:name w:val="Footer1"/>
    <w:basedOn w:val="691"/>
    <w:link w:val="730"/>
    <w:uiPriority w:val="99"/>
    <w:qFormat/>
    <w:pPr>
      <w:jc w:val="center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867">
    <w:name w:val="Нижний колонтитул слева (user)"/>
    <w:basedOn w:val="691"/>
    <w:qFormat/>
    <w:pPr>
      <w:jc w:val="lef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868">
    <w:name w:val="Нижний колонтитул справа (user)"/>
    <w:basedOn w:val="691"/>
    <w:qFormat/>
    <w:pPr>
      <w:jc w:val="righ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869">
    <w:name w:val="Содержимое таблицы (user)"/>
    <w:basedOn w:val="691"/>
    <w:qFormat/>
  </w:style>
  <w:style w:type="paragraph" w:styleId="870">
    <w:name w:val="Заголовок таблицы (user)"/>
    <w:basedOn w:val="869"/>
    <w:qFormat/>
    <w:pPr>
      <w:jc w:val="center"/>
    </w:pPr>
    <w:rPr>
      <w:b/>
    </w:rPr>
  </w:style>
  <w:style w:type="paragraph" w:styleId="871">
    <w:name w:val="Иллюстрация (user)"/>
    <w:basedOn w:val="793"/>
    <w:qFormat/>
  </w:style>
  <w:style w:type="paragraph" w:styleId="872">
    <w:name w:val="Таблица (user)"/>
    <w:basedOn w:val="793"/>
    <w:qFormat/>
  </w:style>
  <w:style w:type="paragraph" w:styleId="873">
    <w:name w:val="Текст (user)"/>
    <w:basedOn w:val="793"/>
    <w:qFormat/>
  </w:style>
  <w:style w:type="paragraph" w:styleId="874">
    <w:name w:val="Содержимое врезки (user)"/>
    <w:basedOn w:val="691"/>
    <w:qFormat/>
  </w:style>
  <w:style w:type="paragraph" w:styleId="875">
    <w:name w:val="Текст сноски"/>
    <w:basedOn w:val="691"/>
    <w:link w:val="731"/>
    <w:uiPriority w:val="99"/>
    <w:qFormat/>
    <w:pPr>
      <w:ind w:left="0" w:right="0" w:firstLine="0"/>
      <w:jc w:val="left"/>
    </w:pPr>
    <w:rPr>
      <w:rFonts w:ascii="Liberation Serif" w:hAnsi="Liberation Serif" w:cs="Times New Roman"/>
      <w:sz w:val="18"/>
      <w:szCs w:val="20"/>
      <w:lang w:val="en-US" w:eastAsia="en-US" w:bidi="ar-SA"/>
    </w:rPr>
  </w:style>
  <w:style w:type="paragraph" w:styleId="876">
    <w:name w:val="Адрес на конверте"/>
    <w:basedOn w:val="691"/>
    <w:qFormat/>
    <w:pPr>
      <w:spacing w:before="0" w:after="0"/>
    </w:pPr>
  </w:style>
  <w:style w:type="paragraph" w:styleId="877">
    <w:name w:val="Обратный адрес 2"/>
    <w:basedOn w:val="691"/>
    <w:qFormat/>
    <w:pPr>
      <w:spacing w:before="0" w:after="0"/>
    </w:pPr>
  </w:style>
  <w:style w:type="paragraph" w:styleId="878">
    <w:name w:val="Текст концевой сноски"/>
    <w:basedOn w:val="691"/>
    <w:link w:val="732"/>
    <w:uiPriority w:val="99"/>
    <w:qFormat/>
    <w:pPr>
      <w:ind w:left="0" w:right="0" w:firstLine="0"/>
    </w:pPr>
    <w:rPr>
      <w:rFonts w:ascii="Liberation Serif" w:hAnsi="Liberation Serif" w:cs="Times New Roman"/>
      <w:sz w:val="20"/>
      <w:szCs w:val="20"/>
      <w:lang w:val="en-US" w:eastAsia="en-US" w:bidi="ar-SA"/>
    </w:rPr>
  </w:style>
  <w:style w:type="paragraph" w:styleId="879">
    <w:name w:val="Перечень рисунков"/>
    <w:basedOn w:val="793"/>
    <w:qFormat/>
  </w:style>
  <w:style w:type="paragraph" w:styleId="880">
    <w:name w:val="Текст в заданном формате (user)"/>
    <w:basedOn w:val="691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881">
    <w:name w:val="Горизонтальная линия (user)"/>
    <w:basedOn w:val="691"/>
    <w:next w:val="759"/>
    <w:qFormat/>
    <w:pPr>
      <w:spacing w:before="0" w:after="0"/>
      <w:pBdr>
        <w:bottom w:val="single" w:color="000000" w:sz="8" w:space="0"/>
      </w:pBdr>
    </w:pPr>
    <w:rPr>
      <w:sz w:val="4"/>
      <w:szCs w:val="24"/>
    </w:rPr>
  </w:style>
  <w:style w:type="paragraph" w:styleId="882">
    <w:name w:val="Содержимое списка (user)"/>
    <w:basedOn w:val="691"/>
    <w:qFormat/>
    <w:pPr>
      <w:ind w:left="0" w:right="0" w:firstLine="0"/>
    </w:pPr>
  </w:style>
  <w:style w:type="paragraph" w:styleId="883">
    <w:name w:val="Заголовок списка (user)"/>
    <w:basedOn w:val="691"/>
    <w:next w:val="882"/>
    <w:qFormat/>
    <w:pPr>
      <w:ind w:left="0" w:right="0" w:firstLine="0"/>
    </w:pPr>
  </w:style>
  <w:style w:type="paragraph" w:styleId="884">
    <w:name w:val="Гриф_Экземпляр"/>
    <w:basedOn w:val="691"/>
    <w:qFormat/>
    <w:pPr>
      <w:ind w:left="0" w:right="0" w:firstLine="0"/>
    </w:pPr>
    <w:rPr>
      <w:sz w:val="24"/>
    </w:rPr>
  </w:style>
  <w:style w:type="paragraph" w:styleId="885">
    <w:name w:val="Исполнитель документа"/>
    <w:basedOn w:val="691"/>
    <w:qFormat/>
    <w:pPr>
      <w:jc w:val="left"/>
    </w:pPr>
    <w:rPr>
      <w:sz w:val="24"/>
    </w:rPr>
  </w:style>
  <w:style w:type="paragraph" w:styleId="886">
    <w:name w:val="Заголовок списка иллюстраций (user)"/>
    <w:basedOn w:val="763"/>
    <w:qFormat/>
    <w:pPr>
      <w:ind w:left="0" w:right="0" w:firstLine="0"/>
      <w:jc w:val="center"/>
      <w:suppressLineNumbers/>
    </w:pPr>
  </w:style>
  <w:style w:type="paragraph" w:styleId="887">
    <w:name w:val="ConsPlusTitle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4"/>
      <w:szCs w:val="24"/>
      <w:lang w:val="ru-RU" w:eastAsia="ru-RU" w:bidi="ar-SA"/>
    </w:rPr>
  </w:style>
  <w:style w:type="paragraph" w:styleId="888">
    <w:name w:val="Основной текст1"/>
    <w:basedOn w:val="691"/>
    <w:qFormat/>
    <w:pPr>
      <w:ind w:hanging="1680"/>
      <w:jc w:val="center"/>
      <w:spacing w:before="0" w:after="60" w:line="0" w:lineRule="atLeast"/>
      <w:shd w:val="clear" w:color="auto" w:fill="ffffff"/>
      <w:widowControl w:val="off"/>
    </w:pPr>
    <w:rPr>
      <w:rFonts w:ascii="Times New Roman" w:hAnsi="Times New Roman" w:eastAsia="Arial"/>
      <w:spacing w:val="1"/>
      <w:sz w:val="26"/>
      <w:szCs w:val="26"/>
    </w:rPr>
  </w:style>
  <w:style w:type="numbering" w:styleId="889">
    <w:name w:val="Нет списка"/>
    <w:uiPriority w:val="99"/>
    <w:semiHidden/>
    <w:unhideWhenUsed/>
    <w:qFormat/>
  </w:style>
  <w:style w:type="numbering" w:styleId="890">
    <w:name w:val="Нумерованный 123 (user)"/>
    <w:qFormat/>
  </w:style>
  <w:style w:type="numbering" w:styleId="891">
    <w:name w:val="Нумерованный ABC (user)"/>
    <w:qFormat/>
  </w:style>
  <w:style w:type="numbering" w:styleId="892">
    <w:name w:val="Нумерованный abc1"/>
    <w:qFormat/>
  </w:style>
  <w:style w:type="numbering" w:styleId="893">
    <w:name w:val="Нумерованный IVX (user)"/>
    <w:qFormat/>
  </w:style>
  <w:style w:type="numbering" w:styleId="894">
    <w:name w:val="Нумерованный ivx1"/>
    <w:qFormat/>
  </w:style>
  <w:style w:type="numbering" w:styleId="895">
    <w:name w:val="Маркированный • (user)"/>
    <w:qFormat/>
  </w:style>
  <w:style w:type="numbering" w:styleId="896">
    <w:name w:val="Маркированный – (user)"/>
    <w:qFormat/>
  </w:style>
  <w:style w:type="numbering" w:styleId="897">
    <w:name w:val="Маркированный "/>
    <w:qFormat/>
  </w:style>
  <w:style w:type="numbering" w:styleId="898">
    <w:name w:val="Маркированный "/>
    <w:qFormat/>
  </w:style>
  <w:style w:type="numbering" w:styleId="899">
    <w:name w:val="Маркированный "/>
    <w:qFormat/>
  </w:style>
  <w:style w:type="numbering" w:styleId="900">
    <w:name w:val="Нумерованный 1)"/>
    <w:qFormat/>
  </w:style>
  <w:style w:type="numbering" w:styleId="901">
    <w:name w:val="Нумерованный а)"/>
    <w:qFormat/>
  </w:style>
  <w:style w:type="numbering" w:styleId="902">
    <w:name w:val="Нумерованный для таблиц"/>
    <w:qFormat/>
  </w:style>
  <w:style w:type="numbering" w:styleId="903" w:default="1">
    <w:name w:val="Без списка"/>
    <w:uiPriority w:val="99"/>
    <w:semiHidden/>
    <w:unhideWhenUsed/>
    <w:qFormat/>
  </w:style>
  <w:style w:type="table" w:styleId="90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5">
    <w:name w:val="Обычная таблица"/>
    <w:uiPriority w:val="99"/>
    <w:semiHidden/>
    <w:unhideWhenUsed/>
    <w:qFormat/>
    <w:tblPr/>
  </w:style>
  <w:style w:type="table" w:styleId="906">
    <w:name w:val="Сетка таблицы"/>
    <w:uiPriority w:val="59"/>
    <w:rPr>
      <w:sz w:val="24"/>
      <w:szCs w:val="24"/>
      <w:lang w:val="ru-RU" w:eastAsia="ru-RU" w:bidi="ru-RU"/>
    </w:rPr>
    <w:tblPr/>
  </w:style>
  <w:style w:type="table" w:styleId="907">
    <w:name w:val="Table Grid Light"/>
    <w:uiPriority w:val="59"/>
    <w:rPr>
      <w:sz w:val="24"/>
      <w:szCs w:val="24"/>
      <w:lang w:val="ru-RU" w:eastAsia="ru-RU" w:bidi="ru-RU"/>
    </w:rPr>
    <w:tblPr/>
  </w:style>
  <w:style w:type="table" w:styleId="908">
    <w:name w:val="Plain Table 1"/>
    <w:uiPriority w:val="59"/>
    <w:rPr>
      <w:sz w:val="24"/>
      <w:szCs w:val="24"/>
      <w:lang w:val="ru-RU" w:eastAsia="ru-RU" w:bidi="ru-RU"/>
    </w:rPr>
    <w:tblPr/>
  </w:style>
  <w:style w:type="table" w:styleId="909">
    <w:name w:val="Plain Table 2"/>
    <w:uiPriority w:val="59"/>
    <w:rPr>
      <w:sz w:val="24"/>
      <w:szCs w:val="24"/>
      <w:lang w:val="ru-RU" w:eastAsia="ru-RU" w:bidi="ru-RU"/>
    </w:rPr>
    <w:tblPr/>
  </w:style>
  <w:style w:type="table" w:styleId="910">
    <w:name w:val="Plain Table 3"/>
    <w:uiPriority w:val="99"/>
    <w:rPr>
      <w:sz w:val="24"/>
      <w:szCs w:val="24"/>
      <w:lang w:val="ru-RU" w:eastAsia="ru-RU" w:bidi="ru-RU"/>
    </w:rPr>
    <w:tblPr/>
  </w:style>
  <w:style w:type="table" w:styleId="911">
    <w:name w:val="Plain Table 4"/>
    <w:uiPriority w:val="99"/>
    <w:rPr>
      <w:sz w:val="24"/>
      <w:szCs w:val="24"/>
      <w:lang w:val="ru-RU" w:eastAsia="ru-RU" w:bidi="ru-RU"/>
    </w:rPr>
    <w:tblPr/>
  </w:style>
  <w:style w:type="table" w:styleId="912">
    <w:name w:val="Plain Table 5"/>
    <w:uiPriority w:val="99"/>
    <w:rPr>
      <w:sz w:val="24"/>
      <w:szCs w:val="24"/>
      <w:lang w:val="ru-RU" w:eastAsia="ru-RU" w:bidi="ru-RU"/>
    </w:rPr>
    <w:tblPr/>
  </w:style>
  <w:style w:type="table" w:styleId="913">
    <w:name w:val="Grid Table 1 Light"/>
    <w:uiPriority w:val="99"/>
    <w:rPr>
      <w:sz w:val="24"/>
      <w:szCs w:val="24"/>
      <w:lang w:val="ru-RU" w:eastAsia="ru-RU" w:bidi="ru-RU"/>
    </w:rPr>
    <w:tblPr/>
  </w:style>
  <w:style w:type="table" w:styleId="914">
    <w:name w:val="Grid Table 1 Light - Accent 1"/>
    <w:uiPriority w:val="99"/>
    <w:rPr>
      <w:sz w:val="24"/>
      <w:szCs w:val="24"/>
      <w:lang w:val="ru-RU" w:eastAsia="ru-RU" w:bidi="ru-RU"/>
    </w:rPr>
    <w:tblPr/>
  </w:style>
  <w:style w:type="table" w:styleId="915">
    <w:name w:val="Grid Table 1 Light - Accent 2"/>
    <w:uiPriority w:val="99"/>
    <w:rPr>
      <w:sz w:val="24"/>
      <w:szCs w:val="24"/>
      <w:lang w:val="ru-RU" w:eastAsia="ru-RU" w:bidi="ru-RU"/>
    </w:rPr>
    <w:tblPr/>
  </w:style>
  <w:style w:type="table" w:styleId="916">
    <w:name w:val="Grid Table 1 Light - Accent 3"/>
    <w:uiPriority w:val="99"/>
    <w:rPr>
      <w:sz w:val="24"/>
      <w:szCs w:val="24"/>
      <w:lang w:val="ru-RU" w:eastAsia="ru-RU" w:bidi="ru-RU"/>
    </w:rPr>
    <w:tblPr/>
  </w:style>
  <w:style w:type="table" w:styleId="917">
    <w:name w:val="Grid Table 1 Light - Accent 4"/>
    <w:uiPriority w:val="99"/>
    <w:rPr>
      <w:sz w:val="24"/>
      <w:szCs w:val="24"/>
      <w:lang w:val="ru-RU" w:eastAsia="ru-RU" w:bidi="ru-RU"/>
    </w:rPr>
    <w:tblPr/>
  </w:style>
  <w:style w:type="table" w:styleId="918">
    <w:name w:val="Grid Table 1 Light - Accent 5"/>
    <w:uiPriority w:val="99"/>
    <w:rPr>
      <w:sz w:val="24"/>
      <w:szCs w:val="24"/>
      <w:lang w:val="ru-RU" w:eastAsia="ru-RU" w:bidi="ru-RU"/>
    </w:rPr>
    <w:tblPr/>
  </w:style>
  <w:style w:type="table" w:styleId="919">
    <w:name w:val="Grid Table 1 Light - Accent 6"/>
    <w:uiPriority w:val="99"/>
    <w:rPr>
      <w:sz w:val="24"/>
      <w:szCs w:val="24"/>
      <w:lang w:val="ru-RU" w:eastAsia="ru-RU" w:bidi="ru-RU"/>
    </w:rPr>
    <w:tblPr/>
  </w:style>
  <w:style w:type="table" w:styleId="920">
    <w:name w:val="Grid Table 2"/>
    <w:uiPriority w:val="99"/>
    <w:rPr>
      <w:sz w:val="24"/>
      <w:szCs w:val="24"/>
      <w:lang w:val="ru-RU" w:eastAsia="ru-RU" w:bidi="ru-RU"/>
    </w:rPr>
    <w:tblPr/>
  </w:style>
  <w:style w:type="table" w:styleId="921">
    <w:name w:val="Grid Table 2 - Accent 1"/>
    <w:uiPriority w:val="99"/>
    <w:rPr>
      <w:sz w:val="24"/>
      <w:szCs w:val="24"/>
      <w:lang w:val="ru-RU" w:eastAsia="ru-RU" w:bidi="ru-RU"/>
    </w:rPr>
    <w:tblPr/>
  </w:style>
  <w:style w:type="table" w:styleId="922">
    <w:name w:val="Grid Table 2 - Accent 2"/>
    <w:uiPriority w:val="99"/>
    <w:rPr>
      <w:sz w:val="24"/>
      <w:szCs w:val="24"/>
      <w:lang w:val="ru-RU" w:eastAsia="ru-RU" w:bidi="ru-RU"/>
    </w:rPr>
    <w:tblPr/>
  </w:style>
  <w:style w:type="table" w:styleId="923">
    <w:name w:val="Grid Table 2 - Accent 3"/>
    <w:uiPriority w:val="99"/>
    <w:rPr>
      <w:sz w:val="24"/>
      <w:szCs w:val="24"/>
      <w:lang w:val="ru-RU" w:eastAsia="ru-RU" w:bidi="ru-RU"/>
    </w:rPr>
    <w:tblPr/>
  </w:style>
  <w:style w:type="table" w:styleId="924">
    <w:name w:val="Grid Table 2 - Accent 4"/>
    <w:uiPriority w:val="99"/>
    <w:rPr>
      <w:sz w:val="24"/>
      <w:szCs w:val="24"/>
      <w:lang w:val="ru-RU" w:eastAsia="ru-RU" w:bidi="ru-RU"/>
    </w:rPr>
    <w:tblPr/>
  </w:style>
  <w:style w:type="table" w:styleId="925">
    <w:name w:val="Grid Table 2 - Accent 5"/>
    <w:uiPriority w:val="99"/>
    <w:rPr>
      <w:sz w:val="24"/>
      <w:szCs w:val="24"/>
      <w:lang w:val="ru-RU" w:eastAsia="ru-RU" w:bidi="ru-RU"/>
    </w:rPr>
    <w:tblPr/>
  </w:style>
  <w:style w:type="table" w:styleId="926">
    <w:name w:val="Grid Table 2 - Accent 6"/>
    <w:uiPriority w:val="99"/>
    <w:rPr>
      <w:sz w:val="24"/>
      <w:szCs w:val="24"/>
      <w:lang w:val="ru-RU" w:eastAsia="ru-RU" w:bidi="ru-RU"/>
    </w:rPr>
    <w:tblPr/>
  </w:style>
  <w:style w:type="table" w:styleId="927">
    <w:name w:val="Grid Table 3"/>
    <w:uiPriority w:val="99"/>
    <w:rPr>
      <w:sz w:val="24"/>
      <w:szCs w:val="24"/>
      <w:lang w:val="ru-RU" w:eastAsia="ru-RU" w:bidi="ru-RU"/>
    </w:rPr>
    <w:tblPr/>
  </w:style>
  <w:style w:type="table" w:styleId="928">
    <w:name w:val="Grid Table 3 - Accent 1"/>
    <w:uiPriority w:val="99"/>
    <w:rPr>
      <w:sz w:val="24"/>
      <w:szCs w:val="24"/>
      <w:lang w:val="ru-RU" w:eastAsia="ru-RU" w:bidi="ru-RU"/>
    </w:rPr>
    <w:tblPr/>
  </w:style>
  <w:style w:type="table" w:styleId="929">
    <w:name w:val="Grid Table 3 - Accent 2"/>
    <w:uiPriority w:val="99"/>
    <w:rPr>
      <w:sz w:val="24"/>
      <w:szCs w:val="24"/>
      <w:lang w:val="ru-RU" w:eastAsia="ru-RU" w:bidi="ru-RU"/>
    </w:rPr>
    <w:tblPr/>
  </w:style>
  <w:style w:type="table" w:styleId="930">
    <w:name w:val="Grid Table 3 - Accent 3"/>
    <w:uiPriority w:val="99"/>
    <w:rPr>
      <w:sz w:val="24"/>
      <w:szCs w:val="24"/>
      <w:lang w:val="ru-RU" w:eastAsia="ru-RU" w:bidi="ru-RU"/>
    </w:rPr>
    <w:tblPr/>
  </w:style>
  <w:style w:type="table" w:styleId="931">
    <w:name w:val="Grid Table 3 - Accent 4"/>
    <w:uiPriority w:val="99"/>
    <w:rPr>
      <w:sz w:val="24"/>
      <w:szCs w:val="24"/>
      <w:lang w:val="ru-RU" w:eastAsia="ru-RU" w:bidi="ru-RU"/>
    </w:rPr>
    <w:tblPr/>
  </w:style>
  <w:style w:type="table" w:styleId="932">
    <w:name w:val="Grid Table 3 - Accent 5"/>
    <w:uiPriority w:val="99"/>
    <w:rPr>
      <w:sz w:val="24"/>
      <w:szCs w:val="24"/>
      <w:lang w:val="ru-RU" w:eastAsia="ru-RU" w:bidi="ru-RU"/>
    </w:rPr>
    <w:tblPr/>
  </w:style>
  <w:style w:type="table" w:styleId="933">
    <w:name w:val="Grid Table 3 - Accent 6"/>
    <w:uiPriority w:val="99"/>
    <w:rPr>
      <w:sz w:val="24"/>
      <w:szCs w:val="24"/>
      <w:lang w:val="ru-RU" w:eastAsia="ru-RU" w:bidi="ru-RU"/>
    </w:rPr>
    <w:tblPr/>
  </w:style>
  <w:style w:type="table" w:styleId="934">
    <w:name w:val="Grid Table 4"/>
    <w:uiPriority w:val="59"/>
    <w:rPr>
      <w:sz w:val="24"/>
      <w:szCs w:val="24"/>
      <w:lang w:val="ru-RU" w:eastAsia="ru-RU" w:bidi="ru-RU"/>
    </w:rPr>
    <w:tblPr/>
  </w:style>
  <w:style w:type="table" w:styleId="935">
    <w:name w:val="Grid Table 4 - Accent 1"/>
    <w:uiPriority w:val="59"/>
    <w:rPr>
      <w:sz w:val="24"/>
      <w:szCs w:val="24"/>
      <w:lang w:val="ru-RU" w:eastAsia="ru-RU" w:bidi="ru-RU"/>
    </w:rPr>
    <w:tblPr/>
  </w:style>
  <w:style w:type="table" w:styleId="936">
    <w:name w:val="Grid Table 4 - Accent 2"/>
    <w:uiPriority w:val="59"/>
    <w:rPr>
      <w:sz w:val="24"/>
      <w:szCs w:val="24"/>
      <w:lang w:val="ru-RU" w:eastAsia="ru-RU" w:bidi="ru-RU"/>
    </w:rPr>
    <w:tblPr/>
  </w:style>
  <w:style w:type="table" w:styleId="937">
    <w:name w:val="Grid Table 4 - Accent 3"/>
    <w:uiPriority w:val="59"/>
    <w:rPr>
      <w:sz w:val="24"/>
      <w:szCs w:val="24"/>
      <w:lang w:val="ru-RU" w:eastAsia="ru-RU" w:bidi="ru-RU"/>
    </w:rPr>
    <w:tblPr/>
  </w:style>
  <w:style w:type="table" w:styleId="938">
    <w:name w:val="Grid Table 4 - Accent 4"/>
    <w:uiPriority w:val="59"/>
    <w:rPr>
      <w:sz w:val="24"/>
      <w:szCs w:val="24"/>
      <w:lang w:val="ru-RU" w:eastAsia="ru-RU" w:bidi="ru-RU"/>
    </w:rPr>
    <w:tblPr/>
  </w:style>
  <w:style w:type="table" w:styleId="939">
    <w:name w:val="Grid Table 4 - Accent 5"/>
    <w:uiPriority w:val="59"/>
    <w:rPr>
      <w:sz w:val="24"/>
      <w:szCs w:val="24"/>
      <w:lang w:val="ru-RU" w:eastAsia="ru-RU" w:bidi="ru-RU"/>
    </w:rPr>
    <w:tblPr/>
  </w:style>
  <w:style w:type="table" w:styleId="940">
    <w:name w:val="Grid Table 4 - Accent 6"/>
    <w:uiPriority w:val="59"/>
    <w:rPr>
      <w:sz w:val="24"/>
      <w:szCs w:val="24"/>
      <w:lang w:val="ru-RU" w:eastAsia="ru-RU" w:bidi="ru-RU"/>
    </w:rPr>
    <w:tblPr/>
  </w:style>
  <w:style w:type="table" w:styleId="941">
    <w:name w:val="Grid Table 5 Dark"/>
    <w:uiPriority w:val="99"/>
    <w:rPr>
      <w:sz w:val="24"/>
      <w:szCs w:val="24"/>
      <w:lang w:val="ru-RU" w:eastAsia="ru-RU" w:bidi="ru-RU"/>
    </w:rPr>
    <w:tblPr/>
  </w:style>
  <w:style w:type="table" w:styleId="942">
    <w:name w:val="Grid Table 5 Dark- Accent 1"/>
    <w:uiPriority w:val="99"/>
    <w:rPr>
      <w:sz w:val="24"/>
      <w:szCs w:val="24"/>
      <w:lang w:val="ru-RU" w:eastAsia="ru-RU" w:bidi="ru-RU"/>
    </w:rPr>
    <w:tblPr/>
  </w:style>
  <w:style w:type="table" w:styleId="943">
    <w:name w:val="Grid Table 5 Dark - Accent 2"/>
    <w:uiPriority w:val="99"/>
    <w:rPr>
      <w:sz w:val="24"/>
      <w:szCs w:val="24"/>
      <w:lang w:val="ru-RU" w:eastAsia="ru-RU" w:bidi="ru-RU"/>
    </w:rPr>
    <w:tblPr/>
  </w:style>
  <w:style w:type="table" w:styleId="944">
    <w:name w:val="Grid Table 5 Dark - Accent 3"/>
    <w:uiPriority w:val="99"/>
    <w:rPr>
      <w:sz w:val="24"/>
      <w:szCs w:val="24"/>
      <w:lang w:val="ru-RU" w:eastAsia="ru-RU" w:bidi="ru-RU"/>
    </w:rPr>
    <w:tblPr/>
  </w:style>
  <w:style w:type="table" w:styleId="945">
    <w:name w:val="Grid Table 5 Dark- Accent 4"/>
    <w:uiPriority w:val="99"/>
    <w:rPr>
      <w:sz w:val="24"/>
      <w:szCs w:val="24"/>
      <w:lang w:val="ru-RU" w:eastAsia="ru-RU" w:bidi="ru-RU"/>
    </w:rPr>
    <w:tblPr/>
  </w:style>
  <w:style w:type="table" w:styleId="946">
    <w:name w:val="Grid Table 5 Dark - Accent 5"/>
    <w:uiPriority w:val="99"/>
    <w:rPr>
      <w:sz w:val="24"/>
      <w:szCs w:val="24"/>
      <w:lang w:val="ru-RU" w:eastAsia="ru-RU" w:bidi="ru-RU"/>
    </w:rPr>
    <w:tblPr/>
  </w:style>
  <w:style w:type="table" w:styleId="947">
    <w:name w:val="Grid Table 5 Dark - Accent 6"/>
    <w:uiPriority w:val="99"/>
    <w:rPr>
      <w:sz w:val="24"/>
      <w:szCs w:val="24"/>
      <w:lang w:val="ru-RU" w:eastAsia="ru-RU" w:bidi="ru-RU"/>
    </w:rPr>
    <w:tblPr/>
  </w:style>
  <w:style w:type="table" w:styleId="948">
    <w:name w:val="Grid Table 6 Colorful"/>
    <w:uiPriority w:val="99"/>
    <w:rPr>
      <w:sz w:val="24"/>
      <w:szCs w:val="24"/>
      <w:lang w:val="ru-RU" w:eastAsia="ru-RU" w:bidi="ru-RU"/>
    </w:rPr>
    <w:tblPr/>
  </w:style>
  <w:style w:type="table" w:styleId="949">
    <w:name w:val="Grid Table 6 Colorful - Accent 1"/>
    <w:uiPriority w:val="99"/>
    <w:rPr>
      <w:sz w:val="24"/>
      <w:szCs w:val="24"/>
      <w:lang w:val="ru-RU" w:eastAsia="ru-RU" w:bidi="ru-RU"/>
    </w:rPr>
    <w:tblPr/>
  </w:style>
  <w:style w:type="table" w:styleId="950">
    <w:name w:val="Grid Table 6 Colorful - Accent 2"/>
    <w:uiPriority w:val="99"/>
    <w:rPr>
      <w:sz w:val="24"/>
      <w:szCs w:val="24"/>
      <w:lang w:val="ru-RU" w:eastAsia="ru-RU" w:bidi="ru-RU"/>
    </w:rPr>
    <w:tblPr/>
  </w:style>
  <w:style w:type="table" w:styleId="951">
    <w:name w:val="Grid Table 6 Colorful - Accent 3"/>
    <w:uiPriority w:val="99"/>
    <w:rPr>
      <w:sz w:val="24"/>
      <w:szCs w:val="24"/>
      <w:lang w:val="ru-RU" w:eastAsia="ru-RU" w:bidi="ru-RU"/>
    </w:rPr>
    <w:tblPr/>
  </w:style>
  <w:style w:type="table" w:styleId="952">
    <w:name w:val="Grid Table 6 Colorful - Accent 4"/>
    <w:uiPriority w:val="99"/>
    <w:rPr>
      <w:sz w:val="24"/>
      <w:szCs w:val="24"/>
      <w:lang w:val="ru-RU" w:eastAsia="ru-RU" w:bidi="ru-RU"/>
    </w:rPr>
    <w:tblPr/>
  </w:style>
  <w:style w:type="table" w:styleId="953">
    <w:name w:val="Grid Table 6 Colorful - Accent 5"/>
    <w:uiPriority w:val="99"/>
    <w:rPr>
      <w:sz w:val="24"/>
      <w:szCs w:val="24"/>
      <w:lang w:val="ru-RU" w:eastAsia="ru-RU" w:bidi="ru-RU"/>
    </w:rPr>
    <w:tblPr/>
  </w:style>
  <w:style w:type="table" w:styleId="954">
    <w:name w:val="Grid Table 6 Colorful - Accent 6"/>
    <w:uiPriority w:val="99"/>
    <w:rPr>
      <w:sz w:val="24"/>
      <w:szCs w:val="24"/>
      <w:lang w:val="ru-RU" w:eastAsia="ru-RU" w:bidi="ru-RU"/>
    </w:rPr>
    <w:tblPr/>
  </w:style>
  <w:style w:type="table" w:styleId="955">
    <w:name w:val="Grid Table 7 Colorful"/>
    <w:uiPriority w:val="99"/>
    <w:rPr>
      <w:sz w:val="24"/>
      <w:szCs w:val="24"/>
      <w:lang w:val="ru-RU" w:eastAsia="ru-RU" w:bidi="ru-RU"/>
    </w:rPr>
    <w:tblPr/>
  </w:style>
  <w:style w:type="table" w:styleId="956">
    <w:name w:val="Grid Table 7 Colorful - Accent 1"/>
    <w:uiPriority w:val="99"/>
    <w:rPr>
      <w:sz w:val="24"/>
      <w:szCs w:val="24"/>
      <w:lang w:val="ru-RU" w:eastAsia="ru-RU" w:bidi="ru-RU"/>
    </w:rPr>
    <w:tblPr/>
  </w:style>
  <w:style w:type="table" w:styleId="957">
    <w:name w:val="Grid Table 7 Colorful - Accent 2"/>
    <w:uiPriority w:val="99"/>
    <w:rPr>
      <w:sz w:val="24"/>
      <w:szCs w:val="24"/>
      <w:lang w:val="ru-RU" w:eastAsia="ru-RU" w:bidi="ru-RU"/>
    </w:rPr>
    <w:tblPr/>
  </w:style>
  <w:style w:type="table" w:styleId="958">
    <w:name w:val="Grid Table 7 Colorful - Accent 3"/>
    <w:uiPriority w:val="99"/>
    <w:rPr>
      <w:sz w:val="24"/>
      <w:szCs w:val="24"/>
      <w:lang w:val="ru-RU" w:eastAsia="ru-RU" w:bidi="ru-RU"/>
    </w:rPr>
    <w:tblPr/>
  </w:style>
  <w:style w:type="table" w:styleId="959">
    <w:name w:val="Grid Table 7 Colorful - Accent 4"/>
    <w:uiPriority w:val="99"/>
    <w:rPr>
      <w:sz w:val="24"/>
      <w:szCs w:val="24"/>
      <w:lang w:val="ru-RU" w:eastAsia="ru-RU" w:bidi="ru-RU"/>
    </w:rPr>
    <w:tblPr/>
  </w:style>
  <w:style w:type="table" w:styleId="960">
    <w:name w:val="Grid Table 7 Colorful - Accent 5"/>
    <w:uiPriority w:val="99"/>
    <w:rPr>
      <w:sz w:val="24"/>
      <w:szCs w:val="24"/>
      <w:lang w:val="ru-RU" w:eastAsia="ru-RU" w:bidi="ru-RU"/>
    </w:rPr>
    <w:tblPr/>
  </w:style>
  <w:style w:type="table" w:styleId="961">
    <w:name w:val="Grid Table 7 Colorful - Accent 6"/>
    <w:uiPriority w:val="99"/>
    <w:rPr>
      <w:sz w:val="24"/>
      <w:szCs w:val="24"/>
      <w:lang w:val="ru-RU" w:eastAsia="ru-RU" w:bidi="ru-RU"/>
    </w:rPr>
    <w:tblPr/>
  </w:style>
  <w:style w:type="table" w:styleId="962">
    <w:name w:val="List Table 1 Light"/>
    <w:uiPriority w:val="99"/>
    <w:rPr>
      <w:sz w:val="24"/>
      <w:szCs w:val="24"/>
      <w:lang w:val="ru-RU" w:eastAsia="ru-RU" w:bidi="ru-RU"/>
    </w:rPr>
    <w:tblPr/>
  </w:style>
  <w:style w:type="table" w:styleId="963">
    <w:name w:val="List Table 1 Light - Accent 1"/>
    <w:uiPriority w:val="99"/>
    <w:rPr>
      <w:sz w:val="24"/>
      <w:szCs w:val="24"/>
      <w:lang w:val="ru-RU" w:eastAsia="ru-RU" w:bidi="ru-RU"/>
    </w:rPr>
    <w:tblPr/>
  </w:style>
  <w:style w:type="table" w:styleId="964">
    <w:name w:val="List Table 1 Light - Accent 2"/>
    <w:uiPriority w:val="99"/>
    <w:rPr>
      <w:sz w:val="24"/>
      <w:szCs w:val="24"/>
      <w:lang w:val="ru-RU" w:eastAsia="ru-RU" w:bidi="ru-RU"/>
    </w:rPr>
    <w:tblPr/>
  </w:style>
  <w:style w:type="table" w:styleId="965">
    <w:name w:val="List Table 1 Light - Accent 3"/>
    <w:uiPriority w:val="99"/>
    <w:rPr>
      <w:sz w:val="24"/>
      <w:szCs w:val="24"/>
      <w:lang w:val="ru-RU" w:eastAsia="ru-RU" w:bidi="ru-RU"/>
    </w:rPr>
    <w:tblPr/>
  </w:style>
  <w:style w:type="table" w:styleId="966">
    <w:name w:val="List Table 1 Light - Accent 4"/>
    <w:uiPriority w:val="99"/>
    <w:rPr>
      <w:sz w:val="24"/>
      <w:szCs w:val="24"/>
      <w:lang w:val="ru-RU" w:eastAsia="ru-RU" w:bidi="ru-RU"/>
    </w:rPr>
    <w:tblPr/>
  </w:style>
  <w:style w:type="table" w:styleId="967">
    <w:name w:val="List Table 1 Light - Accent 5"/>
    <w:uiPriority w:val="99"/>
    <w:rPr>
      <w:sz w:val="24"/>
      <w:szCs w:val="24"/>
      <w:lang w:val="ru-RU" w:eastAsia="ru-RU" w:bidi="ru-RU"/>
    </w:rPr>
    <w:tblPr/>
  </w:style>
  <w:style w:type="table" w:styleId="968">
    <w:name w:val="List Table 1 Light - Accent 6"/>
    <w:uiPriority w:val="99"/>
    <w:rPr>
      <w:sz w:val="24"/>
      <w:szCs w:val="24"/>
      <w:lang w:val="ru-RU" w:eastAsia="ru-RU" w:bidi="ru-RU"/>
    </w:rPr>
    <w:tblPr/>
  </w:style>
  <w:style w:type="table" w:styleId="969">
    <w:name w:val="List Table 2"/>
    <w:uiPriority w:val="99"/>
    <w:rPr>
      <w:sz w:val="24"/>
      <w:szCs w:val="24"/>
      <w:lang w:val="ru-RU" w:eastAsia="ru-RU" w:bidi="ru-RU"/>
    </w:rPr>
    <w:tblPr/>
  </w:style>
  <w:style w:type="table" w:styleId="970">
    <w:name w:val="List Table 2 - Accent 1"/>
    <w:uiPriority w:val="99"/>
    <w:rPr>
      <w:sz w:val="24"/>
      <w:szCs w:val="24"/>
      <w:lang w:val="ru-RU" w:eastAsia="ru-RU" w:bidi="ru-RU"/>
    </w:rPr>
    <w:tblPr/>
  </w:style>
  <w:style w:type="table" w:styleId="971">
    <w:name w:val="List Table 2 - Accent 2"/>
    <w:uiPriority w:val="99"/>
    <w:rPr>
      <w:sz w:val="24"/>
      <w:szCs w:val="24"/>
      <w:lang w:val="ru-RU" w:eastAsia="ru-RU" w:bidi="ru-RU"/>
    </w:rPr>
    <w:tblPr/>
  </w:style>
  <w:style w:type="table" w:styleId="972">
    <w:name w:val="List Table 2 - Accent 3"/>
    <w:uiPriority w:val="99"/>
    <w:rPr>
      <w:sz w:val="24"/>
      <w:szCs w:val="24"/>
      <w:lang w:val="ru-RU" w:eastAsia="ru-RU" w:bidi="ru-RU"/>
    </w:rPr>
    <w:tblPr/>
  </w:style>
  <w:style w:type="table" w:styleId="973">
    <w:name w:val="List Table 2 - Accent 4"/>
    <w:uiPriority w:val="99"/>
    <w:rPr>
      <w:sz w:val="24"/>
      <w:szCs w:val="24"/>
      <w:lang w:val="ru-RU" w:eastAsia="ru-RU" w:bidi="ru-RU"/>
    </w:rPr>
    <w:tblPr/>
  </w:style>
  <w:style w:type="table" w:styleId="974">
    <w:name w:val="List Table 2 - Accent 5"/>
    <w:uiPriority w:val="99"/>
    <w:rPr>
      <w:sz w:val="24"/>
      <w:szCs w:val="24"/>
      <w:lang w:val="ru-RU" w:eastAsia="ru-RU" w:bidi="ru-RU"/>
    </w:rPr>
    <w:tblPr/>
  </w:style>
  <w:style w:type="table" w:styleId="975">
    <w:name w:val="List Table 2 - Accent 6"/>
    <w:uiPriority w:val="99"/>
    <w:rPr>
      <w:sz w:val="24"/>
      <w:szCs w:val="24"/>
      <w:lang w:val="ru-RU" w:eastAsia="ru-RU" w:bidi="ru-RU"/>
    </w:rPr>
    <w:tblPr/>
  </w:style>
  <w:style w:type="table" w:styleId="976">
    <w:name w:val="List Table 3"/>
    <w:uiPriority w:val="99"/>
    <w:rPr>
      <w:sz w:val="24"/>
      <w:szCs w:val="24"/>
      <w:lang w:val="ru-RU" w:eastAsia="ru-RU" w:bidi="ru-RU"/>
    </w:rPr>
    <w:tblPr/>
  </w:style>
  <w:style w:type="table" w:styleId="977">
    <w:name w:val="List Table 3 - Accent 1"/>
    <w:uiPriority w:val="99"/>
    <w:rPr>
      <w:sz w:val="24"/>
      <w:szCs w:val="24"/>
      <w:lang w:val="ru-RU" w:eastAsia="ru-RU" w:bidi="ru-RU"/>
    </w:rPr>
    <w:tblPr/>
  </w:style>
  <w:style w:type="table" w:styleId="978">
    <w:name w:val="List Table 3 - Accent 2"/>
    <w:uiPriority w:val="99"/>
    <w:rPr>
      <w:sz w:val="24"/>
      <w:szCs w:val="24"/>
      <w:lang w:val="ru-RU" w:eastAsia="ru-RU" w:bidi="ru-RU"/>
    </w:rPr>
    <w:tblPr/>
  </w:style>
  <w:style w:type="table" w:styleId="979">
    <w:name w:val="List Table 3 - Accent 3"/>
    <w:uiPriority w:val="99"/>
    <w:rPr>
      <w:sz w:val="24"/>
      <w:szCs w:val="24"/>
      <w:lang w:val="ru-RU" w:eastAsia="ru-RU" w:bidi="ru-RU"/>
    </w:rPr>
    <w:tblPr/>
  </w:style>
  <w:style w:type="table" w:styleId="980">
    <w:name w:val="List Table 3 - Accent 4"/>
    <w:uiPriority w:val="99"/>
    <w:rPr>
      <w:sz w:val="24"/>
      <w:szCs w:val="24"/>
      <w:lang w:val="ru-RU" w:eastAsia="ru-RU" w:bidi="ru-RU"/>
    </w:rPr>
    <w:tblPr/>
  </w:style>
  <w:style w:type="table" w:styleId="981">
    <w:name w:val="List Table 3 - Accent 5"/>
    <w:uiPriority w:val="99"/>
    <w:rPr>
      <w:sz w:val="24"/>
      <w:szCs w:val="24"/>
      <w:lang w:val="ru-RU" w:eastAsia="ru-RU" w:bidi="ru-RU"/>
    </w:rPr>
    <w:tblPr/>
  </w:style>
  <w:style w:type="table" w:styleId="982">
    <w:name w:val="List Table 3 - Accent 6"/>
    <w:uiPriority w:val="99"/>
    <w:rPr>
      <w:sz w:val="24"/>
      <w:szCs w:val="24"/>
      <w:lang w:val="ru-RU" w:eastAsia="ru-RU" w:bidi="ru-RU"/>
    </w:rPr>
    <w:tblPr/>
  </w:style>
  <w:style w:type="table" w:styleId="983">
    <w:name w:val="List Table 4"/>
    <w:uiPriority w:val="99"/>
    <w:rPr>
      <w:sz w:val="24"/>
      <w:szCs w:val="24"/>
      <w:lang w:val="ru-RU" w:eastAsia="ru-RU" w:bidi="ru-RU"/>
    </w:rPr>
    <w:tblPr/>
  </w:style>
  <w:style w:type="table" w:styleId="984">
    <w:name w:val="List Table 4 - Accent 1"/>
    <w:uiPriority w:val="99"/>
    <w:rPr>
      <w:sz w:val="24"/>
      <w:szCs w:val="24"/>
      <w:lang w:val="ru-RU" w:eastAsia="ru-RU" w:bidi="ru-RU"/>
    </w:rPr>
    <w:tblPr/>
  </w:style>
  <w:style w:type="table" w:styleId="985">
    <w:name w:val="List Table 4 - Accent 2"/>
    <w:uiPriority w:val="99"/>
    <w:rPr>
      <w:sz w:val="24"/>
      <w:szCs w:val="24"/>
      <w:lang w:val="ru-RU" w:eastAsia="ru-RU" w:bidi="ru-RU"/>
    </w:rPr>
    <w:tblPr/>
  </w:style>
  <w:style w:type="table" w:styleId="986">
    <w:name w:val="List Table 4 - Accent 3"/>
    <w:uiPriority w:val="99"/>
    <w:rPr>
      <w:sz w:val="24"/>
      <w:szCs w:val="24"/>
      <w:lang w:val="ru-RU" w:eastAsia="ru-RU" w:bidi="ru-RU"/>
    </w:rPr>
    <w:tblPr/>
  </w:style>
  <w:style w:type="table" w:styleId="987">
    <w:name w:val="List Table 4 - Accent 4"/>
    <w:uiPriority w:val="99"/>
    <w:rPr>
      <w:sz w:val="24"/>
      <w:szCs w:val="24"/>
      <w:lang w:val="ru-RU" w:eastAsia="ru-RU" w:bidi="ru-RU"/>
    </w:rPr>
    <w:tblPr/>
  </w:style>
  <w:style w:type="table" w:styleId="988">
    <w:name w:val="List Table 4 - Accent 5"/>
    <w:uiPriority w:val="99"/>
    <w:rPr>
      <w:sz w:val="24"/>
      <w:szCs w:val="24"/>
      <w:lang w:val="ru-RU" w:eastAsia="ru-RU" w:bidi="ru-RU"/>
    </w:rPr>
    <w:tblPr/>
  </w:style>
  <w:style w:type="table" w:styleId="989">
    <w:name w:val="List Table 4 - Accent 6"/>
    <w:uiPriority w:val="99"/>
    <w:rPr>
      <w:sz w:val="24"/>
      <w:szCs w:val="24"/>
      <w:lang w:val="ru-RU" w:eastAsia="ru-RU" w:bidi="ru-RU"/>
    </w:rPr>
    <w:tblPr/>
  </w:style>
  <w:style w:type="table" w:styleId="990">
    <w:name w:val="List Table 5 Dark"/>
    <w:uiPriority w:val="99"/>
    <w:rPr>
      <w:sz w:val="24"/>
      <w:szCs w:val="24"/>
      <w:lang w:val="ru-RU" w:eastAsia="ru-RU" w:bidi="ru-RU"/>
    </w:rPr>
    <w:tblPr/>
  </w:style>
  <w:style w:type="table" w:styleId="991">
    <w:name w:val="List Table 5 Dark - Accent 1"/>
    <w:uiPriority w:val="99"/>
    <w:rPr>
      <w:sz w:val="24"/>
      <w:szCs w:val="24"/>
      <w:lang w:val="ru-RU" w:eastAsia="ru-RU" w:bidi="ru-RU"/>
    </w:rPr>
    <w:tblPr/>
  </w:style>
  <w:style w:type="table" w:styleId="992">
    <w:name w:val="List Table 5 Dark - Accent 2"/>
    <w:uiPriority w:val="99"/>
    <w:rPr>
      <w:sz w:val="24"/>
      <w:szCs w:val="24"/>
      <w:lang w:val="ru-RU" w:eastAsia="ru-RU" w:bidi="ru-RU"/>
    </w:rPr>
    <w:tblPr/>
  </w:style>
  <w:style w:type="table" w:styleId="993">
    <w:name w:val="List Table 5 Dark - Accent 3"/>
    <w:uiPriority w:val="99"/>
    <w:rPr>
      <w:sz w:val="24"/>
      <w:szCs w:val="24"/>
      <w:lang w:val="ru-RU" w:eastAsia="ru-RU" w:bidi="ru-RU"/>
    </w:rPr>
    <w:tblPr/>
  </w:style>
  <w:style w:type="table" w:styleId="994">
    <w:name w:val="List Table 5 Dark - Accent 4"/>
    <w:uiPriority w:val="99"/>
    <w:rPr>
      <w:sz w:val="24"/>
      <w:szCs w:val="24"/>
      <w:lang w:val="ru-RU" w:eastAsia="ru-RU" w:bidi="ru-RU"/>
    </w:rPr>
    <w:tblPr/>
  </w:style>
  <w:style w:type="table" w:styleId="995">
    <w:name w:val="List Table 5 Dark - Accent 5"/>
    <w:uiPriority w:val="99"/>
    <w:rPr>
      <w:sz w:val="24"/>
      <w:szCs w:val="24"/>
      <w:lang w:val="ru-RU" w:eastAsia="ru-RU" w:bidi="ru-RU"/>
    </w:rPr>
    <w:tblPr/>
  </w:style>
  <w:style w:type="table" w:styleId="996">
    <w:name w:val="List Table 5 Dark - Accent 6"/>
    <w:uiPriority w:val="99"/>
    <w:rPr>
      <w:sz w:val="24"/>
      <w:szCs w:val="24"/>
      <w:lang w:val="ru-RU" w:eastAsia="ru-RU" w:bidi="ru-RU"/>
    </w:rPr>
    <w:tblPr/>
  </w:style>
  <w:style w:type="table" w:styleId="997">
    <w:name w:val="List Table 6 Colorful"/>
    <w:uiPriority w:val="99"/>
    <w:rPr>
      <w:sz w:val="24"/>
      <w:szCs w:val="24"/>
      <w:lang w:val="ru-RU" w:eastAsia="ru-RU" w:bidi="ru-RU"/>
    </w:rPr>
    <w:tblPr/>
  </w:style>
  <w:style w:type="table" w:styleId="998">
    <w:name w:val="List Table 6 Colorful - Accent 1"/>
    <w:uiPriority w:val="99"/>
    <w:rPr>
      <w:sz w:val="24"/>
      <w:szCs w:val="24"/>
      <w:lang w:val="ru-RU" w:eastAsia="ru-RU" w:bidi="ru-RU"/>
    </w:rPr>
    <w:tblPr/>
  </w:style>
  <w:style w:type="table" w:styleId="999">
    <w:name w:val="List Table 6 Colorful - Accent 2"/>
    <w:uiPriority w:val="99"/>
    <w:rPr>
      <w:sz w:val="24"/>
      <w:szCs w:val="24"/>
      <w:lang w:val="ru-RU" w:eastAsia="ru-RU" w:bidi="ru-RU"/>
    </w:rPr>
    <w:tblPr/>
  </w:style>
  <w:style w:type="table" w:styleId="1000">
    <w:name w:val="List Table 6 Colorful - Accent 3"/>
    <w:uiPriority w:val="99"/>
    <w:rPr>
      <w:sz w:val="24"/>
      <w:szCs w:val="24"/>
      <w:lang w:val="ru-RU" w:eastAsia="ru-RU" w:bidi="ru-RU"/>
    </w:rPr>
    <w:tblPr/>
  </w:style>
  <w:style w:type="table" w:styleId="1001">
    <w:name w:val="List Table 6 Colorful - Accent 4"/>
    <w:uiPriority w:val="99"/>
    <w:rPr>
      <w:sz w:val="24"/>
      <w:szCs w:val="24"/>
      <w:lang w:val="ru-RU" w:eastAsia="ru-RU" w:bidi="ru-RU"/>
    </w:rPr>
    <w:tblPr/>
  </w:style>
  <w:style w:type="table" w:styleId="1002">
    <w:name w:val="List Table 6 Colorful - Accent 5"/>
    <w:uiPriority w:val="99"/>
    <w:rPr>
      <w:sz w:val="24"/>
      <w:szCs w:val="24"/>
      <w:lang w:val="ru-RU" w:eastAsia="ru-RU" w:bidi="ru-RU"/>
    </w:rPr>
    <w:tblPr/>
  </w:style>
  <w:style w:type="table" w:styleId="1003">
    <w:name w:val="List Table 6 Colorful - Accent 6"/>
    <w:uiPriority w:val="99"/>
    <w:rPr>
      <w:sz w:val="24"/>
      <w:szCs w:val="24"/>
      <w:lang w:val="ru-RU" w:eastAsia="ru-RU" w:bidi="ru-RU"/>
    </w:rPr>
    <w:tblPr/>
  </w:style>
  <w:style w:type="table" w:styleId="1004">
    <w:name w:val="List Table 7 Colorful"/>
    <w:uiPriority w:val="99"/>
    <w:rPr>
      <w:sz w:val="24"/>
      <w:szCs w:val="24"/>
      <w:lang w:val="ru-RU" w:eastAsia="ru-RU" w:bidi="ru-RU"/>
    </w:rPr>
    <w:tblPr/>
  </w:style>
  <w:style w:type="table" w:styleId="1005">
    <w:name w:val="List Table 7 Colorful - Accent 1"/>
    <w:uiPriority w:val="99"/>
    <w:rPr>
      <w:sz w:val="24"/>
      <w:szCs w:val="24"/>
      <w:lang w:val="ru-RU" w:eastAsia="ru-RU" w:bidi="ru-RU"/>
    </w:rPr>
    <w:tblPr/>
  </w:style>
  <w:style w:type="table" w:styleId="1006">
    <w:name w:val="List Table 7 Colorful - Accent 2"/>
    <w:uiPriority w:val="99"/>
    <w:rPr>
      <w:sz w:val="24"/>
      <w:szCs w:val="24"/>
      <w:lang w:val="ru-RU" w:eastAsia="ru-RU" w:bidi="ru-RU"/>
    </w:rPr>
    <w:tblPr/>
  </w:style>
  <w:style w:type="table" w:styleId="1007">
    <w:name w:val="List Table 7 Colorful - Accent 3"/>
    <w:uiPriority w:val="99"/>
    <w:rPr>
      <w:sz w:val="24"/>
      <w:szCs w:val="24"/>
      <w:lang w:val="ru-RU" w:eastAsia="ru-RU" w:bidi="ru-RU"/>
    </w:rPr>
    <w:tblPr/>
  </w:style>
  <w:style w:type="table" w:styleId="1008">
    <w:name w:val="List Table 7 Colorful - Accent 4"/>
    <w:uiPriority w:val="99"/>
    <w:rPr>
      <w:sz w:val="24"/>
      <w:szCs w:val="24"/>
      <w:lang w:val="ru-RU" w:eastAsia="ru-RU" w:bidi="ru-RU"/>
    </w:rPr>
    <w:tblPr/>
  </w:style>
  <w:style w:type="table" w:styleId="1009">
    <w:name w:val="List Table 7 Colorful - Accent 5"/>
    <w:uiPriority w:val="99"/>
    <w:rPr>
      <w:sz w:val="24"/>
      <w:szCs w:val="24"/>
      <w:lang w:val="ru-RU" w:eastAsia="ru-RU" w:bidi="ru-RU"/>
    </w:rPr>
    <w:tblPr/>
  </w:style>
  <w:style w:type="table" w:styleId="1010">
    <w:name w:val="List Table 7 Colorful - Accent 6"/>
    <w:uiPriority w:val="99"/>
    <w:rPr>
      <w:sz w:val="24"/>
      <w:szCs w:val="24"/>
      <w:lang w:val="ru-RU" w:eastAsia="ru-RU" w:bidi="ru-RU"/>
    </w:rPr>
    <w:tblPr/>
  </w:style>
  <w:style w:type="table" w:styleId="1011">
    <w:name w:val="Lined - Accent"/>
    <w:uiPriority w:val="99"/>
    <w:rPr>
      <w:lang w:val="ru-RU" w:eastAsia="ru-RU" w:bidi="ar-SA"/>
    </w:rPr>
    <w:tblPr/>
  </w:style>
  <w:style w:type="table" w:styleId="1012">
    <w:name w:val="Lined - Accent 1"/>
    <w:uiPriority w:val="99"/>
    <w:rPr>
      <w:lang w:val="ru-RU" w:eastAsia="ru-RU" w:bidi="ar-SA"/>
    </w:rPr>
    <w:tblPr/>
  </w:style>
  <w:style w:type="table" w:styleId="1013">
    <w:name w:val="Lined - Accent 2"/>
    <w:uiPriority w:val="99"/>
    <w:rPr>
      <w:lang w:val="ru-RU" w:eastAsia="ru-RU" w:bidi="ar-SA"/>
    </w:rPr>
    <w:tblPr/>
  </w:style>
  <w:style w:type="table" w:styleId="1014">
    <w:name w:val="Lined - Accent 3"/>
    <w:uiPriority w:val="99"/>
    <w:rPr>
      <w:lang w:val="ru-RU" w:eastAsia="ru-RU" w:bidi="ar-SA"/>
    </w:rPr>
    <w:tblPr/>
  </w:style>
  <w:style w:type="table" w:styleId="1015">
    <w:name w:val="Lined - Accent 4"/>
    <w:uiPriority w:val="99"/>
    <w:rPr>
      <w:lang w:val="ru-RU" w:eastAsia="ru-RU" w:bidi="ar-SA"/>
    </w:rPr>
    <w:tblPr/>
  </w:style>
  <w:style w:type="table" w:styleId="1016">
    <w:name w:val="Lined - Accent 5"/>
    <w:uiPriority w:val="99"/>
    <w:rPr>
      <w:lang w:val="ru-RU" w:eastAsia="ru-RU" w:bidi="ar-SA"/>
    </w:rPr>
    <w:tblPr/>
  </w:style>
  <w:style w:type="table" w:styleId="1017">
    <w:name w:val="Lined - Accent 6"/>
    <w:uiPriority w:val="99"/>
    <w:rPr>
      <w:lang w:val="ru-RU" w:eastAsia="ru-RU" w:bidi="ar-SA"/>
    </w:rPr>
    <w:tblPr/>
  </w:style>
  <w:style w:type="table" w:styleId="1018">
    <w:name w:val="Bordered &amp; Lined - Accent"/>
    <w:uiPriority w:val="99"/>
    <w:rPr>
      <w:lang w:val="ru-RU" w:eastAsia="ru-RU" w:bidi="ar-SA"/>
    </w:rPr>
    <w:tblPr/>
  </w:style>
  <w:style w:type="table" w:styleId="1019">
    <w:name w:val="Bordered &amp; Lined - Accent 1"/>
    <w:uiPriority w:val="99"/>
    <w:rPr>
      <w:lang w:val="ru-RU" w:eastAsia="ru-RU" w:bidi="ar-SA"/>
    </w:rPr>
    <w:tblPr/>
  </w:style>
  <w:style w:type="table" w:styleId="1020">
    <w:name w:val="Bordered &amp; Lined - Accent 2"/>
    <w:uiPriority w:val="99"/>
    <w:rPr>
      <w:lang w:val="ru-RU" w:eastAsia="ru-RU" w:bidi="ar-SA"/>
    </w:rPr>
    <w:tblPr/>
  </w:style>
  <w:style w:type="table" w:styleId="1021">
    <w:name w:val="Bordered &amp; Lined - Accent 3"/>
    <w:uiPriority w:val="99"/>
    <w:rPr>
      <w:lang w:val="ru-RU" w:eastAsia="ru-RU" w:bidi="ar-SA"/>
    </w:rPr>
    <w:tblPr/>
  </w:style>
  <w:style w:type="table" w:styleId="1022">
    <w:name w:val="Bordered &amp; Lined - Accent 4"/>
    <w:uiPriority w:val="99"/>
    <w:rPr>
      <w:lang w:val="ru-RU" w:eastAsia="ru-RU" w:bidi="ar-SA"/>
    </w:rPr>
    <w:tblPr/>
  </w:style>
  <w:style w:type="table" w:styleId="1023">
    <w:name w:val="Bordered &amp; Lined - Accent 5"/>
    <w:uiPriority w:val="99"/>
    <w:rPr>
      <w:lang w:val="ru-RU" w:eastAsia="ru-RU" w:bidi="ar-SA"/>
    </w:rPr>
    <w:tblPr/>
  </w:style>
  <w:style w:type="table" w:styleId="1024">
    <w:name w:val="Bordered &amp; Lined - Accent 6"/>
    <w:uiPriority w:val="99"/>
    <w:rPr>
      <w:lang w:val="ru-RU" w:eastAsia="ru-RU" w:bidi="ar-SA"/>
    </w:rPr>
    <w:tblPr/>
  </w:style>
  <w:style w:type="table" w:styleId="1025">
    <w:name w:val="Bordered"/>
    <w:uiPriority w:val="99"/>
    <w:rPr>
      <w:sz w:val="24"/>
      <w:szCs w:val="24"/>
      <w:lang w:val="ru-RU" w:eastAsia="ru-RU" w:bidi="ru-RU"/>
    </w:rPr>
    <w:tblPr/>
  </w:style>
  <w:style w:type="table" w:styleId="1026">
    <w:name w:val="Bordered - Accent 1"/>
    <w:uiPriority w:val="99"/>
    <w:rPr>
      <w:sz w:val="24"/>
      <w:szCs w:val="24"/>
      <w:lang w:val="ru-RU" w:eastAsia="ru-RU" w:bidi="ru-RU"/>
    </w:rPr>
    <w:tblPr/>
  </w:style>
  <w:style w:type="table" w:styleId="1027">
    <w:name w:val="Bordered - Accent 2"/>
    <w:uiPriority w:val="99"/>
    <w:rPr>
      <w:sz w:val="24"/>
      <w:szCs w:val="24"/>
      <w:lang w:val="ru-RU" w:eastAsia="ru-RU" w:bidi="ru-RU"/>
    </w:rPr>
    <w:tblPr/>
  </w:style>
  <w:style w:type="table" w:styleId="1028">
    <w:name w:val="Bordered - Accent 3"/>
    <w:uiPriority w:val="99"/>
    <w:rPr>
      <w:sz w:val="24"/>
      <w:szCs w:val="24"/>
      <w:lang w:val="ru-RU" w:eastAsia="ru-RU" w:bidi="ru-RU"/>
    </w:rPr>
    <w:tblPr/>
  </w:style>
  <w:style w:type="table" w:styleId="1029">
    <w:name w:val="Bordered - Accent 4"/>
    <w:uiPriority w:val="99"/>
    <w:rPr>
      <w:sz w:val="24"/>
      <w:szCs w:val="24"/>
      <w:lang w:val="ru-RU" w:eastAsia="ru-RU" w:bidi="ru-RU"/>
    </w:rPr>
    <w:tblPr/>
  </w:style>
  <w:style w:type="table" w:styleId="1030">
    <w:name w:val="Bordered - Accent 5"/>
    <w:uiPriority w:val="99"/>
    <w:rPr>
      <w:sz w:val="24"/>
      <w:szCs w:val="24"/>
      <w:lang w:val="ru-RU" w:eastAsia="ru-RU" w:bidi="ru-RU"/>
    </w:rPr>
    <w:tblPr/>
  </w:style>
  <w:style w:type="table" w:styleId="1031">
    <w:name w:val="Bordered - Accent 6"/>
    <w:uiPriority w:val="99"/>
    <w:rPr>
      <w:sz w:val="24"/>
      <w:szCs w:val="24"/>
      <w:lang w:val="ru-RU" w:eastAsia="ru-RU" w:bidi="ru-RU"/>
    </w:rPr>
    <w:tblPr/>
  </w:style>
  <w:style w:type="table" w:styleId="103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dautova.enzhe</dc:creator>
  <dc:description/>
  <dc:language>ru-RU</dc:language>
  <cp:revision>19</cp:revision>
  <dcterms:created xsi:type="dcterms:W3CDTF">2026-06-04T07:03:00Z</dcterms:created>
  <dcterms:modified xsi:type="dcterms:W3CDTF">2026-07-07T12:59:29Z</dcterms:modified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