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62" w:rsidRPr="00CE42DA" w:rsidRDefault="002D2897" w:rsidP="00107A62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bCs/>
          <w:szCs w:val="28"/>
        </w:rPr>
        <w:t xml:space="preserve">  </w:t>
      </w:r>
      <w:r w:rsidR="00107A62" w:rsidRPr="00CE42DA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107A62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7A62" w:rsidRPr="00CE42DA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107A62" w:rsidRPr="00CE42DA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7A62" w:rsidRPr="00CE42DA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07A62" w:rsidRPr="00CE42DA" w:rsidRDefault="00107A62" w:rsidP="00107A62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2DA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AC3199" w:rsidRPr="008B54E9" w:rsidRDefault="00AC3199">
      <w:pPr>
        <w:ind w:right="5102" w:firstLine="0"/>
        <w:jc w:val="both"/>
        <w:rPr>
          <w:bCs/>
          <w:szCs w:val="28"/>
        </w:rPr>
      </w:pPr>
    </w:p>
    <w:p w:rsidR="004D7E6B" w:rsidRPr="008B54E9" w:rsidRDefault="004D7E6B">
      <w:pPr>
        <w:ind w:right="5102" w:firstLine="0"/>
        <w:jc w:val="both"/>
        <w:rPr>
          <w:bCs/>
          <w:szCs w:val="28"/>
        </w:rPr>
      </w:pPr>
      <w:r w:rsidRPr="008B54E9">
        <w:rPr>
          <w:bCs/>
          <w:szCs w:val="28"/>
        </w:rPr>
        <w:t>О внесении изменени</w:t>
      </w:r>
      <w:r w:rsidR="0062192C">
        <w:rPr>
          <w:bCs/>
          <w:szCs w:val="28"/>
        </w:rPr>
        <w:t>я</w:t>
      </w:r>
      <w:bookmarkStart w:id="0" w:name="_GoBack"/>
      <w:bookmarkEnd w:id="0"/>
      <w:r w:rsidRPr="008B54E9">
        <w:rPr>
          <w:bCs/>
          <w:szCs w:val="28"/>
        </w:rPr>
        <w:t xml:space="preserve"> в Порядок предоставления субсидий на возмещение части затрат управляющей компании индустриального парка «Особая </w:t>
      </w:r>
      <w:proofErr w:type="spellStart"/>
      <w:r w:rsidRPr="008B54E9">
        <w:rPr>
          <w:bCs/>
          <w:szCs w:val="28"/>
        </w:rPr>
        <w:t>эконо-мическая</w:t>
      </w:r>
      <w:proofErr w:type="spellEnd"/>
      <w:r w:rsidRPr="008B54E9">
        <w:rPr>
          <w:bCs/>
          <w:szCs w:val="28"/>
        </w:rPr>
        <w:t xml:space="preserve"> зона промышленно-</w:t>
      </w:r>
      <w:proofErr w:type="spellStart"/>
      <w:r w:rsidRPr="008B54E9">
        <w:rPr>
          <w:bCs/>
          <w:szCs w:val="28"/>
        </w:rPr>
        <w:t>производ</w:t>
      </w:r>
      <w:proofErr w:type="spellEnd"/>
      <w:r w:rsidRPr="008B54E9">
        <w:rPr>
          <w:bCs/>
          <w:szCs w:val="28"/>
        </w:rPr>
        <w:t>-</w:t>
      </w:r>
      <w:proofErr w:type="spellStart"/>
      <w:r w:rsidRPr="008B54E9">
        <w:rPr>
          <w:bCs/>
          <w:szCs w:val="28"/>
        </w:rPr>
        <w:t>ственного</w:t>
      </w:r>
      <w:proofErr w:type="spellEnd"/>
      <w:r w:rsidRPr="008B54E9">
        <w:rPr>
          <w:bCs/>
          <w:szCs w:val="28"/>
        </w:rPr>
        <w:t xml:space="preserve"> типа «</w:t>
      </w:r>
      <w:proofErr w:type="spellStart"/>
      <w:r w:rsidRPr="008B54E9">
        <w:rPr>
          <w:bCs/>
          <w:szCs w:val="28"/>
        </w:rPr>
        <w:t>Алабуга</w:t>
      </w:r>
      <w:proofErr w:type="spellEnd"/>
      <w:r w:rsidRPr="008B54E9">
        <w:rPr>
          <w:bCs/>
          <w:szCs w:val="28"/>
        </w:rPr>
        <w:t xml:space="preserve">» и </w:t>
      </w:r>
      <w:proofErr w:type="spellStart"/>
      <w:r w:rsidRPr="008B54E9">
        <w:rPr>
          <w:bCs/>
          <w:szCs w:val="28"/>
        </w:rPr>
        <w:t>индустриаль-ного</w:t>
      </w:r>
      <w:proofErr w:type="spellEnd"/>
      <w:r w:rsidRPr="008B54E9">
        <w:rPr>
          <w:bCs/>
          <w:szCs w:val="28"/>
        </w:rPr>
        <w:t xml:space="preserve"> парка «Этилен-600» – акционерному обществу «Особая экономическая зона промышленно-производственного типа «</w:t>
      </w:r>
      <w:proofErr w:type="spellStart"/>
      <w:r w:rsidRPr="008B54E9">
        <w:rPr>
          <w:bCs/>
          <w:szCs w:val="28"/>
        </w:rPr>
        <w:t>Алабуга</w:t>
      </w:r>
      <w:proofErr w:type="spellEnd"/>
      <w:r w:rsidRPr="008B54E9">
        <w:rPr>
          <w:bCs/>
          <w:szCs w:val="28"/>
        </w:rPr>
        <w:t xml:space="preserve">» на уплату основного долга и процентов по кредитам, полученным в российских кредитных организациях и (или) государственной корпорации </w:t>
      </w:r>
      <w:proofErr w:type="spellStart"/>
      <w:r w:rsidRPr="008B54E9">
        <w:rPr>
          <w:bCs/>
          <w:szCs w:val="28"/>
        </w:rPr>
        <w:t>ра-звития</w:t>
      </w:r>
      <w:proofErr w:type="spellEnd"/>
      <w:r w:rsidRPr="008B54E9">
        <w:rPr>
          <w:bCs/>
          <w:szCs w:val="28"/>
        </w:rPr>
        <w:t xml:space="preserve"> «ВЭБ.РФ», утвержденный поста-</w:t>
      </w:r>
      <w:proofErr w:type="spellStart"/>
      <w:r w:rsidRPr="008B54E9">
        <w:rPr>
          <w:bCs/>
          <w:szCs w:val="28"/>
        </w:rPr>
        <w:t>новлением</w:t>
      </w:r>
      <w:proofErr w:type="spellEnd"/>
      <w:r w:rsidRPr="008B54E9">
        <w:rPr>
          <w:bCs/>
          <w:szCs w:val="28"/>
        </w:rPr>
        <w:t xml:space="preserve"> Кабинета Министров </w:t>
      </w:r>
      <w:proofErr w:type="spellStart"/>
      <w:r w:rsidRPr="008B54E9">
        <w:rPr>
          <w:bCs/>
          <w:szCs w:val="28"/>
        </w:rPr>
        <w:t>Респуб</w:t>
      </w:r>
      <w:proofErr w:type="spellEnd"/>
      <w:r w:rsidRPr="008B54E9">
        <w:rPr>
          <w:bCs/>
          <w:szCs w:val="28"/>
        </w:rPr>
        <w:t xml:space="preserve">-лики Татарстан от 17.10.2022 № 1104 </w:t>
      </w:r>
    </w:p>
    <w:p w:rsidR="00AC3199" w:rsidRPr="008B54E9" w:rsidRDefault="00AC3199">
      <w:pPr>
        <w:jc w:val="both"/>
        <w:rPr>
          <w:szCs w:val="28"/>
        </w:rPr>
      </w:pPr>
    </w:p>
    <w:p w:rsidR="00AC3199" w:rsidRPr="008B54E9" w:rsidRDefault="00AC3199">
      <w:pPr>
        <w:jc w:val="both"/>
        <w:rPr>
          <w:szCs w:val="28"/>
        </w:rPr>
      </w:pPr>
    </w:p>
    <w:p w:rsidR="00AC3199" w:rsidRPr="008B54E9" w:rsidRDefault="00606857">
      <w:pPr>
        <w:jc w:val="both"/>
        <w:rPr>
          <w:szCs w:val="28"/>
        </w:rPr>
      </w:pPr>
      <w:r w:rsidRPr="008B54E9">
        <w:rPr>
          <w:szCs w:val="28"/>
        </w:rPr>
        <w:t>Кабинет Министров Республики Татарстан</w:t>
      </w:r>
      <w:r w:rsidRPr="008B54E9">
        <w:rPr>
          <w:bCs/>
          <w:szCs w:val="28"/>
        </w:rPr>
        <w:t xml:space="preserve"> ПОСТАНОВЛЯЕТ</w:t>
      </w:r>
      <w:r w:rsidRPr="008B54E9">
        <w:rPr>
          <w:szCs w:val="28"/>
        </w:rPr>
        <w:t>:</w:t>
      </w:r>
    </w:p>
    <w:p w:rsidR="00AC3199" w:rsidRPr="008B54E9" w:rsidRDefault="00AC3199">
      <w:pPr>
        <w:jc w:val="both"/>
        <w:rPr>
          <w:szCs w:val="28"/>
        </w:rPr>
      </w:pPr>
    </w:p>
    <w:p w:rsidR="00AC3199" w:rsidRPr="008B54E9" w:rsidRDefault="00606857">
      <w:pPr>
        <w:jc w:val="both"/>
        <w:rPr>
          <w:rFonts w:eastAsia="Times New Roman"/>
          <w:szCs w:val="28"/>
          <w:lang w:eastAsia="ru-RU"/>
        </w:rPr>
      </w:pPr>
      <w:r w:rsidRPr="008B54E9">
        <w:rPr>
          <w:szCs w:val="28"/>
        </w:rPr>
        <w:t xml:space="preserve">Внести в </w:t>
      </w:r>
      <w:r w:rsidRPr="008B54E9">
        <w:rPr>
          <w:szCs w:val="28"/>
          <w:shd w:val="clear" w:color="auto" w:fill="FFFFFF"/>
        </w:rPr>
        <w:t> </w:t>
      </w:r>
      <w:hyperlink r:id="rId8" w:anchor="/document/405486799/entry/100" w:tooltip="https://internet.garant.ru/#/document/405486799/entry/100" w:history="1">
        <w:r w:rsidRPr="008B54E9">
          <w:rPr>
            <w:rStyle w:val="af4"/>
            <w:color w:val="auto"/>
            <w:szCs w:val="28"/>
            <w:u w:val="none"/>
            <w:shd w:val="clear" w:color="auto" w:fill="FFFFFF"/>
          </w:rPr>
          <w:t>Порядок</w:t>
        </w:r>
      </w:hyperlink>
      <w:r w:rsidRPr="008B54E9">
        <w:rPr>
          <w:szCs w:val="28"/>
          <w:shd w:val="clear" w:color="auto" w:fill="FFFFFF"/>
        </w:rPr>
        <w:t xml:space="preserve"> предоставления субсидий на возмещение части затрат управляющей компании индустриального парка «Особая экономическая зона </w:t>
      </w:r>
      <w:r w:rsidRPr="008B54E9">
        <w:rPr>
          <w:szCs w:val="28"/>
          <w:shd w:val="clear" w:color="auto" w:fill="FFFFFF"/>
        </w:rPr>
        <w:br/>
        <w:t>промышленно-производственного типа «</w:t>
      </w:r>
      <w:proofErr w:type="spellStart"/>
      <w:r w:rsidRPr="008B54E9">
        <w:rPr>
          <w:szCs w:val="28"/>
          <w:shd w:val="clear" w:color="auto" w:fill="FFFFFF"/>
        </w:rPr>
        <w:t>Алабуга</w:t>
      </w:r>
      <w:proofErr w:type="spellEnd"/>
      <w:r w:rsidRPr="008B54E9">
        <w:rPr>
          <w:szCs w:val="28"/>
          <w:shd w:val="clear" w:color="auto" w:fill="FFFFFF"/>
        </w:rPr>
        <w:t xml:space="preserve">» и индустриального парка </w:t>
      </w:r>
      <w:r w:rsidRPr="008B54E9">
        <w:rPr>
          <w:szCs w:val="28"/>
          <w:shd w:val="clear" w:color="auto" w:fill="FFFFFF"/>
        </w:rPr>
        <w:br/>
        <w:t>«Этилен-600» - акционерному обществу «Особая экономическая зона промышленно-производственного типа «</w:t>
      </w:r>
      <w:proofErr w:type="spellStart"/>
      <w:r w:rsidRPr="008B54E9">
        <w:rPr>
          <w:szCs w:val="28"/>
          <w:shd w:val="clear" w:color="auto" w:fill="FFFFFF"/>
        </w:rPr>
        <w:t>Алабуга</w:t>
      </w:r>
      <w:proofErr w:type="spellEnd"/>
      <w:r w:rsidRPr="008B54E9">
        <w:rPr>
          <w:szCs w:val="28"/>
          <w:shd w:val="clear" w:color="auto" w:fill="FFFFFF"/>
        </w:rPr>
        <w:t xml:space="preserve">» на уплату основного долга и процентов </w:t>
      </w:r>
      <w:r w:rsidRPr="008B54E9">
        <w:rPr>
          <w:szCs w:val="28"/>
          <w:shd w:val="clear" w:color="auto" w:fill="FFFFFF"/>
        </w:rPr>
        <w:br/>
        <w:t xml:space="preserve">по кредитам, полученным в российских кредитных организациях и (или) </w:t>
      </w:r>
      <w:r w:rsidRPr="008B54E9">
        <w:rPr>
          <w:szCs w:val="28"/>
          <w:shd w:val="clear" w:color="auto" w:fill="FFFFFF"/>
        </w:rPr>
        <w:br/>
        <w:t>государственной корпорации развития «ВЭБ.РФ», утвержденный</w:t>
      </w:r>
      <w:r w:rsidRPr="008B54E9">
        <w:rPr>
          <w:szCs w:val="28"/>
        </w:rPr>
        <w:t xml:space="preserve"> </w:t>
      </w:r>
      <w:r w:rsidRPr="008B54E9">
        <w:rPr>
          <w:szCs w:val="28"/>
          <w:shd w:val="clear" w:color="auto" w:fill="FFFFFF"/>
        </w:rPr>
        <w:t xml:space="preserve">Постановление </w:t>
      </w:r>
      <w:r w:rsidRPr="008B54E9">
        <w:rPr>
          <w:szCs w:val="28"/>
          <w:shd w:val="clear" w:color="auto" w:fill="FFFFFF"/>
        </w:rPr>
        <w:br/>
        <w:t xml:space="preserve">Кабинета Министров Республики Татарстан от 17 октября 2022 г. № 1104 </w:t>
      </w:r>
      <w:r w:rsidRPr="008B54E9">
        <w:rPr>
          <w:szCs w:val="28"/>
          <w:shd w:val="clear" w:color="auto" w:fill="FFFFFF"/>
        </w:rPr>
        <w:br/>
        <w:t>«Об утверждении Порядка предоставления субсидий на возмещение части затрат управляющей компании индустриального парка «Особая экономическая зона промышленно-производственного типа «</w:t>
      </w:r>
      <w:proofErr w:type="spellStart"/>
      <w:r w:rsidRPr="008B54E9">
        <w:rPr>
          <w:szCs w:val="28"/>
          <w:shd w:val="clear" w:color="auto" w:fill="FFFFFF"/>
        </w:rPr>
        <w:t>Алабуга</w:t>
      </w:r>
      <w:proofErr w:type="spellEnd"/>
      <w:r w:rsidRPr="008B54E9">
        <w:rPr>
          <w:szCs w:val="28"/>
          <w:shd w:val="clear" w:color="auto" w:fill="FFFFFF"/>
        </w:rPr>
        <w:t>» и индустриального парка «Этилен-600» - акционерному обществу «Особая экономическая зона промышленно-производственного типа «</w:t>
      </w:r>
      <w:proofErr w:type="spellStart"/>
      <w:r w:rsidRPr="008B54E9">
        <w:rPr>
          <w:szCs w:val="28"/>
          <w:shd w:val="clear" w:color="auto" w:fill="FFFFFF"/>
        </w:rPr>
        <w:t>Алабуга</w:t>
      </w:r>
      <w:proofErr w:type="spellEnd"/>
      <w:r w:rsidRPr="008B54E9">
        <w:rPr>
          <w:szCs w:val="28"/>
          <w:shd w:val="clear" w:color="auto" w:fill="FFFFFF"/>
        </w:rPr>
        <w:t>» на уплату основного долга и процентов по кредитам, полученным в российских кредитных организациях и (или) государственной корпорации развития «ВЭБ.РФ»</w:t>
      </w:r>
      <w:r w:rsidRPr="008B54E9">
        <w:rPr>
          <w:szCs w:val="28"/>
        </w:rPr>
        <w:t xml:space="preserve"> (с изменениями, внесенными постановлением Кабинета Министров Республики Татарстан от 30.12.2022 № 1475, от 18.04.2023 № 487</w:t>
      </w:r>
      <w:r w:rsidR="00BA06C5">
        <w:rPr>
          <w:szCs w:val="28"/>
        </w:rPr>
        <w:t>, от 16.09.2024 № 791</w:t>
      </w:r>
      <w:r w:rsidRPr="008B54E9">
        <w:rPr>
          <w:szCs w:val="28"/>
        </w:rPr>
        <w:t>), следующ</w:t>
      </w:r>
      <w:r w:rsidR="0062192C">
        <w:rPr>
          <w:szCs w:val="28"/>
        </w:rPr>
        <w:t>ее</w:t>
      </w:r>
      <w:r w:rsidR="009E0EFD">
        <w:rPr>
          <w:rFonts w:eastAsia="Times New Roman"/>
          <w:szCs w:val="28"/>
          <w:lang w:eastAsia="ru-RU"/>
        </w:rPr>
        <w:t xml:space="preserve"> изменени</w:t>
      </w:r>
      <w:r w:rsidR="0062192C">
        <w:rPr>
          <w:rFonts w:eastAsia="Times New Roman"/>
          <w:szCs w:val="28"/>
          <w:lang w:eastAsia="ru-RU"/>
        </w:rPr>
        <w:t>е</w:t>
      </w:r>
      <w:r w:rsidRPr="008B54E9">
        <w:rPr>
          <w:rFonts w:eastAsia="Times New Roman"/>
          <w:szCs w:val="28"/>
          <w:lang w:eastAsia="ru-RU"/>
        </w:rPr>
        <w:t>:</w:t>
      </w:r>
    </w:p>
    <w:p w:rsidR="00107A62" w:rsidRDefault="00BA06C5" w:rsidP="00B856C2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абзац </w:t>
      </w:r>
      <w:r>
        <w:rPr>
          <w:rFonts w:eastAsia="Times New Roman"/>
          <w:szCs w:val="28"/>
          <w:lang w:eastAsia="ru-RU"/>
        </w:rPr>
        <w:t xml:space="preserve">шестнадцатый </w:t>
      </w:r>
      <w:r w:rsidR="00B942B5" w:rsidRPr="008B54E9">
        <w:rPr>
          <w:rFonts w:eastAsia="Times New Roman"/>
          <w:szCs w:val="28"/>
          <w:lang w:eastAsia="ru-RU"/>
        </w:rPr>
        <w:t>пункт</w:t>
      </w:r>
      <w:r>
        <w:rPr>
          <w:rFonts w:eastAsia="Times New Roman"/>
          <w:szCs w:val="28"/>
          <w:lang w:eastAsia="ru-RU"/>
        </w:rPr>
        <w:t>а</w:t>
      </w:r>
      <w:r w:rsidR="00B942B5" w:rsidRPr="008B54E9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3.</w:t>
      </w:r>
      <w:r w:rsidR="00107A62">
        <w:rPr>
          <w:rFonts w:eastAsia="Times New Roman"/>
          <w:szCs w:val="28"/>
          <w:lang w:eastAsia="ru-RU"/>
        </w:rPr>
        <w:t xml:space="preserve">2 </w:t>
      </w:r>
      <w:r>
        <w:rPr>
          <w:rFonts w:eastAsia="Times New Roman"/>
          <w:szCs w:val="28"/>
          <w:lang w:eastAsia="ru-RU"/>
        </w:rPr>
        <w:t>изложить в следующей редакции</w:t>
      </w:r>
      <w:r w:rsidR="00107A62">
        <w:rPr>
          <w:rFonts w:eastAsia="Times New Roman"/>
          <w:szCs w:val="28"/>
          <w:lang w:eastAsia="ru-RU"/>
        </w:rPr>
        <w:t>:</w:t>
      </w:r>
    </w:p>
    <w:p w:rsidR="00BA06C5" w:rsidRDefault="00107A62" w:rsidP="00BA06C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«</w:t>
      </w:r>
      <w:r w:rsidR="00BA06C5">
        <w:rPr>
          <w:rFonts w:eastAsia="Times New Roman"/>
          <w:szCs w:val="28"/>
          <w:lang w:eastAsia="ru-RU"/>
        </w:rPr>
        <w:t xml:space="preserve">справка за период, на который начислены проценты по кредитному договору, планируемые к возмещению управляющей компанией в рамках заявки, с информацией о выполненных и принятых строительно-монтажных работах в разрезе видов работ от организации, осуществляющей строительный контроль, с приложением копий актов о приемке выполненных работ на создание инфраструктуры индустриального парка </w:t>
      </w:r>
      <w:r w:rsidR="00154903">
        <w:rPr>
          <w:rFonts w:eastAsia="Times New Roman"/>
          <w:szCs w:val="28"/>
          <w:lang w:eastAsia="ru-RU"/>
        </w:rPr>
        <w:t xml:space="preserve">по форме КС-2, фотоматериалов, подтверждающих ход строительства объектов инфраструктуры индустриального парка, и копии выписки из реестра членов саморегулируемой организации, подтверждающая право осуществлять строительный контроль организацией, указанной в настоящем абзаце. В случае если объект введен в эксплуатацию копии </w:t>
      </w:r>
      <w:r w:rsidR="00154903">
        <w:rPr>
          <w:rFonts w:eastAsia="Times New Roman"/>
          <w:szCs w:val="28"/>
          <w:lang w:eastAsia="ru-RU"/>
        </w:rPr>
        <w:t>акт</w:t>
      </w:r>
      <w:r w:rsidR="00154903">
        <w:rPr>
          <w:rFonts w:eastAsia="Times New Roman"/>
          <w:szCs w:val="28"/>
          <w:lang w:eastAsia="ru-RU"/>
        </w:rPr>
        <w:t>ов</w:t>
      </w:r>
      <w:r w:rsidR="00154903">
        <w:rPr>
          <w:rFonts w:eastAsia="Times New Roman"/>
          <w:szCs w:val="28"/>
          <w:lang w:eastAsia="ru-RU"/>
        </w:rPr>
        <w:t xml:space="preserve"> о приемке выполненных работ на создание инфраструктуры индустриального парка по форме КС-2</w:t>
      </w:r>
      <w:r w:rsidR="0062192C">
        <w:rPr>
          <w:rFonts w:eastAsia="Times New Roman"/>
          <w:szCs w:val="28"/>
          <w:lang w:eastAsia="ru-RU"/>
        </w:rPr>
        <w:t>, фотоматериалы, подтверждающие ход строительства объектов инфраструктуры индустриального парка,</w:t>
      </w:r>
      <w:r w:rsidR="00154903">
        <w:rPr>
          <w:rFonts w:eastAsia="Times New Roman"/>
          <w:szCs w:val="28"/>
          <w:lang w:eastAsia="ru-RU"/>
        </w:rPr>
        <w:t xml:space="preserve"> не предоставляются, предоставля</w:t>
      </w:r>
      <w:r w:rsidR="0062192C">
        <w:rPr>
          <w:rFonts w:eastAsia="Times New Roman"/>
          <w:szCs w:val="28"/>
          <w:lang w:eastAsia="ru-RU"/>
        </w:rPr>
        <w:t>ю</w:t>
      </w:r>
      <w:r w:rsidR="00154903">
        <w:rPr>
          <w:rFonts w:eastAsia="Times New Roman"/>
          <w:szCs w:val="28"/>
          <w:lang w:eastAsia="ru-RU"/>
        </w:rPr>
        <w:t>тся акт приемки законченного строительством объекта по форме КС-14</w:t>
      </w:r>
      <w:r w:rsidR="0062192C">
        <w:rPr>
          <w:rFonts w:eastAsia="Times New Roman"/>
          <w:szCs w:val="28"/>
          <w:lang w:eastAsia="ru-RU"/>
        </w:rPr>
        <w:t xml:space="preserve"> и фотоматериалы введенного в эксплуатацию объекта.</w:t>
      </w:r>
      <w:r w:rsidR="00154903">
        <w:rPr>
          <w:rFonts w:eastAsia="Times New Roman"/>
          <w:szCs w:val="28"/>
          <w:lang w:eastAsia="ru-RU"/>
        </w:rPr>
        <w:t>».</w:t>
      </w:r>
    </w:p>
    <w:p w:rsidR="00AC3199" w:rsidRPr="008B54E9" w:rsidRDefault="00AC3199">
      <w:pPr>
        <w:jc w:val="both"/>
        <w:rPr>
          <w:rFonts w:eastAsia="Times New Roman"/>
          <w:szCs w:val="28"/>
          <w:lang w:eastAsia="ru-RU"/>
        </w:rPr>
      </w:pPr>
    </w:p>
    <w:p w:rsidR="00AC3199" w:rsidRPr="008B54E9" w:rsidRDefault="00AC3199">
      <w:pPr>
        <w:ind w:firstLine="0"/>
        <w:rPr>
          <w:szCs w:val="28"/>
        </w:rPr>
      </w:pPr>
    </w:p>
    <w:p w:rsidR="00AC3199" w:rsidRPr="008B54E9" w:rsidRDefault="00606857">
      <w:pPr>
        <w:ind w:firstLine="0"/>
        <w:rPr>
          <w:szCs w:val="28"/>
        </w:rPr>
      </w:pPr>
      <w:r w:rsidRPr="008B54E9">
        <w:rPr>
          <w:szCs w:val="28"/>
        </w:rPr>
        <w:t xml:space="preserve">Премьер-министр </w:t>
      </w:r>
    </w:p>
    <w:p w:rsidR="00AC3199" w:rsidRDefault="00606857">
      <w:pPr>
        <w:ind w:firstLine="0"/>
      </w:pPr>
      <w:r w:rsidRPr="008B54E9">
        <w:rPr>
          <w:szCs w:val="28"/>
        </w:rPr>
        <w:t xml:space="preserve">Республики Татарстан </w:t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 w:rsidRPr="008B54E9">
        <w:rPr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       А.В. </w:t>
      </w:r>
      <w:proofErr w:type="spellStart"/>
      <w:r>
        <w:rPr>
          <w:color w:val="000000" w:themeColor="text1"/>
          <w:szCs w:val="28"/>
        </w:rPr>
        <w:t>Песошин</w:t>
      </w:r>
      <w:proofErr w:type="spellEnd"/>
    </w:p>
    <w:sectPr w:rsidR="00AC3199" w:rsidSect="00347680">
      <w:headerReference w:type="default" r:id="rId9"/>
      <w:pgSz w:w="11906" w:h="16838"/>
      <w:pgMar w:top="1134" w:right="567" w:bottom="1134" w:left="1134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206" w:rsidRDefault="00372206">
      <w:r>
        <w:separator/>
      </w:r>
    </w:p>
  </w:endnote>
  <w:endnote w:type="continuationSeparator" w:id="0">
    <w:p w:rsidR="00372206" w:rsidRDefault="0037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206" w:rsidRDefault="00372206">
      <w:r>
        <w:separator/>
      </w:r>
    </w:p>
  </w:footnote>
  <w:footnote w:type="continuationSeparator" w:id="0">
    <w:p w:rsidR="00372206" w:rsidRDefault="00372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648968"/>
      <w:docPartObj>
        <w:docPartGallery w:val="Page Numbers (Top of Page)"/>
        <w:docPartUnique/>
      </w:docPartObj>
    </w:sdtPr>
    <w:sdtEndPr/>
    <w:sdtContent>
      <w:p w:rsidR="00DB1060" w:rsidRDefault="00DB1060">
        <w:pPr>
          <w:pStyle w:val="af5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2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A56AA"/>
    <w:multiLevelType w:val="hybridMultilevel"/>
    <w:tmpl w:val="EA3A7B2A"/>
    <w:lvl w:ilvl="0" w:tplc="913A07F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6928A2A4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D0E0CDC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D8EEB48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D47ADE70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B89CE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5006A48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E076AB84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60864BD6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99"/>
    <w:rsid w:val="00107A62"/>
    <w:rsid w:val="00154903"/>
    <w:rsid w:val="00165A68"/>
    <w:rsid w:val="00201007"/>
    <w:rsid w:val="002D2897"/>
    <w:rsid w:val="00347680"/>
    <w:rsid w:val="00372159"/>
    <w:rsid w:val="00372206"/>
    <w:rsid w:val="00404886"/>
    <w:rsid w:val="004469C9"/>
    <w:rsid w:val="00474C18"/>
    <w:rsid w:val="004869C2"/>
    <w:rsid w:val="004C11F1"/>
    <w:rsid w:val="004D7E6B"/>
    <w:rsid w:val="004F12D1"/>
    <w:rsid w:val="0059422F"/>
    <w:rsid w:val="00595FE4"/>
    <w:rsid w:val="00606857"/>
    <w:rsid w:val="0062192C"/>
    <w:rsid w:val="00756821"/>
    <w:rsid w:val="00801253"/>
    <w:rsid w:val="008741A4"/>
    <w:rsid w:val="008B43C2"/>
    <w:rsid w:val="008B54E9"/>
    <w:rsid w:val="00940407"/>
    <w:rsid w:val="009E0EFD"/>
    <w:rsid w:val="00A12B4A"/>
    <w:rsid w:val="00A76A84"/>
    <w:rsid w:val="00AC3199"/>
    <w:rsid w:val="00B80EC4"/>
    <w:rsid w:val="00B856C2"/>
    <w:rsid w:val="00B942B5"/>
    <w:rsid w:val="00BA06C5"/>
    <w:rsid w:val="00BA51FE"/>
    <w:rsid w:val="00DB1060"/>
    <w:rsid w:val="00DD7104"/>
    <w:rsid w:val="00E140FD"/>
    <w:rsid w:val="00E36772"/>
    <w:rsid w:val="00EF21B3"/>
    <w:rsid w:val="00F408A1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1F5F-BDAA-47CA-886D-B5EF7C2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basedOn w:val="a0"/>
    <w:uiPriority w:val="99"/>
    <w:semiHidden/>
    <w:unhideWhenUsed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140FD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140F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07A62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E666-02D4-4BD7-A625-102AA904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Адиятуллина Э.Р.</dc:creator>
  <cp:keywords/>
  <dc:description/>
  <cp:lastModifiedBy>Анжела Климентьевна Бадыгина</cp:lastModifiedBy>
  <cp:revision>3</cp:revision>
  <cp:lastPrinted>2024-03-06T12:42:00Z</cp:lastPrinted>
  <dcterms:created xsi:type="dcterms:W3CDTF">2024-10-02T12:09:00Z</dcterms:created>
  <dcterms:modified xsi:type="dcterms:W3CDTF">2024-10-02T12:16:00Z</dcterms:modified>
</cp:coreProperties>
</file>