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6D2E4" w14:textId="77777777" w:rsidR="006B0D11" w:rsidRPr="00433F04" w:rsidRDefault="006B0D11" w:rsidP="00433F0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2FFF76D7" w14:textId="77777777" w:rsidR="00433F04" w:rsidRDefault="00433F04" w:rsidP="000A4A31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02945A01" w14:textId="31DE1604" w:rsidR="000A4A31" w:rsidRPr="00FC0CB8" w:rsidRDefault="000A4A31" w:rsidP="000A4A31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C0CB8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14:paraId="396DF539" w14:textId="77777777" w:rsidR="000A4A31" w:rsidRPr="00FC0CB8" w:rsidRDefault="000A4A31" w:rsidP="00E14EF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F3596B5" w14:textId="07B9CBBA" w:rsidR="00372F8A" w:rsidRPr="00FC0CB8" w:rsidRDefault="000A4A31" w:rsidP="00E14EF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C0CB8">
        <w:rPr>
          <w:rFonts w:ascii="Times New Roman" w:hAnsi="Times New Roman" w:cs="Times New Roman"/>
          <w:sz w:val="28"/>
          <w:szCs w:val="28"/>
        </w:rPr>
        <w:t>КАБИНЕТ МИНИСТРОВ РЕСПУБЛИКИ ТАТАРСТАН</w:t>
      </w:r>
    </w:p>
    <w:p w14:paraId="05E36A2F" w14:textId="2DD6799F" w:rsidR="00372F8A" w:rsidRPr="00FC0CB8" w:rsidRDefault="000A4A31" w:rsidP="00E14EF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C0CB8">
        <w:rPr>
          <w:rFonts w:ascii="Times New Roman" w:hAnsi="Times New Roman" w:cs="Times New Roman"/>
          <w:sz w:val="28"/>
          <w:szCs w:val="28"/>
        </w:rPr>
        <w:br/>
        <w:t>ПОСТАНОВЛЕНИЕ</w:t>
      </w:r>
    </w:p>
    <w:p w14:paraId="18049351" w14:textId="77777777" w:rsidR="000A4A31" w:rsidRPr="00FC0CB8" w:rsidRDefault="000A4A31" w:rsidP="00E14EF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4A2FF63" w14:textId="016324FB" w:rsidR="008D40FF" w:rsidRPr="00FC0CB8" w:rsidRDefault="00372F8A" w:rsidP="00A33DA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C0CB8">
        <w:rPr>
          <w:rFonts w:ascii="Times New Roman" w:hAnsi="Times New Roman" w:cs="Times New Roman"/>
          <w:sz w:val="28"/>
          <w:szCs w:val="28"/>
        </w:rPr>
        <w:t xml:space="preserve">от </w:t>
      </w:r>
      <w:r w:rsidRPr="00197DC3">
        <w:rPr>
          <w:rFonts w:ascii="Times New Roman" w:hAnsi="Times New Roman" w:cs="Times New Roman"/>
          <w:sz w:val="28"/>
          <w:szCs w:val="28"/>
        </w:rPr>
        <w:t xml:space="preserve">_____________ г. </w:t>
      </w:r>
      <w:r w:rsidR="00E7726C" w:rsidRPr="00197DC3">
        <w:rPr>
          <w:rFonts w:ascii="Times New Roman" w:hAnsi="Times New Roman" w:cs="Times New Roman"/>
          <w:sz w:val="28"/>
          <w:szCs w:val="28"/>
        </w:rPr>
        <w:t>№</w:t>
      </w:r>
      <w:r w:rsidRPr="00197DC3">
        <w:rPr>
          <w:rFonts w:ascii="Times New Roman" w:hAnsi="Times New Roman" w:cs="Times New Roman"/>
          <w:sz w:val="28"/>
          <w:szCs w:val="28"/>
        </w:rPr>
        <w:t xml:space="preserve"> </w:t>
      </w:r>
      <w:r w:rsidRPr="00FC0CB8">
        <w:rPr>
          <w:rFonts w:ascii="Times New Roman" w:hAnsi="Times New Roman" w:cs="Times New Roman"/>
          <w:sz w:val="28"/>
          <w:szCs w:val="28"/>
        </w:rPr>
        <w:t>___________</w:t>
      </w:r>
    </w:p>
    <w:p w14:paraId="7BE4A0C9" w14:textId="77777777" w:rsidR="00372F8A" w:rsidRPr="00FC0CB8" w:rsidRDefault="00372F8A" w:rsidP="00E14EF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CF93D47" w14:textId="1C72C3D4" w:rsidR="00372F8A" w:rsidRPr="00FC0CB8" w:rsidRDefault="00372F8A" w:rsidP="009338C5">
      <w:pPr>
        <w:tabs>
          <w:tab w:val="left" w:pos="3686"/>
          <w:tab w:val="left" w:pos="5103"/>
        </w:tabs>
        <w:ind w:right="510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0CB8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9D3603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9D3603" w:rsidRPr="009D3603">
        <w:rPr>
          <w:rFonts w:ascii="Times New Roman" w:hAnsi="Times New Roman" w:cs="Times New Roman"/>
          <w:sz w:val="28"/>
          <w:szCs w:val="28"/>
        </w:rPr>
        <w:t>аккредитации субъектов инфраструктуры имущественной поддержки малого и среднего предпринимательства Республики Татарстан</w:t>
      </w:r>
      <w:r w:rsidR="009D3603">
        <w:rPr>
          <w:rFonts w:ascii="Times New Roman" w:hAnsi="Times New Roman" w:cs="Times New Roman"/>
          <w:bCs/>
          <w:sz w:val="28"/>
          <w:szCs w:val="28"/>
        </w:rPr>
        <w:t>, утвержденный</w:t>
      </w:r>
      <w:r w:rsidR="009D3603" w:rsidRPr="009D36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0CB8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9D3603">
        <w:rPr>
          <w:rFonts w:ascii="Times New Roman" w:hAnsi="Times New Roman" w:cs="Times New Roman"/>
          <w:bCs/>
          <w:sz w:val="28"/>
          <w:szCs w:val="28"/>
        </w:rPr>
        <w:t>м</w:t>
      </w:r>
      <w:r w:rsidRPr="00FC0CB8">
        <w:rPr>
          <w:rFonts w:ascii="Times New Roman" w:hAnsi="Times New Roman" w:cs="Times New Roman"/>
          <w:bCs/>
          <w:sz w:val="28"/>
          <w:szCs w:val="28"/>
        </w:rPr>
        <w:t xml:space="preserve"> Кабинета Министров </w:t>
      </w:r>
      <w:r w:rsidRPr="00197DC3">
        <w:rPr>
          <w:rFonts w:ascii="Times New Roman" w:hAnsi="Times New Roman" w:cs="Times New Roman"/>
          <w:bCs/>
          <w:sz w:val="28"/>
          <w:szCs w:val="28"/>
        </w:rPr>
        <w:t>Республики Татарстан от 27.08.2014 №</w:t>
      </w:r>
      <w:r w:rsidR="009338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7DC3">
        <w:rPr>
          <w:rFonts w:ascii="Times New Roman" w:hAnsi="Times New Roman" w:cs="Times New Roman"/>
          <w:bCs/>
          <w:sz w:val="28"/>
          <w:szCs w:val="28"/>
        </w:rPr>
        <w:t xml:space="preserve">616 </w:t>
      </w:r>
      <w:r w:rsidR="00E7726C" w:rsidRPr="00197DC3">
        <w:rPr>
          <w:rFonts w:ascii="Times New Roman" w:hAnsi="Times New Roman" w:cs="Times New Roman"/>
          <w:bCs/>
          <w:sz w:val="28"/>
          <w:szCs w:val="28"/>
        </w:rPr>
        <w:t>«</w:t>
      </w:r>
      <w:r w:rsidRPr="00197DC3">
        <w:rPr>
          <w:rFonts w:ascii="Times New Roman" w:hAnsi="Times New Roman" w:cs="Times New Roman"/>
          <w:sz w:val="28"/>
          <w:szCs w:val="28"/>
        </w:rPr>
        <w:t xml:space="preserve">Об </w:t>
      </w:r>
      <w:r w:rsidR="00845304">
        <w:rPr>
          <w:rFonts w:ascii="Times New Roman" w:hAnsi="Times New Roman" w:cs="Times New Roman"/>
          <w:sz w:val="28"/>
          <w:szCs w:val="28"/>
        </w:rPr>
        <w:t>аккредитации субъектов инфраструктуры имущественной поддержки малого и среднего предпринимательства</w:t>
      </w:r>
      <w:r w:rsidRPr="00FC0CB8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9D3603">
        <w:rPr>
          <w:rFonts w:ascii="Times New Roman" w:hAnsi="Times New Roman" w:cs="Times New Roman"/>
          <w:sz w:val="28"/>
          <w:szCs w:val="28"/>
        </w:rPr>
        <w:t>»</w:t>
      </w:r>
    </w:p>
    <w:p w14:paraId="50B08E5B" w14:textId="430CB92C" w:rsidR="00372F8A" w:rsidRPr="00CB4816" w:rsidRDefault="00372F8A" w:rsidP="00E14E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052106D" w14:textId="7F9BD1A3" w:rsidR="00372F8A" w:rsidRPr="00FC0CB8" w:rsidRDefault="00372F8A" w:rsidP="00E14E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CB8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14:paraId="074CF780" w14:textId="77777777" w:rsidR="00372F8A" w:rsidRPr="00FC0CB8" w:rsidRDefault="00372F8A" w:rsidP="00E14E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BF8B12" w14:textId="17223345" w:rsidR="00372F8A" w:rsidRPr="00FC0CB8" w:rsidRDefault="00372F8A" w:rsidP="00E14E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CB8">
        <w:rPr>
          <w:rFonts w:ascii="Times New Roman" w:hAnsi="Times New Roman" w:cs="Times New Roman"/>
          <w:sz w:val="28"/>
          <w:szCs w:val="28"/>
        </w:rPr>
        <w:t>1.</w:t>
      </w:r>
      <w:r w:rsidR="00F54A24">
        <w:rPr>
          <w:rFonts w:ascii="Times New Roman" w:hAnsi="Times New Roman" w:cs="Times New Roman"/>
          <w:sz w:val="28"/>
          <w:szCs w:val="28"/>
        </w:rPr>
        <w:t> </w:t>
      </w:r>
      <w:r w:rsidR="00DD0A4B" w:rsidRPr="00DD0A4B">
        <w:rPr>
          <w:rFonts w:ascii="Times New Roman" w:hAnsi="Times New Roman" w:cs="Times New Roman"/>
          <w:sz w:val="28"/>
          <w:szCs w:val="28"/>
        </w:rPr>
        <w:t>В</w:t>
      </w:r>
      <w:r w:rsidRPr="00DD0A4B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DD0A4B" w:rsidRPr="00DD0A4B">
        <w:rPr>
          <w:rFonts w:ascii="Times New Roman" w:hAnsi="Times New Roman" w:cs="Times New Roman"/>
          <w:sz w:val="28"/>
          <w:szCs w:val="28"/>
        </w:rPr>
        <w:t xml:space="preserve">в </w:t>
      </w:r>
      <w:r w:rsidR="00B079E8" w:rsidRPr="00B079E8">
        <w:rPr>
          <w:rFonts w:ascii="Times New Roman" w:hAnsi="Times New Roman" w:cs="Times New Roman"/>
          <w:sz w:val="28"/>
          <w:szCs w:val="28"/>
        </w:rPr>
        <w:t>Порядок аккредитации субъектов инфраструктуры имущественной поддержки малого и среднего предпринимательства Республики Татарстан, утвержденный</w:t>
      </w:r>
      <w:r w:rsidR="00B079E8" w:rsidRPr="00B079E8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DD0A4B">
        <w:rPr>
          <w:rFonts w:ascii="Times New Roman" w:hAnsi="Times New Roman" w:cs="Times New Roman"/>
          <w:sz w:val="28"/>
          <w:szCs w:val="28"/>
        </w:rPr>
        <w:t xml:space="preserve">постановление Кабинета Министров Республики Татарстан от 27.08.2014 № </w:t>
      </w:r>
      <w:r w:rsidRPr="00197DC3">
        <w:rPr>
          <w:rFonts w:ascii="Times New Roman" w:hAnsi="Times New Roman" w:cs="Times New Roman"/>
          <w:sz w:val="28"/>
          <w:szCs w:val="28"/>
        </w:rPr>
        <w:t xml:space="preserve">616 </w:t>
      </w:r>
      <w:r w:rsidR="00E7726C" w:rsidRPr="00197DC3">
        <w:rPr>
          <w:rFonts w:ascii="Times New Roman" w:hAnsi="Times New Roman" w:cs="Times New Roman"/>
          <w:sz w:val="28"/>
          <w:szCs w:val="28"/>
        </w:rPr>
        <w:t>«</w:t>
      </w:r>
      <w:r w:rsidRPr="00197DC3">
        <w:rPr>
          <w:rFonts w:ascii="Times New Roman" w:hAnsi="Times New Roman" w:cs="Times New Roman"/>
          <w:sz w:val="28"/>
          <w:szCs w:val="28"/>
        </w:rPr>
        <w:t>Об аккредитации субъектов инфраструктуры имущественной поддержки малого и среднего предпринимательства Республики Татарстан</w:t>
      </w:r>
      <w:r w:rsidR="00E7726C" w:rsidRPr="00197DC3">
        <w:rPr>
          <w:rFonts w:ascii="Times New Roman" w:hAnsi="Times New Roman" w:cs="Times New Roman"/>
          <w:sz w:val="28"/>
          <w:szCs w:val="28"/>
        </w:rPr>
        <w:t>»</w:t>
      </w:r>
      <w:r w:rsidR="001C7966" w:rsidRPr="00197DC3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постановлениями Кабинета Министров Республики Татарстан от 31.03.2015 № 200)</w:t>
      </w:r>
      <w:r w:rsidRPr="00197DC3">
        <w:rPr>
          <w:rFonts w:ascii="Times New Roman" w:hAnsi="Times New Roman" w:cs="Times New Roman"/>
          <w:sz w:val="28"/>
          <w:szCs w:val="28"/>
        </w:rPr>
        <w:t xml:space="preserve">, </w:t>
      </w:r>
      <w:r w:rsidRPr="00FC0CB8">
        <w:rPr>
          <w:rFonts w:ascii="Times New Roman" w:hAnsi="Times New Roman" w:cs="Times New Roman"/>
          <w:sz w:val="28"/>
          <w:szCs w:val="28"/>
        </w:rPr>
        <w:t>изменения</w:t>
      </w:r>
      <w:r w:rsidR="00B079E8">
        <w:rPr>
          <w:rFonts w:ascii="Times New Roman" w:hAnsi="Times New Roman" w:cs="Times New Roman"/>
          <w:sz w:val="28"/>
          <w:szCs w:val="28"/>
        </w:rPr>
        <w:t>, изложив его в новой редакции (прилагается).</w:t>
      </w:r>
    </w:p>
    <w:p w14:paraId="6C376EAB" w14:textId="77777777" w:rsidR="00E27E5F" w:rsidRPr="00FC0CB8" w:rsidRDefault="00372F8A" w:rsidP="00E14E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CB8">
        <w:rPr>
          <w:rFonts w:ascii="Times New Roman" w:hAnsi="Times New Roman" w:cs="Times New Roman"/>
          <w:sz w:val="28"/>
          <w:szCs w:val="28"/>
        </w:rPr>
        <w:t>2. Контроль за исполнением настоящего постановления возложить на Министерство экономики Республики Татарстан.</w:t>
      </w:r>
    </w:p>
    <w:p w14:paraId="2597AE33" w14:textId="77777777" w:rsidR="00E27E5F" w:rsidRPr="00FC0CB8" w:rsidRDefault="00E27E5F" w:rsidP="00E14E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FDAFC10" w14:textId="77777777" w:rsidR="00066C5E" w:rsidRDefault="00066C5E" w:rsidP="00D847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CF557C" w14:textId="77777777" w:rsidR="009338C5" w:rsidRPr="00FC0CB8" w:rsidRDefault="009338C5" w:rsidP="00D847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B81A30" w14:textId="259D7B80" w:rsidR="00372F8A" w:rsidRPr="00FC0CB8" w:rsidRDefault="00372F8A" w:rsidP="00066C5E">
      <w:pPr>
        <w:jc w:val="both"/>
        <w:rPr>
          <w:rFonts w:ascii="Times New Roman" w:hAnsi="Times New Roman" w:cs="Times New Roman"/>
          <w:sz w:val="28"/>
          <w:szCs w:val="28"/>
        </w:rPr>
      </w:pPr>
      <w:r w:rsidRPr="00FC0CB8">
        <w:rPr>
          <w:rFonts w:ascii="Times New Roman" w:hAnsi="Times New Roman" w:cs="Times New Roman"/>
          <w:sz w:val="28"/>
          <w:szCs w:val="28"/>
        </w:rPr>
        <w:t>Премьер-министр</w:t>
      </w:r>
    </w:p>
    <w:p w14:paraId="49933AAF" w14:textId="1EAA87CC" w:rsidR="008D40FF" w:rsidRPr="00FC0CB8" w:rsidRDefault="00372F8A" w:rsidP="00A33DA2">
      <w:pPr>
        <w:jc w:val="both"/>
        <w:rPr>
          <w:rFonts w:ascii="Times New Roman" w:hAnsi="Times New Roman" w:cs="Times New Roman"/>
          <w:sz w:val="28"/>
          <w:szCs w:val="28"/>
        </w:rPr>
      </w:pPr>
      <w:r w:rsidRPr="00FC0CB8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FC0CB8">
        <w:rPr>
          <w:rFonts w:ascii="Times New Roman" w:hAnsi="Times New Roman" w:cs="Times New Roman"/>
          <w:sz w:val="28"/>
          <w:szCs w:val="28"/>
        </w:rPr>
        <w:tab/>
      </w:r>
      <w:r w:rsidRPr="00FC0CB8">
        <w:rPr>
          <w:rFonts w:ascii="Times New Roman" w:hAnsi="Times New Roman" w:cs="Times New Roman"/>
          <w:sz w:val="28"/>
          <w:szCs w:val="28"/>
        </w:rPr>
        <w:tab/>
      </w:r>
      <w:r w:rsidRPr="00FC0CB8">
        <w:rPr>
          <w:rFonts w:ascii="Times New Roman" w:hAnsi="Times New Roman" w:cs="Times New Roman"/>
          <w:sz w:val="28"/>
          <w:szCs w:val="28"/>
        </w:rPr>
        <w:tab/>
      </w:r>
      <w:r w:rsidRPr="00FC0CB8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FC0CB8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066C5E" w:rsidRPr="00FC0CB8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845304">
        <w:rPr>
          <w:rFonts w:ascii="Times New Roman" w:hAnsi="Times New Roman" w:cs="Times New Roman"/>
          <w:sz w:val="28"/>
          <w:szCs w:val="28"/>
        </w:rPr>
        <w:tab/>
      </w:r>
      <w:r w:rsidR="00845304">
        <w:rPr>
          <w:rFonts w:ascii="Times New Roman" w:hAnsi="Times New Roman" w:cs="Times New Roman"/>
          <w:sz w:val="28"/>
          <w:szCs w:val="28"/>
        </w:rPr>
        <w:tab/>
      </w:r>
      <w:r w:rsidRPr="00FC0CB8">
        <w:rPr>
          <w:rFonts w:ascii="Times New Roman" w:hAnsi="Times New Roman" w:cs="Times New Roman"/>
          <w:sz w:val="28"/>
          <w:szCs w:val="28"/>
        </w:rPr>
        <w:t>А.В.</w:t>
      </w:r>
      <w:r w:rsidR="00FC0CB8">
        <w:rPr>
          <w:rFonts w:ascii="Times New Roman" w:hAnsi="Times New Roman" w:cs="Times New Roman"/>
          <w:sz w:val="28"/>
          <w:szCs w:val="28"/>
        </w:rPr>
        <w:t xml:space="preserve"> </w:t>
      </w:r>
      <w:r w:rsidRPr="00FC0CB8">
        <w:rPr>
          <w:rFonts w:ascii="Times New Roman" w:hAnsi="Times New Roman" w:cs="Times New Roman"/>
          <w:sz w:val="28"/>
          <w:szCs w:val="28"/>
        </w:rPr>
        <w:t>Песошин</w:t>
      </w:r>
    </w:p>
    <w:p w14:paraId="37A1DF0E" w14:textId="77777777" w:rsidR="007A7235" w:rsidRDefault="007A7235" w:rsidP="00066C5E">
      <w:pPr>
        <w:widowControl w:val="0"/>
        <w:suppressAutoHyphens w:val="0"/>
        <w:autoSpaceDE w:val="0"/>
        <w:autoSpaceDN w:val="0"/>
        <w:ind w:left="4956" w:firstLine="567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br w:type="page"/>
      </w:r>
    </w:p>
    <w:p w14:paraId="0F2A6FE7" w14:textId="4607E325" w:rsidR="00372F8A" w:rsidRPr="00FC0CB8" w:rsidRDefault="00372F8A" w:rsidP="00066C5E">
      <w:pPr>
        <w:widowControl w:val="0"/>
        <w:suppressAutoHyphens w:val="0"/>
        <w:autoSpaceDE w:val="0"/>
        <w:autoSpaceDN w:val="0"/>
        <w:ind w:left="4956" w:firstLine="567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C0CB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>Утвержден</w:t>
      </w:r>
    </w:p>
    <w:p w14:paraId="6A13B866" w14:textId="77777777" w:rsidR="00372F8A" w:rsidRPr="00FC0CB8" w:rsidRDefault="00372F8A" w:rsidP="00066C5E">
      <w:pPr>
        <w:widowControl w:val="0"/>
        <w:suppressAutoHyphens w:val="0"/>
        <w:autoSpaceDE w:val="0"/>
        <w:autoSpaceDN w:val="0"/>
        <w:ind w:left="4956"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C0CB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постановлением</w:t>
      </w:r>
    </w:p>
    <w:p w14:paraId="119605D6" w14:textId="77777777" w:rsidR="00372F8A" w:rsidRPr="00FC0CB8" w:rsidRDefault="00372F8A" w:rsidP="00066C5E">
      <w:pPr>
        <w:widowControl w:val="0"/>
        <w:suppressAutoHyphens w:val="0"/>
        <w:autoSpaceDE w:val="0"/>
        <w:autoSpaceDN w:val="0"/>
        <w:ind w:left="4956"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C0CB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Кабинета Министров</w:t>
      </w:r>
    </w:p>
    <w:p w14:paraId="436AA1FB" w14:textId="77777777" w:rsidR="00372F8A" w:rsidRPr="00FC0CB8" w:rsidRDefault="00372F8A" w:rsidP="00066C5E">
      <w:pPr>
        <w:widowControl w:val="0"/>
        <w:suppressAutoHyphens w:val="0"/>
        <w:autoSpaceDE w:val="0"/>
        <w:autoSpaceDN w:val="0"/>
        <w:ind w:left="4956"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C0CB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Республики Татарстан</w:t>
      </w:r>
    </w:p>
    <w:p w14:paraId="6CD4FFB6" w14:textId="77777777" w:rsidR="00372F8A" w:rsidRPr="00FC0CB8" w:rsidRDefault="00372F8A" w:rsidP="00066C5E">
      <w:pPr>
        <w:widowControl w:val="0"/>
        <w:suppressAutoHyphens w:val="0"/>
        <w:autoSpaceDE w:val="0"/>
        <w:autoSpaceDN w:val="0"/>
        <w:ind w:left="4956"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C0CB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от _________ 20__ г. № ____</w:t>
      </w:r>
    </w:p>
    <w:p w14:paraId="79C45AB4" w14:textId="77777777" w:rsidR="00066C5E" w:rsidRPr="00FC0CB8" w:rsidRDefault="00372F8A" w:rsidP="00066C5E">
      <w:pPr>
        <w:widowControl w:val="0"/>
        <w:suppressAutoHyphens w:val="0"/>
        <w:autoSpaceDE w:val="0"/>
        <w:autoSpaceDN w:val="0"/>
        <w:ind w:left="4956"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C0CB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(в редакции постановления </w:t>
      </w:r>
    </w:p>
    <w:p w14:paraId="4262C7AD" w14:textId="7CD8A1B3" w:rsidR="00372F8A" w:rsidRPr="00FC0CB8" w:rsidRDefault="00372F8A" w:rsidP="00066C5E">
      <w:pPr>
        <w:widowControl w:val="0"/>
        <w:suppressAutoHyphens w:val="0"/>
        <w:autoSpaceDE w:val="0"/>
        <w:autoSpaceDN w:val="0"/>
        <w:ind w:left="4956"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C0CB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Кабинета Министров </w:t>
      </w:r>
    </w:p>
    <w:p w14:paraId="62931AAD" w14:textId="77777777" w:rsidR="00372F8A" w:rsidRPr="00FC0CB8" w:rsidRDefault="00372F8A" w:rsidP="00066C5E">
      <w:pPr>
        <w:widowControl w:val="0"/>
        <w:suppressAutoHyphens w:val="0"/>
        <w:autoSpaceDE w:val="0"/>
        <w:autoSpaceDN w:val="0"/>
        <w:ind w:left="4956"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C0CB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Республики Татарстан </w:t>
      </w:r>
    </w:p>
    <w:p w14:paraId="40734F17" w14:textId="77777777" w:rsidR="00372F8A" w:rsidRPr="00FC0CB8" w:rsidRDefault="00372F8A" w:rsidP="00066C5E">
      <w:pPr>
        <w:widowControl w:val="0"/>
        <w:suppressAutoHyphens w:val="0"/>
        <w:autoSpaceDE w:val="0"/>
        <w:autoSpaceDN w:val="0"/>
        <w:ind w:left="4956"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C0CB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от __________20___ г. № ___)</w:t>
      </w:r>
    </w:p>
    <w:p w14:paraId="22AE02F1" w14:textId="62DFD1FB" w:rsidR="00372F8A" w:rsidRPr="00FC0CB8" w:rsidRDefault="00372F8A" w:rsidP="00E14E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B3AC60" w14:textId="45D79228" w:rsidR="00372F8A" w:rsidRPr="00FC0CB8" w:rsidRDefault="00066C5E" w:rsidP="00E14EF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CB8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6CB8D51E" w14:textId="5DAEE9CA" w:rsidR="00372F8A" w:rsidRPr="00FC0CB8" w:rsidRDefault="00066C5E" w:rsidP="000B480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CB8">
        <w:rPr>
          <w:rFonts w:ascii="Times New Roman" w:hAnsi="Times New Roman" w:cs="Times New Roman"/>
          <w:b/>
          <w:sz w:val="28"/>
          <w:szCs w:val="28"/>
        </w:rPr>
        <w:t xml:space="preserve">аккредитации </w:t>
      </w:r>
      <w:r w:rsidR="00B079E8" w:rsidRPr="00B079E8">
        <w:rPr>
          <w:rFonts w:ascii="Times New Roman" w:hAnsi="Times New Roman" w:cs="Times New Roman"/>
          <w:b/>
          <w:sz w:val="28"/>
          <w:szCs w:val="28"/>
        </w:rPr>
        <w:t>субъектов инфраструктуры имущественной поддержки малого и среднего предпринимательства</w:t>
      </w:r>
      <w:r w:rsidR="00B079E8" w:rsidRPr="00B079E8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 w:rsidRPr="00FC0CB8">
        <w:rPr>
          <w:rFonts w:ascii="Times New Roman" w:hAnsi="Times New Roman" w:cs="Times New Roman"/>
          <w:b/>
          <w:sz w:val="28"/>
          <w:szCs w:val="28"/>
        </w:rPr>
        <w:t>Республики Татарстан</w:t>
      </w:r>
    </w:p>
    <w:p w14:paraId="09D4BF5C" w14:textId="77777777" w:rsidR="00372F8A" w:rsidRPr="00FC0CB8" w:rsidRDefault="00372F8A" w:rsidP="00E14E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1BDEFC8" w14:textId="77777777" w:rsidR="00372F8A" w:rsidRPr="00FC0CB8" w:rsidRDefault="00372F8A" w:rsidP="00E14E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A4B0D0" w14:textId="39FD2A00" w:rsidR="00372F8A" w:rsidRPr="00FC0CB8" w:rsidRDefault="00DD6F15" w:rsidP="00066C5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72F8A" w:rsidRPr="00FC0CB8">
        <w:rPr>
          <w:rFonts w:ascii="Times New Roman" w:hAnsi="Times New Roman" w:cs="Times New Roman"/>
          <w:sz w:val="28"/>
          <w:szCs w:val="28"/>
        </w:rPr>
        <w:t>. Общие положения</w:t>
      </w:r>
    </w:p>
    <w:p w14:paraId="7F1FD747" w14:textId="77777777" w:rsidR="00372F8A" w:rsidRPr="00FC0CB8" w:rsidRDefault="00372F8A" w:rsidP="00E14E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392B615" w14:textId="2E06B1C4" w:rsidR="00372F8A" w:rsidRPr="00FC0CB8" w:rsidRDefault="00372F8A" w:rsidP="00D536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CB8">
        <w:rPr>
          <w:rFonts w:ascii="Times New Roman" w:hAnsi="Times New Roman" w:cs="Times New Roman"/>
          <w:sz w:val="28"/>
          <w:szCs w:val="28"/>
        </w:rPr>
        <w:t>1.1. Настоящий Порядок разработан в</w:t>
      </w:r>
      <w:r w:rsidR="00506169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845F1F">
        <w:rPr>
          <w:rFonts w:ascii="Times New Roman" w:hAnsi="Times New Roman" w:cs="Times New Roman"/>
          <w:sz w:val="28"/>
          <w:szCs w:val="28"/>
        </w:rPr>
        <w:t>Федеральным законом от 21 июля 2014 г. № 209-З «О развитии малого и среднего предпринимательства в Российской Федерации», з</w:t>
      </w:r>
      <w:r w:rsidR="00506169">
        <w:rPr>
          <w:rFonts w:ascii="Times New Roman" w:hAnsi="Times New Roman" w:cs="Times New Roman"/>
          <w:sz w:val="28"/>
          <w:szCs w:val="28"/>
        </w:rPr>
        <w:t xml:space="preserve">аконом Республики Татарстан от 21.01.2010 № 7-ЗРТ (в редакции от 25.12.2020) «О развитии малого и среднего предпринимательства в Республике Татарстан», а также </w:t>
      </w:r>
      <w:r w:rsidR="00DD0A4B" w:rsidRPr="00DD0A4B">
        <w:rPr>
          <w:rFonts w:ascii="Times New Roman" w:hAnsi="Times New Roman" w:cs="Times New Roman"/>
          <w:sz w:val="28"/>
          <w:szCs w:val="28"/>
        </w:rPr>
        <w:t xml:space="preserve">систематизации инфраструктуры имущественной поддержки малого и среднего предпринимательства Республики Татарстан </w:t>
      </w:r>
      <w:r w:rsidRPr="00FC0CB8">
        <w:rPr>
          <w:rFonts w:ascii="Times New Roman" w:hAnsi="Times New Roman" w:cs="Times New Roman"/>
          <w:sz w:val="28"/>
          <w:szCs w:val="28"/>
        </w:rPr>
        <w:t>и определяет процедуру проведения аккредитации.</w:t>
      </w:r>
    </w:p>
    <w:p w14:paraId="2E5FFDB3" w14:textId="53A4CDDF" w:rsidR="00372F8A" w:rsidRPr="00FC0CB8" w:rsidRDefault="00372F8A" w:rsidP="00D536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CB8">
        <w:rPr>
          <w:rFonts w:ascii="Times New Roman" w:hAnsi="Times New Roman" w:cs="Times New Roman"/>
          <w:sz w:val="28"/>
          <w:szCs w:val="28"/>
        </w:rPr>
        <w:t xml:space="preserve">1.2. Основными принципами аккредитации </w:t>
      </w:r>
      <w:r w:rsidR="00E01B98">
        <w:rPr>
          <w:rFonts w:ascii="Times New Roman" w:hAnsi="Times New Roman" w:cs="Times New Roman"/>
          <w:sz w:val="28"/>
          <w:szCs w:val="28"/>
        </w:rPr>
        <w:t xml:space="preserve">субъекта </w:t>
      </w:r>
      <w:r w:rsidRPr="00FC0CB8">
        <w:rPr>
          <w:rFonts w:ascii="Times New Roman" w:hAnsi="Times New Roman" w:cs="Times New Roman"/>
          <w:sz w:val="28"/>
          <w:szCs w:val="28"/>
        </w:rPr>
        <w:t xml:space="preserve">инфраструктуры имущественной поддержки </w:t>
      </w:r>
      <w:r w:rsidR="00DD6F15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Pr="00FC0CB8">
        <w:rPr>
          <w:rFonts w:ascii="Times New Roman" w:hAnsi="Times New Roman" w:cs="Times New Roman"/>
          <w:sz w:val="28"/>
          <w:szCs w:val="28"/>
        </w:rPr>
        <w:t xml:space="preserve"> являются добровольность, бесплатность и общедоступность.</w:t>
      </w:r>
    </w:p>
    <w:p w14:paraId="64E81C4F" w14:textId="5B64F91D" w:rsidR="00DA4F28" w:rsidRDefault="00372F8A" w:rsidP="00D536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CB8">
        <w:rPr>
          <w:rFonts w:ascii="Times New Roman" w:hAnsi="Times New Roman" w:cs="Times New Roman"/>
          <w:sz w:val="28"/>
          <w:szCs w:val="28"/>
        </w:rPr>
        <w:t>1.3. Основные термины и понятия, используемые в настоящем Порядке:</w:t>
      </w:r>
    </w:p>
    <w:p w14:paraId="64F5E673" w14:textId="49089451" w:rsidR="00372F8A" w:rsidRPr="00FC0CB8" w:rsidRDefault="00550A60" w:rsidP="00D53631">
      <w:pPr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FC0CB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резиденты инфраструктуры имущественной поддержки </w:t>
      </w:r>
      <w:r w:rsidR="00DD6F15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="00DD6F15" w:rsidRPr="00FC0CB8">
        <w:rPr>
          <w:rFonts w:ascii="Times New Roman" w:hAnsi="Times New Roman" w:cs="Times New Roman"/>
          <w:sz w:val="28"/>
          <w:szCs w:val="28"/>
        </w:rPr>
        <w:t xml:space="preserve"> </w:t>
      </w:r>
      <w:r w:rsidRPr="00FC0CB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(далее - резиденты) - субъекты предпринимательства, зарегистрированные в соответствии с законодательством Российской Федерации на территории Республики Татарстан и осуществляющие предпринимательскую деятельность на территории инфраструктуры имущественной поддержки </w:t>
      </w:r>
      <w:r w:rsidR="00DD6F15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="00DD6F15" w:rsidRPr="00FC0CB8">
        <w:rPr>
          <w:rFonts w:ascii="Times New Roman" w:hAnsi="Times New Roman" w:cs="Times New Roman"/>
          <w:sz w:val="28"/>
          <w:szCs w:val="28"/>
        </w:rPr>
        <w:t xml:space="preserve"> </w:t>
      </w:r>
      <w:r w:rsidRPr="00FC0CB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в соответствии с договором (или ином законном основании), заключенным с соответствующей управляющей компанией</w:t>
      </w:r>
      <w:r w:rsidR="00372F8A" w:rsidRPr="00FC0CB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;</w:t>
      </w:r>
    </w:p>
    <w:p w14:paraId="6D225BEF" w14:textId="217F8CDE" w:rsidR="009A6755" w:rsidRPr="009A6755" w:rsidRDefault="009A6755" w:rsidP="00D536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BEE">
        <w:rPr>
          <w:rFonts w:ascii="Times New Roman" w:hAnsi="Times New Roman" w:cs="Times New Roman"/>
          <w:sz w:val="28"/>
          <w:szCs w:val="28"/>
        </w:rPr>
        <w:t xml:space="preserve">субъекты инфраструктуры имущественной поддержки </w:t>
      </w:r>
      <w:r w:rsidR="00B14BEE" w:rsidRPr="00B14BEE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="00973DF2" w:rsidRPr="00B14BEE">
        <w:rPr>
          <w:rFonts w:ascii="Times New Roman" w:hAnsi="Times New Roman" w:cs="Times New Roman"/>
          <w:sz w:val="28"/>
          <w:szCs w:val="28"/>
        </w:rPr>
        <w:t xml:space="preserve"> </w:t>
      </w:r>
      <w:r w:rsidRPr="00B14BEE">
        <w:rPr>
          <w:rFonts w:ascii="Times New Roman" w:hAnsi="Times New Roman" w:cs="Times New Roman"/>
          <w:sz w:val="28"/>
          <w:szCs w:val="28"/>
        </w:rPr>
        <w:t>- субъекты предпринимательства, осуществляющие деятельность в виде передачи субъектам предпринимательства во владение и (или) в пользование имущества,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инструментов, на возмездной основе, безвозмездной основе или на льготных условиях;</w:t>
      </w:r>
    </w:p>
    <w:p w14:paraId="76275E7A" w14:textId="45C9CB56" w:rsidR="00E14EF2" w:rsidRPr="00FC0CB8" w:rsidRDefault="00E01B98" w:rsidP="00D5363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CB8">
        <w:rPr>
          <w:rFonts w:ascii="Times New Roman" w:hAnsi="Times New Roman" w:cs="Times New Roman"/>
          <w:sz w:val="28"/>
          <w:szCs w:val="28"/>
        </w:rPr>
        <w:t xml:space="preserve">индустриальный </w:t>
      </w:r>
      <w:r w:rsidR="00E14EF2" w:rsidRPr="00FC0CB8">
        <w:rPr>
          <w:rFonts w:ascii="Times New Roman" w:hAnsi="Times New Roman" w:cs="Times New Roman"/>
          <w:sz w:val="28"/>
          <w:szCs w:val="28"/>
        </w:rPr>
        <w:t>(</w:t>
      </w:r>
      <w:r w:rsidRPr="00FC0CB8">
        <w:rPr>
          <w:rFonts w:ascii="Times New Roman" w:hAnsi="Times New Roman" w:cs="Times New Roman"/>
          <w:sz w:val="28"/>
          <w:szCs w:val="28"/>
        </w:rPr>
        <w:t>промышленный</w:t>
      </w:r>
      <w:r w:rsidR="00E14EF2" w:rsidRPr="00FC0CB8">
        <w:rPr>
          <w:rFonts w:ascii="Times New Roman" w:hAnsi="Times New Roman" w:cs="Times New Roman"/>
          <w:sz w:val="28"/>
          <w:szCs w:val="28"/>
        </w:rPr>
        <w:t xml:space="preserve">) парк - </w:t>
      </w:r>
      <w:r w:rsidR="00E14EF2" w:rsidRPr="00FC0CB8">
        <w:rPr>
          <w:rFonts w:ascii="Times New Roman" w:hAnsi="Times New Roman" w:cs="Times New Roman"/>
          <w:color w:val="000000"/>
          <w:sz w:val="28"/>
          <w:szCs w:val="28"/>
        </w:rPr>
        <w:t xml:space="preserve">совокупность объектов промышленной инфраструктуры, включающая в себя объекты недвижимого имущества, полностью или частично находящиеся в собственности </w:t>
      </w:r>
      <w:r w:rsidR="00630F34">
        <w:rPr>
          <w:rFonts w:ascii="Times New Roman" w:hAnsi="Times New Roman" w:cs="Times New Roman"/>
          <w:color w:val="000000"/>
          <w:sz w:val="28"/>
          <w:szCs w:val="28"/>
        </w:rPr>
        <w:t>Республики Татарстан</w:t>
      </w:r>
      <w:r w:rsidR="00E14EF2" w:rsidRPr="00FC0CB8">
        <w:rPr>
          <w:rFonts w:ascii="Times New Roman" w:hAnsi="Times New Roman" w:cs="Times New Roman"/>
          <w:color w:val="000000"/>
          <w:sz w:val="28"/>
          <w:szCs w:val="28"/>
        </w:rPr>
        <w:t xml:space="preserve"> и (или) муниципального образования и (или) частной собственности, в том числе земельные участки, административные, производственные, складские и иные </w:t>
      </w:r>
      <w:r w:rsidR="00E14EF2" w:rsidRPr="00FC0CB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помещения, объекты инженерной и (или) энергетической и (или) транспортной инфраструктуры, обеспечивающие деятельность парка и предназначенные для предоставления условий для работы субъектов малого и среднего предпринимательства и осуществления промышленного производства и управляемые управляющей компанией;</w:t>
      </w:r>
    </w:p>
    <w:p w14:paraId="693AA365" w14:textId="57819474" w:rsidR="00D141F5" w:rsidRPr="00FC0CB8" w:rsidRDefault="00EA62D2" w:rsidP="00D5363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CB8">
        <w:rPr>
          <w:rFonts w:ascii="Times New Roman" w:hAnsi="Times New Roman" w:cs="Times New Roman"/>
          <w:sz w:val="28"/>
          <w:szCs w:val="28"/>
        </w:rPr>
        <w:t xml:space="preserve">создаваемый (проектируемый) </w:t>
      </w:r>
      <w:r w:rsidR="00E01B98" w:rsidRPr="00E01B98">
        <w:rPr>
          <w:rFonts w:ascii="Times New Roman" w:hAnsi="Times New Roman" w:cs="Times New Roman"/>
          <w:sz w:val="28"/>
          <w:szCs w:val="28"/>
        </w:rPr>
        <w:t>индустриальный (промышленный)</w:t>
      </w:r>
      <w:r w:rsidRPr="00E01B98">
        <w:rPr>
          <w:rFonts w:ascii="Times New Roman" w:hAnsi="Times New Roman" w:cs="Times New Roman"/>
          <w:sz w:val="28"/>
          <w:szCs w:val="28"/>
        </w:rPr>
        <w:t xml:space="preserve"> </w:t>
      </w:r>
      <w:r w:rsidRPr="00FC0CB8">
        <w:rPr>
          <w:rFonts w:ascii="Times New Roman" w:hAnsi="Times New Roman" w:cs="Times New Roman"/>
          <w:sz w:val="28"/>
          <w:szCs w:val="28"/>
        </w:rPr>
        <w:t xml:space="preserve">парк - </w:t>
      </w:r>
      <w:r w:rsidR="00BE16FE" w:rsidRPr="00FC0CB8">
        <w:rPr>
          <w:rFonts w:ascii="Times New Roman" w:hAnsi="Times New Roman" w:cs="Times New Roman"/>
          <w:color w:val="000000"/>
          <w:sz w:val="28"/>
          <w:szCs w:val="28"/>
        </w:rPr>
        <w:t>совокупность объектов промышленной инфраструктуры, включающая в себя объекты недвижимого имущества</w:t>
      </w:r>
      <w:r w:rsidR="00041006" w:rsidRPr="00FC0CB8">
        <w:rPr>
          <w:rFonts w:ascii="Times New Roman" w:hAnsi="Times New Roman" w:cs="Times New Roman"/>
          <w:color w:val="000000"/>
          <w:sz w:val="28"/>
          <w:szCs w:val="28"/>
        </w:rPr>
        <w:t>, которые</w:t>
      </w:r>
      <w:r w:rsidR="00BE16FE" w:rsidRPr="00FC0CB8">
        <w:rPr>
          <w:rFonts w:ascii="Times New Roman" w:hAnsi="Times New Roman" w:cs="Times New Roman"/>
          <w:color w:val="000000"/>
          <w:sz w:val="28"/>
          <w:szCs w:val="28"/>
        </w:rPr>
        <w:t xml:space="preserve"> находятся на этапе</w:t>
      </w:r>
      <w:r w:rsidR="00BE16FE" w:rsidRPr="00FC0CB8">
        <w:rPr>
          <w:rFonts w:ascii="Times New Roman" w:hAnsi="Times New Roman" w:cs="Times New Roman"/>
          <w:sz w:val="28"/>
          <w:szCs w:val="28"/>
        </w:rPr>
        <w:t xml:space="preserve"> строительства, модернизации и (или) реконструкции</w:t>
      </w:r>
      <w:r w:rsidR="00BE16FE" w:rsidRPr="00FC0CB8">
        <w:rPr>
          <w:rFonts w:ascii="Times New Roman" w:hAnsi="Times New Roman" w:cs="Times New Roman"/>
          <w:color w:val="000000"/>
          <w:sz w:val="28"/>
          <w:szCs w:val="28"/>
        </w:rPr>
        <w:t xml:space="preserve">, полностью или частично находящиеся в собственности </w:t>
      </w:r>
      <w:r w:rsidR="00E422BD">
        <w:rPr>
          <w:rFonts w:ascii="Times New Roman" w:hAnsi="Times New Roman" w:cs="Times New Roman"/>
          <w:color w:val="000000"/>
          <w:sz w:val="28"/>
          <w:szCs w:val="28"/>
        </w:rPr>
        <w:t>Республики Татарстан</w:t>
      </w:r>
      <w:r w:rsidR="00BE16FE" w:rsidRPr="00FC0CB8">
        <w:rPr>
          <w:rFonts w:ascii="Times New Roman" w:hAnsi="Times New Roman" w:cs="Times New Roman"/>
          <w:color w:val="000000"/>
          <w:sz w:val="28"/>
          <w:szCs w:val="28"/>
        </w:rPr>
        <w:t xml:space="preserve"> и (или) муниципального образования и (или) частной собственности, в том числе земельные участки, административные, производственные, складские и иные помещения, </w:t>
      </w:r>
      <w:r w:rsidR="00D62D35" w:rsidRPr="00FC0CB8">
        <w:rPr>
          <w:rFonts w:ascii="Times New Roman" w:hAnsi="Times New Roman" w:cs="Times New Roman"/>
          <w:color w:val="000000"/>
          <w:sz w:val="28"/>
          <w:szCs w:val="28"/>
        </w:rPr>
        <w:t xml:space="preserve">объекты инженерной и (или) энергетической и (или) транспортной инфраструктуры, </w:t>
      </w:r>
      <w:r w:rsidR="00BE16FE" w:rsidRPr="00FC0CB8">
        <w:rPr>
          <w:rFonts w:ascii="Times New Roman" w:hAnsi="Times New Roman" w:cs="Times New Roman"/>
          <w:color w:val="000000"/>
          <w:sz w:val="28"/>
          <w:szCs w:val="28"/>
        </w:rPr>
        <w:t>обеспечивающие деятельность парка и предназначенные для предоставления условий для работы субъектов малого и среднего предпринимательства и осуществления промышленного производства и уп</w:t>
      </w:r>
      <w:r w:rsidR="008D40FF" w:rsidRPr="00FC0CB8">
        <w:rPr>
          <w:rFonts w:ascii="Times New Roman" w:hAnsi="Times New Roman" w:cs="Times New Roman"/>
          <w:color w:val="000000"/>
          <w:sz w:val="28"/>
          <w:szCs w:val="28"/>
        </w:rPr>
        <w:t>равляемые управляющей компанией;</w:t>
      </w:r>
    </w:p>
    <w:p w14:paraId="580365D1" w14:textId="5CC151B2" w:rsidR="00E14EF2" w:rsidRPr="00FC0CB8" w:rsidRDefault="00E01B98" w:rsidP="00D536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CB8">
        <w:rPr>
          <w:rFonts w:ascii="Times New Roman" w:hAnsi="Times New Roman" w:cs="Times New Roman"/>
          <w:sz w:val="28"/>
          <w:szCs w:val="28"/>
        </w:rPr>
        <w:t>индустриальный (промышленный)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EF2" w:rsidRPr="00FC0CB8">
        <w:rPr>
          <w:rFonts w:ascii="Times New Roman" w:hAnsi="Times New Roman" w:cs="Times New Roman"/>
          <w:sz w:val="28"/>
          <w:szCs w:val="28"/>
        </w:rPr>
        <w:t>парк в случае размещения на его территории специализированных агропромышленных производств является агропромышленным;</w:t>
      </w:r>
    </w:p>
    <w:p w14:paraId="02A17F25" w14:textId="77777777" w:rsidR="00630F34" w:rsidRDefault="00EA62D2" w:rsidP="00560D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BEE">
        <w:rPr>
          <w:rFonts w:ascii="Times New Roman" w:hAnsi="Times New Roman" w:cs="Times New Roman"/>
          <w:sz w:val="28"/>
          <w:szCs w:val="28"/>
        </w:rPr>
        <w:t>управляющая компания - юридическое лицо или</w:t>
      </w:r>
      <w:r w:rsidR="008D40FF" w:rsidRPr="00B14BEE">
        <w:rPr>
          <w:rFonts w:ascii="Times New Roman" w:hAnsi="Times New Roman" w:cs="Times New Roman"/>
          <w:sz w:val="28"/>
          <w:szCs w:val="28"/>
        </w:rPr>
        <w:t xml:space="preserve"> индивидуальный предприниматель</w:t>
      </w:r>
      <w:r w:rsidRPr="00B14BEE">
        <w:rPr>
          <w:rFonts w:ascii="Times New Roman" w:hAnsi="Times New Roman" w:cs="Times New Roman"/>
          <w:sz w:val="28"/>
          <w:szCs w:val="28"/>
        </w:rPr>
        <w:t xml:space="preserve">, являющийся собственником объекта инфраструктуры имущественной поддержки </w:t>
      </w:r>
      <w:r w:rsidR="00DD6F15" w:rsidRPr="00B14BEE"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</w:t>
      </w:r>
      <w:r w:rsidRPr="00B14BEE">
        <w:rPr>
          <w:rFonts w:ascii="Times New Roman" w:hAnsi="Times New Roman" w:cs="Times New Roman"/>
          <w:sz w:val="28"/>
          <w:szCs w:val="28"/>
        </w:rPr>
        <w:t>или уполномоченный осуществлять его управление</w:t>
      </w:r>
      <w:r w:rsidR="002C38F5" w:rsidRPr="00B14BEE">
        <w:rPr>
          <w:rFonts w:ascii="Times New Roman" w:hAnsi="Times New Roman" w:cs="Times New Roman"/>
          <w:sz w:val="28"/>
          <w:szCs w:val="28"/>
        </w:rPr>
        <w:t xml:space="preserve"> </w:t>
      </w:r>
      <w:r w:rsidR="00560D89" w:rsidRPr="00B14BEE">
        <w:rPr>
          <w:rFonts w:ascii="Times New Roman" w:hAnsi="Times New Roman" w:cs="Times New Roman"/>
          <w:sz w:val="28"/>
          <w:szCs w:val="28"/>
        </w:rPr>
        <w:t>на ином законном основании</w:t>
      </w:r>
      <w:r w:rsidR="00630F34">
        <w:rPr>
          <w:rFonts w:ascii="Times New Roman" w:hAnsi="Times New Roman" w:cs="Times New Roman"/>
          <w:sz w:val="28"/>
          <w:szCs w:val="28"/>
        </w:rPr>
        <w:t>, отвечающая следующим требованиям:</w:t>
      </w:r>
    </w:p>
    <w:p w14:paraId="657ADF04" w14:textId="280FEADF" w:rsidR="00630F34" w:rsidRPr="00630F34" w:rsidRDefault="00630F34" w:rsidP="00630F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F34">
        <w:rPr>
          <w:rFonts w:ascii="Times New Roman" w:hAnsi="Times New Roman" w:cs="Times New Roman"/>
          <w:sz w:val="28"/>
          <w:szCs w:val="28"/>
        </w:rPr>
        <w:t>основной деятельностью является управление объектом инфраструктуры имущественной поддержки МСП и оказание услуг его резидентам;</w:t>
      </w:r>
    </w:p>
    <w:p w14:paraId="2AF16B8F" w14:textId="1A2AE070" w:rsidR="00D141F5" w:rsidRPr="00630F34" w:rsidRDefault="00630F34" w:rsidP="00630F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F34">
        <w:rPr>
          <w:rFonts w:ascii="Times New Roman" w:hAnsi="Times New Roman" w:cs="Times New Roman"/>
          <w:sz w:val="28"/>
          <w:szCs w:val="28"/>
        </w:rPr>
        <w:t>наличие правовых оснований, позволяющих управляющей компании распоряжаться имуществом, составляющим объект инфраструктуры имущественной поддержки МСП;</w:t>
      </w:r>
    </w:p>
    <w:p w14:paraId="183FB3C2" w14:textId="36E1047F" w:rsidR="00EA62D2" w:rsidRPr="00FC0CB8" w:rsidRDefault="00EA62D2" w:rsidP="00D536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CB8">
        <w:rPr>
          <w:rFonts w:ascii="Times New Roman" w:hAnsi="Times New Roman" w:cs="Times New Roman"/>
          <w:sz w:val="28"/>
          <w:szCs w:val="28"/>
        </w:rPr>
        <w:t xml:space="preserve">аккредитация - процедура определения соответствия субъекта инфраструктуры имущественной поддержки </w:t>
      </w:r>
      <w:r w:rsidR="00DD6F15"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</w:t>
      </w:r>
      <w:r w:rsidRPr="00FC0CB8">
        <w:rPr>
          <w:rFonts w:ascii="Times New Roman" w:hAnsi="Times New Roman" w:cs="Times New Roman"/>
          <w:sz w:val="28"/>
          <w:szCs w:val="28"/>
        </w:rPr>
        <w:t>требованиям, установленным настоящим Порядком;</w:t>
      </w:r>
    </w:p>
    <w:p w14:paraId="5EDFCC34" w14:textId="6EF613BF" w:rsidR="00EA62D2" w:rsidRPr="00FC0CB8" w:rsidRDefault="00EA62D2" w:rsidP="00D536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CB8">
        <w:rPr>
          <w:rFonts w:ascii="Times New Roman" w:hAnsi="Times New Roman" w:cs="Times New Roman"/>
          <w:sz w:val="28"/>
          <w:szCs w:val="28"/>
        </w:rPr>
        <w:t>аккредитационная комиссия (далее - комиссия) - постоянно действующий орган, созданный уполномоченным органом для рассмотрения заявок и вынесения решения о предоставлении аккредитации или отказе в ней;</w:t>
      </w:r>
    </w:p>
    <w:p w14:paraId="13B464CF" w14:textId="31EF9CCE" w:rsidR="00887561" w:rsidRPr="00A867A8" w:rsidRDefault="00887561" w:rsidP="00D536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CB8">
        <w:rPr>
          <w:rFonts w:ascii="Times New Roman" w:hAnsi="Times New Roman" w:cs="Times New Roman"/>
          <w:sz w:val="28"/>
          <w:szCs w:val="28"/>
        </w:rPr>
        <w:t>уполномоченный орган – Министерство</w:t>
      </w:r>
      <w:r w:rsidR="00A867A8">
        <w:rPr>
          <w:rFonts w:ascii="Times New Roman" w:hAnsi="Times New Roman" w:cs="Times New Roman"/>
          <w:sz w:val="28"/>
          <w:szCs w:val="28"/>
        </w:rPr>
        <w:t xml:space="preserve"> экономики Республики Татарстан</w:t>
      </w:r>
      <w:r w:rsidR="00430259">
        <w:rPr>
          <w:rFonts w:ascii="Times New Roman" w:hAnsi="Times New Roman" w:cs="Times New Roman"/>
          <w:sz w:val="28"/>
          <w:szCs w:val="28"/>
        </w:rPr>
        <w:t>;</w:t>
      </w:r>
    </w:p>
    <w:p w14:paraId="71608AB5" w14:textId="44DF5D6F" w:rsidR="000F38CC" w:rsidRPr="00FC0CB8" w:rsidRDefault="00887561" w:rsidP="00D536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CB8">
        <w:rPr>
          <w:rFonts w:ascii="Times New Roman" w:hAnsi="Times New Roman" w:cs="Times New Roman"/>
          <w:sz w:val="28"/>
          <w:szCs w:val="28"/>
        </w:rPr>
        <w:t>уполномоченная организация – подведомственная уполномоченному органу организация, осуществляющая свою деятельность в соответствии с законодательством Республики Татарстан</w:t>
      </w:r>
      <w:r w:rsidR="00430259">
        <w:rPr>
          <w:rFonts w:ascii="Times New Roman" w:hAnsi="Times New Roman" w:cs="Times New Roman"/>
          <w:sz w:val="28"/>
          <w:szCs w:val="28"/>
        </w:rPr>
        <w:t>;</w:t>
      </w:r>
    </w:p>
    <w:p w14:paraId="4AA9BF9B" w14:textId="5027FF7A" w:rsidR="00EA62D2" w:rsidRPr="00FC0CB8" w:rsidRDefault="00EA62D2" w:rsidP="00D536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CB8">
        <w:rPr>
          <w:rFonts w:ascii="Times New Roman" w:hAnsi="Times New Roman" w:cs="Times New Roman"/>
          <w:sz w:val="28"/>
          <w:szCs w:val="28"/>
        </w:rPr>
        <w:t xml:space="preserve">заявитель - субъект инфраструктуры имущественной поддержки </w:t>
      </w:r>
      <w:r w:rsidR="00DD6F15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Pr="00FC0CB8">
        <w:rPr>
          <w:rFonts w:ascii="Times New Roman" w:hAnsi="Times New Roman" w:cs="Times New Roman"/>
          <w:sz w:val="28"/>
          <w:szCs w:val="28"/>
        </w:rPr>
        <w:t xml:space="preserve">, </w:t>
      </w:r>
      <w:r w:rsidR="00887561" w:rsidRPr="00FC0CB8">
        <w:rPr>
          <w:rFonts w:ascii="Times New Roman" w:hAnsi="Times New Roman" w:cs="Times New Roman"/>
          <w:sz w:val="28"/>
          <w:szCs w:val="28"/>
        </w:rPr>
        <w:t>подавш</w:t>
      </w:r>
      <w:r w:rsidR="0032570A">
        <w:rPr>
          <w:rFonts w:ascii="Times New Roman" w:hAnsi="Times New Roman" w:cs="Times New Roman"/>
          <w:sz w:val="28"/>
          <w:szCs w:val="28"/>
        </w:rPr>
        <w:t>ий</w:t>
      </w:r>
      <w:r w:rsidR="00887561" w:rsidRPr="00FC0CB8">
        <w:rPr>
          <w:rFonts w:ascii="Times New Roman" w:hAnsi="Times New Roman" w:cs="Times New Roman"/>
          <w:sz w:val="28"/>
          <w:szCs w:val="28"/>
        </w:rPr>
        <w:t xml:space="preserve"> заявку для получения аккредитации в уполномоченную организацию для получения аккредитации</w:t>
      </w:r>
      <w:r w:rsidRPr="00FC0CB8">
        <w:rPr>
          <w:rFonts w:ascii="Times New Roman" w:hAnsi="Times New Roman" w:cs="Times New Roman"/>
          <w:sz w:val="28"/>
          <w:szCs w:val="28"/>
        </w:rPr>
        <w:t>;</w:t>
      </w:r>
    </w:p>
    <w:p w14:paraId="44CBBA57" w14:textId="5F344A21" w:rsidR="00EA62D2" w:rsidRPr="00FC0CB8" w:rsidRDefault="00EA62D2" w:rsidP="00D536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CB8">
        <w:rPr>
          <w:rFonts w:ascii="Times New Roman" w:hAnsi="Times New Roman" w:cs="Times New Roman"/>
          <w:sz w:val="28"/>
          <w:szCs w:val="28"/>
        </w:rPr>
        <w:t>за</w:t>
      </w:r>
      <w:r w:rsidR="00E422BD">
        <w:rPr>
          <w:rFonts w:ascii="Times New Roman" w:hAnsi="Times New Roman" w:cs="Times New Roman"/>
          <w:sz w:val="28"/>
          <w:szCs w:val="28"/>
        </w:rPr>
        <w:t>явка для получения аккредитации</w:t>
      </w:r>
      <w:r w:rsidR="003A318C">
        <w:rPr>
          <w:rFonts w:ascii="Times New Roman" w:hAnsi="Times New Roman" w:cs="Times New Roman"/>
          <w:sz w:val="28"/>
          <w:szCs w:val="28"/>
        </w:rPr>
        <w:t xml:space="preserve"> (далее – заявка)</w:t>
      </w:r>
      <w:r w:rsidRPr="00FC0CB8">
        <w:rPr>
          <w:rFonts w:ascii="Times New Roman" w:hAnsi="Times New Roman" w:cs="Times New Roman"/>
          <w:sz w:val="28"/>
          <w:szCs w:val="28"/>
        </w:rPr>
        <w:t xml:space="preserve"> - документы, необходимые для получения аккредитации, оформленные в соответствии с требованиями настоящего Порядка.</w:t>
      </w:r>
    </w:p>
    <w:p w14:paraId="2E164091" w14:textId="26B7D198" w:rsidR="000F38CC" w:rsidRDefault="000F38CC" w:rsidP="00E14E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0F5C1A" w14:textId="77777777" w:rsidR="009338C5" w:rsidRDefault="009338C5" w:rsidP="00E14E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4D1435" w14:textId="77777777" w:rsidR="009338C5" w:rsidRPr="00FC0CB8" w:rsidRDefault="009338C5" w:rsidP="00E14E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AEF0592" w14:textId="25020609" w:rsidR="00EA62D2" w:rsidRPr="00FC0CB8" w:rsidRDefault="00DD6F15" w:rsidP="00E14EF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74"/>
      <w:bookmarkEnd w:id="1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 w:rsidR="00EA62D2" w:rsidRPr="00FC0CB8">
        <w:rPr>
          <w:rFonts w:ascii="Times New Roman" w:hAnsi="Times New Roman" w:cs="Times New Roman"/>
          <w:sz w:val="28"/>
          <w:szCs w:val="28"/>
        </w:rPr>
        <w:t xml:space="preserve">. Механизм проведения аккредитации </w:t>
      </w:r>
      <w:r w:rsidR="00760B8F">
        <w:rPr>
          <w:rFonts w:ascii="Times New Roman" w:hAnsi="Times New Roman" w:cs="Times New Roman"/>
          <w:sz w:val="28"/>
          <w:szCs w:val="28"/>
        </w:rPr>
        <w:t>субъектов</w:t>
      </w:r>
    </w:p>
    <w:p w14:paraId="3EB59E50" w14:textId="341D620F" w:rsidR="00EA62D2" w:rsidRPr="00FC0CB8" w:rsidRDefault="00EA62D2" w:rsidP="00DD6F1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C0CB8">
        <w:rPr>
          <w:rFonts w:ascii="Times New Roman" w:hAnsi="Times New Roman" w:cs="Times New Roman"/>
          <w:sz w:val="28"/>
          <w:szCs w:val="28"/>
        </w:rPr>
        <w:t xml:space="preserve">инфраструктуры имущественной поддержки </w:t>
      </w:r>
      <w:r w:rsidR="00DD6F15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</w:p>
    <w:p w14:paraId="588728AB" w14:textId="652C4CC8" w:rsidR="00EA62D2" w:rsidRPr="00987A5A" w:rsidRDefault="00EA62D2" w:rsidP="00E14E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4301E82" w14:textId="397430EE" w:rsidR="00EA62D2" w:rsidRPr="00FC0CB8" w:rsidRDefault="00EA62D2" w:rsidP="00D536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7"/>
      <w:bookmarkEnd w:id="2"/>
      <w:r w:rsidRPr="00FC0CB8">
        <w:rPr>
          <w:rFonts w:ascii="Times New Roman" w:hAnsi="Times New Roman" w:cs="Times New Roman"/>
          <w:sz w:val="28"/>
          <w:szCs w:val="28"/>
        </w:rPr>
        <w:t xml:space="preserve">2.1. Заявитель подает </w:t>
      </w:r>
      <w:r w:rsidRPr="003939AA">
        <w:rPr>
          <w:rFonts w:ascii="Times New Roman" w:hAnsi="Times New Roman" w:cs="Times New Roman"/>
          <w:sz w:val="28"/>
          <w:szCs w:val="28"/>
        </w:rPr>
        <w:t xml:space="preserve">в </w:t>
      </w:r>
      <w:r w:rsidR="00887561" w:rsidRPr="003939AA">
        <w:rPr>
          <w:rFonts w:ascii="Times New Roman" w:hAnsi="Times New Roman" w:cs="Times New Roman"/>
          <w:sz w:val="28"/>
          <w:szCs w:val="28"/>
        </w:rPr>
        <w:t xml:space="preserve">уполномоченную организацию </w:t>
      </w:r>
      <w:hyperlink w:anchor="P437" w:history="1">
        <w:r w:rsidR="00601F9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 w:rsidR="003214A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для получения аккредитации</w:t>
      </w:r>
      <w:r w:rsidR="00A45950" w:rsidRPr="003939A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FE23A9" w:rsidRPr="003939A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за подписью руководителя организации Заявителя</w:t>
      </w:r>
      <w:r w:rsidRPr="00FC0CB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FC0CB8">
        <w:rPr>
          <w:rFonts w:ascii="Times New Roman" w:hAnsi="Times New Roman" w:cs="Times New Roman"/>
          <w:sz w:val="28"/>
          <w:szCs w:val="28"/>
        </w:rPr>
        <w:t xml:space="preserve">в письменном виде по форме согласно приложению </w:t>
      </w:r>
      <w:r w:rsidR="00066C5E" w:rsidRPr="00FC0CB8">
        <w:rPr>
          <w:rFonts w:ascii="Times New Roman" w:hAnsi="Times New Roman" w:cs="Times New Roman"/>
          <w:sz w:val="28"/>
          <w:szCs w:val="28"/>
        </w:rPr>
        <w:t>№</w:t>
      </w:r>
      <w:r w:rsidRPr="00FC0CB8">
        <w:rPr>
          <w:rFonts w:ascii="Times New Roman" w:hAnsi="Times New Roman" w:cs="Times New Roman"/>
          <w:sz w:val="28"/>
          <w:szCs w:val="28"/>
        </w:rPr>
        <w:t xml:space="preserve"> 1 к настоящему Порядку, к которой прилагаются:</w:t>
      </w:r>
    </w:p>
    <w:p w14:paraId="6E08C9F7" w14:textId="2E29BCE7" w:rsidR="001C21C8" w:rsidRDefault="00EA62D2" w:rsidP="00D536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CB8">
        <w:rPr>
          <w:rFonts w:ascii="Times New Roman" w:hAnsi="Times New Roman" w:cs="Times New Roman"/>
          <w:sz w:val="28"/>
          <w:szCs w:val="28"/>
        </w:rPr>
        <w:t xml:space="preserve">копии учредительных документов </w:t>
      </w:r>
      <w:r w:rsidRPr="0021292A">
        <w:rPr>
          <w:rFonts w:ascii="Times New Roman" w:hAnsi="Times New Roman" w:cs="Times New Roman"/>
          <w:sz w:val="28"/>
          <w:szCs w:val="28"/>
        </w:rPr>
        <w:t>заявителя</w:t>
      </w:r>
      <w:r w:rsidR="00024F42" w:rsidRPr="0021292A">
        <w:rPr>
          <w:rFonts w:ascii="Times New Roman" w:hAnsi="Times New Roman" w:cs="Times New Roman"/>
          <w:sz w:val="28"/>
          <w:szCs w:val="28"/>
        </w:rPr>
        <w:t xml:space="preserve"> (для юридических лиц – устав, для индивидуал</w:t>
      </w:r>
      <w:r w:rsidR="0021292A" w:rsidRPr="0021292A">
        <w:rPr>
          <w:rFonts w:ascii="Times New Roman" w:hAnsi="Times New Roman" w:cs="Times New Roman"/>
          <w:sz w:val="28"/>
          <w:szCs w:val="28"/>
        </w:rPr>
        <w:t>ьных предпринимателей – паспорт</w:t>
      </w:r>
      <w:r w:rsidR="00024F42" w:rsidRPr="0021292A">
        <w:rPr>
          <w:rFonts w:ascii="Times New Roman" w:hAnsi="Times New Roman" w:cs="Times New Roman"/>
          <w:sz w:val="28"/>
          <w:szCs w:val="28"/>
        </w:rPr>
        <w:t>)</w:t>
      </w:r>
      <w:r w:rsidR="007A7DE7" w:rsidRPr="0021292A">
        <w:rPr>
          <w:rFonts w:ascii="Times New Roman" w:hAnsi="Times New Roman" w:cs="Times New Roman"/>
          <w:sz w:val="28"/>
          <w:szCs w:val="28"/>
        </w:rPr>
        <w:t>;</w:t>
      </w:r>
    </w:p>
    <w:p w14:paraId="19935C86" w14:textId="0FF5F630" w:rsidR="007A71AF" w:rsidRDefault="007A71AF" w:rsidP="00D536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подтверждающие право </w:t>
      </w:r>
      <w:r w:rsidRPr="007A71AF">
        <w:rPr>
          <w:rFonts w:ascii="Times New Roman" w:hAnsi="Times New Roman" w:cs="Times New Roman"/>
          <w:sz w:val="28"/>
          <w:szCs w:val="28"/>
        </w:rPr>
        <w:t>собственн</w:t>
      </w:r>
      <w:r>
        <w:rPr>
          <w:rFonts w:ascii="Times New Roman" w:hAnsi="Times New Roman" w:cs="Times New Roman"/>
          <w:sz w:val="28"/>
          <w:szCs w:val="28"/>
        </w:rPr>
        <w:t>ости на объект</w:t>
      </w:r>
      <w:r w:rsidR="00760B8F">
        <w:rPr>
          <w:rFonts w:ascii="Times New Roman" w:hAnsi="Times New Roman" w:cs="Times New Roman"/>
          <w:sz w:val="28"/>
          <w:szCs w:val="28"/>
        </w:rPr>
        <w:t>ы</w:t>
      </w:r>
      <w:r w:rsidRPr="007A71AF">
        <w:rPr>
          <w:rFonts w:ascii="Times New Roman" w:hAnsi="Times New Roman" w:cs="Times New Roman"/>
          <w:sz w:val="28"/>
          <w:szCs w:val="28"/>
        </w:rPr>
        <w:t xml:space="preserve"> инфраструктуры имущественной поддержки </w:t>
      </w:r>
      <w:r w:rsidR="00DD6F15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="00DD6F15" w:rsidRPr="00FC0CB8">
        <w:rPr>
          <w:rFonts w:ascii="Times New Roman" w:hAnsi="Times New Roman" w:cs="Times New Roman"/>
          <w:sz w:val="28"/>
          <w:szCs w:val="28"/>
        </w:rPr>
        <w:t xml:space="preserve"> </w:t>
      </w:r>
      <w:r w:rsidRPr="007A71AF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полномочия на </w:t>
      </w:r>
      <w:r w:rsidRPr="007A71AF">
        <w:rPr>
          <w:rFonts w:ascii="Times New Roman" w:hAnsi="Times New Roman" w:cs="Times New Roman"/>
          <w:sz w:val="28"/>
          <w:szCs w:val="28"/>
        </w:rPr>
        <w:t>его управление на ином законном основании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BD4B72F" w14:textId="2F59C9BC" w:rsidR="00312786" w:rsidRPr="00AC2CAF" w:rsidRDefault="00AC2CAF" w:rsidP="00AC2CAF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актов об осуществлении технологического присоединения </w:t>
      </w:r>
      <w:r w:rsidR="00312786" w:rsidRPr="00312786">
        <w:rPr>
          <w:rFonts w:ascii="Times New Roman" w:hAnsi="Times New Roman" w:cs="Times New Roman"/>
          <w:sz w:val="28"/>
          <w:szCs w:val="28"/>
        </w:rPr>
        <w:t xml:space="preserve">к сетям </w:t>
      </w:r>
      <w:r w:rsidR="00312786">
        <w:rPr>
          <w:rFonts w:ascii="Times New Roman" w:hAnsi="Times New Roman" w:cs="Times New Roman"/>
          <w:sz w:val="28"/>
          <w:szCs w:val="28"/>
        </w:rPr>
        <w:t>инженерной инфраструктуры</w:t>
      </w:r>
      <w:r w:rsidR="00312786" w:rsidRPr="003127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копий </w:t>
      </w:r>
      <w:r w:rsidRPr="00AC2CAF">
        <w:rPr>
          <w:rFonts w:ascii="Times New Roman" w:hAnsi="Times New Roman" w:cs="Times New Roman"/>
          <w:sz w:val="28"/>
          <w:szCs w:val="28"/>
        </w:rPr>
        <w:t>технологических условий на присоединение к сетям</w:t>
      </w:r>
      <w:r w:rsidR="003C5053">
        <w:rPr>
          <w:rFonts w:ascii="Times New Roman" w:hAnsi="Times New Roman" w:cs="Times New Roman"/>
          <w:sz w:val="28"/>
          <w:szCs w:val="28"/>
        </w:rPr>
        <w:t xml:space="preserve"> инженерной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, или </w:t>
      </w:r>
      <w:r>
        <w:rPr>
          <w:rFonts w:ascii="Times New Roman" w:eastAsia="SimSun" w:hAnsi="Times New Roman" w:cs="Times New Roman"/>
          <w:kern w:val="0"/>
          <w:sz w:val="28"/>
          <w:szCs w:val="28"/>
          <w:lang w:eastAsia="en-US" w:bidi="ar-SA"/>
        </w:rPr>
        <w:t>копии положительного заключения государственной экспертизы проектной документации создания собственных генерирующих мощностей</w:t>
      </w:r>
      <w:r w:rsidR="003C5053">
        <w:rPr>
          <w:rFonts w:ascii="Times New Roman" w:eastAsia="SimSun" w:hAnsi="Times New Roman" w:cs="Times New Roman"/>
          <w:kern w:val="0"/>
          <w:sz w:val="28"/>
          <w:szCs w:val="28"/>
          <w:lang w:eastAsia="en-US" w:bidi="ar-SA"/>
        </w:rPr>
        <w:t xml:space="preserve"> инженерной инфраструктуры </w:t>
      </w:r>
      <w:r>
        <w:rPr>
          <w:rFonts w:ascii="Times New Roman" w:eastAsia="SimSun" w:hAnsi="Times New Roman" w:cs="Times New Roman"/>
          <w:kern w:val="0"/>
          <w:sz w:val="28"/>
          <w:szCs w:val="28"/>
          <w:lang w:eastAsia="en-US" w:bidi="ar-SA"/>
        </w:rPr>
        <w:t>индустриального (промышленного) парка</w:t>
      </w:r>
      <w:r w:rsidR="003C5053">
        <w:rPr>
          <w:rFonts w:ascii="Times New Roman" w:eastAsia="SimSun" w:hAnsi="Times New Roman" w:cs="Times New Roman"/>
          <w:kern w:val="0"/>
          <w:sz w:val="28"/>
          <w:szCs w:val="28"/>
          <w:lang w:eastAsia="en-US" w:bidi="ar-SA"/>
        </w:rPr>
        <w:t xml:space="preserve">, </w:t>
      </w:r>
      <w:r w:rsidR="003C5053" w:rsidRPr="00FC0CB8">
        <w:rPr>
          <w:rFonts w:ascii="Times New Roman" w:hAnsi="Times New Roman" w:cs="Times New Roman"/>
          <w:sz w:val="28"/>
          <w:szCs w:val="28"/>
        </w:rPr>
        <w:t>создаваем</w:t>
      </w:r>
      <w:r w:rsidR="003C5053">
        <w:rPr>
          <w:rFonts w:ascii="Times New Roman" w:hAnsi="Times New Roman" w:cs="Times New Roman"/>
          <w:sz w:val="28"/>
          <w:szCs w:val="28"/>
        </w:rPr>
        <w:t>ого</w:t>
      </w:r>
      <w:r w:rsidR="003C5053" w:rsidRPr="00FC0CB8">
        <w:rPr>
          <w:rFonts w:ascii="Times New Roman" w:hAnsi="Times New Roman" w:cs="Times New Roman"/>
          <w:sz w:val="28"/>
          <w:szCs w:val="28"/>
        </w:rPr>
        <w:t xml:space="preserve"> (проектируем</w:t>
      </w:r>
      <w:r w:rsidR="003C5053">
        <w:rPr>
          <w:rFonts w:ascii="Times New Roman" w:hAnsi="Times New Roman" w:cs="Times New Roman"/>
          <w:sz w:val="28"/>
          <w:szCs w:val="28"/>
        </w:rPr>
        <w:t>ого</w:t>
      </w:r>
      <w:r w:rsidR="003C5053" w:rsidRPr="00FC0CB8">
        <w:rPr>
          <w:rFonts w:ascii="Times New Roman" w:hAnsi="Times New Roman" w:cs="Times New Roman"/>
          <w:sz w:val="28"/>
          <w:szCs w:val="28"/>
        </w:rPr>
        <w:t xml:space="preserve">) </w:t>
      </w:r>
      <w:r w:rsidR="003C5053" w:rsidRPr="00E01B98">
        <w:rPr>
          <w:rFonts w:ascii="Times New Roman" w:hAnsi="Times New Roman" w:cs="Times New Roman"/>
          <w:sz w:val="28"/>
          <w:szCs w:val="28"/>
        </w:rPr>
        <w:t>индустриальн</w:t>
      </w:r>
      <w:r w:rsidR="003C5053">
        <w:rPr>
          <w:rFonts w:ascii="Times New Roman" w:hAnsi="Times New Roman" w:cs="Times New Roman"/>
          <w:sz w:val="28"/>
          <w:szCs w:val="28"/>
        </w:rPr>
        <w:t>ого</w:t>
      </w:r>
      <w:r w:rsidR="003C5053" w:rsidRPr="00E01B98">
        <w:rPr>
          <w:rFonts w:ascii="Times New Roman" w:hAnsi="Times New Roman" w:cs="Times New Roman"/>
          <w:sz w:val="28"/>
          <w:szCs w:val="28"/>
        </w:rPr>
        <w:t xml:space="preserve"> (промышленн</w:t>
      </w:r>
      <w:r w:rsidR="003C5053">
        <w:rPr>
          <w:rFonts w:ascii="Times New Roman" w:hAnsi="Times New Roman" w:cs="Times New Roman"/>
          <w:sz w:val="28"/>
          <w:szCs w:val="28"/>
        </w:rPr>
        <w:t>ого</w:t>
      </w:r>
      <w:r w:rsidR="003C5053" w:rsidRPr="00E01B98">
        <w:rPr>
          <w:rFonts w:ascii="Times New Roman" w:hAnsi="Times New Roman" w:cs="Times New Roman"/>
          <w:sz w:val="28"/>
          <w:szCs w:val="28"/>
        </w:rPr>
        <w:t xml:space="preserve">) </w:t>
      </w:r>
      <w:r w:rsidR="003C5053" w:rsidRPr="00FC0CB8">
        <w:rPr>
          <w:rFonts w:ascii="Times New Roman" w:hAnsi="Times New Roman" w:cs="Times New Roman"/>
          <w:sz w:val="28"/>
          <w:szCs w:val="28"/>
        </w:rPr>
        <w:t>парк</w:t>
      </w:r>
      <w:r w:rsidR="003C5053">
        <w:rPr>
          <w:rFonts w:ascii="Times New Roman" w:hAnsi="Times New Roman" w:cs="Times New Roman"/>
          <w:sz w:val="28"/>
          <w:szCs w:val="28"/>
        </w:rPr>
        <w:t>а</w:t>
      </w:r>
      <w:r w:rsidR="00312786" w:rsidRPr="00AC2CAF">
        <w:rPr>
          <w:rFonts w:ascii="Times New Roman" w:hAnsi="Times New Roman" w:cs="Times New Roman"/>
          <w:sz w:val="28"/>
          <w:szCs w:val="28"/>
        </w:rPr>
        <w:t>;</w:t>
      </w:r>
    </w:p>
    <w:p w14:paraId="307D2974" w14:textId="5FA3BDA9" w:rsidR="006F755D" w:rsidRDefault="006F755D" w:rsidP="00D5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75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концепция создания и (или) развития объекта инфраструктуры имущественной поддержки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малого и среднего предпринимательства</w:t>
      </w:r>
      <w:r w:rsidRPr="006F75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включающая в том числе определение целей и задач, целесообразности и предпосылок создания объекта </w:t>
      </w:r>
      <w:r w:rsidRPr="003A31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инфраструктуры имущественной поддержки малого и среднего предпринимательства</w:t>
      </w:r>
      <w:r w:rsidR="003A318C" w:rsidRPr="003A31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приложением </w:t>
      </w:r>
      <w:r w:rsidR="003A31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3A318C" w:rsidRPr="003A31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аспорт</w:t>
      </w:r>
      <w:r w:rsidR="003A31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A318C" w:rsidRPr="003A31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имущественной поддержки малого и среднего предпринимательства</w:t>
      </w:r>
      <w:r w:rsidR="003A31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 форме согласно приложению № 2 к настоящему Порядку</w:t>
      </w:r>
      <w:r w:rsidR="00A45950" w:rsidRPr="003A31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  <w:r w:rsidRPr="006F75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40D025C5" w14:textId="5603A58A" w:rsidR="000D799B" w:rsidRPr="00A45950" w:rsidRDefault="000D799B" w:rsidP="00D5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  <w:r w:rsidRPr="0021292A">
        <w:rPr>
          <w:rFonts w:ascii="Times New Roman" w:hAnsi="Times New Roman" w:cs="Times New Roman"/>
          <w:bCs/>
          <w:sz w:val="28"/>
          <w:szCs w:val="28"/>
        </w:rPr>
        <w:t>проект</w:t>
      </w:r>
      <w:r w:rsidRPr="0021292A">
        <w:rPr>
          <w:rFonts w:ascii="Times New Roman" w:hAnsi="Times New Roman" w:cs="Times New Roman"/>
          <w:sz w:val="28"/>
          <w:szCs w:val="28"/>
        </w:rPr>
        <w:t> </w:t>
      </w:r>
      <w:r w:rsidRPr="0021292A">
        <w:rPr>
          <w:rFonts w:ascii="Times New Roman" w:hAnsi="Times New Roman" w:cs="Times New Roman"/>
          <w:bCs/>
          <w:sz w:val="28"/>
          <w:szCs w:val="28"/>
        </w:rPr>
        <w:t>планировки</w:t>
      </w:r>
      <w:r w:rsidRPr="0021292A">
        <w:rPr>
          <w:rFonts w:ascii="Times New Roman" w:hAnsi="Times New Roman" w:cs="Times New Roman"/>
          <w:sz w:val="28"/>
          <w:szCs w:val="28"/>
        </w:rPr>
        <w:t> </w:t>
      </w:r>
      <w:r w:rsidRPr="0021292A">
        <w:rPr>
          <w:rFonts w:ascii="Times New Roman" w:hAnsi="Times New Roman" w:cs="Times New Roman"/>
          <w:bCs/>
          <w:sz w:val="28"/>
          <w:szCs w:val="28"/>
        </w:rPr>
        <w:t>территории</w:t>
      </w:r>
      <w:r w:rsidR="003C5053">
        <w:rPr>
          <w:rFonts w:ascii="Times New Roman" w:hAnsi="Times New Roman" w:cs="Times New Roman"/>
          <w:bCs/>
          <w:sz w:val="28"/>
          <w:szCs w:val="28"/>
        </w:rPr>
        <w:t xml:space="preserve"> и (или)</w:t>
      </w:r>
      <w:r w:rsidRPr="0021292A">
        <w:rPr>
          <w:rFonts w:ascii="Times New Roman" w:hAnsi="Times New Roman" w:cs="Times New Roman"/>
          <w:bCs/>
          <w:sz w:val="28"/>
          <w:szCs w:val="28"/>
        </w:rPr>
        <w:t xml:space="preserve"> заключение технического</w:t>
      </w:r>
      <w:r w:rsidRPr="0021292A">
        <w:rPr>
          <w:rFonts w:ascii="Times New Roman" w:hAnsi="Times New Roman" w:cs="Times New Roman"/>
          <w:sz w:val="28"/>
          <w:szCs w:val="28"/>
        </w:rPr>
        <w:t xml:space="preserve"> </w:t>
      </w:r>
      <w:r w:rsidRPr="0021292A">
        <w:rPr>
          <w:rFonts w:ascii="Times New Roman" w:hAnsi="Times New Roman" w:cs="Times New Roman"/>
          <w:bCs/>
          <w:sz w:val="28"/>
          <w:szCs w:val="28"/>
        </w:rPr>
        <w:t>и юридического</w:t>
      </w:r>
      <w:r w:rsidRPr="00FC0CB8">
        <w:rPr>
          <w:rFonts w:ascii="Times New Roman" w:hAnsi="Times New Roman" w:cs="Times New Roman"/>
          <w:bCs/>
          <w:sz w:val="28"/>
          <w:szCs w:val="28"/>
        </w:rPr>
        <w:t xml:space="preserve"> аудит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3C5053">
        <w:rPr>
          <w:rFonts w:ascii="Times New Roman" w:hAnsi="Times New Roman" w:cs="Times New Roman"/>
          <w:bCs/>
          <w:sz w:val="28"/>
          <w:szCs w:val="28"/>
        </w:rPr>
        <w:t>, и (или)</w:t>
      </w:r>
      <w:r w:rsidRPr="00FC0CB8">
        <w:rPr>
          <w:rFonts w:ascii="Times New Roman" w:hAnsi="Times New Roman" w:cs="Times New Roman"/>
          <w:bCs/>
          <w:sz w:val="28"/>
          <w:szCs w:val="28"/>
        </w:rPr>
        <w:t xml:space="preserve"> отчет инженерных изысканий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5561EEC9" w14:textId="663B4C5D" w:rsidR="00275CE0" w:rsidRPr="00FC0CB8" w:rsidRDefault="00275CE0" w:rsidP="00D536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CB8">
        <w:rPr>
          <w:rFonts w:ascii="Times New Roman" w:hAnsi="Times New Roman" w:cs="Times New Roman"/>
          <w:sz w:val="28"/>
          <w:szCs w:val="28"/>
        </w:rPr>
        <w:t>мастер-план объекта инфраструктур</w:t>
      </w:r>
      <w:r w:rsidR="00760B8F">
        <w:rPr>
          <w:rFonts w:ascii="Times New Roman" w:hAnsi="Times New Roman" w:cs="Times New Roman"/>
          <w:sz w:val="28"/>
          <w:szCs w:val="28"/>
        </w:rPr>
        <w:t>ы имущественной</w:t>
      </w:r>
      <w:r w:rsidRPr="00FC0CB8">
        <w:rPr>
          <w:rFonts w:ascii="Times New Roman" w:hAnsi="Times New Roman" w:cs="Times New Roman"/>
          <w:sz w:val="28"/>
          <w:szCs w:val="28"/>
        </w:rPr>
        <w:t xml:space="preserve"> поддержки </w:t>
      </w:r>
      <w:r w:rsidR="00DD6F15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Pr="00FC0CB8">
        <w:rPr>
          <w:rFonts w:ascii="Times New Roman" w:hAnsi="Times New Roman" w:cs="Times New Roman"/>
          <w:sz w:val="28"/>
          <w:szCs w:val="28"/>
        </w:rPr>
        <w:t>, включающий:</w:t>
      </w:r>
    </w:p>
    <w:p w14:paraId="49106D33" w14:textId="6AD185F4" w:rsidR="00275CE0" w:rsidRPr="00FC0CB8" w:rsidRDefault="00275CE0" w:rsidP="00D536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CB8">
        <w:rPr>
          <w:rFonts w:ascii="Times New Roman" w:hAnsi="Times New Roman" w:cs="Times New Roman"/>
          <w:sz w:val="28"/>
          <w:szCs w:val="28"/>
        </w:rPr>
        <w:t xml:space="preserve">схему обеспечения территории индустриального (промышленного) парка </w:t>
      </w:r>
      <w:r w:rsidR="001C0DC5" w:rsidRPr="00FC0CB8">
        <w:rPr>
          <w:rFonts w:ascii="Times New Roman" w:hAnsi="Times New Roman" w:cs="Times New Roman"/>
          <w:sz w:val="28"/>
          <w:szCs w:val="28"/>
        </w:rPr>
        <w:t xml:space="preserve">или создаваемого (проектируемого) индустриального (промышленного) парка </w:t>
      </w:r>
      <w:r w:rsidRPr="00FC0CB8">
        <w:rPr>
          <w:rFonts w:ascii="Times New Roman" w:hAnsi="Times New Roman" w:cs="Times New Roman"/>
          <w:sz w:val="28"/>
          <w:szCs w:val="28"/>
        </w:rPr>
        <w:t>промышленной инфраструктурой или схему застройки индустриального (промышленного) парка в масштабе</w:t>
      </w:r>
      <w:r w:rsidR="00FC0CB8" w:rsidRPr="00FC0CB8">
        <w:rPr>
          <w:rFonts w:ascii="Times New Roman" w:hAnsi="Times New Roman" w:cs="Times New Roman"/>
          <w:sz w:val="28"/>
          <w:szCs w:val="28"/>
        </w:rPr>
        <w:t>. Указание кадастровых номеров земельных участков и объектов недвижимости и их площадей</w:t>
      </w:r>
      <w:r w:rsidRPr="00FC0CB8">
        <w:rPr>
          <w:rFonts w:ascii="Times New Roman" w:hAnsi="Times New Roman" w:cs="Times New Roman"/>
          <w:sz w:val="28"/>
          <w:szCs w:val="28"/>
        </w:rPr>
        <w:t>;</w:t>
      </w:r>
    </w:p>
    <w:p w14:paraId="163A14AC" w14:textId="427572AE" w:rsidR="00275CE0" w:rsidRPr="00FC0CB8" w:rsidRDefault="00275CE0" w:rsidP="00D536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56"/>
      <w:bookmarkEnd w:id="3"/>
      <w:r w:rsidRPr="00FC0CB8">
        <w:rPr>
          <w:rFonts w:ascii="Times New Roman" w:hAnsi="Times New Roman" w:cs="Times New Roman"/>
          <w:sz w:val="28"/>
          <w:szCs w:val="28"/>
        </w:rPr>
        <w:t>схему размещения резидентов индустриального (промышленного) парка</w:t>
      </w:r>
      <w:r w:rsidR="001C0DC5" w:rsidRPr="00FC0CB8">
        <w:rPr>
          <w:rFonts w:ascii="Times New Roman" w:hAnsi="Times New Roman" w:cs="Times New Roman"/>
          <w:sz w:val="28"/>
          <w:szCs w:val="28"/>
        </w:rPr>
        <w:t xml:space="preserve"> или создаваемого (проектируемого) индустриального (промышленного) парка</w:t>
      </w:r>
      <w:r w:rsidRPr="00FC0CB8">
        <w:rPr>
          <w:rFonts w:ascii="Times New Roman" w:hAnsi="Times New Roman" w:cs="Times New Roman"/>
          <w:sz w:val="28"/>
          <w:szCs w:val="28"/>
        </w:rPr>
        <w:t>;</w:t>
      </w:r>
    </w:p>
    <w:p w14:paraId="4D37C77A" w14:textId="2622389C" w:rsidR="00275CE0" w:rsidRPr="00FC0CB8" w:rsidRDefault="00275CE0" w:rsidP="00D536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CB8">
        <w:rPr>
          <w:rFonts w:ascii="Times New Roman" w:hAnsi="Times New Roman" w:cs="Times New Roman"/>
          <w:sz w:val="28"/>
          <w:szCs w:val="28"/>
        </w:rPr>
        <w:t>характеристики зданий, строений и помещений, предназначенных для размещения резидентов</w:t>
      </w:r>
      <w:r w:rsidR="001C0DC5" w:rsidRPr="00FC0CB8">
        <w:rPr>
          <w:rFonts w:ascii="Times New Roman" w:hAnsi="Times New Roman" w:cs="Times New Roman"/>
          <w:sz w:val="28"/>
          <w:szCs w:val="28"/>
        </w:rPr>
        <w:t>;</w:t>
      </w:r>
    </w:p>
    <w:p w14:paraId="6FEC679D" w14:textId="157801B2" w:rsidR="00275CE0" w:rsidRPr="00FC0CB8" w:rsidRDefault="00275CE0" w:rsidP="00D536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CB8">
        <w:rPr>
          <w:rFonts w:ascii="Times New Roman" w:hAnsi="Times New Roman" w:cs="Times New Roman"/>
          <w:sz w:val="28"/>
          <w:szCs w:val="28"/>
        </w:rPr>
        <w:t>объем</w:t>
      </w:r>
      <w:r w:rsidR="001C0DC5" w:rsidRPr="00FC0CB8">
        <w:rPr>
          <w:rFonts w:ascii="Times New Roman" w:hAnsi="Times New Roman" w:cs="Times New Roman"/>
          <w:sz w:val="28"/>
          <w:szCs w:val="28"/>
        </w:rPr>
        <w:t>ы</w:t>
      </w:r>
      <w:r w:rsidRPr="00FC0CB8">
        <w:rPr>
          <w:rFonts w:ascii="Times New Roman" w:hAnsi="Times New Roman" w:cs="Times New Roman"/>
          <w:sz w:val="28"/>
          <w:szCs w:val="28"/>
        </w:rPr>
        <w:t xml:space="preserve"> </w:t>
      </w:r>
      <w:r w:rsidR="000C7AB7">
        <w:rPr>
          <w:rFonts w:ascii="Times New Roman" w:hAnsi="Times New Roman" w:cs="Times New Roman"/>
          <w:sz w:val="28"/>
          <w:szCs w:val="28"/>
        </w:rPr>
        <w:t xml:space="preserve">планируемых капитальных вложений </w:t>
      </w:r>
      <w:r w:rsidRPr="00FC0CB8">
        <w:rPr>
          <w:rFonts w:ascii="Times New Roman" w:hAnsi="Times New Roman" w:cs="Times New Roman"/>
          <w:sz w:val="28"/>
          <w:szCs w:val="28"/>
        </w:rPr>
        <w:t>на создание промышленной инфраструктуры индустриального (промышленного) парка (для создаваемых индустриальных (промышленных) парков);</w:t>
      </w:r>
    </w:p>
    <w:p w14:paraId="4C616CC3" w14:textId="514D0469" w:rsidR="000C7AB7" w:rsidRDefault="00430259" w:rsidP="00D536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действующие соглашения (договора) между резидентами и управляющей компанией о ведении деятельности на территории </w:t>
      </w:r>
      <w:r w:rsidR="003F78C2" w:rsidRPr="00FC0CB8">
        <w:rPr>
          <w:rFonts w:ascii="Times New Roman" w:hAnsi="Times New Roman" w:cs="Times New Roman"/>
          <w:sz w:val="28"/>
          <w:szCs w:val="28"/>
        </w:rPr>
        <w:t>индустриальный (промышленный)</w:t>
      </w:r>
      <w:r>
        <w:rPr>
          <w:rFonts w:ascii="Times New Roman" w:hAnsi="Times New Roman" w:cs="Times New Roman"/>
          <w:sz w:val="28"/>
          <w:szCs w:val="28"/>
        </w:rPr>
        <w:t xml:space="preserve"> парка, а для заявителей создаваемого </w:t>
      </w:r>
      <w:r w:rsidRPr="00FC0CB8">
        <w:rPr>
          <w:rFonts w:ascii="Times New Roman" w:hAnsi="Times New Roman" w:cs="Times New Roman"/>
          <w:sz w:val="28"/>
          <w:szCs w:val="28"/>
        </w:rPr>
        <w:t>(проектируем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C0CB8">
        <w:rPr>
          <w:rFonts w:ascii="Times New Roman" w:hAnsi="Times New Roman" w:cs="Times New Roman"/>
          <w:sz w:val="28"/>
          <w:szCs w:val="28"/>
        </w:rPr>
        <w:t xml:space="preserve">) </w:t>
      </w:r>
      <w:r w:rsidR="000D799B" w:rsidRPr="00FC0CB8">
        <w:rPr>
          <w:rFonts w:ascii="Times New Roman" w:hAnsi="Times New Roman" w:cs="Times New Roman"/>
          <w:sz w:val="28"/>
          <w:szCs w:val="28"/>
        </w:rPr>
        <w:t>индустриальн</w:t>
      </w:r>
      <w:r w:rsidR="000D799B">
        <w:rPr>
          <w:rFonts w:ascii="Times New Roman" w:hAnsi="Times New Roman" w:cs="Times New Roman"/>
          <w:sz w:val="28"/>
          <w:szCs w:val="28"/>
        </w:rPr>
        <w:t>ого</w:t>
      </w:r>
      <w:r w:rsidR="000D799B" w:rsidRPr="00FC0CB8">
        <w:rPr>
          <w:rFonts w:ascii="Times New Roman" w:hAnsi="Times New Roman" w:cs="Times New Roman"/>
          <w:sz w:val="28"/>
          <w:szCs w:val="28"/>
        </w:rPr>
        <w:t xml:space="preserve"> </w:t>
      </w:r>
      <w:r w:rsidRPr="00FC0CB8">
        <w:rPr>
          <w:rFonts w:ascii="Times New Roman" w:hAnsi="Times New Roman" w:cs="Times New Roman"/>
          <w:sz w:val="28"/>
          <w:szCs w:val="28"/>
        </w:rPr>
        <w:t>(</w:t>
      </w:r>
      <w:r w:rsidR="000D799B" w:rsidRPr="00FC0CB8">
        <w:rPr>
          <w:rFonts w:ascii="Times New Roman" w:hAnsi="Times New Roman" w:cs="Times New Roman"/>
          <w:sz w:val="28"/>
          <w:szCs w:val="28"/>
        </w:rPr>
        <w:t>промышленн</w:t>
      </w:r>
      <w:r w:rsidR="000D799B">
        <w:rPr>
          <w:rFonts w:ascii="Times New Roman" w:hAnsi="Times New Roman" w:cs="Times New Roman"/>
          <w:sz w:val="28"/>
          <w:szCs w:val="28"/>
        </w:rPr>
        <w:t>ого</w:t>
      </w:r>
      <w:r w:rsidRPr="00FC0CB8">
        <w:rPr>
          <w:rFonts w:ascii="Times New Roman" w:hAnsi="Times New Roman" w:cs="Times New Roman"/>
          <w:sz w:val="28"/>
          <w:szCs w:val="28"/>
        </w:rPr>
        <w:t>) парк</w:t>
      </w:r>
      <w:r>
        <w:rPr>
          <w:rFonts w:ascii="Times New Roman" w:hAnsi="Times New Roman" w:cs="Times New Roman"/>
          <w:sz w:val="28"/>
          <w:szCs w:val="28"/>
        </w:rPr>
        <w:t xml:space="preserve">а – заключенные соглашения (договора) о намерениях ведения деятельности на территории </w:t>
      </w:r>
      <w:r w:rsidR="003F78C2" w:rsidRPr="00FC0CB8">
        <w:rPr>
          <w:rFonts w:ascii="Times New Roman" w:hAnsi="Times New Roman" w:cs="Times New Roman"/>
          <w:sz w:val="28"/>
          <w:szCs w:val="28"/>
        </w:rPr>
        <w:t>индустриальный (промышленный)</w:t>
      </w:r>
      <w:r w:rsidR="003F78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парка;</w:t>
      </w:r>
    </w:p>
    <w:p w14:paraId="2F4FB472" w14:textId="33899970" w:rsidR="000F4534" w:rsidRPr="00A5121A" w:rsidRDefault="00275CE0" w:rsidP="00D536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CB8">
        <w:rPr>
          <w:rFonts w:ascii="Times New Roman" w:hAnsi="Times New Roman" w:cs="Times New Roman"/>
          <w:sz w:val="28"/>
          <w:szCs w:val="28"/>
        </w:rPr>
        <w:lastRenderedPageBreak/>
        <w:t xml:space="preserve">пояснительную записку, включающую </w:t>
      </w:r>
      <w:r w:rsidR="000D799B">
        <w:rPr>
          <w:rFonts w:ascii="Times New Roman" w:hAnsi="Times New Roman" w:cs="Times New Roman"/>
          <w:sz w:val="28"/>
          <w:szCs w:val="28"/>
        </w:rPr>
        <w:t xml:space="preserve">в том числе следующие характеристику </w:t>
      </w:r>
      <w:r w:rsidR="000D799B" w:rsidRPr="00FC0CB8">
        <w:rPr>
          <w:rFonts w:ascii="Times New Roman" w:hAnsi="Times New Roman" w:cs="Times New Roman"/>
          <w:sz w:val="28"/>
          <w:szCs w:val="28"/>
        </w:rPr>
        <w:t>инфраструктуры</w:t>
      </w:r>
      <w:r w:rsidR="001C0DC5" w:rsidRPr="00FC0CB8">
        <w:rPr>
          <w:rFonts w:ascii="Times New Roman" w:hAnsi="Times New Roman" w:cs="Times New Roman"/>
          <w:sz w:val="28"/>
          <w:szCs w:val="28"/>
        </w:rPr>
        <w:t xml:space="preserve"> имущественной поддержки </w:t>
      </w:r>
      <w:r w:rsidR="00DD6F15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="00A5121A">
        <w:rPr>
          <w:rFonts w:ascii="Times New Roman" w:hAnsi="Times New Roman" w:cs="Times New Roman"/>
          <w:sz w:val="28"/>
          <w:szCs w:val="28"/>
        </w:rPr>
        <w:t>:</w:t>
      </w:r>
    </w:p>
    <w:p w14:paraId="0047EB02" w14:textId="77777777" w:rsidR="000F4534" w:rsidRPr="00FC0CB8" w:rsidRDefault="000F4534" w:rsidP="00E14E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10"/>
        <w:gridCol w:w="2641"/>
      </w:tblGrid>
      <w:tr w:rsidR="003A318C" w:rsidRPr="00FC0CB8" w14:paraId="4DDE90C0" w14:textId="77777777" w:rsidTr="003A318C">
        <w:trPr>
          <w:cantSplit/>
          <w:trHeight w:val="2711"/>
        </w:trPr>
        <w:tc>
          <w:tcPr>
            <w:tcW w:w="7510" w:type="dxa"/>
          </w:tcPr>
          <w:p w14:paraId="67B0AE02" w14:textId="1036A262" w:rsidR="003A318C" w:rsidRPr="00FC0CB8" w:rsidRDefault="003A318C" w:rsidP="003C5053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CB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641" w:type="dxa"/>
          </w:tcPr>
          <w:p w14:paraId="00106E8D" w14:textId="1B00550F" w:rsidR="003A318C" w:rsidRPr="00FC0CB8" w:rsidRDefault="003F78C2" w:rsidP="000D7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  <w:r w:rsidR="003A318C" w:rsidRPr="00FC0C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799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A318C" w:rsidRPr="00FC0CB8">
              <w:rPr>
                <w:rFonts w:ascii="Times New Roman" w:hAnsi="Times New Roman" w:cs="Times New Roman"/>
                <w:sz w:val="28"/>
                <w:szCs w:val="28"/>
              </w:rPr>
              <w:t>а момент подачи заявки</w:t>
            </w:r>
            <w:r w:rsidR="003C5053" w:rsidRPr="00FC0CB8">
              <w:rPr>
                <w:rFonts w:ascii="Times New Roman" w:hAnsi="Times New Roman" w:cs="Times New Roman" w:hint="eastAsia"/>
                <w:sz w:val="28"/>
                <w:szCs w:val="28"/>
              </w:rPr>
              <w:t>&lt;*&gt;</w:t>
            </w:r>
          </w:p>
        </w:tc>
      </w:tr>
      <w:tr w:rsidR="003A318C" w:rsidRPr="00FC0CB8" w14:paraId="1F3BC0AB" w14:textId="77777777" w:rsidTr="003A318C">
        <w:trPr>
          <w:trHeight w:val="313"/>
        </w:trPr>
        <w:tc>
          <w:tcPr>
            <w:tcW w:w="7510" w:type="dxa"/>
          </w:tcPr>
          <w:p w14:paraId="6E64010B" w14:textId="27AFD2F0" w:rsidR="003A318C" w:rsidRPr="00FC0CB8" w:rsidRDefault="003A318C" w:rsidP="003A31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CB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резидентов </w:t>
            </w:r>
          </w:p>
        </w:tc>
        <w:tc>
          <w:tcPr>
            <w:tcW w:w="2641" w:type="dxa"/>
          </w:tcPr>
          <w:p w14:paraId="0D890766" w14:textId="77777777" w:rsidR="003A318C" w:rsidRPr="00197DC3" w:rsidRDefault="003A318C" w:rsidP="00E14EF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18C" w:rsidRPr="00FC0CB8" w14:paraId="533D13C8" w14:textId="77777777" w:rsidTr="003A318C">
        <w:trPr>
          <w:trHeight w:val="722"/>
        </w:trPr>
        <w:tc>
          <w:tcPr>
            <w:tcW w:w="7510" w:type="dxa"/>
          </w:tcPr>
          <w:p w14:paraId="525B18D7" w14:textId="77777777" w:rsidR="003A318C" w:rsidRPr="00FC0CB8" w:rsidRDefault="003A318C" w:rsidP="000C7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CB8">
              <w:rPr>
                <w:rFonts w:ascii="Times New Roman" w:hAnsi="Times New Roman" w:cs="Times New Roman"/>
                <w:sz w:val="28"/>
                <w:szCs w:val="28"/>
              </w:rPr>
              <w:t>Количество созданных рабочих мест субъектами предпринимательства - резидентами (человек)</w:t>
            </w:r>
          </w:p>
        </w:tc>
        <w:tc>
          <w:tcPr>
            <w:tcW w:w="2641" w:type="dxa"/>
          </w:tcPr>
          <w:p w14:paraId="0BD4DD34" w14:textId="77777777" w:rsidR="003A318C" w:rsidRPr="00FC0CB8" w:rsidRDefault="003A318C" w:rsidP="00E14EF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18C" w:rsidRPr="00FC0CB8" w14:paraId="3F0DB3A8" w14:textId="77777777" w:rsidTr="003A318C">
        <w:trPr>
          <w:trHeight w:val="1203"/>
        </w:trPr>
        <w:tc>
          <w:tcPr>
            <w:tcW w:w="7510" w:type="dxa"/>
          </w:tcPr>
          <w:p w14:paraId="692CC170" w14:textId="0A357784" w:rsidR="003A318C" w:rsidRPr="00FC0CB8" w:rsidRDefault="003A318C" w:rsidP="00F902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CB8">
              <w:rPr>
                <w:rFonts w:ascii="Times New Roman" w:hAnsi="Times New Roman" w:cs="Times New Roman"/>
                <w:sz w:val="28"/>
                <w:szCs w:val="28"/>
              </w:rPr>
              <w:t>Уровень заполненности индустриального</w:t>
            </w:r>
            <w:r w:rsidR="000D799B">
              <w:rPr>
                <w:rFonts w:ascii="Times New Roman" w:hAnsi="Times New Roman" w:cs="Times New Roman"/>
                <w:sz w:val="28"/>
                <w:szCs w:val="28"/>
              </w:rPr>
              <w:t xml:space="preserve"> (промышленного)</w:t>
            </w:r>
            <w:r w:rsidRPr="00FC0CB8">
              <w:rPr>
                <w:rFonts w:ascii="Times New Roman" w:hAnsi="Times New Roman" w:cs="Times New Roman"/>
                <w:sz w:val="28"/>
                <w:szCs w:val="28"/>
              </w:rPr>
              <w:t xml:space="preserve"> парка ((площадь земельных участков, предоставленных резидентам (в аренду или собственность)/общая площадь земельного участка) </w:t>
            </w:r>
            <w:hyperlink w:anchor="P365" w:history="1">
              <w:r w:rsidRPr="00E422BD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&lt;*&gt;</w:t>
              </w:r>
            </w:hyperlink>
            <w:r w:rsidRPr="00E422BD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</w:t>
            </w:r>
            <w:r w:rsidRPr="00E422BD">
              <w:rPr>
                <w:rFonts w:ascii="Times New Roman" w:hAnsi="Times New Roman" w:cs="Times New Roman"/>
                <w:sz w:val="28"/>
                <w:szCs w:val="28"/>
              </w:rPr>
              <w:t>100%)</w:t>
            </w:r>
          </w:p>
        </w:tc>
        <w:tc>
          <w:tcPr>
            <w:tcW w:w="2641" w:type="dxa"/>
          </w:tcPr>
          <w:p w14:paraId="7505CF7C" w14:textId="77777777" w:rsidR="003A318C" w:rsidRPr="00FC0CB8" w:rsidRDefault="003A318C" w:rsidP="00E14EF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001DC00" w14:textId="13DE5550" w:rsidR="00B82EBE" w:rsidRPr="00FC0CB8" w:rsidRDefault="00697780" w:rsidP="00E14E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CB8">
        <w:rPr>
          <w:rFonts w:ascii="Times New Roman" w:hAnsi="Times New Roman" w:cs="Times New Roman"/>
          <w:sz w:val="28"/>
          <w:szCs w:val="28"/>
        </w:rPr>
        <w:t xml:space="preserve">&lt;*&gt; заполняется </w:t>
      </w:r>
      <w:r w:rsidR="00760B8F">
        <w:rPr>
          <w:rFonts w:ascii="Times New Roman" w:hAnsi="Times New Roman" w:cs="Times New Roman"/>
          <w:sz w:val="28"/>
          <w:szCs w:val="28"/>
        </w:rPr>
        <w:t>в целом по индустриальному (промышленному) парку</w:t>
      </w:r>
      <w:r w:rsidR="00FC0CB8" w:rsidRPr="00FC0CB8">
        <w:rPr>
          <w:rFonts w:ascii="Times New Roman" w:hAnsi="Times New Roman" w:cs="Times New Roman"/>
          <w:sz w:val="28"/>
          <w:szCs w:val="28"/>
        </w:rPr>
        <w:t>;</w:t>
      </w:r>
    </w:p>
    <w:p w14:paraId="52B695C2" w14:textId="77777777" w:rsidR="00FC0CB8" w:rsidRPr="00FC0CB8" w:rsidRDefault="00FC0CB8" w:rsidP="00E14E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E66DC0" w14:textId="060BA24D" w:rsidR="00FC0CB8" w:rsidRPr="00FC0CB8" w:rsidRDefault="0021292A" w:rsidP="00E14E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FC0CB8" w:rsidRPr="00FC0CB8">
        <w:rPr>
          <w:rFonts w:ascii="Times New Roman" w:hAnsi="Times New Roman" w:cs="Times New Roman"/>
          <w:sz w:val="28"/>
          <w:szCs w:val="28"/>
        </w:rPr>
        <w:t>Дополнительно Заявитель вправе предоставить:</w:t>
      </w:r>
    </w:p>
    <w:p w14:paraId="1B15F43E" w14:textId="46EA7FD4" w:rsidR="0021292A" w:rsidRDefault="0021292A" w:rsidP="00D536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недвижимости</w:t>
      </w:r>
      <w:r w:rsidRPr="00FC0CB8">
        <w:rPr>
          <w:rFonts w:ascii="Times New Roman" w:hAnsi="Times New Roman" w:cs="Times New Roman"/>
          <w:sz w:val="28"/>
          <w:szCs w:val="28"/>
        </w:rPr>
        <w:t xml:space="preserve"> на земельный участок и</w:t>
      </w:r>
      <w:r>
        <w:rPr>
          <w:rFonts w:ascii="Times New Roman" w:hAnsi="Times New Roman" w:cs="Times New Roman"/>
          <w:sz w:val="28"/>
          <w:szCs w:val="28"/>
        </w:rPr>
        <w:t xml:space="preserve"> (или)</w:t>
      </w:r>
      <w:r w:rsidRPr="00FC0CB8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AC2CAF">
        <w:rPr>
          <w:rFonts w:ascii="Times New Roman" w:hAnsi="Times New Roman" w:cs="Times New Roman"/>
          <w:sz w:val="28"/>
          <w:szCs w:val="28"/>
        </w:rPr>
        <w:t>ы</w:t>
      </w:r>
      <w:r w:rsidRPr="00FC0CB8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9D5940B" w14:textId="004BE72E" w:rsidR="0021292A" w:rsidRPr="0021292A" w:rsidRDefault="0021292A" w:rsidP="00D536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92A">
        <w:rPr>
          <w:rFonts w:ascii="Times New Roman" w:hAnsi="Times New Roman" w:cs="Times New Roman"/>
          <w:sz w:val="28"/>
          <w:szCs w:val="28"/>
        </w:rPr>
        <w:t xml:space="preserve">выписка из Единого государственного реестра юридических лиц; </w:t>
      </w:r>
    </w:p>
    <w:p w14:paraId="484742D4" w14:textId="03410EF5" w:rsidR="00FC0CB8" w:rsidRPr="000D799B" w:rsidRDefault="0021292A" w:rsidP="000D79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92A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и</w:t>
      </w:r>
      <w:r w:rsidR="000D799B">
        <w:rPr>
          <w:rFonts w:ascii="Times New Roman" w:hAnsi="Times New Roman" w:cs="Times New Roman"/>
          <w:sz w:val="28"/>
          <w:szCs w:val="28"/>
        </w:rPr>
        <w:t>ндивидуальных предпринимателей</w:t>
      </w:r>
      <w:r w:rsidR="00FC0CB8" w:rsidRPr="00FC0CB8">
        <w:rPr>
          <w:rFonts w:ascii="Times New Roman" w:hAnsi="Times New Roman" w:cs="Times New Roman"/>
          <w:bCs/>
          <w:sz w:val="28"/>
          <w:szCs w:val="28"/>
        </w:rPr>
        <w:t>.</w:t>
      </w:r>
    </w:p>
    <w:p w14:paraId="7612CFEB" w14:textId="7C782403" w:rsidR="00EA62D2" w:rsidRPr="00FC0CB8" w:rsidRDefault="00EA62D2" w:rsidP="00D536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CB8">
        <w:rPr>
          <w:rFonts w:ascii="Times New Roman" w:hAnsi="Times New Roman" w:cs="Times New Roman"/>
          <w:sz w:val="28"/>
          <w:szCs w:val="28"/>
        </w:rPr>
        <w:t>2.</w:t>
      </w:r>
      <w:r w:rsidR="0021292A">
        <w:rPr>
          <w:rFonts w:ascii="Times New Roman" w:hAnsi="Times New Roman" w:cs="Times New Roman"/>
          <w:sz w:val="28"/>
          <w:szCs w:val="28"/>
        </w:rPr>
        <w:t>3</w:t>
      </w:r>
      <w:r w:rsidRPr="00FC0CB8">
        <w:rPr>
          <w:rFonts w:ascii="Times New Roman" w:hAnsi="Times New Roman" w:cs="Times New Roman"/>
          <w:sz w:val="28"/>
          <w:szCs w:val="28"/>
        </w:rPr>
        <w:t xml:space="preserve">. Соответствие заявителя требованиям, установленным </w:t>
      </w:r>
      <w:r w:rsidRPr="0097104C">
        <w:rPr>
          <w:rFonts w:ascii="Times New Roman" w:hAnsi="Times New Roman" w:cs="Times New Roman"/>
          <w:sz w:val="28"/>
          <w:szCs w:val="28"/>
        </w:rPr>
        <w:t xml:space="preserve">разделом </w:t>
      </w:r>
      <w:r w:rsidR="00B8554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C0CB8">
        <w:rPr>
          <w:rFonts w:ascii="Times New Roman" w:hAnsi="Times New Roman" w:cs="Times New Roman"/>
          <w:sz w:val="28"/>
          <w:szCs w:val="28"/>
        </w:rPr>
        <w:t xml:space="preserve"> настоящего Порядка, определяется на основании информации, содержащейся в </w:t>
      </w:r>
      <w:r w:rsidR="00EC1EEB">
        <w:rPr>
          <w:rFonts w:ascii="Times New Roman" w:hAnsi="Times New Roman" w:cs="Times New Roman"/>
          <w:sz w:val="28"/>
          <w:szCs w:val="28"/>
        </w:rPr>
        <w:t xml:space="preserve">представленных заявителем документах, </w:t>
      </w:r>
      <w:r w:rsidR="00EC1EEB" w:rsidRPr="00197DC3">
        <w:rPr>
          <w:rFonts w:ascii="Times New Roman" w:hAnsi="Times New Roman" w:cs="Times New Roman"/>
          <w:sz w:val="28"/>
          <w:szCs w:val="28"/>
        </w:rPr>
        <w:t xml:space="preserve">указанных в </w:t>
      </w:r>
      <w:r w:rsidR="00433F04" w:rsidRPr="00197DC3">
        <w:rPr>
          <w:rFonts w:ascii="Times New Roman" w:hAnsi="Times New Roman" w:cs="Times New Roman"/>
          <w:sz w:val="28"/>
          <w:szCs w:val="28"/>
        </w:rPr>
        <w:t>пункт</w:t>
      </w:r>
      <w:r w:rsidR="0021292A">
        <w:rPr>
          <w:rFonts w:ascii="Times New Roman" w:hAnsi="Times New Roman" w:cs="Times New Roman"/>
          <w:sz w:val="28"/>
          <w:szCs w:val="28"/>
        </w:rPr>
        <w:t>ах</w:t>
      </w:r>
      <w:r w:rsidR="00433F04" w:rsidRPr="00197DC3">
        <w:rPr>
          <w:rFonts w:ascii="Times New Roman" w:hAnsi="Times New Roman" w:cs="Times New Roman"/>
          <w:sz w:val="28"/>
          <w:szCs w:val="28"/>
        </w:rPr>
        <w:t xml:space="preserve"> </w:t>
      </w:r>
      <w:r w:rsidR="00EC1EEB" w:rsidRPr="00197DC3">
        <w:rPr>
          <w:rFonts w:ascii="Times New Roman" w:hAnsi="Times New Roman" w:cs="Times New Roman"/>
          <w:sz w:val="28"/>
          <w:szCs w:val="28"/>
        </w:rPr>
        <w:t>2</w:t>
      </w:r>
      <w:r w:rsidR="00EC1EEB">
        <w:rPr>
          <w:rFonts w:ascii="Times New Roman" w:hAnsi="Times New Roman" w:cs="Times New Roman"/>
          <w:sz w:val="28"/>
          <w:szCs w:val="28"/>
        </w:rPr>
        <w:t>.1</w:t>
      </w:r>
      <w:r w:rsidR="0021292A">
        <w:rPr>
          <w:rFonts w:ascii="Times New Roman" w:hAnsi="Times New Roman" w:cs="Times New Roman"/>
          <w:sz w:val="28"/>
          <w:szCs w:val="28"/>
        </w:rPr>
        <w:t xml:space="preserve"> – 2.2</w:t>
      </w:r>
      <w:r w:rsidR="00EC1EE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25DA70B8" w14:textId="415C5494" w:rsidR="00975C7B" w:rsidRPr="003939AA" w:rsidRDefault="00EA62D2" w:rsidP="00D53631">
      <w:pPr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FC0CB8">
        <w:rPr>
          <w:rFonts w:ascii="Times New Roman" w:hAnsi="Times New Roman" w:cs="Times New Roman"/>
          <w:sz w:val="28"/>
          <w:szCs w:val="28"/>
        </w:rPr>
        <w:t>2.</w:t>
      </w:r>
      <w:r w:rsidR="0021292A">
        <w:rPr>
          <w:rFonts w:ascii="Times New Roman" w:hAnsi="Times New Roman" w:cs="Times New Roman"/>
          <w:sz w:val="28"/>
          <w:szCs w:val="28"/>
        </w:rPr>
        <w:t>4</w:t>
      </w:r>
      <w:r w:rsidRPr="00FC0CB8">
        <w:rPr>
          <w:rFonts w:ascii="Times New Roman" w:hAnsi="Times New Roman" w:cs="Times New Roman"/>
          <w:sz w:val="28"/>
          <w:szCs w:val="28"/>
        </w:rPr>
        <w:t xml:space="preserve">. Заявки принимаются в период с 1 февраля по 30 </w:t>
      </w:r>
      <w:r w:rsidR="003B60BC" w:rsidRPr="00FC0CB8">
        <w:rPr>
          <w:rFonts w:ascii="Times New Roman" w:hAnsi="Times New Roman" w:cs="Times New Roman"/>
          <w:sz w:val="28"/>
          <w:szCs w:val="28"/>
        </w:rPr>
        <w:t>октября</w:t>
      </w:r>
      <w:r w:rsidRPr="00FC0CB8">
        <w:rPr>
          <w:rFonts w:ascii="Times New Roman" w:hAnsi="Times New Roman" w:cs="Times New Roman"/>
          <w:sz w:val="28"/>
          <w:szCs w:val="28"/>
        </w:rPr>
        <w:t xml:space="preserve"> текущего финансового года включительно. Датой поступления заявки признается дата ее регистрации в журнале регистрации, осуществляемой в трехдневный </w:t>
      </w:r>
      <w:r w:rsidRPr="003939AA">
        <w:rPr>
          <w:rFonts w:ascii="Times New Roman" w:hAnsi="Times New Roman" w:cs="Times New Roman"/>
          <w:sz w:val="28"/>
          <w:szCs w:val="28"/>
        </w:rPr>
        <w:t xml:space="preserve">срок, исчисляемый в рабочих днях, со дня поступления. </w:t>
      </w:r>
    </w:p>
    <w:p w14:paraId="6C1FD4E0" w14:textId="4A52EC85" w:rsidR="00EA62D2" w:rsidRDefault="00EA62D2" w:rsidP="00D536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CB8">
        <w:rPr>
          <w:rFonts w:ascii="Times New Roman" w:hAnsi="Times New Roman" w:cs="Times New Roman"/>
          <w:sz w:val="28"/>
          <w:szCs w:val="28"/>
        </w:rPr>
        <w:t>2.</w:t>
      </w:r>
      <w:r w:rsidR="0021292A">
        <w:rPr>
          <w:rFonts w:ascii="Times New Roman" w:hAnsi="Times New Roman" w:cs="Times New Roman"/>
          <w:sz w:val="28"/>
          <w:szCs w:val="28"/>
        </w:rPr>
        <w:t>5</w:t>
      </w:r>
      <w:r w:rsidRPr="00FC0CB8">
        <w:rPr>
          <w:rFonts w:ascii="Times New Roman" w:hAnsi="Times New Roman" w:cs="Times New Roman"/>
          <w:sz w:val="28"/>
          <w:szCs w:val="28"/>
        </w:rPr>
        <w:t xml:space="preserve">. </w:t>
      </w:r>
      <w:r w:rsidRPr="00197DC3">
        <w:rPr>
          <w:rFonts w:ascii="Times New Roman" w:hAnsi="Times New Roman" w:cs="Times New Roman"/>
          <w:sz w:val="28"/>
          <w:szCs w:val="28"/>
        </w:rPr>
        <w:t xml:space="preserve">В </w:t>
      </w:r>
      <w:r w:rsidR="003A318C">
        <w:rPr>
          <w:rFonts w:ascii="Times New Roman" w:hAnsi="Times New Roman" w:cs="Times New Roman"/>
          <w:sz w:val="28"/>
          <w:szCs w:val="28"/>
        </w:rPr>
        <w:t>2</w:t>
      </w:r>
      <w:r w:rsidR="00FA1E06" w:rsidRPr="00197DC3">
        <w:rPr>
          <w:rFonts w:ascii="Times New Roman" w:hAnsi="Times New Roman" w:cs="Times New Roman"/>
          <w:sz w:val="28"/>
          <w:szCs w:val="28"/>
        </w:rPr>
        <w:t>0-дневный</w:t>
      </w:r>
      <w:r w:rsidRPr="00197DC3">
        <w:rPr>
          <w:rFonts w:ascii="Times New Roman" w:hAnsi="Times New Roman" w:cs="Times New Roman"/>
          <w:sz w:val="28"/>
          <w:szCs w:val="28"/>
        </w:rPr>
        <w:t xml:space="preserve"> срок,</w:t>
      </w:r>
      <w:r w:rsidRPr="00FC0CB8">
        <w:rPr>
          <w:rFonts w:ascii="Times New Roman" w:hAnsi="Times New Roman" w:cs="Times New Roman"/>
          <w:sz w:val="28"/>
          <w:szCs w:val="28"/>
        </w:rPr>
        <w:t xml:space="preserve"> исчисляемый в </w:t>
      </w:r>
      <w:r w:rsidR="003B60BC" w:rsidRPr="00FC0CB8">
        <w:rPr>
          <w:rFonts w:ascii="Times New Roman" w:hAnsi="Times New Roman" w:cs="Times New Roman"/>
          <w:sz w:val="28"/>
          <w:szCs w:val="28"/>
        </w:rPr>
        <w:t>рабочих</w:t>
      </w:r>
      <w:r w:rsidRPr="00FC0CB8">
        <w:rPr>
          <w:rFonts w:ascii="Times New Roman" w:hAnsi="Times New Roman" w:cs="Times New Roman"/>
          <w:sz w:val="28"/>
          <w:szCs w:val="28"/>
        </w:rPr>
        <w:t xml:space="preserve"> днях, со дня поступления заявки</w:t>
      </w:r>
      <w:r w:rsidR="006D3D96" w:rsidRPr="00FC0CB8">
        <w:rPr>
          <w:rFonts w:ascii="Times New Roman" w:hAnsi="Times New Roman" w:cs="Times New Roman"/>
          <w:sz w:val="28"/>
          <w:szCs w:val="28"/>
        </w:rPr>
        <w:t>,</w:t>
      </w:r>
      <w:r w:rsidRPr="00FC0CB8">
        <w:rPr>
          <w:rFonts w:ascii="Times New Roman" w:hAnsi="Times New Roman" w:cs="Times New Roman"/>
          <w:sz w:val="28"/>
          <w:szCs w:val="28"/>
        </w:rPr>
        <w:t xml:space="preserve"> проверяются </w:t>
      </w:r>
      <w:r w:rsidR="003B60BC" w:rsidRPr="00FC0CB8">
        <w:rPr>
          <w:rFonts w:ascii="Times New Roman" w:hAnsi="Times New Roman" w:cs="Times New Roman"/>
          <w:sz w:val="28"/>
          <w:szCs w:val="28"/>
        </w:rPr>
        <w:t xml:space="preserve">уполномоченной организацией </w:t>
      </w:r>
      <w:r w:rsidR="006D3D96" w:rsidRPr="00FC0CB8">
        <w:rPr>
          <w:rFonts w:ascii="Times New Roman" w:hAnsi="Times New Roman" w:cs="Times New Roman"/>
          <w:sz w:val="28"/>
          <w:szCs w:val="28"/>
        </w:rPr>
        <w:t>н</w:t>
      </w:r>
      <w:r w:rsidRPr="00FC0CB8">
        <w:rPr>
          <w:rFonts w:ascii="Times New Roman" w:hAnsi="Times New Roman" w:cs="Times New Roman"/>
          <w:sz w:val="28"/>
          <w:szCs w:val="28"/>
        </w:rPr>
        <w:t>а предмет их соответствия требованиям, предъявляемым настоящим Порядком.</w:t>
      </w:r>
    </w:p>
    <w:p w14:paraId="71214E08" w14:textId="5281BC5A" w:rsidR="00EA62D2" w:rsidRPr="00FC0CB8" w:rsidRDefault="00EA62D2" w:rsidP="00D536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CB8">
        <w:rPr>
          <w:rFonts w:ascii="Times New Roman" w:hAnsi="Times New Roman" w:cs="Times New Roman"/>
          <w:sz w:val="28"/>
          <w:szCs w:val="28"/>
        </w:rPr>
        <w:t xml:space="preserve">Фактическое местонахождение заявителя </w:t>
      </w:r>
      <w:r w:rsidR="006D3D96" w:rsidRPr="00FC0CB8">
        <w:rPr>
          <w:rFonts w:ascii="Times New Roman" w:hAnsi="Times New Roman" w:cs="Times New Roman"/>
          <w:sz w:val="28"/>
          <w:szCs w:val="28"/>
        </w:rPr>
        <w:t>проверяется уполномоченной организацией с выездом ответственного сотрудника по указанному в заявке фактическому адресу.</w:t>
      </w:r>
    </w:p>
    <w:p w14:paraId="48629DE1" w14:textId="719CFEB6" w:rsidR="00AC2122" w:rsidRDefault="00EA62D2" w:rsidP="00D536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CB8">
        <w:rPr>
          <w:rFonts w:ascii="Times New Roman" w:hAnsi="Times New Roman" w:cs="Times New Roman"/>
          <w:sz w:val="28"/>
          <w:szCs w:val="28"/>
        </w:rPr>
        <w:t xml:space="preserve">По результатам проверки заявки </w:t>
      </w:r>
      <w:r w:rsidR="006D3D96" w:rsidRPr="00FC0CB8">
        <w:rPr>
          <w:rFonts w:ascii="Times New Roman" w:hAnsi="Times New Roman" w:cs="Times New Roman"/>
          <w:sz w:val="28"/>
          <w:szCs w:val="28"/>
        </w:rPr>
        <w:t xml:space="preserve">уполномоченной организацией </w:t>
      </w:r>
      <w:r w:rsidRPr="00FC0CB8">
        <w:rPr>
          <w:rFonts w:ascii="Times New Roman" w:hAnsi="Times New Roman" w:cs="Times New Roman"/>
          <w:sz w:val="28"/>
          <w:szCs w:val="28"/>
        </w:rPr>
        <w:t>составляется заключение</w:t>
      </w:r>
      <w:r w:rsidR="00E161B7">
        <w:rPr>
          <w:rFonts w:ascii="Times New Roman" w:hAnsi="Times New Roman" w:cs="Times New Roman"/>
          <w:sz w:val="28"/>
          <w:szCs w:val="28"/>
        </w:rPr>
        <w:t xml:space="preserve"> о соответствии или несоответствии заявки требованиям настоящего Порядка</w:t>
      </w:r>
      <w:r w:rsidR="00AC2122">
        <w:rPr>
          <w:rFonts w:ascii="Times New Roman" w:hAnsi="Times New Roman" w:cs="Times New Roman"/>
          <w:sz w:val="28"/>
          <w:szCs w:val="28"/>
        </w:rPr>
        <w:t>.</w:t>
      </w:r>
    </w:p>
    <w:p w14:paraId="71763D66" w14:textId="28AC44B4" w:rsidR="00630F34" w:rsidRDefault="00630F34" w:rsidP="00D536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F34">
        <w:rPr>
          <w:rFonts w:ascii="Times New Roman" w:hAnsi="Times New Roman" w:cs="Times New Roman"/>
          <w:sz w:val="28"/>
          <w:szCs w:val="28"/>
        </w:rPr>
        <w:lastRenderedPageBreak/>
        <w:t>Отсутствие заявителя по указанному в заявке фактическому адресу является основанием для отказа в допуске заявки к аккредитации.</w:t>
      </w:r>
    </w:p>
    <w:p w14:paraId="431EF0A8" w14:textId="33DB75BB" w:rsidR="00630F34" w:rsidRPr="00630F34" w:rsidRDefault="00630F34" w:rsidP="00D536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подписывается руководителем уполномоченной организацией и </w:t>
      </w:r>
      <w:r w:rsidR="000C2A75">
        <w:rPr>
          <w:rFonts w:ascii="Times New Roman" w:hAnsi="Times New Roman" w:cs="Times New Roman"/>
          <w:sz w:val="28"/>
          <w:szCs w:val="28"/>
        </w:rPr>
        <w:t xml:space="preserve">в 3-дневный срок, исчисляемый в рабочих днях, со дня, следующего за днем окончания проверки заявок уполномоченной организацией, указанного в абзаце первом настоящего пункта, </w:t>
      </w:r>
      <w:r w:rsidRPr="00FC0CB8">
        <w:rPr>
          <w:rFonts w:ascii="Times New Roman" w:hAnsi="Times New Roman" w:cs="Times New Roman"/>
          <w:sz w:val="28"/>
          <w:szCs w:val="28"/>
        </w:rPr>
        <w:t>направляется в уполномоченный орган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415C93" w14:textId="0C788A8C" w:rsidR="00EA62D2" w:rsidRPr="00197DC3" w:rsidRDefault="00EA62D2" w:rsidP="00D536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B8F">
        <w:rPr>
          <w:rFonts w:ascii="Times New Roman" w:hAnsi="Times New Roman" w:cs="Times New Roman"/>
          <w:sz w:val="28"/>
          <w:szCs w:val="28"/>
        </w:rPr>
        <w:t>2.</w:t>
      </w:r>
      <w:r w:rsidR="0021292A" w:rsidRPr="00760B8F">
        <w:rPr>
          <w:rFonts w:ascii="Times New Roman" w:hAnsi="Times New Roman" w:cs="Times New Roman"/>
          <w:sz w:val="28"/>
          <w:szCs w:val="28"/>
        </w:rPr>
        <w:t>6</w:t>
      </w:r>
      <w:r w:rsidRPr="00760B8F">
        <w:rPr>
          <w:rFonts w:ascii="Times New Roman" w:hAnsi="Times New Roman" w:cs="Times New Roman"/>
          <w:sz w:val="28"/>
          <w:szCs w:val="28"/>
        </w:rPr>
        <w:t xml:space="preserve">. </w:t>
      </w:r>
      <w:r w:rsidR="00630F34" w:rsidRPr="00760B8F">
        <w:rPr>
          <w:rFonts w:ascii="Times New Roman" w:hAnsi="Times New Roman" w:cs="Times New Roman"/>
          <w:sz w:val="28"/>
          <w:szCs w:val="28"/>
        </w:rPr>
        <w:t xml:space="preserve">Информация о допуске заявки к аккредитации или несоответствии </w:t>
      </w:r>
      <w:r w:rsidR="00E161B7" w:rsidRPr="00760B8F">
        <w:rPr>
          <w:rFonts w:ascii="Times New Roman" w:hAnsi="Times New Roman" w:cs="Times New Roman"/>
          <w:sz w:val="28"/>
          <w:szCs w:val="28"/>
        </w:rPr>
        <w:t>заявки</w:t>
      </w:r>
      <w:r w:rsidR="00E161B7">
        <w:rPr>
          <w:rFonts w:ascii="Times New Roman" w:hAnsi="Times New Roman" w:cs="Times New Roman"/>
          <w:sz w:val="28"/>
          <w:szCs w:val="28"/>
        </w:rPr>
        <w:t xml:space="preserve"> требованиям настоящего Порядка </w:t>
      </w:r>
      <w:r w:rsidRPr="00FC0CB8">
        <w:rPr>
          <w:rFonts w:ascii="Times New Roman" w:hAnsi="Times New Roman" w:cs="Times New Roman"/>
          <w:sz w:val="28"/>
          <w:szCs w:val="28"/>
        </w:rPr>
        <w:t xml:space="preserve">размещается на </w:t>
      </w:r>
      <w:r w:rsidRPr="00197DC3">
        <w:rPr>
          <w:rFonts w:ascii="Times New Roman" w:hAnsi="Times New Roman" w:cs="Times New Roman"/>
          <w:sz w:val="28"/>
          <w:szCs w:val="28"/>
        </w:rPr>
        <w:t xml:space="preserve">официальном сайте уполномоченного органа в информационно-телекоммуникационной сети </w:t>
      </w:r>
      <w:r w:rsidR="00E7726C" w:rsidRPr="00197DC3">
        <w:rPr>
          <w:rFonts w:ascii="Times New Roman" w:hAnsi="Times New Roman" w:cs="Times New Roman"/>
          <w:sz w:val="28"/>
          <w:szCs w:val="28"/>
        </w:rPr>
        <w:t>«</w:t>
      </w:r>
      <w:r w:rsidRPr="00197DC3">
        <w:rPr>
          <w:rFonts w:ascii="Times New Roman" w:hAnsi="Times New Roman" w:cs="Times New Roman"/>
          <w:sz w:val="28"/>
          <w:szCs w:val="28"/>
        </w:rPr>
        <w:t>Интернет</w:t>
      </w:r>
      <w:r w:rsidR="00E7726C" w:rsidRPr="00197DC3">
        <w:rPr>
          <w:rFonts w:ascii="Times New Roman" w:hAnsi="Times New Roman" w:cs="Times New Roman"/>
          <w:sz w:val="28"/>
          <w:szCs w:val="28"/>
        </w:rPr>
        <w:t>»</w:t>
      </w:r>
      <w:r w:rsidRPr="00197DC3">
        <w:rPr>
          <w:rFonts w:ascii="Times New Roman" w:hAnsi="Times New Roman" w:cs="Times New Roman"/>
          <w:sz w:val="28"/>
          <w:szCs w:val="28"/>
        </w:rPr>
        <w:t xml:space="preserve"> (далее - сеть </w:t>
      </w:r>
      <w:r w:rsidR="00E7726C" w:rsidRPr="00197DC3">
        <w:rPr>
          <w:rFonts w:ascii="Times New Roman" w:hAnsi="Times New Roman" w:cs="Times New Roman"/>
          <w:sz w:val="28"/>
          <w:szCs w:val="28"/>
        </w:rPr>
        <w:t>«</w:t>
      </w:r>
      <w:r w:rsidRPr="00197DC3">
        <w:rPr>
          <w:rFonts w:ascii="Times New Roman" w:hAnsi="Times New Roman" w:cs="Times New Roman"/>
          <w:sz w:val="28"/>
          <w:szCs w:val="28"/>
        </w:rPr>
        <w:t>Интернет</w:t>
      </w:r>
      <w:r w:rsidR="00E7726C" w:rsidRPr="00197DC3">
        <w:rPr>
          <w:rFonts w:ascii="Times New Roman" w:hAnsi="Times New Roman" w:cs="Times New Roman"/>
          <w:sz w:val="28"/>
          <w:szCs w:val="28"/>
        </w:rPr>
        <w:t>»</w:t>
      </w:r>
      <w:r w:rsidRPr="00197DC3">
        <w:rPr>
          <w:rFonts w:ascii="Times New Roman" w:hAnsi="Times New Roman" w:cs="Times New Roman"/>
          <w:sz w:val="28"/>
          <w:szCs w:val="28"/>
        </w:rPr>
        <w:t xml:space="preserve">) </w:t>
      </w:r>
      <w:r w:rsidRPr="00FC0CB8">
        <w:rPr>
          <w:rFonts w:ascii="Times New Roman" w:hAnsi="Times New Roman" w:cs="Times New Roman"/>
          <w:sz w:val="28"/>
          <w:szCs w:val="28"/>
        </w:rPr>
        <w:t xml:space="preserve">в трехдневный срок, исчисляемый в рабочих днях, до дня проведения очередного заседания </w:t>
      </w:r>
      <w:r w:rsidRPr="00197DC3">
        <w:rPr>
          <w:rFonts w:ascii="Times New Roman" w:hAnsi="Times New Roman" w:cs="Times New Roman"/>
          <w:sz w:val="28"/>
          <w:szCs w:val="28"/>
        </w:rPr>
        <w:t>комиссии</w:t>
      </w:r>
      <w:r w:rsidR="00CC1DAF" w:rsidRPr="00197DC3">
        <w:rPr>
          <w:rFonts w:ascii="Times New Roman" w:hAnsi="Times New Roman" w:cs="Times New Roman"/>
          <w:sz w:val="28"/>
          <w:szCs w:val="28"/>
        </w:rPr>
        <w:t xml:space="preserve"> и дополнительно направляется на электронный адрес Заявителя.</w:t>
      </w:r>
    </w:p>
    <w:p w14:paraId="4908A4BC" w14:textId="073FE3F3" w:rsidR="005619EC" w:rsidRPr="00B82EBE" w:rsidRDefault="005619EC" w:rsidP="00D536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DC3">
        <w:rPr>
          <w:rFonts w:ascii="Times New Roman" w:hAnsi="Times New Roman" w:cs="Times New Roman"/>
          <w:sz w:val="28"/>
          <w:szCs w:val="28"/>
        </w:rPr>
        <w:t>Непредставление</w:t>
      </w:r>
      <w:r w:rsidR="00FA1E06" w:rsidRPr="00197DC3">
        <w:rPr>
          <w:rFonts w:ascii="Times New Roman" w:hAnsi="Times New Roman" w:cs="Times New Roman"/>
          <w:sz w:val="28"/>
          <w:szCs w:val="28"/>
        </w:rPr>
        <w:t>, представление не в полном объеме</w:t>
      </w:r>
      <w:r w:rsidRPr="00197DC3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Pr="00B82EBE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r w:rsidRPr="00861ACD">
        <w:rPr>
          <w:rFonts w:ascii="Times New Roman" w:hAnsi="Times New Roman" w:cs="Times New Roman"/>
          <w:sz w:val="28"/>
          <w:szCs w:val="28"/>
        </w:rPr>
        <w:t>пункте 2.1</w:t>
      </w:r>
      <w:r w:rsidRPr="00484DAE">
        <w:rPr>
          <w:rFonts w:ascii="Times New Roman" w:hAnsi="Times New Roman" w:cs="Times New Roman"/>
          <w:sz w:val="28"/>
          <w:szCs w:val="28"/>
        </w:rPr>
        <w:t xml:space="preserve"> настоящего Порядка, необходимых для получения аккредитации</w:t>
      </w:r>
      <w:r w:rsidRPr="00CC551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82EBE">
        <w:rPr>
          <w:rFonts w:ascii="Times New Roman" w:hAnsi="Times New Roman" w:cs="Times New Roman"/>
          <w:sz w:val="28"/>
          <w:szCs w:val="28"/>
        </w:rPr>
        <w:t>является основанием для отказа в допуске заявки к аккредитации.</w:t>
      </w:r>
    </w:p>
    <w:p w14:paraId="3750E2E2" w14:textId="7A82393D" w:rsidR="00EA62D2" w:rsidRPr="003939AA" w:rsidRDefault="00EA62D2" w:rsidP="00D536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CB8">
        <w:rPr>
          <w:rFonts w:ascii="Times New Roman" w:hAnsi="Times New Roman" w:cs="Times New Roman"/>
          <w:sz w:val="28"/>
          <w:szCs w:val="28"/>
        </w:rPr>
        <w:t>2.</w:t>
      </w:r>
      <w:r w:rsidR="0021292A">
        <w:rPr>
          <w:rFonts w:ascii="Times New Roman" w:hAnsi="Times New Roman" w:cs="Times New Roman"/>
          <w:sz w:val="28"/>
          <w:szCs w:val="28"/>
        </w:rPr>
        <w:t>7</w:t>
      </w:r>
      <w:r w:rsidRPr="00FC0CB8">
        <w:rPr>
          <w:rFonts w:ascii="Times New Roman" w:hAnsi="Times New Roman" w:cs="Times New Roman"/>
          <w:sz w:val="28"/>
          <w:szCs w:val="28"/>
        </w:rPr>
        <w:t xml:space="preserve">. Уполномоченный орган публикует информацию о дате и времени проведения </w:t>
      </w:r>
      <w:r w:rsidRPr="003939AA">
        <w:rPr>
          <w:rFonts w:ascii="Times New Roman" w:hAnsi="Times New Roman" w:cs="Times New Roman"/>
          <w:sz w:val="28"/>
          <w:szCs w:val="28"/>
        </w:rPr>
        <w:t xml:space="preserve">заседания комиссии на официальном сайте уполномоченного органа в сети </w:t>
      </w:r>
      <w:r w:rsidR="00E7726C" w:rsidRPr="003939AA">
        <w:rPr>
          <w:rFonts w:ascii="Times New Roman" w:hAnsi="Times New Roman" w:cs="Times New Roman"/>
          <w:sz w:val="28"/>
          <w:szCs w:val="28"/>
        </w:rPr>
        <w:t>«</w:t>
      </w:r>
      <w:r w:rsidRPr="003939AA">
        <w:rPr>
          <w:rFonts w:ascii="Times New Roman" w:hAnsi="Times New Roman" w:cs="Times New Roman"/>
          <w:sz w:val="28"/>
          <w:szCs w:val="28"/>
        </w:rPr>
        <w:t>Интернет</w:t>
      </w:r>
      <w:r w:rsidR="00E7726C" w:rsidRPr="003939AA">
        <w:rPr>
          <w:rFonts w:ascii="Times New Roman" w:hAnsi="Times New Roman" w:cs="Times New Roman"/>
          <w:sz w:val="28"/>
          <w:szCs w:val="28"/>
        </w:rPr>
        <w:t>»</w:t>
      </w:r>
      <w:r w:rsidR="00197DC3" w:rsidRPr="003939AA">
        <w:rPr>
          <w:rFonts w:ascii="Times New Roman" w:hAnsi="Times New Roman" w:cs="Times New Roman"/>
          <w:sz w:val="28"/>
          <w:szCs w:val="28"/>
        </w:rPr>
        <w:t xml:space="preserve"> не позднее чем за</w:t>
      </w:r>
      <w:r w:rsidR="00433F04" w:rsidRPr="003939AA">
        <w:rPr>
          <w:rFonts w:ascii="Times New Roman" w:hAnsi="Times New Roman" w:cs="Times New Roman"/>
          <w:sz w:val="28"/>
          <w:szCs w:val="28"/>
        </w:rPr>
        <w:t xml:space="preserve"> три</w:t>
      </w:r>
      <w:r w:rsidRPr="003939AA">
        <w:rPr>
          <w:rFonts w:ascii="Times New Roman" w:hAnsi="Times New Roman" w:cs="Times New Roman"/>
          <w:sz w:val="28"/>
          <w:szCs w:val="28"/>
        </w:rPr>
        <w:t xml:space="preserve"> календарных дня до проведения заседания.</w:t>
      </w:r>
    </w:p>
    <w:p w14:paraId="351CCDE5" w14:textId="040B70E9" w:rsidR="00EA62D2" w:rsidRPr="003939AA" w:rsidRDefault="00EA62D2" w:rsidP="00D5363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SimSun" w:hAnsi="Times New Roman" w:cs="Times New Roman"/>
          <w:kern w:val="0"/>
          <w:sz w:val="28"/>
          <w:szCs w:val="28"/>
          <w:lang w:eastAsia="en-US" w:bidi="ar-SA"/>
        </w:rPr>
      </w:pPr>
      <w:r w:rsidRPr="003939AA">
        <w:rPr>
          <w:rFonts w:ascii="Times New Roman" w:hAnsi="Times New Roman" w:cs="Times New Roman"/>
          <w:sz w:val="28"/>
          <w:szCs w:val="28"/>
        </w:rPr>
        <w:t>2.</w:t>
      </w:r>
      <w:r w:rsidR="0021292A">
        <w:rPr>
          <w:rFonts w:ascii="Times New Roman" w:hAnsi="Times New Roman" w:cs="Times New Roman"/>
          <w:sz w:val="28"/>
          <w:szCs w:val="28"/>
        </w:rPr>
        <w:t>8</w:t>
      </w:r>
      <w:r w:rsidRPr="003939AA">
        <w:rPr>
          <w:rFonts w:ascii="Times New Roman" w:hAnsi="Times New Roman" w:cs="Times New Roman"/>
          <w:sz w:val="28"/>
          <w:szCs w:val="28"/>
        </w:rPr>
        <w:t xml:space="preserve">. </w:t>
      </w:r>
      <w:r w:rsidR="00975C7B" w:rsidRPr="003939AA">
        <w:rPr>
          <w:rFonts w:ascii="Times New Roman" w:eastAsia="SimSun" w:hAnsi="Times New Roman" w:cs="Times New Roman"/>
          <w:kern w:val="0"/>
          <w:sz w:val="28"/>
          <w:szCs w:val="28"/>
          <w:lang w:eastAsia="en-US" w:bidi="ar-SA"/>
        </w:rPr>
        <w:t>Заявки, допущенные уполномоченн</w:t>
      </w:r>
      <w:r w:rsidR="003C5053">
        <w:rPr>
          <w:rFonts w:ascii="Times New Roman" w:eastAsia="SimSun" w:hAnsi="Times New Roman" w:cs="Times New Roman"/>
          <w:kern w:val="0"/>
          <w:sz w:val="28"/>
          <w:szCs w:val="28"/>
          <w:lang w:eastAsia="en-US" w:bidi="ar-SA"/>
        </w:rPr>
        <w:t>ым</w:t>
      </w:r>
      <w:r w:rsidR="00975C7B" w:rsidRPr="003939AA">
        <w:rPr>
          <w:rFonts w:ascii="Times New Roman" w:eastAsia="SimSun" w:hAnsi="Times New Roman" w:cs="Times New Roman"/>
          <w:kern w:val="0"/>
          <w:sz w:val="28"/>
          <w:szCs w:val="28"/>
          <w:lang w:eastAsia="en-US" w:bidi="ar-SA"/>
        </w:rPr>
        <w:t xml:space="preserve"> орган</w:t>
      </w:r>
      <w:r w:rsidR="003C5053">
        <w:rPr>
          <w:rFonts w:ascii="Times New Roman" w:eastAsia="SimSun" w:hAnsi="Times New Roman" w:cs="Times New Roman"/>
          <w:kern w:val="0"/>
          <w:sz w:val="28"/>
          <w:szCs w:val="28"/>
          <w:lang w:eastAsia="en-US" w:bidi="ar-SA"/>
        </w:rPr>
        <w:t>ом</w:t>
      </w:r>
      <w:r w:rsidR="00975C7B" w:rsidRPr="003939AA">
        <w:rPr>
          <w:rFonts w:ascii="Times New Roman" w:eastAsia="SimSun" w:hAnsi="Times New Roman" w:cs="Times New Roman"/>
          <w:kern w:val="0"/>
          <w:sz w:val="28"/>
          <w:szCs w:val="28"/>
          <w:lang w:eastAsia="en-US" w:bidi="ar-SA"/>
        </w:rPr>
        <w:t xml:space="preserve"> к аккредитации по результатам выездной проверки соответствия фактического местонахождения заявителя указанному в заявке фактическому адресу и по результатам анализа соответствия заявки требованиям настоящего Порядка, рассматриваются на заседании комиссии в присутствии руководителя заявителя либо его представителя на основании доверенности, оформленной в соответствии с законодательством</w:t>
      </w:r>
      <w:r w:rsidRPr="003939AA">
        <w:rPr>
          <w:rFonts w:ascii="Times New Roman" w:hAnsi="Times New Roman" w:cs="Times New Roman"/>
          <w:sz w:val="28"/>
          <w:szCs w:val="28"/>
        </w:rPr>
        <w:t>.</w:t>
      </w:r>
    </w:p>
    <w:p w14:paraId="6568FA00" w14:textId="7D3DCC64" w:rsidR="00EA62D2" w:rsidRPr="003939AA" w:rsidRDefault="00EA62D2" w:rsidP="00D536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CB8">
        <w:rPr>
          <w:rFonts w:ascii="Times New Roman" w:hAnsi="Times New Roman" w:cs="Times New Roman"/>
          <w:sz w:val="28"/>
          <w:szCs w:val="28"/>
        </w:rPr>
        <w:t>2.</w:t>
      </w:r>
      <w:r w:rsidR="0021292A">
        <w:rPr>
          <w:rFonts w:ascii="Times New Roman" w:hAnsi="Times New Roman" w:cs="Times New Roman"/>
          <w:sz w:val="28"/>
          <w:szCs w:val="28"/>
        </w:rPr>
        <w:t>9</w:t>
      </w:r>
      <w:r w:rsidRPr="00FC0CB8">
        <w:rPr>
          <w:rFonts w:ascii="Times New Roman" w:hAnsi="Times New Roman" w:cs="Times New Roman"/>
          <w:sz w:val="28"/>
          <w:szCs w:val="28"/>
        </w:rPr>
        <w:t xml:space="preserve">. Заседание комиссии правомочно, если на нем присутствует не менее половины ее списочного состава. Состав комиссии утверждается уполномоченным органом. Комиссия самостоятельно определяет порядок организации своей работы. Решения комиссии принимаются путем </w:t>
      </w:r>
      <w:r w:rsidR="00B8554F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Pr="00FC0CB8">
        <w:rPr>
          <w:rFonts w:ascii="Times New Roman" w:hAnsi="Times New Roman" w:cs="Times New Roman"/>
          <w:sz w:val="28"/>
          <w:szCs w:val="28"/>
        </w:rPr>
        <w:t xml:space="preserve">голосования простым большинством голосов. В </w:t>
      </w:r>
      <w:r w:rsidRPr="003939AA">
        <w:rPr>
          <w:rFonts w:ascii="Times New Roman" w:hAnsi="Times New Roman" w:cs="Times New Roman"/>
          <w:sz w:val="28"/>
          <w:szCs w:val="28"/>
        </w:rPr>
        <w:t xml:space="preserve">случае равенства голосов решение принимается в пользу заявителя. </w:t>
      </w:r>
    </w:p>
    <w:p w14:paraId="0BF76371" w14:textId="0A3308E6" w:rsidR="00A45950" w:rsidRPr="003939AA" w:rsidRDefault="00A45950" w:rsidP="00D536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9AA">
        <w:rPr>
          <w:rFonts w:ascii="Times New Roman" w:hAnsi="Times New Roman" w:cs="Times New Roman"/>
          <w:sz w:val="28"/>
          <w:szCs w:val="28"/>
        </w:rPr>
        <w:t>Членами комиссии не могут быть лица, лично заинтересованные в результатах аккредитации (в том чис</w:t>
      </w:r>
      <w:r w:rsidR="003939AA">
        <w:rPr>
          <w:rFonts w:ascii="Times New Roman" w:hAnsi="Times New Roman" w:cs="Times New Roman"/>
          <w:sz w:val="28"/>
          <w:szCs w:val="28"/>
        </w:rPr>
        <w:t xml:space="preserve">ле подавшие заявки на участие в аккредитации </w:t>
      </w:r>
      <w:r w:rsidRPr="003939AA">
        <w:rPr>
          <w:rFonts w:ascii="Times New Roman" w:hAnsi="Times New Roman" w:cs="Times New Roman"/>
          <w:sz w:val="28"/>
          <w:szCs w:val="28"/>
        </w:rPr>
        <w:t>либо состоящие в штате организаций, подавших указанные заявки), либо лица, на которых способны оказывать влияние участники аккредитации (в том числе физические лица, являющиеся участниками (акционерами) заявителей, членами их органов управления, кредиторами заявителей).</w:t>
      </w:r>
    </w:p>
    <w:p w14:paraId="7E063D86" w14:textId="7EDEDD91" w:rsidR="00EA62D2" w:rsidRPr="00FC0CB8" w:rsidRDefault="00EA62D2" w:rsidP="00D536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9AA">
        <w:rPr>
          <w:rFonts w:ascii="Times New Roman" w:hAnsi="Times New Roman" w:cs="Times New Roman"/>
          <w:sz w:val="28"/>
          <w:szCs w:val="28"/>
        </w:rPr>
        <w:t>2.</w:t>
      </w:r>
      <w:r w:rsidR="0021292A">
        <w:rPr>
          <w:rFonts w:ascii="Times New Roman" w:hAnsi="Times New Roman" w:cs="Times New Roman"/>
          <w:sz w:val="28"/>
          <w:szCs w:val="28"/>
        </w:rPr>
        <w:t>10</w:t>
      </w:r>
      <w:r w:rsidRPr="003939AA">
        <w:rPr>
          <w:rFonts w:ascii="Times New Roman" w:hAnsi="Times New Roman" w:cs="Times New Roman"/>
          <w:sz w:val="28"/>
          <w:szCs w:val="28"/>
        </w:rPr>
        <w:t>. По результатам рассмотрения</w:t>
      </w:r>
      <w:r w:rsidRPr="00FC0CB8">
        <w:rPr>
          <w:rFonts w:ascii="Times New Roman" w:hAnsi="Times New Roman" w:cs="Times New Roman"/>
          <w:sz w:val="28"/>
          <w:szCs w:val="28"/>
        </w:rPr>
        <w:t xml:space="preserve"> заявок </w:t>
      </w:r>
      <w:r w:rsidRPr="003939AA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A45950" w:rsidRPr="003939AA"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Pr="003939AA">
        <w:rPr>
          <w:rFonts w:ascii="Times New Roman" w:hAnsi="Times New Roman" w:cs="Times New Roman"/>
          <w:sz w:val="28"/>
          <w:szCs w:val="28"/>
        </w:rPr>
        <w:t>решени</w:t>
      </w:r>
      <w:r w:rsidR="00CC1DAF" w:rsidRPr="003939AA">
        <w:rPr>
          <w:rFonts w:ascii="Times New Roman" w:hAnsi="Times New Roman" w:cs="Times New Roman"/>
          <w:sz w:val="28"/>
          <w:szCs w:val="28"/>
        </w:rPr>
        <w:t>е</w:t>
      </w:r>
      <w:r w:rsidRPr="00FC0CB8">
        <w:rPr>
          <w:rFonts w:ascii="Times New Roman" w:hAnsi="Times New Roman" w:cs="Times New Roman"/>
          <w:sz w:val="28"/>
          <w:szCs w:val="28"/>
        </w:rPr>
        <w:t>:</w:t>
      </w:r>
    </w:p>
    <w:p w14:paraId="5073302B" w14:textId="5AA45BF9" w:rsidR="00EA62D2" w:rsidRPr="00FC0CB8" w:rsidRDefault="00EA62D2" w:rsidP="00D536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CB8">
        <w:rPr>
          <w:rFonts w:ascii="Times New Roman" w:hAnsi="Times New Roman" w:cs="Times New Roman"/>
          <w:sz w:val="28"/>
          <w:szCs w:val="28"/>
        </w:rPr>
        <w:t xml:space="preserve">об определении заявителей, которым предоставляется аккредитация, с выдачей свидетельства об аккредитации по форме согласно </w:t>
      </w:r>
      <w:r w:rsidRPr="00197DC3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E7726C" w:rsidRPr="00197DC3">
        <w:rPr>
          <w:rFonts w:ascii="Times New Roman" w:hAnsi="Times New Roman" w:cs="Times New Roman"/>
          <w:sz w:val="28"/>
          <w:szCs w:val="28"/>
        </w:rPr>
        <w:t>№</w:t>
      </w:r>
      <w:r w:rsidRPr="00197DC3">
        <w:rPr>
          <w:rFonts w:ascii="Times New Roman" w:hAnsi="Times New Roman" w:cs="Times New Roman"/>
          <w:sz w:val="28"/>
          <w:szCs w:val="28"/>
        </w:rPr>
        <w:t xml:space="preserve"> </w:t>
      </w:r>
      <w:r w:rsidR="00D53631">
        <w:rPr>
          <w:rFonts w:ascii="Times New Roman" w:hAnsi="Times New Roman" w:cs="Times New Roman"/>
          <w:sz w:val="28"/>
          <w:szCs w:val="28"/>
        </w:rPr>
        <w:t>3</w:t>
      </w:r>
      <w:r w:rsidRPr="00197DC3">
        <w:rPr>
          <w:rFonts w:ascii="Times New Roman" w:hAnsi="Times New Roman" w:cs="Times New Roman"/>
          <w:sz w:val="28"/>
          <w:szCs w:val="28"/>
        </w:rPr>
        <w:t xml:space="preserve"> к настоящему Порядку. Свидетельство об аккредитации выдается в 10-дневный срок, </w:t>
      </w:r>
      <w:r w:rsidRPr="00FC0CB8">
        <w:rPr>
          <w:rFonts w:ascii="Times New Roman" w:hAnsi="Times New Roman" w:cs="Times New Roman"/>
          <w:sz w:val="28"/>
          <w:szCs w:val="28"/>
        </w:rPr>
        <w:t>исчисляемый в рабочих днях, со дня проведения заседания комиссии</w:t>
      </w:r>
      <w:r w:rsidR="00EA483D">
        <w:rPr>
          <w:rFonts w:ascii="Times New Roman" w:hAnsi="Times New Roman" w:cs="Times New Roman"/>
          <w:sz w:val="28"/>
          <w:szCs w:val="28"/>
        </w:rPr>
        <w:t>;</w:t>
      </w:r>
    </w:p>
    <w:p w14:paraId="56484B54" w14:textId="77777777" w:rsidR="00EA62D2" w:rsidRPr="00FC0CB8" w:rsidRDefault="00EA62D2" w:rsidP="00D536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CB8">
        <w:rPr>
          <w:rFonts w:ascii="Times New Roman" w:hAnsi="Times New Roman" w:cs="Times New Roman"/>
          <w:sz w:val="28"/>
          <w:szCs w:val="28"/>
        </w:rPr>
        <w:t>об определении заявителей, которым отказано в аккредитации.</w:t>
      </w:r>
    </w:p>
    <w:p w14:paraId="280A73BD" w14:textId="77777777" w:rsidR="00B8554F" w:rsidRDefault="00EA62D2" w:rsidP="00D536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BC8">
        <w:rPr>
          <w:rFonts w:ascii="Times New Roman" w:hAnsi="Times New Roman" w:cs="Times New Roman"/>
          <w:sz w:val="28"/>
          <w:szCs w:val="28"/>
        </w:rPr>
        <w:t>2.1</w:t>
      </w:r>
      <w:r w:rsidR="0021292A" w:rsidRPr="00C71BC8">
        <w:rPr>
          <w:rFonts w:ascii="Times New Roman" w:hAnsi="Times New Roman" w:cs="Times New Roman"/>
          <w:sz w:val="28"/>
          <w:szCs w:val="28"/>
        </w:rPr>
        <w:t>1</w:t>
      </w:r>
      <w:r w:rsidRPr="00C71BC8">
        <w:rPr>
          <w:rFonts w:ascii="Times New Roman" w:hAnsi="Times New Roman" w:cs="Times New Roman"/>
          <w:sz w:val="28"/>
          <w:szCs w:val="28"/>
        </w:rPr>
        <w:t>. Основанием для отказа в аккредитации заявителя является</w:t>
      </w:r>
      <w:r w:rsidR="00B8554F">
        <w:rPr>
          <w:rFonts w:ascii="Times New Roman" w:hAnsi="Times New Roman" w:cs="Times New Roman"/>
          <w:sz w:val="28"/>
          <w:szCs w:val="28"/>
        </w:rPr>
        <w:t>:</w:t>
      </w:r>
    </w:p>
    <w:p w14:paraId="2E7EAC0F" w14:textId="0946D3F3" w:rsidR="00EA62D2" w:rsidRPr="00FC0CB8" w:rsidRDefault="00EA62D2" w:rsidP="00D536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BC8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CC1DAF" w:rsidRPr="00C71BC8">
        <w:rPr>
          <w:rFonts w:ascii="Times New Roman" w:hAnsi="Times New Roman" w:cs="Times New Roman"/>
          <w:sz w:val="28"/>
          <w:szCs w:val="28"/>
        </w:rPr>
        <w:t>требованиям</w:t>
      </w:r>
      <w:r w:rsidRPr="00C71BC8">
        <w:rPr>
          <w:rFonts w:ascii="Times New Roman" w:hAnsi="Times New Roman" w:cs="Times New Roman"/>
          <w:sz w:val="28"/>
          <w:szCs w:val="28"/>
        </w:rPr>
        <w:t xml:space="preserve">, указанным в разделе </w:t>
      </w:r>
      <w:r w:rsidR="00B8554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71BC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068D3723" w14:textId="3E35EF0B" w:rsidR="00EA62D2" w:rsidRPr="00FC0CB8" w:rsidRDefault="00EA62D2" w:rsidP="00D536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CB8">
        <w:rPr>
          <w:rFonts w:ascii="Times New Roman" w:hAnsi="Times New Roman" w:cs="Times New Roman"/>
          <w:sz w:val="28"/>
          <w:szCs w:val="28"/>
        </w:rPr>
        <w:t>2.1</w:t>
      </w:r>
      <w:r w:rsidR="0021292A">
        <w:rPr>
          <w:rFonts w:ascii="Times New Roman" w:hAnsi="Times New Roman" w:cs="Times New Roman"/>
          <w:sz w:val="28"/>
          <w:szCs w:val="28"/>
        </w:rPr>
        <w:t>2</w:t>
      </w:r>
      <w:r w:rsidRPr="00FC0CB8">
        <w:rPr>
          <w:rFonts w:ascii="Times New Roman" w:hAnsi="Times New Roman" w:cs="Times New Roman"/>
          <w:sz w:val="28"/>
          <w:szCs w:val="28"/>
        </w:rPr>
        <w:t>. Решени</w:t>
      </w:r>
      <w:r w:rsidR="00CC1DAF" w:rsidRPr="00FC0CB8">
        <w:rPr>
          <w:rFonts w:ascii="Times New Roman" w:hAnsi="Times New Roman" w:cs="Times New Roman"/>
          <w:sz w:val="28"/>
          <w:szCs w:val="28"/>
        </w:rPr>
        <w:t>е</w:t>
      </w:r>
      <w:r w:rsidRPr="00FC0CB8">
        <w:rPr>
          <w:rFonts w:ascii="Times New Roman" w:hAnsi="Times New Roman" w:cs="Times New Roman"/>
          <w:sz w:val="28"/>
          <w:szCs w:val="28"/>
        </w:rPr>
        <w:t xml:space="preserve"> комиссии оформляются протоколом, который ведет секретарь комиссии. Протокол утверждается председателем </w:t>
      </w:r>
      <w:r w:rsidRPr="00197DC3">
        <w:rPr>
          <w:rFonts w:ascii="Times New Roman" w:hAnsi="Times New Roman" w:cs="Times New Roman"/>
          <w:sz w:val="28"/>
          <w:szCs w:val="28"/>
        </w:rPr>
        <w:t xml:space="preserve">комиссии в </w:t>
      </w:r>
      <w:r w:rsidR="00433F04" w:rsidRPr="00197DC3">
        <w:rPr>
          <w:rFonts w:ascii="Times New Roman" w:hAnsi="Times New Roman" w:cs="Times New Roman"/>
          <w:sz w:val="28"/>
          <w:szCs w:val="28"/>
        </w:rPr>
        <w:t>трех</w:t>
      </w:r>
      <w:r w:rsidRPr="00197DC3">
        <w:rPr>
          <w:rFonts w:ascii="Times New Roman" w:hAnsi="Times New Roman" w:cs="Times New Roman"/>
          <w:sz w:val="28"/>
          <w:szCs w:val="28"/>
        </w:rPr>
        <w:t xml:space="preserve">дневный </w:t>
      </w:r>
      <w:r w:rsidRPr="00FC0CB8">
        <w:rPr>
          <w:rFonts w:ascii="Times New Roman" w:hAnsi="Times New Roman" w:cs="Times New Roman"/>
          <w:sz w:val="28"/>
          <w:szCs w:val="28"/>
        </w:rPr>
        <w:t xml:space="preserve">срок, исчисляемый в рабочих днях, со </w:t>
      </w:r>
      <w:r w:rsidRPr="00E77351">
        <w:rPr>
          <w:rFonts w:ascii="Times New Roman" w:hAnsi="Times New Roman" w:cs="Times New Roman"/>
          <w:sz w:val="28"/>
          <w:szCs w:val="28"/>
        </w:rPr>
        <w:t xml:space="preserve">дня проведения заседания комиссии. Протокол </w:t>
      </w:r>
      <w:r w:rsidRPr="00E77351">
        <w:rPr>
          <w:rFonts w:ascii="Times New Roman" w:hAnsi="Times New Roman" w:cs="Times New Roman"/>
          <w:sz w:val="28"/>
          <w:szCs w:val="28"/>
        </w:rPr>
        <w:lastRenderedPageBreak/>
        <w:t xml:space="preserve">размещается на официальном сайте уполномоченного органа в сети </w:t>
      </w:r>
      <w:r w:rsidR="00E7726C" w:rsidRPr="00E77351">
        <w:rPr>
          <w:rFonts w:ascii="Times New Roman" w:hAnsi="Times New Roman" w:cs="Times New Roman"/>
          <w:sz w:val="28"/>
          <w:szCs w:val="28"/>
        </w:rPr>
        <w:t>«</w:t>
      </w:r>
      <w:r w:rsidRPr="00E77351">
        <w:rPr>
          <w:rFonts w:ascii="Times New Roman" w:hAnsi="Times New Roman" w:cs="Times New Roman"/>
          <w:sz w:val="28"/>
          <w:szCs w:val="28"/>
        </w:rPr>
        <w:t>Интернет</w:t>
      </w:r>
      <w:r w:rsidR="00E7726C" w:rsidRPr="00E77351">
        <w:rPr>
          <w:rFonts w:ascii="Times New Roman" w:hAnsi="Times New Roman" w:cs="Times New Roman"/>
          <w:sz w:val="28"/>
          <w:szCs w:val="28"/>
        </w:rPr>
        <w:t>»</w:t>
      </w:r>
      <w:r w:rsidRPr="00E77351">
        <w:rPr>
          <w:rFonts w:ascii="Times New Roman" w:hAnsi="Times New Roman" w:cs="Times New Roman"/>
          <w:sz w:val="28"/>
          <w:szCs w:val="28"/>
        </w:rPr>
        <w:t xml:space="preserve"> в </w:t>
      </w:r>
      <w:r w:rsidR="00433F04" w:rsidRPr="00E77351">
        <w:rPr>
          <w:rFonts w:ascii="Times New Roman" w:hAnsi="Times New Roman" w:cs="Times New Roman"/>
          <w:sz w:val="28"/>
          <w:szCs w:val="28"/>
        </w:rPr>
        <w:t>трехдневный</w:t>
      </w:r>
      <w:r w:rsidRPr="00E77351">
        <w:rPr>
          <w:rFonts w:ascii="Times New Roman" w:hAnsi="Times New Roman" w:cs="Times New Roman"/>
          <w:sz w:val="28"/>
          <w:szCs w:val="28"/>
        </w:rPr>
        <w:t xml:space="preserve"> срок, исчисляемый в рабочих днях, после его утверждения</w:t>
      </w:r>
      <w:r w:rsidRPr="00FC0CB8">
        <w:rPr>
          <w:rFonts w:ascii="Times New Roman" w:hAnsi="Times New Roman" w:cs="Times New Roman"/>
          <w:sz w:val="28"/>
          <w:szCs w:val="28"/>
        </w:rPr>
        <w:t>.</w:t>
      </w:r>
    </w:p>
    <w:p w14:paraId="7288F774" w14:textId="0F7E7FC8" w:rsidR="00EA62D2" w:rsidRPr="00FC0CB8" w:rsidRDefault="00EA62D2" w:rsidP="00D536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CB8">
        <w:rPr>
          <w:rFonts w:ascii="Times New Roman" w:hAnsi="Times New Roman" w:cs="Times New Roman"/>
          <w:sz w:val="28"/>
          <w:szCs w:val="28"/>
        </w:rPr>
        <w:t>2.1</w:t>
      </w:r>
      <w:r w:rsidR="0021292A">
        <w:rPr>
          <w:rFonts w:ascii="Times New Roman" w:hAnsi="Times New Roman" w:cs="Times New Roman"/>
          <w:sz w:val="28"/>
          <w:szCs w:val="28"/>
        </w:rPr>
        <w:t>3</w:t>
      </w:r>
      <w:r w:rsidRPr="00FC0CB8">
        <w:rPr>
          <w:rFonts w:ascii="Times New Roman" w:hAnsi="Times New Roman" w:cs="Times New Roman"/>
          <w:sz w:val="28"/>
          <w:szCs w:val="28"/>
        </w:rPr>
        <w:t>. Заявитель, которому отказано в предоставлении аккредитации по результатам рассмотрения его заявки, вправе в установленном порядке обратиться с новой заявкой.</w:t>
      </w:r>
    </w:p>
    <w:p w14:paraId="0B8A10C2" w14:textId="07BC4B85" w:rsidR="00EA62D2" w:rsidRPr="00FC0CB8" w:rsidRDefault="00EA62D2" w:rsidP="00D536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CB8">
        <w:rPr>
          <w:rFonts w:ascii="Times New Roman" w:hAnsi="Times New Roman" w:cs="Times New Roman"/>
          <w:sz w:val="28"/>
          <w:szCs w:val="28"/>
        </w:rPr>
        <w:t>2.1</w:t>
      </w:r>
      <w:r w:rsidR="0021292A">
        <w:rPr>
          <w:rFonts w:ascii="Times New Roman" w:hAnsi="Times New Roman" w:cs="Times New Roman"/>
          <w:sz w:val="28"/>
          <w:szCs w:val="28"/>
        </w:rPr>
        <w:t>4</w:t>
      </w:r>
      <w:r w:rsidRPr="00FC0CB8">
        <w:rPr>
          <w:rFonts w:ascii="Times New Roman" w:hAnsi="Times New Roman" w:cs="Times New Roman"/>
          <w:sz w:val="28"/>
          <w:szCs w:val="28"/>
        </w:rPr>
        <w:t xml:space="preserve">. Подтверждение соответствия требованиям настоящего Порядка аккредитованных субъектов инфраструктуры имущественной поддержки </w:t>
      </w:r>
      <w:r w:rsidR="00DD6F15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="00DD6F15" w:rsidRPr="00FC0CB8">
        <w:rPr>
          <w:rFonts w:ascii="Times New Roman" w:hAnsi="Times New Roman" w:cs="Times New Roman"/>
          <w:sz w:val="28"/>
          <w:szCs w:val="28"/>
        </w:rPr>
        <w:t xml:space="preserve"> </w:t>
      </w:r>
      <w:r w:rsidR="00E27E5F" w:rsidRPr="00FC0CB8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E27E5F" w:rsidRPr="00E77351">
        <w:rPr>
          <w:rFonts w:ascii="Times New Roman" w:hAnsi="Times New Roman" w:cs="Times New Roman"/>
          <w:sz w:val="28"/>
          <w:szCs w:val="28"/>
        </w:rPr>
        <w:t xml:space="preserve">каждые </w:t>
      </w:r>
      <w:r w:rsidR="00E7726C" w:rsidRPr="00E77351">
        <w:rPr>
          <w:rFonts w:ascii="Times New Roman" w:hAnsi="Times New Roman" w:cs="Times New Roman"/>
          <w:sz w:val="28"/>
          <w:szCs w:val="28"/>
        </w:rPr>
        <w:t>пять</w:t>
      </w:r>
      <w:r w:rsidR="00E27E5F" w:rsidRPr="00E77351">
        <w:rPr>
          <w:rFonts w:ascii="Times New Roman" w:hAnsi="Times New Roman" w:cs="Times New Roman"/>
          <w:sz w:val="28"/>
          <w:szCs w:val="28"/>
        </w:rPr>
        <w:t xml:space="preserve"> лет</w:t>
      </w:r>
      <w:r w:rsidRPr="00FC0CB8">
        <w:rPr>
          <w:rFonts w:ascii="Times New Roman" w:hAnsi="Times New Roman" w:cs="Times New Roman"/>
          <w:sz w:val="28"/>
          <w:szCs w:val="28"/>
        </w:rPr>
        <w:t>.</w:t>
      </w:r>
    </w:p>
    <w:p w14:paraId="471AAE8F" w14:textId="77777777" w:rsidR="00EA62D2" w:rsidRPr="00FC0CB8" w:rsidRDefault="00EA62D2" w:rsidP="00E14E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5A78ECC" w14:textId="23EE1331" w:rsidR="00EA62D2" w:rsidRPr="00FC0CB8" w:rsidRDefault="0097104C" w:rsidP="005F77D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31"/>
      <w:bookmarkEnd w:id="4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A62D2" w:rsidRPr="00FC0CB8">
        <w:rPr>
          <w:rFonts w:ascii="Times New Roman" w:hAnsi="Times New Roman" w:cs="Times New Roman"/>
          <w:sz w:val="28"/>
          <w:szCs w:val="28"/>
        </w:rPr>
        <w:t>. Требования к заявителям</w:t>
      </w:r>
    </w:p>
    <w:p w14:paraId="622ACFE1" w14:textId="19254D8C" w:rsidR="00EA62D2" w:rsidRPr="00FC0CB8" w:rsidRDefault="00EA62D2" w:rsidP="00D53631">
      <w:pPr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14:paraId="1F75D84A" w14:textId="671BD20A" w:rsidR="00EA62D2" w:rsidRPr="00FC0CB8" w:rsidRDefault="00EA62D2" w:rsidP="00D536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CB8">
        <w:rPr>
          <w:rFonts w:ascii="Times New Roman" w:hAnsi="Times New Roman" w:cs="Times New Roman"/>
          <w:sz w:val="28"/>
          <w:szCs w:val="28"/>
        </w:rPr>
        <w:t>3.</w:t>
      </w:r>
      <w:r w:rsidR="000F38CC" w:rsidRPr="00FC0CB8">
        <w:rPr>
          <w:rFonts w:ascii="Times New Roman" w:hAnsi="Times New Roman" w:cs="Times New Roman"/>
          <w:sz w:val="28"/>
          <w:szCs w:val="28"/>
        </w:rPr>
        <w:t>1</w:t>
      </w:r>
      <w:r w:rsidRPr="00FC0CB8">
        <w:rPr>
          <w:rFonts w:ascii="Times New Roman" w:hAnsi="Times New Roman" w:cs="Times New Roman"/>
          <w:sz w:val="28"/>
          <w:szCs w:val="28"/>
        </w:rPr>
        <w:t>. Ак</w:t>
      </w:r>
      <w:r w:rsidR="005F77D7" w:rsidRPr="00FC0CB8">
        <w:rPr>
          <w:rFonts w:ascii="Times New Roman" w:hAnsi="Times New Roman" w:cs="Times New Roman"/>
          <w:sz w:val="28"/>
          <w:szCs w:val="28"/>
        </w:rPr>
        <w:t xml:space="preserve">кредитация </w:t>
      </w:r>
      <w:r w:rsidR="00AF29A8">
        <w:rPr>
          <w:rFonts w:ascii="Times New Roman" w:hAnsi="Times New Roman" w:cs="Times New Roman"/>
          <w:sz w:val="28"/>
          <w:szCs w:val="28"/>
        </w:rPr>
        <w:t xml:space="preserve">субъектов </w:t>
      </w:r>
      <w:r w:rsidR="006262E0" w:rsidRPr="00FC0CB8">
        <w:rPr>
          <w:rFonts w:ascii="Times New Roman" w:hAnsi="Times New Roman" w:cs="Times New Roman"/>
          <w:sz w:val="28"/>
          <w:szCs w:val="28"/>
        </w:rPr>
        <w:t xml:space="preserve">инфраструктуры имущественной </w:t>
      </w:r>
      <w:r w:rsidR="006262E0" w:rsidRPr="00E77351">
        <w:rPr>
          <w:rFonts w:ascii="Times New Roman" w:hAnsi="Times New Roman" w:cs="Times New Roman"/>
          <w:sz w:val="28"/>
          <w:szCs w:val="28"/>
        </w:rPr>
        <w:t xml:space="preserve">поддержки </w:t>
      </w:r>
      <w:r w:rsidR="00DD6F15" w:rsidRPr="00E77351"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</w:t>
      </w:r>
      <w:r w:rsidRPr="00E77351">
        <w:rPr>
          <w:rFonts w:ascii="Times New Roman" w:hAnsi="Times New Roman" w:cs="Times New Roman"/>
          <w:sz w:val="28"/>
          <w:szCs w:val="28"/>
        </w:rPr>
        <w:t>может быть получена заявителем при соблюдении следующих требований (критериев):</w:t>
      </w:r>
    </w:p>
    <w:p w14:paraId="1B7F0A76" w14:textId="577993C8" w:rsidR="00932CEB" w:rsidRDefault="0059755F" w:rsidP="00D536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39"/>
      <w:bookmarkEnd w:id="5"/>
      <w:r>
        <w:rPr>
          <w:rFonts w:ascii="Times New Roman" w:hAnsi="Times New Roman" w:cs="Times New Roman"/>
          <w:sz w:val="28"/>
          <w:szCs w:val="28"/>
        </w:rPr>
        <w:t>3.1.1. У</w:t>
      </w:r>
      <w:r w:rsidR="00EA62D2" w:rsidRPr="00FC0CB8">
        <w:rPr>
          <w:rFonts w:ascii="Times New Roman" w:hAnsi="Times New Roman" w:cs="Times New Roman"/>
          <w:sz w:val="28"/>
          <w:szCs w:val="28"/>
        </w:rPr>
        <w:t xml:space="preserve">правление комплексом объектов недвижимости </w:t>
      </w:r>
      <w:r w:rsidRPr="00FC0CB8">
        <w:rPr>
          <w:rFonts w:ascii="Times New Roman" w:hAnsi="Times New Roman" w:cs="Times New Roman"/>
          <w:sz w:val="28"/>
          <w:szCs w:val="28"/>
        </w:rPr>
        <w:t xml:space="preserve">индустриального </w:t>
      </w:r>
      <w:r w:rsidR="00EA62D2" w:rsidRPr="00FC0CB8">
        <w:rPr>
          <w:rFonts w:ascii="Times New Roman" w:hAnsi="Times New Roman" w:cs="Times New Roman"/>
          <w:sz w:val="28"/>
          <w:szCs w:val="28"/>
        </w:rPr>
        <w:t>(</w:t>
      </w:r>
      <w:r w:rsidRPr="00FC0CB8">
        <w:rPr>
          <w:rFonts w:ascii="Times New Roman" w:hAnsi="Times New Roman" w:cs="Times New Roman"/>
          <w:sz w:val="28"/>
          <w:szCs w:val="28"/>
        </w:rPr>
        <w:t>промышленного</w:t>
      </w:r>
      <w:r w:rsidR="00EA62D2" w:rsidRPr="00FC0CB8">
        <w:rPr>
          <w:rFonts w:ascii="Times New Roman" w:hAnsi="Times New Roman" w:cs="Times New Roman"/>
          <w:sz w:val="28"/>
          <w:szCs w:val="28"/>
        </w:rPr>
        <w:t xml:space="preserve">) парка, создаваемого (проектируемого) </w:t>
      </w:r>
      <w:r w:rsidRPr="00FC0CB8">
        <w:rPr>
          <w:rFonts w:ascii="Times New Roman" w:hAnsi="Times New Roman" w:cs="Times New Roman"/>
          <w:sz w:val="28"/>
          <w:szCs w:val="28"/>
        </w:rPr>
        <w:t>индустриального (промышленного) парка</w:t>
      </w:r>
      <w:r w:rsidR="00EA62D2" w:rsidRPr="00FC0CB8">
        <w:rPr>
          <w:rFonts w:ascii="Times New Roman" w:hAnsi="Times New Roman" w:cs="Times New Roman"/>
          <w:sz w:val="28"/>
          <w:szCs w:val="28"/>
        </w:rPr>
        <w:t>, а также его организационная деятельность осуществляются управляющей компанией.</w:t>
      </w:r>
      <w:bookmarkStart w:id="6" w:name="P241"/>
      <w:bookmarkEnd w:id="6"/>
    </w:p>
    <w:p w14:paraId="6E2738BE" w14:textId="7C64774E" w:rsidR="0059755F" w:rsidRDefault="0059755F" w:rsidP="00D536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Основные услуги </w:t>
      </w:r>
      <w:r w:rsidRPr="00FC0CB8">
        <w:rPr>
          <w:rFonts w:ascii="Times New Roman" w:hAnsi="Times New Roman" w:cs="Times New Roman"/>
          <w:sz w:val="28"/>
          <w:szCs w:val="28"/>
        </w:rPr>
        <w:t>индустриального (промышленного) парка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7E8E34B" w14:textId="250D3F6E" w:rsidR="0059755F" w:rsidRDefault="0059755F" w:rsidP="00D536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в аренду земельных участков, помещений </w:t>
      </w:r>
      <w:r w:rsidR="008B0F5A">
        <w:rPr>
          <w:rFonts w:ascii="Times New Roman" w:hAnsi="Times New Roman" w:cs="Times New Roman"/>
          <w:sz w:val="28"/>
          <w:szCs w:val="28"/>
        </w:rPr>
        <w:t>и объектов инфраструктуры;</w:t>
      </w:r>
    </w:p>
    <w:p w14:paraId="58E35A54" w14:textId="5EBF8F0F" w:rsidR="008B0F5A" w:rsidRDefault="008B0F5A" w:rsidP="00D536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инженерной, транспортной, логистической, телекоммуникационной инфраструктурой;</w:t>
      </w:r>
    </w:p>
    <w:p w14:paraId="75E02A1B" w14:textId="4957AB71" w:rsidR="008B0F5A" w:rsidRDefault="008B0F5A" w:rsidP="00D536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услуг по переработке сельскохозяйственной продукции и сервисных услуг, в том числе обеспечение энергоресурсами, водообеспечением, водоотведением.</w:t>
      </w:r>
    </w:p>
    <w:p w14:paraId="73C11653" w14:textId="34B6E150" w:rsidR="00932CEB" w:rsidRPr="008B0F5A" w:rsidRDefault="008B0F5A" w:rsidP="00D536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F5A">
        <w:rPr>
          <w:rFonts w:ascii="Times New Roman" w:hAnsi="Times New Roman" w:cs="Times New Roman"/>
          <w:sz w:val="28"/>
          <w:szCs w:val="28"/>
        </w:rPr>
        <w:t>3.1.3. З</w:t>
      </w:r>
      <w:r w:rsidR="00932CEB" w:rsidRPr="008B0F5A">
        <w:rPr>
          <w:rFonts w:ascii="Times New Roman" w:hAnsi="Times New Roman" w:cs="Times New Roman"/>
          <w:sz w:val="28"/>
          <w:szCs w:val="28"/>
        </w:rPr>
        <w:t xml:space="preserve">емельный участок </w:t>
      </w:r>
      <w:r w:rsidRPr="008B0F5A">
        <w:rPr>
          <w:rFonts w:ascii="Times New Roman" w:hAnsi="Times New Roman" w:cs="Times New Roman"/>
          <w:sz w:val="28"/>
          <w:szCs w:val="28"/>
        </w:rPr>
        <w:t>индустриального (промышленного) парка</w:t>
      </w:r>
      <w:r w:rsidR="00932CEB" w:rsidRPr="008B0F5A">
        <w:rPr>
          <w:rFonts w:ascii="Times New Roman" w:hAnsi="Times New Roman" w:cs="Times New Roman"/>
          <w:sz w:val="28"/>
          <w:szCs w:val="28"/>
        </w:rPr>
        <w:t xml:space="preserve">, создаваемого (проектируемого) </w:t>
      </w:r>
      <w:r w:rsidRPr="008B0F5A">
        <w:rPr>
          <w:rFonts w:ascii="Times New Roman" w:hAnsi="Times New Roman" w:cs="Times New Roman"/>
          <w:sz w:val="28"/>
          <w:szCs w:val="28"/>
        </w:rPr>
        <w:t xml:space="preserve">индустриального (промышленного) парка </w:t>
      </w:r>
      <w:r w:rsidR="00932CEB" w:rsidRPr="008B0F5A">
        <w:rPr>
          <w:rFonts w:ascii="Times New Roman" w:hAnsi="Times New Roman" w:cs="Times New Roman"/>
          <w:sz w:val="28"/>
          <w:szCs w:val="28"/>
        </w:rPr>
        <w:t>должен соответствовать следующим обязательным требованиям:</w:t>
      </w:r>
    </w:p>
    <w:p w14:paraId="104133E1" w14:textId="77777777" w:rsidR="00932CEB" w:rsidRDefault="00932CEB" w:rsidP="00D536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F5A">
        <w:rPr>
          <w:rFonts w:ascii="Times New Roman" w:hAnsi="Times New Roman" w:cs="Times New Roman"/>
          <w:sz w:val="28"/>
          <w:szCs w:val="28"/>
        </w:rPr>
        <w:t>земельный участок определен, имеет границы;</w:t>
      </w:r>
    </w:p>
    <w:p w14:paraId="7014B150" w14:textId="72DDAA5B" w:rsidR="00AF29A8" w:rsidRPr="00AF29A8" w:rsidRDefault="00AF29A8" w:rsidP="00D536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9A8">
        <w:rPr>
          <w:rFonts w:ascii="Times New Roman" w:hAnsi="Times New Roman" w:cs="Times New Roman"/>
          <w:sz w:val="28"/>
          <w:szCs w:val="28"/>
        </w:rPr>
        <w:t>не менее 50 процентов территории парка предназначено для размещения и ведения промышленного производства резидентов или потенциальных резидентов индустриального (промышленного) парка;</w:t>
      </w:r>
    </w:p>
    <w:p w14:paraId="53FEFEE2" w14:textId="1ACFA085" w:rsidR="00BC6362" w:rsidRPr="008B0F5A" w:rsidRDefault="008D40FF" w:rsidP="00D536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F5A">
        <w:rPr>
          <w:rFonts w:ascii="Times New Roman" w:hAnsi="Times New Roman" w:cs="Times New Roman"/>
          <w:sz w:val="28"/>
          <w:szCs w:val="28"/>
        </w:rPr>
        <w:t>те</w:t>
      </w:r>
      <w:r w:rsidR="00BC6362" w:rsidRPr="008B0F5A">
        <w:rPr>
          <w:rFonts w:ascii="Times New Roman" w:hAnsi="Times New Roman" w:cs="Times New Roman"/>
          <w:sz w:val="28"/>
          <w:szCs w:val="28"/>
        </w:rPr>
        <w:t xml:space="preserve">рритория представляет совокупность земельных участков, находящихся на расстоянии не более </w:t>
      </w:r>
      <w:r w:rsidR="0097104C" w:rsidRPr="008B0F5A">
        <w:rPr>
          <w:rFonts w:ascii="Times New Roman" w:hAnsi="Times New Roman" w:cs="Times New Roman"/>
          <w:sz w:val="28"/>
          <w:szCs w:val="28"/>
        </w:rPr>
        <w:t>двух</w:t>
      </w:r>
      <w:r w:rsidR="00BC6362" w:rsidRPr="008B0F5A">
        <w:rPr>
          <w:rFonts w:ascii="Times New Roman" w:hAnsi="Times New Roman" w:cs="Times New Roman"/>
          <w:sz w:val="28"/>
          <w:szCs w:val="28"/>
        </w:rPr>
        <w:t xml:space="preserve"> километров друг от друга и связанных технологически, в границах которых размещены и (или) планируется разместить объекты индустриального (промышленного) парка</w:t>
      </w:r>
      <w:r w:rsidR="00C60AAE" w:rsidRPr="008B0F5A">
        <w:rPr>
          <w:rFonts w:ascii="Times New Roman" w:hAnsi="Times New Roman" w:cs="Times New Roman"/>
          <w:sz w:val="28"/>
          <w:szCs w:val="28"/>
        </w:rPr>
        <w:t>;</w:t>
      </w:r>
    </w:p>
    <w:p w14:paraId="7F6D2FCC" w14:textId="74C12DD7" w:rsidR="00C60AAE" w:rsidRPr="008B0F5A" w:rsidRDefault="00D851CA" w:rsidP="00D536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территория индустриального (промышленного) парка </w:t>
      </w:r>
      <w:r w:rsidR="00C60AAE" w:rsidRPr="008B0F5A">
        <w:rPr>
          <w:rFonts w:ascii="Times New Roman" w:hAnsi="Times New Roman" w:cs="Times New Roman"/>
          <w:sz w:val="28"/>
          <w:szCs w:val="28"/>
        </w:rPr>
        <w:t>составляет не менее 20 тыс.кв. метров;</w:t>
      </w:r>
    </w:p>
    <w:p w14:paraId="4CBC70C4" w14:textId="434DE0AD" w:rsidR="00932CEB" w:rsidRPr="00FC0CB8" w:rsidRDefault="008B0F5A" w:rsidP="00D536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3.1.4. </w:t>
      </w:r>
      <w:r w:rsidR="00932CEB" w:rsidRPr="00FC0CB8">
        <w:rPr>
          <w:rFonts w:ascii="Times New Roman" w:hAnsi="Times New Roman" w:cs="Times New Roman"/>
          <w:sz w:val="28"/>
          <w:szCs w:val="28"/>
        </w:rPr>
        <w:t xml:space="preserve">Правовой статус объектов недвижимости </w:t>
      </w:r>
      <w:r w:rsidRPr="008B0F5A">
        <w:rPr>
          <w:rFonts w:ascii="Times New Roman" w:hAnsi="Times New Roman" w:cs="Times New Roman"/>
          <w:sz w:val="28"/>
          <w:szCs w:val="28"/>
        </w:rPr>
        <w:t>индустриального (промышленного) парка</w:t>
      </w:r>
      <w:r w:rsidR="00932CEB" w:rsidRPr="00FC0CB8">
        <w:rPr>
          <w:rFonts w:ascii="Times New Roman" w:hAnsi="Times New Roman" w:cs="Times New Roman"/>
          <w:sz w:val="28"/>
          <w:szCs w:val="28"/>
        </w:rPr>
        <w:t xml:space="preserve">, создаваемого (проектируемого) </w:t>
      </w:r>
      <w:r w:rsidRPr="008B0F5A">
        <w:rPr>
          <w:rFonts w:ascii="Times New Roman" w:hAnsi="Times New Roman" w:cs="Times New Roman"/>
          <w:sz w:val="28"/>
          <w:szCs w:val="28"/>
        </w:rPr>
        <w:t>индустриального (промышленного) парка</w:t>
      </w:r>
      <w:r w:rsidRPr="00FC0CB8">
        <w:rPr>
          <w:rFonts w:ascii="Times New Roman" w:hAnsi="Times New Roman" w:cs="Times New Roman"/>
          <w:sz w:val="28"/>
          <w:szCs w:val="28"/>
        </w:rPr>
        <w:t xml:space="preserve"> </w:t>
      </w:r>
      <w:r w:rsidR="00932CEB" w:rsidRPr="00FC0CB8">
        <w:rPr>
          <w:rFonts w:ascii="Times New Roman" w:hAnsi="Times New Roman" w:cs="Times New Roman"/>
          <w:sz w:val="28"/>
          <w:szCs w:val="28"/>
        </w:rPr>
        <w:t>должен соответствовать следующим обязательным критериям:</w:t>
      </w:r>
    </w:p>
    <w:p w14:paraId="2DC9ADCC" w14:textId="55FAA0D2" w:rsidR="00932CEB" w:rsidRPr="00FC0CB8" w:rsidRDefault="00932CEB" w:rsidP="00D536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CB8">
        <w:rPr>
          <w:rFonts w:ascii="Times New Roman" w:hAnsi="Times New Roman" w:cs="Times New Roman"/>
          <w:sz w:val="28"/>
          <w:szCs w:val="28"/>
        </w:rPr>
        <w:t xml:space="preserve">оформлены </w:t>
      </w:r>
      <w:r w:rsidR="008B0F5A">
        <w:rPr>
          <w:rFonts w:ascii="Times New Roman" w:hAnsi="Times New Roman" w:cs="Times New Roman"/>
          <w:sz w:val="28"/>
          <w:szCs w:val="28"/>
        </w:rPr>
        <w:t xml:space="preserve">имущественные </w:t>
      </w:r>
      <w:r w:rsidRPr="00FC0CB8">
        <w:rPr>
          <w:rFonts w:ascii="Times New Roman" w:hAnsi="Times New Roman" w:cs="Times New Roman"/>
          <w:sz w:val="28"/>
          <w:szCs w:val="28"/>
        </w:rPr>
        <w:t>прав</w:t>
      </w:r>
      <w:r w:rsidR="005F77D7" w:rsidRPr="00FC0CB8">
        <w:rPr>
          <w:rFonts w:ascii="Times New Roman" w:hAnsi="Times New Roman" w:cs="Times New Roman"/>
          <w:sz w:val="28"/>
          <w:szCs w:val="28"/>
        </w:rPr>
        <w:t>а</w:t>
      </w:r>
      <w:r w:rsidRPr="00FC0CB8">
        <w:rPr>
          <w:rFonts w:ascii="Times New Roman" w:hAnsi="Times New Roman" w:cs="Times New Roman"/>
          <w:sz w:val="28"/>
          <w:szCs w:val="28"/>
        </w:rPr>
        <w:t xml:space="preserve"> управляющей компании </w:t>
      </w:r>
      <w:r w:rsidR="00334A7F" w:rsidRPr="00FC0CB8">
        <w:rPr>
          <w:rFonts w:ascii="Times New Roman" w:hAnsi="Times New Roman" w:cs="Times New Roman"/>
          <w:sz w:val="28"/>
          <w:szCs w:val="28"/>
        </w:rPr>
        <w:t xml:space="preserve">на </w:t>
      </w:r>
      <w:r w:rsidR="009F3967">
        <w:rPr>
          <w:rFonts w:ascii="Times New Roman" w:hAnsi="Times New Roman" w:cs="Times New Roman"/>
          <w:sz w:val="28"/>
          <w:szCs w:val="28"/>
        </w:rPr>
        <w:t>земельный участок и объекты капитального строительства</w:t>
      </w:r>
      <w:r w:rsidRPr="00FC0CB8">
        <w:rPr>
          <w:rFonts w:ascii="Times New Roman" w:hAnsi="Times New Roman" w:cs="Times New Roman"/>
          <w:sz w:val="28"/>
          <w:szCs w:val="28"/>
        </w:rPr>
        <w:t>;</w:t>
      </w:r>
    </w:p>
    <w:p w14:paraId="54D44801" w14:textId="1A5E5070" w:rsidR="00932CEB" w:rsidRPr="00FC0CB8" w:rsidRDefault="002E641F" w:rsidP="00D536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территории </w:t>
      </w:r>
      <w:r w:rsidR="009F3967" w:rsidRPr="00FC0CB8">
        <w:rPr>
          <w:rFonts w:ascii="Times New Roman" w:hAnsi="Times New Roman" w:cs="Times New Roman"/>
          <w:sz w:val="28"/>
          <w:szCs w:val="28"/>
        </w:rPr>
        <w:t xml:space="preserve">индустриального </w:t>
      </w:r>
      <w:r w:rsidR="00932CEB" w:rsidRPr="00FC0CB8">
        <w:rPr>
          <w:rFonts w:ascii="Times New Roman" w:hAnsi="Times New Roman" w:cs="Times New Roman"/>
          <w:sz w:val="28"/>
          <w:szCs w:val="28"/>
        </w:rPr>
        <w:t>(</w:t>
      </w:r>
      <w:r w:rsidR="009F3967" w:rsidRPr="00FC0CB8">
        <w:rPr>
          <w:rFonts w:ascii="Times New Roman" w:hAnsi="Times New Roman" w:cs="Times New Roman"/>
          <w:sz w:val="28"/>
          <w:szCs w:val="28"/>
        </w:rPr>
        <w:t>промышленного</w:t>
      </w:r>
      <w:r w:rsidR="00932CEB" w:rsidRPr="00FC0CB8">
        <w:rPr>
          <w:rFonts w:ascii="Times New Roman" w:hAnsi="Times New Roman" w:cs="Times New Roman"/>
          <w:sz w:val="28"/>
          <w:szCs w:val="28"/>
        </w:rPr>
        <w:t xml:space="preserve">) парка, создаваемого (проектируемого) </w:t>
      </w:r>
      <w:r w:rsidR="009F3967" w:rsidRPr="00FC0CB8">
        <w:rPr>
          <w:rFonts w:ascii="Times New Roman" w:hAnsi="Times New Roman" w:cs="Times New Roman"/>
          <w:sz w:val="28"/>
          <w:szCs w:val="28"/>
        </w:rPr>
        <w:t xml:space="preserve">индустриального </w:t>
      </w:r>
      <w:r w:rsidR="00932CEB" w:rsidRPr="00FC0CB8">
        <w:rPr>
          <w:rFonts w:ascii="Times New Roman" w:hAnsi="Times New Roman" w:cs="Times New Roman"/>
          <w:sz w:val="28"/>
          <w:szCs w:val="28"/>
        </w:rPr>
        <w:t>(</w:t>
      </w:r>
      <w:r w:rsidR="009F3967" w:rsidRPr="00FC0CB8">
        <w:rPr>
          <w:rFonts w:ascii="Times New Roman" w:hAnsi="Times New Roman" w:cs="Times New Roman"/>
          <w:sz w:val="28"/>
          <w:szCs w:val="28"/>
        </w:rPr>
        <w:t>промышленного</w:t>
      </w:r>
      <w:r w:rsidR="00932CEB" w:rsidRPr="00FC0CB8">
        <w:rPr>
          <w:rFonts w:ascii="Times New Roman" w:hAnsi="Times New Roman" w:cs="Times New Roman"/>
          <w:sz w:val="28"/>
          <w:szCs w:val="28"/>
        </w:rPr>
        <w:t>) парка</w:t>
      </w:r>
      <w:r>
        <w:rPr>
          <w:rFonts w:ascii="Times New Roman" w:hAnsi="Times New Roman" w:cs="Times New Roman"/>
          <w:sz w:val="28"/>
          <w:szCs w:val="28"/>
        </w:rPr>
        <w:t xml:space="preserve"> входят земельные </w:t>
      </w:r>
      <w:r>
        <w:rPr>
          <w:rFonts w:ascii="Times New Roman" w:hAnsi="Times New Roman" w:cs="Times New Roman"/>
          <w:sz w:val="28"/>
          <w:szCs w:val="28"/>
        </w:rPr>
        <w:lastRenderedPageBreak/>
        <w:t>участки, относящиеся к категории земель промышленности и (или) земель поселений, на которых допускается размещение промышленной инфраструктуры</w:t>
      </w:r>
      <w:r w:rsidR="00932CEB" w:rsidRPr="00FC0CB8">
        <w:rPr>
          <w:rFonts w:ascii="Times New Roman" w:hAnsi="Times New Roman" w:cs="Times New Roman"/>
          <w:sz w:val="28"/>
          <w:szCs w:val="28"/>
        </w:rPr>
        <w:t>;</w:t>
      </w:r>
    </w:p>
    <w:p w14:paraId="687426A1" w14:textId="77777777" w:rsidR="00932CEB" w:rsidRPr="00FC0CB8" w:rsidRDefault="00932CEB" w:rsidP="00D536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CB8">
        <w:rPr>
          <w:rFonts w:ascii="Times New Roman" w:hAnsi="Times New Roman" w:cs="Times New Roman"/>
          <w:sz w:val="28"/>
          <w:szCs w:val="28"/>
        </w:rPr>
        <w:t>отсутствуют зоны отчуждения и другие обременения, препятствующие размещению промышленных объектов.</w:t>
      </w:r>
    </w:p>
    <w:p w14:paraId="3EDDE197" w14:textId="7F61C0B8" w:rsidR="00932CEB" w:rsidRPr="00152AE7" w:rsidRDefault="009F3967" w:rsidP="00D536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3.1.5. </w:t>
      </w:r>
      <w:r w:rsidR="00932CEB" w:rsidRPr="00BB07DC">
        <w:rPr>
          <w:rFonts w:ascii="Times New Roman" w:hAnsi="Times New Roman" w:cs="Times New Roman"/>
          <w:sz w:val="28"/>
          <w:szCs w:val="28"/>
        </w:rPr>
        <w:t xml:space="preserve">Обязательные требования к транспортной доступности </w:t>
      </w:r>
      <w:r w:rsidRPr="00BB07DC">
        <w:rPr>
          <w:rFonts w:ascii="Times New Roman" w:hAnsi="Times New Roman" w:cs="Times New Roman"/>
          <w:sz w:val="28"/>
          <w:szCs w:val="28"/>
        </w:rPr>
        <w:t xml:space="preserve">индустриального </w:t>
      </w:r>
      <w:r w:rsidR="00932CEB" w:rsidRPr="00BB07DC">
        <w:rPr>
          <w:rFonts w:ascii="Times New Roman" w:hAnsi="Times New Roman" w:cs="Times New Roman"/>
          <w:sz w:val="28"/>
          <w:szCs w:val="28"/>
        </w:rPr>
        <w:t>(</w:t>
      </w:r>
      <w:r w:rsidRPr="00BB07DC">
        <w:rPr>
          <w:rFonts w:ascii="Times New Roman" w:hAnsi="Times New Roman" w:cs="Times New Roman"/>
          <w:sz w:val="28"/>
          <w:szCs w:val="28"/>
        </w:rPr>
        <w:t>промышленного</w:t>
      </w:r>
      <w:r w:rsidR="00932CEB" w:rsidRPr="00BB07DC">
        <w:rPr>
          <w:rFonts w:ascii="Times New Roman" w:hAnsi="Times New Roman" w:cs="Times New Roman"/>
          <w:sz w:val="28"/>
          <w:szCs w:val="28"/>
        </w:rPr>
        <w:t>) парка</w:t>
      </w:r>
      <w:r w:rsidR="00932CEB" w:rsidRPr="00152AE7">
        <w:rPr>
          <w:rFonts w:ascii="Times New Roman" w:hAnsi="Times New Roman" w:cs="Times New Roman"/>
          <w:sz w:val="28"/>
          <w:szCs w:val="28"/>
        </w:rPr>
        <w:t>:</w:t>
      </w:r>
    </w:p>
    <w:p w14:paraId="61243CCA" w14:textId="064F992D" w:rsidR="00932CEB" w:rsidRPr="00BB07DC" w:rsidRDefault="00932CEB" w:rsidP="00D536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7DC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2E641F">
        <w:rPr>
          <w:rFonts w:ascii="Times New Roman" w:hAnsi="Times New Roman" w:cs="Times New Roman"/>
          <w:sz w:val="28"/>
          <w:szCs w:val="28"/>
        </w:rPr>
        <w:t>автомобильной</w:t>
      </w:r>
      <w:r w:rsidRPr="00BB07DC">
        <w:rPr>
          <w:rFonts w:ascii="Times New Roman" w:hAnsi="Times New Roman" w:cs="Times New Roman"/>
          <w:sz w:val="28"/>
          <w:szCs w:val="28"/>
        </w:rPr>
        <w:t xml:space="preserve"> дороги</w:t>
      </w:r>
      <w:r w:rsidR="002E641F">
        <w:rPr>
          <w:rFonts w:ascii="Times New Roman" w:hAnsi="Times New Roman" w:cs="Times New Roman"/>
          <w:sz w:val="28"/>
          <w:szCs w:val="28"/>
        </w:rPr>
        <w:t xml:space="preserve"> обычного типа</w:t>
      </w:r>
      <w:r w:rsidRPr="00BB07DC">
        <w:rPr>
          <w:rFonts w:ascii="Times New Roman" w:hAnsi="Times New Roman" w:cs="Times New Roman"/>
          <w:sz w:val="28"/>
          <w:szCs w:val="28"/>
        </w:rPr>
        <w:t xml:space="preserve"> до границы земельного участка;</w:t>
      </w:r>
    </w:p>
    <w:p w14:paraId="463CF08B" w14:textId="7C2D04D4" w:rsidR="00932CEB" w:rsidRPr="00BB07DC" w:rsidRDefault="00932CEB" w:rsidP="00D536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7DC">
        <w:rPr>
          <w:rFonts w:ascii="Times New Roman" w:hAnsi="Times New Roman" w:cs="Times New Roman"/>
          <w:sz w:val="28"/>
          <w:szCs w:val="28"/>
        </w:rPr>
        <w:t xml:space="preserve">наличие существующего присоединения </w:t>
      </w:r>
      <w:r w:rsidR="00BB07DC" w:rsidRPr="00BB07DC">
        <w:rPr>
          <w:rFonts w:ascii="Times New Roman" w:hAnsi="Times New Roman" w:cs="Times New Roman"/>
          <w:sz w:val="28"/>
          <w:szCs w:val="28"/>
        </w:rPr>
        <w:t xml:space="preserve">к </w:t>
      </w:r>
      <w:r w:rsidRPr="00BB07DC">
        <w:rPr>
          <w:rFonts w:ascii="Times New Roman" w:hAnsi="Times New Roman" w:cs="Times New Roman"/>
          <w:sz w:val="28"/>
          <w:szCs w:val="28"/>
        </w:rPr>
        <w:t>дорог</w:t>
      </w:r>
      <w:r w:rsidR="00BB07DC" w:rsidRPr="00BB07DC">
        <w:rPr>
          <w:rFonts w:ascii="Times New Roman" w:hAnsi="Times New Roman" w:cs="Times New Roman"/>
          <w:sz w:val="28"/>
          <w:szCs w:val="28"/>
        </w:rPr>
        <w:t>е</w:t>
      </w:r>
      <w:r w:rsidRPr="00BB07DC">
        <w:rPr>
          <w:rFonts w:ascii="Times New Roman" w:hAnsi="Times New Roman" w:cs="Times New Roman"/>
          <w:sz w:val="28"/>
          <w:szCs w:val="28"/>
        </w:rPr>
        <w:t xml:space="preserve"> </w:t>
      </w:r>
      <w:r w:rsidR="00BB07DC" w:rsidRPr="00BB07DC">
        <w:rPr>
          <w:rFonts w:ascii="Times New Roman" w:hAnsi="Times New Roman" w:cs="Times New Roman"/>
          <w:sz w:val="28"/>
          <w:szCs w:val="28"/>
        </w:rPr>
        <w:t>федерального, регионального или местного значения.</w:t>
      </w:r>
    </w:p>
    <w:p w14:paraId="2EF4C622" w14:textId="75720F22" w:rsidR="009F3967" w:rsidRPr="00152AE7" w:rsidRDefault="009F3967" w:rsidP="009F39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3.1.6. </w:t>
      </w:r>
      <w:r w:rsidRPr="00BB07DC">
        <w:rPr>
          <w:rFonts w:ascii="Times New Roman" w:hAnsi="Times New Roman" w:cs="Times New Roman"/>
          <w:sz w:val="28"/>
          <w:szCs w:val="28"/>
        </w:rPr>
        <w:t xml:space="preserve">Обязательные требования к транспортной доступности </w:t>
      </w:r>
      <w:r w:rsidRPr="00152AE7">
        <w:rPr>
          <w:rFonts w:ascii="Times New Roman" w:hAnsi="Times New Roman" w:cs="Times New Roman"/>
          <w:sz w:val="28"/>
          <w:szCs w:val="28"/>
        </w:rPr>
        <w:t>создаваемого (проектируемого) индустриального (промышленного) парка:</w:t>
      </w:r>
    </w:p>
    <w:p w14:paraId="2D21F501" w14:textId="77777777" w:rsidR="00224B52" w:rsidRDefault="00224B52" w:rsidP="009F39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съезда с автомобильной дороги обычного типа к земельному участку, позволяющего обеспечить въезд строительной техники и проведение инженерных изысканий;</w:t>
      </w:r>
    </w:p>
    <w:p w14:paraId="323B6F1D" w14:textId="76CDAE57" w:rsidR="009F3967" w:rsidRPr="00BB07DC" w:rsidRDefault="00224B52" w:rsidP="009F39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7DC">
        <w:rPr>
          <w:rFonts w:ascii="Times New Roman" w:hAnsi="Times New Roman" w:cs="Times New Roman"/>
          <w:sz w:val="28"/>
          <w:szCs w:val="28"/>
        </w:rPr>
        <w:t>наличие существующего присоединения к дороге федерального, регионального или местного значения</w:t>
      </w:r>
      <w:r w:rsidR="009F3967">
        <w:rPr>
          <w:rFonts w:ascii="Times New Roman" w:hAnsi="Times New Roman" w:cs="Times New Roman"/>
          <w:sz w:val="28"/>
          <w:szCs w:val="28"/>
        </w:rPr>
        <w:t>.</w:t>
      </w:r>
    </w:p>
    <w:p w14:paraId="5818D18C" w14:textId="3C99CAEF" w:rsidR="00932CEB" w:rsidRPr="00FC0CB8" w:rsidRDefault="00932CEB" w:rsidP="00D536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CB8">
        <w:rPr>
          <w:rFonts w:ascii="Times New Roman" w:hAnsi="Times New Roman" w:cs="Times New Roman"/>
          <w:sz w:val="28"/>
          <w:szCs w:val="28"/>
        </w:rPr>
        <w:t>3.</w:t>
      </w:r>
      <w:r w:rsidR="009F3967">
        <w:rPr>
          <w:rFonts w:ascii="Times New Roman" w:hAnsi="Times New Roman" w:cs="Times New Roman"/>
          <w:sz w:val="28"/>
          <w:szCs w:val="28"/>
        </w:rPr>
        <w:t>1.7</w:t>
      </w:r>
      <w:r w:rsidRPr="00FC0CB8">
        <w:rPr>
          <w:rFonts w:ascii="Times New Roman" w:hAnsi="Times New Roman" w:cs="Times New Roman"/>
          <w:sz w:val="28"/>
          <w:szCs w:val="28"/>
        </w:rPr>
        <w:t xml:space="preserve">. Обязательные критерии инженерной инфраструктуры </w:t>
      </w:r>
      <w:r w:rsidR="009F3967" w:rsidRPr="00FC0CB8">
        <w:rPr>
          <w:rFonts w:ascii="Times New Roman" w:hAnsi="Times New Roman" w:cs="Times New Roman"/>
          <w:sz w:val="28"/>
          <w:szCs w:val="28"/>
        </w:rPr>
        <w:t xml:space="preserve">индустриального </w:t>
      </w:r>
      <w:r w:rsidRPr="00FC0CB8">
        <w:rPr>
          <w:rFonts w:ascii="Times New Roman" w:hAnsi="Times New Roman" w:cs="Times New Roman"/>
          <w:sz w:val="28"/>
          <w:szCs w:val="28"/>
        </w:rPr>
        <w:t>(</w:t>
      </w:r>
      <w:r w:rsidR="009F3967" w:rsidRPr="00FC0CB8">
        <w:rPr>
          <w:rFonts w:ascii="Times New Roman" w:hAnsi="Times New Roman" w:cs="Times New Roman"/>
          <w:sz w:val="28"/>
          <w:szCs w:val="28"/>
        </w:rPr>
        <w:t>промышленного</w:t>
      </w:r>
      <w:r w:rsidRPr="00FC0CB8">
        <w:rPr>
          <w:rFonts w:ascii="Times New Roman" w:hAnsi="Times New Roman" w:cs="Times New Roman"/>
          <w:sz w:val="28"/>
          <w:szCs w:val="28"/>
        </w:rPr>
        <w:t>) парка:</w:t>
      </w:r>
    </w:p>
    <w:p w14:paraId="4B2BC392" w14:textId="634059E8" w:rsidR="00115F7C" w:rsidRPr="00FC0CB8" w:rsidRDefault="00115F7C" w:rsidP="00D536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BBF">
        <w:rPr>
          <w:rFonts w:ascii="Times New Roman" w:hAnsi="Times New Roman" w:cs="Times New Roman"/>
          <w:sz w:val="28"/>
          <w:szCs w:val="28"/>
        </w:rPr>
        <w:t>наличие на территории парка точки присоединения потребителей к электрической энергии максимальной мощностью не менее 2 МВт</w:t>
      </w:r>
      <w:r w:rsidR="00A64269" w:rsidRPr="007E0BBF">
        <w:rPr>
          <w:rFonts w:ascii="Times New Roman" w:hAnsi="Times New Roman" w:cs="Times New Roman"/>
          <w:sz w:val="28"/>
          <w:szCs w:val="28"/>
        </w:rPr>
        <w:t xml:space="preserve"> или</w:t>
      </w:r>
      <w:r w:rsidRPr="007E0BBF">
        <w:rPr>
          <w:rFonts w:ascii="Times New Roman" w:hAnsi="Times New Roman" w:cs="Times New Roman"/>
          <w:sz w:val="28"/>
          <w:szCs w:val="28"/>
        </w:rPr>
        <w:t xml:space="preserve"> не менее 0,15 МВт свободной максимальной мощности на каждый свободный гектар площади территории индустриального (промышленного) парка, или наличие действующих технических условий на технологическое присоединение потребителей к электрической энергии, или наличие собственных объектов по производству электрической энергии, или наличие согласованного в установленном порядке проекта создания собственных объектов по производству электрической энергии и технических условий на технологическое присоединение потребителей к электрической энергии;</w:t>
      </w:r>
    </w:p>
    <w:p w14:paraId="68FA9E77" w14:textId="77777777" w:rsidR="00115F7C" w:rsidRPr="00FC0CB8" w:rsidRDefault="00115F7C" w:rsidP="00D536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CB8">
        <w:rPr>
          <w:rFonts w:ascii="Times New Roman" w:hAnsi="Times New Roman" w:cs="Times New Roman"/>
          <w:sz w:val="28"/>
          <w:szCs w:val="28"/>
        </w:rPr>
        <w:t>наличие существующего подключения потребителей к сетям газоснабжения и (или) к сетям теплоснабжения, или наличие действующих технических условий на подключение потребителей к сетям газоснабжения и (или) к сетям теплоснабжения, или наличие собственных объектов газоснабжения и (или) теплоснабжения, или наличие согласованного в установленном порядке проекта создания собственных объектов газоснабжения и (или) теплоснабжения и технических условий на подключение потребителей к сетям газоснабжения и (или) к сетям теплоснабжения;</w:t>
      </w:r>
    </w:p>
    <w:p w14:paraId="719E20AE" w14:textId="73F35F75" w:rsidR="00115F7C" w:rsidRPr="00FC0CB8" w:rsidRDefault="00115F7C" w:rsidP="00D536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CB8">
        <w:rPr>
          <w:rFonts w:ascii="Times New Roman" w:hAnsi="Times New Roman" w:cs="Times New Roman"/>
          <w:sz w:val="28"/>
          <w:szCs w:val="28"/>
        </w:rPr>
        <w:t>наличие существующего подключения потребителей к системе водоснабжения и водоотведения, или наличие технических условий на подключение потребителей к системе водоснабжения и водоотведения, или наличие собственных объектов водоснабжения и водоотведения, или наличие согласованного в установленном порядке проекта создания собственных объектов системы водоснабжения и водоотведения и технических условий на подключение потребителей к системе водоснабжения и водоотведения.</w:t>
      </w:r>
    </w:p>
    <w:p w14:paraId="50DC4D09" w14:textId="730B040B" w:rsidR="007E0BBF" w:rsidRPr="00FC0CB8" w:rsidRDefault="007E0BBF" w:rsidP="007E0B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CB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1.8</w:t>
      </w:r>
      <w:r w:rsidRPr="00FC0CB8">
        <w:rPr>
          <w:rFonts w:ascii="Times New Roman" w:hAnsi="Times New Roman" w:cs="Times New Roman"/>
          <w:sz w:val="28"/>
          <w:szCs w:val="28"/>
        </w:rPr>
        <w:t>. Обязательные критерии инженерной инфраструктуры создаваемого (проектируемого) индустриального (промышленного) парка:</w:t>
      </w:r>
    </w:p>
    <w:p w14:paraId="33157208" w14:textId="77777777" w:rsidR="007E0BBF" w:rsidRPr="007E0BBF" w:rsidRDefault="007E0BBF" w:rsidP="007E0B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BBF">
        <w:rPr>
          <w:rFonts w:ascii="Times New Roman" w:hAnsi="Times New Roman" w:cs="Times New Roman"/>
          <w:sz w:val="28"/>
          <w:szCs w:val="28"/>
        </w:rPr>
        <w:t>действующие или разрабатываемые технические условия на технологическое присоединение к электрическим сетям;</w:t>
      </w:r>
    </w:p>
    <w:p w14:paraId="58C45D32" w14:textId="77777777" w:rsidR="007E0BBF" w:rsidRPr="007E0BBF" w:rsidRDefault="007E0BBF" w:rsidP="007E0B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BBF">
        <w:rPr>
          <w:rFonts w:ascii="Times New Roman" w:hAnsi="Times New Roman" w:cs="Times New Roman"/>
          <w:sz w:val="28"/>
          <w:szCs w:val="28"/>
        </w:rPr>
        <w:lastRenderedPageBreak/>
        <w:t>действующие или разрабатываемые технические условия на подключение к сетям газоснабжения и/или теплоснабжения;</w:t>
      </w:r>
    </w:p>
    <w:p w14:paraId="5AA1FDB1" w14:textId="00381B2A" w:rsidR="008D40FF" w:rsidRPr="007E0BBF" w:rsidRDefault="007E0BBF" w:rsidP="007E0B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BBF">
        <w:rPr>
          <w:rFonts w:ascii="Times New Roman" w:hAnsi="Times New Roman" w:cs="Times New Roman"/>
          <w:sz w:val="28"/>
          <w:szCs w:val="28"/>
        </w:rPr>
        <w:t>действующие или разрабатываемые технические условия на подключение к системе водоснабжения и водоотведения.</w:t>
      </w:r>
    </w:p>
    <w:p w14:paraId="021092CC" w14:textId="77777777" w:rsidR="007E0BBF" w:rsidRPr="00FC0CB8" w:rsidRDefault="007E0BBF" w:rsidP="00E14E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2A1D0DF" w14:textId="12AF0F28" w:rsidR="00932CEB" w:rsidRPr="00FB46A1" w:rsidRDefault="00932CEB" w:rsidP="00152AE7">
      <w:pPr>
        <w:pStyle w:val="af0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B46A1">
        <w:rPr>
          <w:rFonts w:ascii="Times New Roman" w:hAnsi="Times New Roman" w:cs="Times New Roman"/>
          <w:sz w:val="28"/>
          <w:szCs w:val="28"/>
        </w:rPr>
        <w:t>Ведение реестра аккредитованн</w:t>
      </w:r>
      <w:r w:rsidR="00F5379C">
        <w:rPr>
          <w:rFonts w:ascii="Times New Roman" w:hAnsi="Times New Roman" w:cs="Times New Roman"/>
          <w:sz w:val="28"/>
          <w:szCs w:val="28"/>
        </w:rPr>
        <w:t xml:space="preserve">ых </w:t>
      </w:r>
      <w:r w:rsidR="00F5379C" w:rsidRPr="003939AA">
        <w:rPr>
          <w:rFonts w:ascii="Times New Roman" w:hAnsi="Times New Roman" w:cs="Times New Roman"/>
          <w:sz w:val="28"/>
          <w:szCs w:val="28"/>
        </w:rPr>
        <w:t xml:space="preserve">субъектов </w:t>
      </w:r>
      <w:r w:rsidRPr="00FB46A1">
        <w:rPr>
          <w:rFonts w:ascii="Times New Roman" w:hAnsi="Times New Roman" w:cs="Times New Roman"/>
          <w:sz w:val="28"/>
          <w:szCs w:val="28"/>
        </w:rPr>
        <w:t>инфраструктуры</w:t>
      </w:r>
      <w:r w:rsidR="008D40FF" w:rsidRPr="00FB46A1">
        <w:rPr>
          <w:rFonts w:ascii="Times New Roman" w:hAnsi="Times New Roman" w:cs="Times New Roman"/>
          <w:sz w:val="28"/>
          <w:szCs w:val="28"/>
        </w:rPr>
        <w:t xml:space="preserve"> </w:t>
      </w:r>
      <w:r w:rsidRPr="00FB46A1">
        <w:rPr>
          <w:rFonts w:ascii="Times New Roman" w:hAnsi="Times New Roman" w:cs="Times New Roman"/>
          <w:sz w:val="28"/>
          <w:szCs w:val="28"/>
        </w:rPr>
        <w:t xml:space="preserve">имущественной поддержки </w:t>
      </w:r>
      <w:r w:rsidR="00DD6F15" w:rsidRPr="00FB46A1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="008D40FF" w:rsidRPr="00FB46A1">
        <w:rPr>
          <w:rFonts w:ascii="Times New Roman" w:hAnsi="Times New Roman" w:cs="Times New Roman"/>
          <w:sz w:val="28"/>
          <w:szCs w:val="28"/>
        </w:rPr>
        <w:t>.</w:t>
      </w:r>
    </w:p>
    <w:p w14:paraId="53590747" w14:textId="77777777" w:rsidR="00FB46A1" w:rsidRPr="00FB46A1" w:rsidRDefault="00FB46A1" w:rsidP="00FB46A1">
      <w:pPr>
        <w:pStyle w:val="af0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14:paraId="74D6D7FF" w14:textId="60E5314B" w:rsidR="00932CEB" w:rsidRPr="003939AA" w:rsidRDefault="00932CEB" w:rsidP="00D536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CB8">
        <w:rPr>
          <w:rFonts w:ascii="Times New Roman" w:hAnsi="Times New Roman" w:cs="Times New Roman"/>
          <w:sz w:val="28"/>
          <w:szCs w:val="28"/>
        </w:rPr>
        <w:t xml:space="preserve">4.1. Уполномоченный </w:t>
      </w:r>
      <w:r w:rsidRPr="003939AA">
        <w:rPr>
          <w:rFonts w:ascii="Times New Roman" w:hAnsi="Times New Roman" w:cs="Times New Roman"/>
          <w:sz w:val="28"/>
          <w:szCs w:val="28"/>
        </w:rPr>
        <w:t>орган формирует и поддерживает в актуальном состоянии реестр аккредитованных субъектов</w:t>
      </w:r>
      <w:r w:rsidR="00152AE7" w:rsidRPr="003939AA">
        <w:rPr>
          <w:rFonts w:ascii="Times New Roman" w:hAnsi="Times New Roman" w:cs="Times New Roman"/>
          <w:sz w:val="28"/>
          <w:szCs w:val="28"/>
        </w:rPr>
        <w:t xml:space="preserve"> </w:t>
      </w:r>
      <w:r w:rsidRPr="003939AA">
        <w:rPr>
          <w:rFonts w:ascii="Times New Roman" w:hAnsi="Times New Roman" w:cs="Times New Roman"/>
          <w:sz w:val="28"/>
          <w:szCs w:val="28"/>
        </w:rPr>
        <w:t xml:space="preserve">инфраструктуры имущественной поддержки </w:t>
      </w:r>
      <w:r w:rsidR="00DD6F15" w:rsidRPr="003939AA"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</w:t>
      </w:r>
      <w:r w:rsidRPr="003939AA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4E74EB" w:rsidRPr="003939AA">
        <w:rPr>
          <w:rFonts w:ascii="Times New Roman" w:hAnsi="Times New Roman" w:cs="Times New Roman"/>
          <w:sz w:val="28"/>
          <w:szCs w:val="28"/>
        </w:rPr>
        <w:t>№</w:t>
      </w:r>
      <w:r w:rsidRPr="003939AA">
        <w:rPr>
          <w:rFonts w:ascii="Times New Roman" w:hAnsi="Times New Roman" w:cs="Times New Roman"/>
          <w:sz w:val="28"/>
          <w:szCs w:val="28"/>
        </w:rPr>
        <w:t xml:space="preserve"> </w:t>
      </w:r>
      <w:r w:rsidR="00C71BC8">
        <w:rPr>
          <w:rFonts w:ascii="Times New Roman" w:hAnsi="Times New Roman" w:cs="Times New Roman"/>
          <w:sz w:val="28"/>
          <w:szCs w:val="28"/>
        </w:rPr>
        <w:t>4</w:t>
      </w:r>
      <w:r w:rsidRPr="003939AA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0202000C" w14:textId="53A0FA30" w:rsidR="00932CEB" w:rsidRPr="003939AA" w:rsidRDefault="00932CEB" w:rsidP="00D536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9AA">
        <w:rPr>
          <w:rFonts w:ascii="Times New Roman" w:hAnsi="Times New Roman" w:cs="Times New Roman"/>
          <w:sz w:val="28"/>
          <w:szCs w:val="28"/>
        </w:rPr>
        <w:t xml:space="preserve">Актуальная версия реестра аккредитованных субъектов инфраструктуры имущественной поддержки </w:t>
      </w:r>
      <w:r w:rsidR="00DD6F15" w:rsidRPr="003939AA"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</w:t>
      </w:r>
      <w:r w:rsidRPr="003939AA">
        <w:rPr>
          <w:rFonts w:ascii="Times New Roman" w:hAnsi="Times New Roman" w:cs="Times New Roman"/>
          <w:sz w:val="28"/>
          <w:szCs w:val="28"/>
        </w:rPr>
        <w:t xml:space="preserve">размещается на официальном сайте уполномоченного органа в сети </w:t>
      </w:r>
      <w:r w:rsidR="00E7726C" w:rsidRPr="003939AA">
        <w:rPr>
          <w:rFonts w:ascii="Times New Roman" w:hAnsi="Times New Roman" w:cs="Times New Roman"/>
          <w:sz w:val="28"/>
          <w:szCs w:val="28"/>
        </w:rPr>
        <w:t>«</w:t>
      </w:r>
      <w:r w:rsidRPr="003939AA">
        <w:rPr>
          <w:rFonts w:ascii="Times New Roman" w:hAnsi="Times New Roman" w:cs="Times New Roman"/>
          <w:sz w:val="28"/>
          <w:szCs w:val="28"/>
        </w:rPr>
        <w:t>Интернет</w:t>
      </w:r>
      <w:r w:rsidR="00E7726C" w:rsidRPr="003939AA">
        <w:rPr>
          <w:rFonts w:ascii="Times New Roman" w:hAnsi="Times New Roman" w:cs="Times New Roman"/>
          <w:sz w:val="28"/>
          <w:szCs w:val="28"/>
        </w:rPr>
        <w:t>»</w:t>
      </w:r>
      <w:r w:rsidRPr="003939AA">
        <w:rPr>
          <w:rFonts w:ascii="Times New Roman" w:hAnsi="Times New Roman" w:cs="Times New Roman"/>
          <w:sz w:val="28"/>
          <w:szCs w:val="28"/>
        </w:rPr>
        <w:t>.</w:t>
      </w:r>
    </w:p>
    <w:p w14:paraId="239419AB" w14:textId="193EB23C" w:rsidR="00D55696" w:rsidRDefault="00932CEB" w:rsidP="00D536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9AA">
        <w:rPr>
          <w:rFonts w:ascii="Times New Roman" w:hAnsi="Times New Roman" w:cs="Times New Roman"/>
          <w:sz w:val="28"/>
          <w:szCs w:val="28"/>
        </w:rPr>
        <w:t>4.2.</w:t>
      </w:r>
      <w:r w:rsidR="00C71BC8">
        <w:rPr>
          <w:rFonts w:ascii="Times New Roman" w:hAnsi="Times New Roman" w:cs="Times New Roman"/>
          <w:sz w:val="28"/>
          <w:szCs w:val="28"/>
        </w:rPr>
        <w:t xml:space="preserve"> </w:t>
      </w:r>
      <w:r w:rsidR="00E4405A" w:rsidRPr="00FC0CB8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EC1406" w:rsidRPr="00FC0CB8">
        <w:rPr>
          <w:rFonts w:ascii="Times New Roman" w:hAnsi="Times New Roman" w:cs="Times New Roman"/>
          <w:sz w:val="28"/>
          <w:szCs w:val="28"/>
        </w:rPr>
        <w:t xml:space="preserve">с целью прогноза состояния инфраструктуры имущественной поддержки </w:t>
      </w:r>
      <w:r w:rsidR="00DD6F15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="00D14B4F" w:rsidRPr="00FC0CB8">
        <w:rPr>
          <w:rFonts w:ascii="Times New Roman" w:hAnsi="Times New Roman" w:cs="Times New Roman"/>
          <w:sz w:val="28"/>
          <w:szCs w:val="28"/>
        </w:rPr>
        <w:t>, имеюще</w:t>
      </w:r>
      <w:r w:rsidR="00D55696">
        <w:rPr>
          <w:rFonts w:ascii="Times New Roman" w:hAnsi="Times New Roman" w:cs="Times New Roman"/>
          <w:sz w:val="28"/>
          <w:szCs w:val="28"/>
        </w:rPr>
        <w:t>го</w:t>
      </w:r>
      <w:r w:rsidR="00EC1406" w:rsidRPr="00FC0CB8">
        <w:rPr>
          <w:rFonts w:ascii="Times New Roman" w:hAnsi="Times New Roman" w:cs="Times New Roman"/>
          <w:sz w:val="28"/>
          <w:szCs w:val="28"/>
        </w:rPr>
        <w:t xml:space="preserve"> аккредитаци</w:t>
      </w:r>
      <w:r w:rsidR="00D14B4F" w:rsidRPr="00FC0CB8">
        <w:rPr>
          <w:rFonts w:ascii="Times New Roman" w:hAnsi="Times New Roman" w:cs="Times New Roman"/>
          <w:sz w:val="28"/>
          <w:szCs w:val="28"/>
        </w:rPr>
        <w:t>ю</w:t>
      </w:r>
      <w:r w:rsidR="00D55696">
        <w:rPr>
          <w:rFonts w:ascii="Times New Roman" w:hAnsi="Times New Roman" w:cs="Times New Roman"/>
          <w:sz w:val="28"/>
          <w:szCs w:val="28"/>
        </w:rPr>
        <w:t>,</w:t>
      </w:r>
      <w:r w:rsidR="00D14B4F" w:rsidRPr="00FC0CB8">
        <w:rPr>
          <w:rFonts w:ascii="Times New Roman" w:hAnsi="Times New Roman" w:cs="Times New Roman"/>
          <w:sz w:val="28"/>
          <w:szCs w:val="28"/>
        </w:rPr>
        <w:t xml:space="preserve"> </w:t>
      </w:r>
      <w:r w:rsidR="00E4405A" w:rsidRPr="00FC0CB8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="00D55696">
        <w:rPr>
          <w:rFonts w:ascii="Times New Roman" w:hAnsi="Times New Roman" w:cs="Times New Roman"/>
          <w:sz w:val="28"/>
          <w:szCs w:val="28"/>
        </w:rPr>
        <w:t xml:space="preserve">ежеквартально </w:t>
      </w:r>
      <w:r w:rsidR="00E4405A" w:rsidRPr="00FC0CB8">
        <w:rPr>
          <w:rFonts w:ascii="Times New Roman" w:hAnsi="Times New Roman" w:cs="Times New Roman"/>
          <w:sz w:val="28"/>
          <w:szCs w:val="28"/>
        </w:rPr>
        <w:t>мониторинг</w:t>
      </w:r>
      <w:r w:rsidR="00D55696">
        <w:rPr>
          <w:rFonts w:ascii="Times New Roman" w:hAnsi="Times New Roman" w:cs="Times New Roman"/>
          <w:sz w:val="28"/>
          <w:szCs w:val="28"/>
        </w:rPr>
        <w:t xml:space="preserve"> по следующим </w:t>
      </w:r>
      <w:r w:rsidR="007E0BBF">
        <w:rPr>
          <w:rFonts w:ascii="Times New Roman" w:hAnsi="Times New Roman" w:cs="Times New Roman"/>
          <w:sz w:val="28"/>
          <w:szCs w:val="28"/>
        </w:rPr>
        <w:t>значениям</w:t>
      </w:r>
      <w:r w:rsidR="00D55696">
        <w:rPr>
          <w:rFonts w:ascii="Times New Roman" w:hAnsi="Times New Roman" w:cs="Times New Roman"/>
          <w:sz w:val="28"/>
          <w:szCs w:val="28"/>
        </w:rPr>
        <w:t>:</w:t>
      </w:r>
    </w:p>
    <w:p w14:paraId="3A515C66" w14:textId="196EC6B3" w:rsidR="00D55696" w:rsidRDefault="00D55696" w:rsidP="00D536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резидентов;</w:t>
      </w:r>
    </w:p>
    <w:p w14:paraId="3F757DFA" w14:textId="52C9108A" w:rsidR="00D55696" w:rsidRDefault="00D55696" w:rsidP="00D536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численность;</w:t>
      </w:r>
    </w:p>
    <w:p w14:paraId="49C98390" w14:textId="535F42E0" w:rsidR="00D55696" w:rsidRDefault="00D55696" w:rsidP="00D536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оборот предприятий;</w:t>
      </w:r>
    </w:p>
    <w:p w14:paraId="068C6730" w14:textId="6764149F" w:rsidR="00D55696" w:rsidRDefault="00D55696" w:rsidP="00D536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заработная плата;</w:t>
      </w:r>
    </w:p>
    <w:p w14:paraId="08956C30" w14:textId="057817E5" w:rsidR="00D55696" w:rsidRDefault="00D55696" w:rsidP="00D536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налоговых и неналоговых отчислений.</w:t>
      </w:r>
    </w:p>
    <w:p w14:paraId="6972366E" w14:textId="579F45C4" w:rsidR="00932CEB" w:rsidRDefault="00D55696" w:rsidP="00D536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406" w:rsidRPr="00FC0CB8">
        <w:rPr>
          <w:rFonts w:ascii="Times New Roman" w:hAnsi="Times New Roman" w:cs="Times New Roman"/>
          <w:sz w:val="28"/>
          <w:szCs w:val="28"/>
        </w:rPr>
        <w:t>При необходимости</w:t>
      </w:r>
      <w:r w:rsidR="00D14B4F" w:rsidRPr="00FC0CB8">
        <w:rPr>
          <w:rFonts w:ascii="Times New Roman" w:hAnsi="Times New Roman" w:cs="Times New Roman"/>
          <w:sz w:val="28"/>
          <w:szCs w:val="28"/>
        </w:rPr>
        <w:t>,</w:t>
      </w:r>
      <w:r w:rsidR="00EC1406" w:rsidRPr="00FC0CB8">
        <w:rPr>
          <w:rFonts w:ascii="Times New Roman" w:hAnsi="Times New Roman" w:cs="Times New Roman"/>
          <w:sz w:val="28"/>
          <w:szCs w:val="28"/>
        </w:rPr>
        <w:t xml:space="preserve"> Уполномоченный орган направляет запрос</w:t>
      </w:r>
      <w:r w:rsidR="00EC1406" w:rsidRPr="00FC0CB8">
        <w:rPr>
          <w:rFonts w:hint="eastAsia"/>
        </w:rPr>
        <w:t xml:space="preserve"> </w:t>
      </w:r>
      <w:r w:rsidR="00EC1406" w:rsidRPr="00FC0CB8">
        <w:rPr>
          <w:rFonts w:ascii="Times New Roman" w:hAnsi="Times New Roman" w:cs="Times New Roman"/>
          <w:sz w:val="28"/>
          <w:szCs w:val="28"/>
        </w:rPr>
        <w:t xml:space="preserve">субъекту инфраструктуры имущественной поддержки </w:t>
      </w:r>
      <w:r w:rsidR="00DD6F15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="00DD6F15" w:rsidRPr="00FC0CB8">
        <w:rPr>
          <w:rFonts w:ascii="Times New Roman" w:hAnsi="Times New Roman" w:cs="Times New Roman"/>
          <w:sz w:val="28"/>
          <w:szCs w:val="28"/>
        </w:rPr>
        <w:t xml:space="preserve"> </w:t>
      </w:r>
      <w:r w:rsidR="00D14B4F" w:rsidRPr="00FC0CB8">
        <w:rPr>
          <w:rFonts w:ascii="Times New Roman" w:hAnsi="Times New Roman" w:cs="Times New Roman"/>
          <w:sz w:val="28"/>
          <w:szCs w:val="28"/>
        </w:rPr>
        <w:t>о предоставлении данных.</w:t>
      </w:r>
    </w:p>
    <w:p w14:paraId="2748E062" w14:textId="020B9360" w:rsidR="00E21861" w:rsidRDefault="00E21861" w:rsidP="00E21861">
      <w:pPr>
        <w:pStyle w:val="af0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орган вправе исключить из реестра </w:t>
      </w:r>
      <w:r w:rsidRPr="003939AA">
        <w:rPr>
          <w:rFonts w:ascii="Times New Roman" w:hAnsi="Times New Roman" w:cs="Times New Roman"/>
          <w:sz w:val="28"/>
          <w:szCs w:val="28"/>
        </w:rPr>
        <w:t>аккредитованных субъектов инфраструктуры имущественной поддержки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основании:</w:t>
      </w:r>
    </w:p>
    <w:p w14:paraId="2A6BBBAD" w14:textId="5CF18BEF" w:rsidR="00E21861" w:rsidRDefault="00E21861" w:rsidP="00E218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1861">
        <w:rPr>
          <w:rFonts w:ascii="Times New Roman" w:hAnsi="Times New Roman" w:cs="Times New Roman"/>
          <w:sz w:val="28"/>
          <w:szCs w:val="28"/>
        </w:rPr>
        <w:t>заявления управляющей компании индустриального (промышленного) парка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2AE7">
        <w:rPr>
          <w:rFonts w:ascii="Times New Roman" w:hAnsi="Times New Roman" w:cs="Times New Roman"/>
          <w:sz w:val="28"/>
          <w:szCs w:val="28"/>
        </w:rPr>
        <w:t>создаваемого (проектируемого) индустриального (промышленного) парка</w:t>
      </w:r>
      <w:r w:rsidRPr="00E21861">
        <w:rPr>
          <w:rFonts w:ascii="Times New Roman" w:hAnsi="Times New Roman" w:cs="Times New Roman"/>
          <w:sz w:val="28"/>
          <w:szCs w:val="28"/>
        </w:rPr>
        <w:t xml:space="preserve"> об исключении сведений </w:t>
      </w:r>
      <w:r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E21861">
        <w:rPr>
          <w:rFonts w:ascii="Times New Roman" w:hAnsi="Times New Roman" w:cs="Times New Roman"/>
          <w:sz w:val="28"/>
          <w:szCs w:val="28"/>
        </w:rPr>
        <w:t>управляющей компании индустриального (промышленного) парка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2AE7">
        <w:rPr>
          <w:rFonts w:ascii="Times New Roman" w:hAnsi="Times New Roman" w:cs="Times New Roman"/>
          <w:sz w:val="28"/>
          <w:szCs w:val="28"/>
        </w:rPr>
        <w:t>создаваемого (проектируемого) индустриального (промышленного) парка</w:t>
      </w:r>
      <w:r w:rsidRPr="00E21861">
        <w:rPr>
          <w:rFonts w:ascii="Times New Roman" w:hAnsi="Times New Roman" w:cs="Times New Roman"/>
          <w:sz w:val="28"/>
          <w:szCs w:val="28"/>
        </w:rPr>
        <w:t xml:space="preserve"> из реестра;</w:t>
      </w:r>
    </w:p>
    <w:p w14:paraId="399238E0" w14:textId="7D984BF4" w:rsidR="00E21861" w:rsidRPr="00E21861" w:rsidRDefault="00E21861" w:rsidP="00E218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выявленных уполномоченным органом, уполномоченной организацией, а также</w:t>
      </w:r>
      <w:r w:rsidRPr="00D55696">
        <w:rPr>
          <w:rFonts w:ascii="Times New Roman" w:hAnsi="Times New Roman" w:cs="Times New Roman"/>
          <w:sz w:val="28"/>
          <w:szCs w:val="28"/>
        </w:rPr>
        <w:t xml:space="preserve"> их должностны</w:t>
      </w:r>
      <w:r w:rsidR="00E8336E">
        <w:rPr>
          <w:rFonts w:ascii="Times New Roman" w:hAnsi="Times New Roman" w:cs="Times New Roman"/>
          <w:sz w:val="28"/>
          <w:szCs w:val="28"/>
        </w:rPr>
        <w:t>ми</w:t>
      </w:r>
      <w:r w:rsidRPr="00D55696">
        <w:rPr>
          <w:rFonts w:ascii="Times New Roman" w:hAnsi="Times New Roman" w:cs="Times New Roman"/>
          <w:sz w:val="28"/>
          <w:szCs w:val="28"/>
        </w:rPr>
        <w:t xml:space="preserve"> лиц</w:t>
      </w:r>
      <w:r w:rsidR="00E8336E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сведений о несоответствии</w:t>
      </w:r>
      <w:r w:rsidR="00E8336E" w:rsidRPr="00E8336E">
        <w:rPr>
          <w:rFonts w:ascii="Times New Roman" w:hAnsi="Times New Roman" w:cs="Times New Roman"/>
          <w:sz w:val="28"/>
          <w:szCs w:val="28"/>
        </w:rPr>
        <w:t xml:space="preserve"> </w:t>
      </w:r>
      <w:r w:rsidR="00E8336E" w:rsidRPr="00E21861">
        <w:rPr>
          <w:rFonts w:ascii="Times New Roman" w:hAnsi="Times New Roman" w:cs="Times New Roman"/>
          <w:sz w:val="28"/>
          <w:szCs w:val="28"/>
        </w:rPr>
        <w:t>индустриального (промышленного) парка</w:t>
      </w:r>
      <w:r w:rsidR="00E8336E">
        <w:rPr>
          <w:rFonts w:ascii="Times New Roman" w:hAnsi="Times New Roman" w:cs="Times New Roman"/>
          <w:sz w:val="28"/>
          <w:szCs w:val="28"/>
        </w:rPr>
        <w:t xml:space="preserve">, </w:t>
      </w:r>
      <w:r w:rsidR="00E8336E" w:rsidRPr="00152AE7">
        <w:rPr>
          <w:rFonts w:ascii="Times New Roman" w:hAnsi="Times New Roman" w:cs="Times New Roman"/>
          <w:sz w:val="28"/>
          <w:szCs w:val="28"/>
        </w:rPr>
        <w:t>создаваемого (проектируемого) индустриального (промышленного) парка</w:t>
      </w:r>
      <w:r>
        <w:rPr>
          <w:rFonts w:ascii="Times New Roman" w:hAnsi="Times New Roman" w:cs="Times New Roman"/>
          <w:sz w:val="28"/>
          <w:szCs w:val="28"/>
        </w:rPr>
        <w:t xml:space="preserve"> требованиям </w:t>
      </w:r>
      <w:r w:rsidRPr="00E77351">
        <w:rPr>
          <w:rFonts w:ascii="Times New Roman" w:hAnsi="Times New Roman" w:cs="Times New Roman"/>
          <w:sz w:val="28"/>
          <w:szCs w:val="28"/>
        </w:rPr>
        <w:t>(критери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E7735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37EDA0D1" w14:textId="77777777" w:rsidR="00FB46A1" w:rsidRPr="00FC0CB8" w:rsidRDefault="00FB46A1" w:rsidP="00EC14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A332844" w14:textId="0A82C180" w:rsidR="00932CEB" w:rsidRPr="00D55696" w:rsidRDefault="00932CEB" w:rsidP="00152AE7">
      <w:pPr>
        <w:pStyle w:val="af0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55696">
        <w:rPr>
          <w:rFonts w:ascii="Times New Roman" w:hAnsi="Times New Roman" w:cs="Times New Roman"/>
          <w:sz w:val="28"/>
          <w:szCs w:val="28"/>
        </w:rPr>
        <w:t>Порядок обжалования решений и действий (бездействия)</w:t>
      </w:r>
      <w:r w:rsidR="008D40FF" w:rsidRPr="00D55696">
        <w:rPr>
          <w:rFonts w:ascii="Times New Roman" w:hAnsi="Times New Roman" w:cs="Times New Roman"/>
          <w:sz w:val="28"/>
          <w:szCs w:val="28"/>
        </w:rPr>
        <w:t xml:space="preserve"> </w:t>
      </w:r>
      <w:r w:rsidRPr="00D55696">
        <w:rPr>
          <w:rFonts w:ascii="Times New Roman" w:hAnsi="Times New Roman" w:cs="Times New Roman"/>
          <w:sz w:val="28"/>
          <w:szCs w:val="28"/>
        </w:rPr>
        <w:t xml:space="preserve">уполномоченного органа, </w:t>
      </w:r>
      <w:r w:rsidR="00D55696">
        <w:rPr>
          <w:rFonts w:ascii="Times New Roman" w:hAnsi="Times New Roman" w:cs="Times New Roman"/>
          <w:sz w:val="28"/>
          <w:szCs w:val="28"/>
        </w:rPr>
        <w:t xml:space="preserve">уполномоченной организации, </w:t>
      </w:r>
      <w:r w:rsidRPr="00D55696">
        <w:rPr>
          <w:rFonts w:ascii="Times New Roman" w:hAnsi="Times New Roman" w:cs="Times New Roman"/>
          <w:sz w:val="28"/>
          <w:szCs w:val="28"/>
        </w:rPr>
        <w:t>а также должностных лиц</w:t>
      </w:r>
      <w:r w:rsidR="008D40FF" w:rsidRPr="00D55696">
        <w:rPr>
          <w:rFonts w:ascii="Times New Roman" w:hAnsi="Times New Roman" w:cs="Times New Roman"/>
          <w:sz w:val="28"/>
          <w:szCs w:val="28"/>
        </w:rPr>
        <w:t xml:space="preserve"> </w:t>
      </w:r>
      <w:r w:rsidRPr="00D55696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0C2A75">
        <w:rPr>
          <w:rFonts w:ascii="Times New Roman" w:hAnsi="Times New Roman" w:cs="Times New Roman"/>
          <w:sz w:val="28"/>
          <w:szCs w:val="28"/>
        </w:rPr>
        <w:t>, уполномоченной организации</w:t>
      </w:r>
      <w:r w:rsidR="008D40FF" w:rsidRPr="00D55696">
        <w:rPr>
          <w:rFonts w:ascii="Times New Roman" w:hAnsi="Times New Roman" w:cs="Times New Roman"/>
          <w:sz w:val="28"/>
          <w:szCs w:val="28"/>
        </w:rPr>
        <w:t>.</w:t>
      </w:r>
    </w:p>
    <w:p w14:paraId="62C54F12" w14:textId="77777777" w:rsidR="00FB46A1" w:rsidRPr="00D55696" w:rsidRDefault="00FB46A1" w:rsidP="00FB46A1">
      <w:pPr>
        <w:pStyle w:val="af0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14:paraId="3F069D70" w14:textId="14C4E8CC" w:rsidR="00BB07DC" w:rsidRPr="00D55696" w:rsidRDefault="00932CEB" w:rsidP="00D536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96">
        <w:rPr>
          <w:rFonts w:ascii="Times New Roman" w:hAnsi="Times New Roman" w:cs="Times New Roman"/>
          <w:sz w:val="28"/>
          <w:szCs w:val="28"/>
        </w:rPr>
        <w:t xml:space="preserve">5.1. Заявитель имеет право на обжалование действий (бездействия) </w:t>
      </w:r>
      <w:r w:rsidR="000C2A75" w:rsidRPr="00D55696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="000C2A75">
        <w:rPr>
          <w:rFonts w:ascii="Times New Roman" w:hAnsi="Times New Roman" w:cs="Times New Roman"/>
          <w:sz w:val="28"/>
          <w:szCs w:val="28"/>
        </w:rPr>
        <w:t xml:space="preserve">и </w:t>
      </w:r>
      <w:r w:rsidR="000A0390" w:rsidRPr="00D55696">
        <w:rPr>
          <w:rFonts w:ascii="Times New Roman" w:hAnsi="Times New Roman" w:cs="Times New Roman"/>
          <w:sz w:val="28"/>
          <w:szCs w:val="28"/>
        </w:rPr>
        <w:t>уполномоченной организации</w:t>
      </w:r>
      <w:r w:rsidRPr="00D55696">
        <w:rPr>
          <w:rFonts w:ascii="Times New Roman" w:hAnsi="Times New Roman" w:cs="Times New Roman"/>
          <w:sz w:val="28"/>
          <w:szCs w:val="28"/>
        </w:rPr>
        <w:t xml:space="preserve">, </w:t>
      </w:r>
      <w:r w:rsidR="000C2A75">
        <w:rPr>
          <w:rFonts w:ascii="Times New Roman" w:hAnsi="Times New Roman" w:cs="Times New Roman"/>
          <w:sz w:val="28"/>
          <w:szCs w:val="28"/>
        </w:rPr>
        <w:t>а также</w:t>
      </w:r>
      <w:r w:rsidRPr="00D55696">
        <w:rPr>
          <w:rFonts w:ascii="Times New Roman" w:hAnsi="Times New Roman" w:cs="Times New Roman"/>
          <w:sz w:val="28"/>
          <w:szCs w:val="28"/>
        </w:rPr>
        <w:t xml:space="preserve"> их должностных лиц в установле</w:t>
      </w:r>
      <w:r w:rsidR="00FB46A1" w:rsidRPr="00D55696">
        <w:rPr>
          <w:rFonts w:ascii="Times New Roman" w:hAnsi="Times New Roman" w:cs="Times New Roman"/>
          <w:sz w:val="28"/>
          <w:szCs w:val="28"/>
        </w:rPr>
        <w:t>нном законодательством порядке.</w:t>
      </w:r>
    </w:p>
    <w:p w14:paraId="495A4FC0" w14:textId="28B25883" w:rsidR="003939AA" w:rsidRDefault="003939AA" w:rsidP="00FC0CB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BD5D1C" w14:textId="2E253967" w:rsidR="00AD0627" w:rsidRDefault="00AD0627" w:rsidP="00E14EF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4E3BF2A9" w14:textId="0A5C51DE" w:rsidR="00932CEB" w:rsidRPr="00FC0CB8" w:rsidRDefault="00932CEB" w:rsidP="00E14EF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C0CB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77F1A" w:rsidRPr="00FC0CB8">
        <w:rPr>
          <w:rFonts w:ascii="Times New Roman" w:hAnsi="Times New Roman" w:cs="Times New Roman"/>
          <w:sz w:val="28"/>
          <w:szCs w:val="28"/>
        </w:rPr>
        <w:t>№</w:t>
      </w:r>
      <w:r w:rsidRPr="00FC0CB8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6CD918BB" w14:textId="77777777" w:rsidR="00932CEB" w:rsidRPr="00FC0CB8" w:rsidRDefault="00932CEB" w:rsidP="00E14EF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C0CB8">
        <w:rPr>
          <w:rFonts w:ascii="Times New Roman" w:hAnsi="Times New Roman" w:cs="Times New Roman"/>
          <w:sz w:val="28"/>
          <w:szCs w:val="28"/>
        </w:rPr>
        <w:t>к Порядку</w:t>
      </w:r>
    </w:p>
    <w:p w14:paraId="5F96A7E1" w14:textId="565AC6AF" w:rsidR="00932CEB" w:rsidRPr="00FC0CB8" w:rsidRDefault="00932CEB" w:rsidP="00E14EF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C0CB8">
        <w:rPr>
          <w:rFonts w:ascii="Times New Roman" w:hAnsi="Times New Roman" w:cs="Times New Roman"/>
          <w:sz w:val="28"/>
          <w:szCs w:val="28"/>
        </w:rPr>
        <w:t>аккредитации</w:t>
      </w:r>
      <w:r w:rsidR="00E01B98">
        <w:rPr>
          <w:rFonts w:ascii="Times New Roman" w:hAnsi="Times New Roman" w:cs="Times New Roman"/>
          <w:sz w:val="28"/>
          <w:szCs w:val="28"/>
        </w:rPr>
        <w:t xml:space="preserve"> субъекта</w:t>
      </w:r>
      <w:r w:rsidRPr="00FC0CB8">
        <w:rPr>
          <w:rFonts w:ascii="Times New Roman" w:hAnsi="Times New Roman" w:cs="Times New Roman"/>
          <w:sz w:val="28"/>
          <w:szCs w:val="28"/>
        </w:rPr>
        <w:t xml:space="preserve"> инфраструктуры</w:t>
      </w:r>
    </w:p>
    <w:p w14:paraId="31B35CF3" w14:textId="77777777" w:rsidR="00932CEB" w:rsidRPr="00FC0CB8" w:rsidRDefault="00932CEB" w:rsidP="00E14EF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C0CB8">
        <w:rPr>
          <w:rFonts w:ascii="Times New Roman" w:hAnsi="Times New Roman" w:cs="Times New Roman"/>
          <w:sz w:val="28"/>
          <w:szCs w:val="28"/>
        </w:rPr>
        <w:t>имущественной поддержки малого и</w:t>
      </w:r>
    </w:p>
    <w:p w14:paraId="49019392" w14:textId="77777777" w:rsidR="00932CEB" w:rsidRPr="00FC0CB8" w:rsidRDefault="00932CEB" w:rsidP="00E14EF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C0CB8">
        <w:rPr>
          <w:rFonts w:ascii="Times New Roman" w:hAnsi="Times New Roman" w:cs="Times New Roman"/>
          <w:sz w:val="28"/>
          <w:szCs w:val="28"/>
        </w:rPr>
        <w:t>среднего предпринимательства</w:t>
      </w:r>
    </w:p>
    <w:p w14:paraId="5C8711D8" w14:textId="77777777" w:rsidR="00932CEB" w:rsidRPr="00FC0CB8" w:rsidRDefault="00932CEB" w:rsidP="00E14EF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C0CB8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14:paraId="44C46216" w14:textId="77777777" w:rsidR="00932CEB" w:rsidRPr="00FC0CB8" w:rsidRDefault="00932CEB" w:rsidP="00E14EF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6DF0A19A" w14:textId="709D8B97" w:rsidR="00932CEB" w:rsidRPr="00FC0CB8" w:rsidRDefault="00932CEB" w:rsidP="00466320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C0CB8">
        <w:rPr>
          <w:rFonts w:ascii="Times New Roman" w:hAnsi="Times New Roman" w:cs="Times New Roman"/>
          <w:sz w:val="28"/>
          <w:szCs w:val="28"/>
        </w:rPr>
        <w:t>Форма</w:t>
      </w:r>
    </w:p>
    <w:p w14:paraId="4374756D" w14:textId="6DEADE04" w:rsidR="00932CEB" w:rsidRPr="00FC0CB8" w:rsidRDefault="00D53631" w:rsidP="00F5379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437"/>
      <w:bookmarkEnd w:id="7"/>
      <w:r>
        <w:rPr>
          <w:rFonts w:ascii="Times New Roman" w:hAnsi="Times New Roman" w:cs="Times New Roman"/>
          <w:sz w:val="28"/>
          <w:szCs w:val="28"/>
        </w:rPr>
        <w:t>Заявление</w:t>
      </w:r>
      <w:r w:rsidR="00932CEB" w:rsidRPr="00FC0C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получение</w:t>
      </w:r>
      <w:r w:rsidR="00932CEB" w:rsidRPr="00FC0CB8">
        <w:rPr>
          <w:rFonts w:ascii="Times New Roman" w:hAnsi="Times New Roman" w:cs="Times New Roman"/>
          <w:sz w:val="28"/>
          <w:szCs w:val="28"/>
        </w:rPr>
        <w:t xml:space="preserve"> аккредитации </w:t>
      </w:r>
    </w:p>
    <w:p w14:paraId="65C9A066" w14:textId="2A7EA36B" w:rsidR="00932CEB" w:rsidRPr="00FC0CB8" w:rsidRDefault="00F5379C" w:rsidP="00E14E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32CEB" w:rsidRPr="00FC0CB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932CEB" w:rsidRPr="00FC0CB8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5750003C" w14:textId="738515DE" w:rsidR="00F5379C" w:rsidRDefault="00932CEB" w:rsidP="00F5379C">
      <w:pPr>
        <w:ind w:firstLine="567"/>
        <w:jc w:val="center"/>
        <w:rPr>
          <w:rFonts w:ascii="Times New Roman" w:hAnsi="Times New Roman" w:cs="Times New Roman"/>
        </w:rPr>
      </w:pPr>
      <w:r w:rsidRPr="00F5379C">
        <w:rPr>
          <w:rFonts w:ascii="Times New Roman" w:hAnsi="Times New Roman" w:cs="Times New Roman"/>
        </w:rPr>
        <w:t xml:space="preserve">(указать </w:t>
      </w:r>
      <w:r w:rsidR="00D53631">
        <w:rPr>
          <w:rFonts w:ascii="Times New Roman" w:hAnsi="Times New Roman" w:cs="Times New Roman"/>
        </w:rPr>
        <w:t xml:space="preserve">наименование субъекта </w:t>
      </w:r>
      <w:r w:rsidRPr="00F5379C">
        <w:rPr>
          <w:rFonts w:ascii="Times New Roman" w:hAnsi="Times New Roman" w:cs="Times New Roman"/>
        </w:rPr>
        <w:t>инфраструктуры имущественной поддержки</w:t>
      </w:r>
    </w:p>
    <w:p w14:paraId="4D264035" w14:textId="3325D8C3" w:rsidR="00932CEB" w:rsidRPr="00F5379C" w:rsidRDefault="00932CEB" w:rsidP="00F5379C">
      <w:pPr>
        <w:ind w:firstLine="567"/>
        <w:jc w:val="center"/>
        <w:rPr>
          <w:rFonts w:ascii="Times New Roman" w:hAnsi="Times New Roman" w:cs="Times New Roman"/>
        </w:rPr>
      </w:pPr>
      <w:r w:rsidRPr="00F5379C">
        <w:rPr>
          <w:rFonts w:ascii="Times New Roman" w:hAnsi="Times New Roman" w:cs="Times New Roman"/>
        </w:rPr>
        <w:t>малого</w:t>
      </w:r>
      <w:r w:rsidR="001470E4" w:rsidRPr="00F5379C">
        <w:rPr>
          <w:rFonts w:ascii="Times New Roman" w:hAnsi="Times New Roman" w:cs="Times New Roman"/>
        </w:rPr>
        <w:t xml:space="preserve"> </w:t>
      </w:r>
      <w:r w:rsidRPr="00F5379C">
        <w:rPr>
          <w:rFonts w:ascii="Times New Roman" w:hAnsi="Times New Roman" w:cs="Times New Roman"/>
        </w:rPr>
        <w:t>и среднего предпринимательства Республики Татарстан)</w:t>
      </w:r>
    </w:p>
    <w:p w14:paraId="4F7A2266" w14:textId="77777777" w:rsidR="00932CEB" w:rsidRPr="00FC0CB8" w:rsidRDefault="00932CEB" w:rsidP="00E14E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B86782D" w14:textId="77777777" w:rsidR="00932CEB" w:rsidRPr="00FC0CB8" w:rsidRDefault="00932CEB" w:rsidP="004047A1">
      <w:pPr>
        <w:jc w:val="both"/>
        <w:rPr>
          <w:rFonts w:ascii="Times New Roman" w:hAnsi="Times New Roman" w:cs="Times New Roman"/>
          <w:sz w:val="28"/>
          <w:szCs w:val="28"/>
        </w:rPr>
      </w:pPr>
      <w:r w:rsidRPr="00FC0CB8">
        <w:rPr>
          <w:rFonts w:ascii="Times New Roman" w:hAnsi="Times New Roman" w:cs="Times New Roman"/>
          <w:sz w:val="28"/>
          <w:szCs w:val="28"/>
        </w:rPr>
        <w:t>Полное наименование заявителя</w:t>
      </w:r>
    </w:p>
    <w:p w14:paraId="41289E90" w14:textId="6471CFB7" w:rsidR="00932CEB" w:rsidRPr="00FC0CB8" w:rsidRDefault="00932CEB" w:rsidP="004047A1">
      <w:pPr>
        <w:jc w:val="both"/>
        <w:rPr>
          <w:rFonts w:ascii="Times New Roman" w:hAnsi="Times New Roman" w:cs="Times New Roman"/>
          <w:sz w:val="28"/>
          <w:szCs w:val="28"/>
        </w:rPr>
      </w:pPr>
      <w:r w:rsidRPr="00FC0CB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4E57D74C" w14:textId="209148AA" w:rsidR="00932CEB" w:rsidRPr="00FC0CB8" w:rsidRDefault="00932CEB" w:rsidP="004047A1">
      <w:pPr>
        <w:jc w:val="both"/>
        <w:rPr>
          <w:rFonts w:ascii="Times New Roman" w:hAnsi="Times New Roman" w:cs="Times New Roman"/>
          <w:sz w:val="28"/>
          <w:szCs w:val="28"/>
        </w:rPr>
      </w:pPr>
      <w:r w:rsidRPr="00FC0CB8">
        <w:rPr>
          <w:rFonts w:ascii="Times New Roman" w:hAnsi="Times New Roman" w:cs="Times New Roman"/>
          <w:sz w:val="28"/>
          <w:szCs w:val="28"/>
        </w:rPr>
        <w:t xml:space="preserve">Дата и номер государственной регистрации </w:t>
      </w:r>
    </w:p>
    <w:p w14:paraId="1AEB6869" w14:textId="009D76E1" w:rsidR="00932CEB" w:rsidRPr="00FC0CB8" w:rsidRDefault="00932CEB" w:rsidP="004047A1">
      <w:pPr>
        <w:jc w:val="both"/>
        <w:rPr>
          <w:rFonts w:ascii="Times New Roman" w:hAnsi="Times New Roman" w:cs="Times New Roman"/>
          <w:sz w:val="28"/>
          <w:szCs w:val="28"/>
        </w:rPr>
      </w:pPr>
      <w:r w:rsidRPr="00FC0CB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541149E7" w14:textId="77777777" w:rsidR="00932CEB" w:rsidRPr="00FC0CB8" w:rsidRDefault="00932CEB" w:rsidP="004047A1">
      <w:pPr>
        <w:jc w:val="both"/>
        <w:rPr>
          <w:rFonts w:ascii="Times New Roman" w:hAnsi="Times New Roman" w:cs="Times New Roman"/>
          <w:sz w:val="28"/>
          <w:szCs w:val="28"/>
        </w:rPr>
      </w:pPr>
      <w:r w:rsidRPr="00FC0CB8">
        <w:rPr>
          <w:rFonts w:ascii="Times New Roman" w:hAnsi="Times New Roman" w:cs="Times New Roman"/>
          <w:sz w:val="28"/>
          <w:szCs w:val="28"/>
        </w:rPr>
        <w:t>Юридический адрес</w:t>
      </w:r>
    </w:p>
    <w:p w14:paraId="364D00E1" w14:textId="33E65667" w:rsidR="00932CEB" w:rsidRPr="00FC0CB8" w:rsidRDefault="00932CEB" w:rsidP="004047A1">
      <w:pPr>
        <w:jc w:val="both"/>
        <w:rPr>
          <w:rFonts w:ascii="Times New Roman" w:hAnsi="Times New Roman" w:cs="Times New Roman"/>
          <w:sz w:val="28"/>
          <w:szCs w:val="28"/>
        </w:rPr>
      </w:pPr>
      <w:r w:rsidRPr="00FC0CB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43278909" w14:textId="77777777" w:rsidR="00932CEB" w:rsidRPr="00FC0CB8" w:rsidRDefault="00932CEB" w:rsidP="004047A1">
      <w:pPr>
        <w:jc w:val="both"/>
        <w:rPr>
          <w:rFonts w:ascii="Times New Roman" w:hAnsi="Times New Roman" w:cs="Times New Roman"/>
          <w:sz w:val="28"/>
          <w:szCs w:val="28"/>
        </w:rPr>
      </w:pPr>
      <w:r w:rsidRPr="00FC0CB8">
        <w:rPr>
          <w:rFonts w:ascii="Times New Roman" w:hAnsi="Times New Roman" w:cs="Times New Roman"/>
          <w:sz w:val="28"/>
          <w:szCs w:val="28"/>
        </w:rPr>
        <w:t>Фактический адрес</w:t>
      </w:r>
    </w:p>
    <w:p w14:paraId="5EC0FB2E" w14:textId="268D7DE5" w:rsidR="00932CEB" w:rsidRPr="003D1EC7" w:rsidRDefault="00932CEB" w:rsidP="004047A1">
      <w:pPr>
        <w:jc w:val="both"/>
        <w:rPr>
          <w:rFonts w:ascii="Times New Roman" w:hAnsi="Times New Roman" w:cs="Times New Roman"/>
          <w:sz w:val="28"/>
          <w:szCs w:val="28"/>
        </w:rPr>
      </w:pPr>
      <w:r w:rsidRPr="003D1EC7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2C70F68B" w14:textId="40DAB19C" w:rsidR="00932CEB" w:rsidRPr="00720A2F" w:rsidRDefault="00932CEB" w:rsidP="004047A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D1EC7">
        <w:rPr>
          <w:rFonts w:ascii="Times New Roman" w:hAnsi="Times New Roman" w:cs="Times New Roman"/>
          <w:sz w:val="28"/>
          <w:szCs w:val="28"/>
        </w:rPr>
        <w:t>Ф.И.</w:t>
      </w:r>
      <w:r w:rsidRPr="00E77351">
        <w:rPr>
          <w:rFonts w:ascii="Times New Roman" w:hAnsi="Times New Roman" w:cs="Times New Roman"/>
          <w:sz w:val="28"/>
          <w:szCs w:val="28"/>
        </w:rPr>
        <w:t xml:space="preserve">О. </w:t>
      </w:r>
      <w:r w:rsidR="00720A2F" w:rsidRPr="00E77351">
        <w:rPr>
          <w:rFonts w:ascii="Times New Roman" w:hAnsi="Times New Roman" w:cs="Times New Roman"/>
          <w:sz w:val="28"/>
          <w:szCs w:val="28"/>
        </w:rPr>
        <w:t>(последнее -при наличии)</w:t>
      </w:r>
      <w:r w:rsidR="00FB46A1" w:rsidRPr="00E77351">
        <w:rPr>
          <w:rFonts w:ascii="Times New Roman" w:hAnsi="Times New Roman" w:cs="Times New Roman"/>
          <w:sz w:val="28"/>
          <w:szCs w:val="28"/>
        </w:rPr>
        <w:t xml:space="preserve"> </w:t>
      </w:r>
      <w:r w:rsidRPr="00E77351">
        <w:rPr>
          <w:rFonts w:ascii="Times New Roman" w:hAnsi="Times New Roman" w:cs="Times New Roman"/>
          <w:sz w:val="28"/>
          <w:szCs w:val="28"/>
        </w:rPr>
        <w:t xml:space="preserve">руководителя </w:t>
      </w:r>
    </w:p>
    <w:p w14:paraId="04AEFC61" w14:textId="75650182" w:rsidR="00932CEB" w:rsidRPr="003D1EC7" w:rsidRDefault="00932CEB" w:rsidP="004047A1">
      <w:pPr>
        <w:jc w:val="both"/>
        <w:rPr>
          <w:rFonts w:ascii="Times New Roman" w:hAnsi="Times New Roman" w:cs="Times New Roman"/>
          <w:sz w:val="28"/>
          <w:szCs w:val="28"/>
        </w:rPr>
      </w:pPr>
      <w:r w:rsidRPr="003D1EC7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4814CC76" w14:textId="77777777" w:rsidR="00932CEB" w:rsidRPr="003D1EC7" w:rsidRDefault="00932CEB" w:rsidP="004047A1">
      <w:pPr>
        <w:jc w:val="both"/>
        <w:rPr>
          <w:rFonts w:ascii="Times New Roman" w:hAnsi="Times New Roman" w:cs="Times New Roman"/>
          <w:sz w:val="28"/>
          <w:szCs w:val="28"/>
        </w:rPr>
      </w:pPr>
      <w:r w:rsidRPr="003D1EC7">
        <w:rPr>
          <w:rFonts w:ascii="Times New Roman" w:hAnsi="Times New Roman" w:cs="Times New Roman"/>
          <w:sz w:val="28"/>
          <w:szCs w:val="28"/>
        </w:rPr>
        <w:t>Телефон, факс</w:t>
      </w:r>
    </w:p>
    <w:p w14:paraId="60F49FAF" w14:textId="3EF7C4C3" w:rsidR="00932CEB" w:rsidRPr="003D1EC7" w:rsidRDefault="00932CEB" w:rsidP="004047A1">
      <w:pPr>
        <w:jc w:val="both"/>
        <w:rPr>
          <w:rFonts w:ascii="Times New Roman" w:hAnsi="Times New Roman" w:cs="Times New Roman"/>
          <w:sz w:val="28"/>
          <w:szCs w:val="28"/>
        </w:rPr>
      </w:pPr>
      <w:r w:rsidRPr="003D1EC7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2A729FDE" w14:textId="77777777" w:rsidR="00D14B4F" w:rsidRPr="003D1EC7" w:rsidRDefault="00932CEB" w:rsidP="004047A1">
      <w:pPr>
        <w:jc w:val="both"/>
        <w:rPr>
          <w:rFonts w:ascii="Times New Roman" w:hAnsi="Times New Roman" w:cs="Times New Roman"/>
          <w:sz w:val="28"/>
          <w:szCs w:val="28"/>
        </w:rPr>
      </w:pPr>
      <w:r w:rsidRPr="003D1EC7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r w:rsidR="00466320" w:rsidRPr="003D1EC7">
        <w:rPr>
          <w:rFonts w:ascii="Times New Roman" w:hAnsi="Times New Roman" w:cs="Times New Roman"/>
          <w:sz w:val="28"/>
          <w:szCs w:val="28"/>
        </w:rPr>
        <w:t xml:space="preserve">   </w:t>
      </w:r>
      <w:r w:rsidR="00D14B4F" w:rsidRPr="003D1EC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39EEE18" w14:textId="3B4CD45C" w:rsidR="00932CEB" w:rsidRPr="003D1EC7" w:rsidRDefault="00932CEB" w:rsidP="004047A1">
      <w:pPr>
        <w:jc w:val="both"/>
        <w:rPr>
          <w:rFonts w:ascii="Times New Roman" w:hAnsi="Times New Roman" w:cs="Times New Roman"/>
          <w:sz w:val="28"/>
          <w:szCs w:val="28"/>
        </w:rPr>
      </w:pPr>
      <w:r w:rsidRPr="003D1EC7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D14B4F" w:rsidRPr="003D1EC7">
        <w:rPr>
          <w:rFonts w:ascii="Times New Roman" w:hAnsi="Times New Roman" w:cs="Times New Roman"/>
          <w:sz w:val="28"/>
          <w:szCs w:val="28"/>
        </w:rPr>
        <w:t>___________</w:t>
      </w:r>
    </w:p>
    <w:p w14:paraId="2320C951" w14:textId="2A685E00" w:rsidR="00932CEB" w:rsidRPr="00720A2F" w:rsidRDefault="00932CEB" w:rsidP="004047A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D1EC7">
        <w:rPr>
          <w:rFonts w:ascii="Times New Roman" w:hAnsi="Times New Roman" w:cs="Times New Roman"/>
          <w:sz w:val="28"/>
          <w:szCs w:val="28"/>
        </w:rPr>
        <w:t>Ф.И.О</w:t>
      </w:r>
      <w:r w:rsidRPr="00E77351">
        <w:rPr>
          <w:rFonts w:ascii="Times New Roman" w:hAnsi="Times New Roman" w:cs="Times New Roman"/>
          <w:sz w:val="28"/>
          <w:szCs w:val="28"/>
        </w:rPr>
        <w:t>.</w:t>
      </w:r>
      <w:r w:rsidR="00720A2F" w:rsidRPr="00E77351">
        <w:rPr>
          <w:rFonts w:ascii="Times New Roman" w:hAnsi="Times New Roman" w:cs="Times New Roman"/>
          <w:sz w:val="28"/>
          <w:szCs w:val="28"/>
        </w:rPr>
        <w:t xml:space="preserve"> (последнее -при наличии)</w:t>
      </w:r>
      <w:r w:rsidRPr="00E77351">
        <w:rPr>
          <w:rFonts w:ascii="Times New Roman" w:hAnsi="Times New Roman" w:cs="Times New Roman"/>
          <w:sz w:val="28"/>
          <w:szCs w:val="28"/>
        </w:rPr>
        <w:t>, телефон</w:t>
      </w:r>
      <w:r w:rsidRPr="00FC0CB8">
        <w:rPr>
          <w:rFonts w:ascii="Times New Roman" w:hAnsi="Times New Roman" w:cs="Times New Roman"/>
          <w:sz w:val="28"/>
          <w:szCs w:val="28"/>
        </w:rPr>
        <w:t xml:space="preserve">/факс ответственного лица </w:t>
      </w:r>
    </w:p>
    <w:p w14:paraId="4AF2D16B" w14:textId="77777777" w:rsidR="00D14B4F" w:rsidRPr="00FC0CB8" w:rsidRDefault="00D14B4F" w:rsidP="004047A1">
      <w:pPr>
        <w:jc w:val="both"/>
        <w:rPr>
          <w:rFonts w:ascii="Times New Roman" w:hAnsi="Times New Roman" w:cs="Times New Roman"/>
          <w:sz w:val="28"/>
          <w:szCs w:val="28"/>
        </w:rPr>
      </w:pPr>
      <w:r w:rsidRPr="00FC0CB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453F16E2" w14:textId="1C523F42" w:rsidR="00466320" w:rsidRPr="00FC0CB8" w:rsidRDefault="00466320" w:rsidP="00D14B4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A9DBEC" w14:textId="77777777" w:rsidR="004047A1" w:rsidRDefault="004047A1" w:rsidP="00E14E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B39A0AF" w14:textId="77777777" w:rsidR="004047A1" w:rsidRPr="00C81312" w:rsidRDefault="004047A1" w:rsidP="004047A1">
      <w:pPr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31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______________________        _____________________________</w:t>
      </w:r>
    </w:p>
    <w:p w14:paraId="7CD63270" w14:textId="77777777" w:rsidR="004047A1" w:rsidRPr="00C81312" w:rsidRDefault="004047A1" w:rsidP="004047A1">
      <w:pPr>
        <w:ind w:right="-144"/>
        <w:rPr>
          <w:rFonts w:ascii="Times New Roman" w:eastAsia="Times New Roman" w:hAnsi="Times New Roman" w:cs="Times New Roman"/>
          <w:lang w:eastAsia="ru-RU"/>
        </w:rPr>
      </w:pPr>
      <w:r w:rsidRPr="00C8131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(подпись)                             (Ф.И.О.</w:t>
      </w:r>
      <w:r>
        <w:rPr>
          <w:rFonts w:ascii="Times New Roman" w:eastAsia="Times New Roman" w:hAnsi="Times New Roman" w:cs="Times New Roman"/>
          <w:lang w:eastAsia="ru-RU"/>
        </w:rPr>
        <w:t xml:space="preserve"> (отчество при наличии</w:t>
      </w:r>
      <w:r w:rsidRPr="00C81312">
        <w:rPr>
          <w:rFonts w:ascii="Times New Roman" w:eastAsia="Times New Roman" w:hAnsi="Times New Roman" w:cs="Times New Roman"/>
          <w:lang w:eastAsia="ru-RU"/>
        </w:rPr>
        <w:t xml:space="preserve">)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  <w:r w:rsidRPr="00C81312">
        <w:rPr>
          <w:rFonts w:ascii="Times New Roman" w:eastAsia="Times New Roman" w:hAnsi="Times New Roman" w:cs="Times New Roman"/>
          <w:lang w:eastAsia="ru-RU"/>
        </w:rPr>
        <w:t xml:space="preserve">     </w:t>
      </w:r>
    </w:p>
    <w:p w14:paraId="5866C5D3" w14:textId="77777777" w:rsidR="004047A1" w:rsidRDefault="004047A1" w:rsidP="00E14E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C48FBF0" w14:textId="77777777" w:rsidR="004047A1" w:rsidRPr="00C81312" w:rsidRDefault="004047A1" w:rsidP="004047A1">
      <w:pPr>
        <w:pStyle w:val="ConsPlusNonformat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C81312">
        <w:rPr>
          <w:rFonts w:ascii="Times New Roman" w:hAnsi="Times New Roman" w:cs="Times New Roman"/>
          <w:sz w:val="28"/>
          <w:szCs w:val="28"/>
        </w:rPr>
        <w:t>М.П.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</w:p>
    <w:p w14:paraId="16F62F89" w14:textId="77777777" w:rsidR="004047A1" w:rsidRPr="00C81312" w:rsidRDefault="004047A1" w:rsidP="004047A1">
      <w:pPr>
        <w:pStyle w:val="ConsPlusNonformat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C81312">
        <w:rPr>
          <w:rFonts w:ascii="Times New Roman" w:hAnsi="Times New Roman" w:cs="Times New Roman"/>
          <w:sz w:val="28"/>
          <w:szCs w:val="28"/>
        </w:rPr>
        <w:t>«__» __________ 20___ года</w:t>
      </w:r>
    </w:p>
    <w:p w14:paraId="3C7B96B1" w14:textId="77777777" w:rsidR="00D14B4F" w:rsidRPr="00FC0CB8" w:rsidRDefault="00D14B4F" w:rsidP="004663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6E9D6BD" w14:textId="13DFE628" w:rsidR="00D14B4F" w:rsidRPr="00FC0CB8" w:rsidRDefault="00D14B4F" w:rsidP="004663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F8D49AD" w14:textId="3A502DB7" w:rsidR="00D14B4F" w:rsidRPr="00FC0CB8" w:rsidRDefault="00D14B4F" w:rsidP="004663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0F6A457" w14:textId="010B75CD" w:rsidR="00D14B4F" w:rsidRPr="00FC0CB8" w:rsidRDefault="00D14B4F" w:rsidP="004663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45E0D12" w14:textId="15D7B8E2" w:rsidR="001470E4" w:rsidRDefault="001470E4" w:rsidP="00E14EF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025A7BD3" w14:textId="1688F541" w:rsidR="00A33DA2" w:rsidRDefault="00A33DA2" w:rsidP="00E77351">
      <w:pPr>
        <w:rPr>
          <w:rFonts w:ascii="Times New Roman" w:hAnsi="Times New Roman" w:cs="Times New Roman"/>
          <w:sz w:val="28"/>
          <w:szCs w:val="28"/>
        </w:rPr>
      </w:pPr>
    </w:p>
    <w:p w14:paraId="788D4808" w14:textId="4BF67F34" w:rsidR="00A33DA2" w:rsidRDefault="00A33DA2" w:rsidP="00E14EF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4A7ABB71" w14:textId="77777777" w:rsidR="00152AE7" w:rsidRPr="00FC0CB8" w:rsidRDefault="00152AE7" w:rsidP="00E14EF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6C0ABE2E" w14:textId="77777777" w:rsidR="004047A1" w:rsidRDefault="004047A1" w:rsidP="00D53631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E5B77A2" w14:textId="3D9DDBEC" w:rsidR="00D53631" w:rsidRPr="00FC0CB8" w:rsidRDefault="00D53631" w:rsidP="00D53631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C0CB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0609479E" w14:textId="77777777" w:rsidR="00D53631" w:rsidRPr="00FC0CB8" w:rsidRDefault="00D53631" w:rsidP="00D53631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C0CB8">
        <w:rPr>
          <w:rFonts w:ascii="Times New Roman" w:hAnsi="Times New Roman" w:cs="Times New Roman"/>
          <w:sz w:val="28"/>
          <w:szCs w:val="28"/>
        </w:rPr>
        <w:t>к Порядку</w:t>
      </w:r>
    </w:p>
    <w:p w14:paraId="2D0D20A3" w14:textId="0B32A885" w:rsidR="00D53631" w:rsidRPr="00FC0CB8" w:rsidRDefault="00D53631" w:rsidP="00D53631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C0CB8">
        <w:rPr>
          <w:rFonts w:ascii="Times New Roman" w:hAnsi="Times New Roman" w:cs="Times New Roman"/>
          <w:sz w:val="28"/>
          <w:szCs w:val="28"/>
        </w:rPr>
        <w:t>аккредитации</w:t>
      </w:r>
      <w:r w:rsidR="00E01B98">
        <w:rPr>
          <w:rFonts w:ascii="Times New Roman" w:hAnsi="Times New Roman" w:cs="Times New Roman"/>
          <w:sz w:val="28"/>
          <w:szCs w:val="28"/>
        </w:rPr>
        <w:t xml:space="preserve"> субъекта</w:t>
      </w:r>
      <w:r w:rsidRPr="00FC0CB8">
        <w:rPr>
          <w:rFonts w:ascii="Times New Roman" w:hAnsi="Times New Roman" w:cs="Times New Roman"/>
          <w:sz w:val="28"/>
          <w:szCs w:val="28"/>
        </w:rPr>
        <w:t xml:space="preserve"> инфраструктуры</w:t>
      </w:r>
    </w:p>
    <w:p w14:paraId="6BA9D572" w14:textId="77777777" w:rsidR="00D53631" w:rsidRPr="00FC0CB8" w:rsidRDefault="00D53631" w:rsidP="00D53631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C0CB8">
        <w:rPr>
          <w:rFonts w:ascii="Times New Roman" w:hAnsi="Times New Roman" w:cs="Times New Roman"/>
          <w:sz w:val="28"/>
          <w:szCs w:val="28"/>
        </w:rPr>
        <w:t>имущественной поддержки малого и</w:t>
      </w:r>
    </w:p>
    <w:p w14:paraId="6D6E5426" w14:textId="77777777" w:rsidR="00D53631" w:rsidRPr="00FC0CB8" w:rsidRDefault="00D53631" w:rsidP="00D53631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C0CB8">
        <w:rPr>
          <w:rFonts w:ascii="Times New Roman" w:hAnsi="Times New Roman" w:cs="Times New Roman"/>
          <w:sz w:val="28"/>
          <w:szCs w:val="28"/>
        </w:rPr>
        <w:t>среднего предпринимательства</w:t>
      </w:r>
    </w:p>
    <w:p w14:paraId="3C9F18A3" w14:textId="77777777" w:rsidR="00D53631" w:rsidRPr="00FC0CB8" w:rsidRDefault="00D53631" w:rsidP="00D53631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C0CB8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14:paraId="3E80EF2B" w14:textId="77777777" w:rsidR="00D53631" w:rsidRPr="00FC0CB8" w:rsidRDefault="00D53631" w:rsidP="00D53631">
      <w:pPr>
        <w:suppressAutoHyphens w:val="0"/>
        <w:spacing w:after="160" w:line="259" w:lineRule="auto"/>
        <w:jc w:val="both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</w:pPr>
    </w:p>
    <w:p w14:paraId="7364292C" w14:textId="77777777" w:rsidR="00D53631" w:rsidRDefault="00D53631" w:rsidP="00D53631">
      <w:pPr>
        <w:suppressAutoHyphens w:val="0"/>
        <w:ind w:firstLine="709"/>
        <w:jc w:val="center"/>
        <w:rPr>
          <w:rFonts w:ascii="Times New Roman" w:eastAsiaTheme="majorEastAsia" w:hAnsi="Times New Roman" w:cs="Times New Roman"/>
          <w:bCs/>
          <w:color w:val="000000" w:themeColor="text1"/>
          <w:spacing w:val="5"/>
          <w:kern w:val="28"/>
          <w:sz w:val="28"/>
          <w:szCs w:val="28"/>
          <w:lang w:eastAsia="en-US" w:bidi="ar-SA"/>
        </w:rPr>
      </w:pPr>
      <w:r w:rsidRPr="00FC0CB8">
        <w:rPr>
          <w:rFonts w:ascii="Times New Roman" w:eastAsiaTheme="majorEastAsia" w:hAnsi="Times New Roman" w:cs="Times New Roman"/>
          <w:bCs/>
          <w:color w:val="000000" w:themeColor="text1"/>
          <w:spacing w:val="5"/>
          <w:kern w:val="28"/>
          <w:sz w:val="28"/>
          <w:szCs w:val="28"/>
          <w:lang w:eastAsia="en-US" w:bidi="ar-SA"/>
        </w:rPr>
        <w:t xml:space="preserve">Паспорт </w:t>
      </w:r>
      <w:r>
        <w:rPr>
          <w:rFonts w:ascii="Times New Roman" w:eastAsiaTheme="majorEastAsia" w:hAnsi="Times New Roman" w:cs="Times New Roman"/>
          <w:bCs/>
          <w:color w:val="000000" w:themeColor="text1"/>
          <w:spacing w:val="5"/>
          <w:kern w:val="28"/>
          <w:sz w:val="28"/>
          <w:szCs w:val="28"/>
          <w:lang w:eastAsia="en-US" w:bidi="ar-SA"/>
        </w:rPr>
        <w:t xml:space="preserve">объекта </w:t>
      </w:r>
      <w:r w:rsidRPr="00FC0CB8">
        <w:rPr>
          <w:rFonts w:ascii="Times New Roman" w:eastAsiaTheme="majorEastAsia" w:hAnsi="Times New Roman" w:cs="Times New Roman"/>
          <w:bCs/>
          <w:color w:val="000000" w:themeColor="text1"/>
          <w:spacing w:val="5"/>
          <w:kern w:val="28"/>
          <w:sz w:val="28"/>
          <w:szCs w:val="28"/>
          <w:lang w:eastAsia="en-US" w:bidi="ar-SA"/>
        </w:rPr>
        <w:t xml:space="preserve">имущественной поддержки </w:t>
      </w:r>
      <w:r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</w:p>
    <w:p w14:paraId="648C740B" w14:textId="77777777" w:rsidR="00D53631" w:rsidRPr="00FC0CB8" w:rsidRDefault="00D53631" w:rsidP="00D53631">
      <w:pPr>
        <w:suppressAutoHyphens w:val="0"/>
        <w:ind w:firstLine="709"/>
        <w:jc w:val="center"/>
        <w:rPr>
          <w:rFonts w:ascii="Times New Roman" w:eastAsiaTheme="majorEastAsia" w:hAnsi="Times New Roman" w:cs="Times New Roman"/>
          <w:bCs/>
          <w:color w:val="000000" w:themeColor="text1"/>
          <w:spacing w:val="5"/>
          <w:kern w:val="28"/>
          <w:sz w:val="28"/>
          <w:szCs w:val="28"/>
          <w:lang w:eastAsia="en-US" w:bidi="ar-S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4"/>
        <w:gridCol w:w="3697"/>
      </w:tblGrid>
      <w:tr w:rsidR="00D53631" w:rsidRPr="00FC0CB8" w14:paraId="59315EB1" w14:textId="77777777" w:rsidTr="003C5053">
        <w:tc>
          <w:tcPr>
            <w:tcW w:w="6334" w:type="dxa"/>
            <w:shd w:val="clear" w:color="auto" w:fill="auto"/>
          </w:tcPr>
          <w:p w14:paraId="7B4CBBF5" w14:textId="77777777" w:rsidR="00D53631" w:rsidRPr="00FC0CB8" w:rsidRDefault="00D53631" w:rsidP="003C505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5"/>
                <w:kern w:val="28"/>
                <w:sz w:val="28"/>
                <w:szCs w:val="28"/>
                <w:lang w:eastAsia="en-US" w:bidi="ar-SA"/>
              </w:rPr>
            </w:pPr>
            <w:r w:rsidRPr="00FC0CB8"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5"/>
                <w:kern w:val="28"/>
                <w:sz w:val="28"/>
                <w:szCs w:val="28"/>
                <w:lang w:eastAsia="en-US" w:bidi="ar-SA"/>
              </w:rPr>
              <w:t>ОБЩАЯ ИНФОРМАЦИЯ</w:t>
            </w: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5"/>
                <w:kern w:val="28"/>
                <w:sz w:val="28"/>
                <w:szCs w:val="28"/>
                <w:lang w:eastAsia="en-US" w:bidi="ar-SA"/>
              </w:rPr>
              <w:t>:</w:t>
            </w:r>
          </w:p>
        </w:tc>
        <w:tc>
          <w:tcPr>
            <w:tcW w:w="3697" w:type="dxa"/>
            <w:shd w:val="clear" w:color="auto" w:fill="auto"/>
          </w:tcPr>
          <w:p w14:paraId="49D3B0C5" w14:textId="77777777" w:rsidR="00D53631" w:rsidRPr="00FC0CB8" w:rsidRDefault="00D53631" w:rsidP="003C505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5"/>
                <w:kern w:val="28"/>
                <w:sz w:val="28"/>
                <w:szCs w:val="28"/>
                <w:lang w:eastAsia="en-US" w:bidi="ar-SA"/>
              </w:rPr>
            </w:pPr>
          </w:p>
        </w:tc>
      </w:tr>
      <w:tr w:rsidR="00D53631" w:rsidRPr="00FC0CB8" w14:paraId="0DB4F200" w14:textId="77777777" w:rsidTr="003C5053">
        <w:tc>
          <w:tcPr>
            <w:tcW w:w="6334" w:type="dxa"/>
            <w:shd w:val="clear" w:color="auto" w:fill="auto"/>
          </w:tcPr>
          <w:p w14:paraId="560A8012" w14:textId="638B8C96" w:rsidR="00D53631" w:rsidRPr="00FC0CB8" w:rsidRDefault="00D53631" w:rsidP="003F78C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5"/>
                <w:kern w:val="28"/>
                <w:sz w:val="28"/>
                <w:szCs w:val="28"/>
                <w:lang w:eastAsia="en-US" w:bidi="ar-SA"/>
              </w:rPr>
            </w:pPr>
            <w:r w:rsidRPr="00FC0CB8"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5"/>
                <w:kern w:val="28"/>
                <w:sz w:val="28"/>
                <w:szCs w:val="28"/>
                <w:lang w:eastAsia="en-US" w:bidi="ar-SA"/>
              </w:rPr>
              <w:t xml:space="preserve">Название </w:t>
            </w:r>
            <w:r w:rsidR="003F78C2"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5"/>
                <w:kern w:val="28"/>
                <w:sz w:val="28"/>
                <w:szCs w:val="28"/>
                <w:lang w:eastAsia="en-US" w:bidi="ar-SA"/>
              </w:rPr>
              <w:t>инфраструктуры</w:t>
            </w:r>
            <w:r w:rsidRPr="00FC0CB8"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5"/>
                <w:kern w:val="28"/>
                <w:sz w:val="28"/>
                <w:szCs w:val="28"/>
                <w:lang w:eastAsia="en-US" w:bidi="ar-SA"/>
              </w:rPr>
              <w:t xml:space="preserve"> имущественной поддержки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малого и среднего предпринимательства</w:t>
            </w:r>
          </w:p>
        </w:tc>
        <w:tc>
          <w:tcPr>
            <w:tcW w:w="3697" w:type="dxa"/>
            <w:shd w:val="clear" w:color="auto" w:fill="auto"/>
          </w:tcPr>
          <w:p w14:paraId="6BE00F39" w14:textId="77777777" w:rsidR="00D53631" w:rsidRPr="00FC0CB8" w:rsidRDefault="00D53631" w:rsidP="003C505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5"/>
                <w:kern w:val="28"/>
                <w:sz w:val="28"/>
                <w:szCs w:val="28"/>
                <w:lang w:eastAsia="en-US" w:bidi="ar-SA"/>
              </w:rPr>
            </w:pPr>
          </w:p>
        </w:tc>
      </w:tr>
      <w:tr w:rsidR="00D53631" w:rsidRPr="00FC0CB8" w14:paraId="27B96910" w14:textId="77777777" w:rsidTr="003C5053">
        <w:tc>
          <w:tcPr>
            <w:tcW w:w="6334" w:type="dxa"/>
            <w:shd w:val="clear" w:color="auto" w:fill="auto"/>
          </w:tcPr>
          <w:p w14:paraId="71B499E0" w14:textId="5A7BE5B8" w:rsidR="00D53631" w:rsidRPr="00FC0CB8" w:rsidRDefault="00D53631" w:rsidP="003F78C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5"/>
                <w:kern w:val="28"/>
                <w:sz w:val="28"/>
                <w:szCs w:val="28"/>
                <w:lang w:eastAsia="en-US" w:bidi="ar-SA"/>
              </w:rPr>
            </w:pPr>
            <w:r w:rsidRPr="00FC0CB8"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5"/>
                <w:kern w:val="28"/>
                <w:sz w:val="28"/>
                <w:szCs w:val="28"/>
                <w:lang w:eastAsia="en-US" w:bidi="ar-SA"/>
              </w:rPr>
              <w:t xml:space="preserve">Адрес </w:t>
            </w:r>
            <w:r w:rsidR="003F78C2"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5"/>
                <w:kern w:val="28"/>
                <w:sz w:val="28"/>
                <w:szCs w:val="28"/>
                <w:lang w:eastAsia="en-US" w:bidi="ar-SA"/>
              </w:rPr>
              <w:t>инфраструктуры</w:t>
            </w:r>
            <w:r w:rsidRPr="00FC0CB8"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5"/>
                <w:kern w:val="28"/>
                <w:sz w:val="28"/>
                <w:szCs w:val="28"/>
                <w:lang w:eastAsia="en-US" w:bidi="ar-SA"/>
              </w:rPr>
              <w:t xml:space="preserve"> имущественной поддержки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малого и среднего предпринимательства</w:t>
            </w:r>
          </w:p>
        </w:tc>
        <w:tc>
          <w:tcPr>
            <w:tcW w:w="3697" w:type="dxa"/>
            <w:shd w:val="clear" w:color="auto" w:fill="auto"/>
          </w:tcPr>
          <w:p w14:paraId="38802933" w14:textId="77777777" w:rsidR="00D53631" w:rsidRPr="00FC0CB8" w:rsidRDefault="00D53631" w:rsidP="003C505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5"/>
                <w:kern w:val="28"/>
                <w:sz w:val="28"/>
                <w:szCs w:val="28"/>
                <w:lang w:eastAsia="en-US" w:bidi="ar-SA"/>
              </w:rPr>
            </w:pPr>
          </w:p>
        </w:tc>
      </w:tr>
      <w:tr w:rsidR="00D53631" w:rsidRPr="00FC0CB8" w14:paraId="3B8F6BD9" w14:textId="77777777" w:rsidTr="003C5053">
        <w:tc>
          <w:tcPr>
            <w:tcW w:w="6334" w:type="dxa"/>
            <w:shd w:val="clear" w:color="auto" w:fill="auto"/>
          </w:tcPr>
          <w:p w14:paraId="0F0054FF" w14:textId="23CD9681" w:rsidR="00D53631" w:rsidRPr="00FC0CB8" w:rsidRDefault="00D53631" w:rsidP="003C505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5"/>
                <w:kern w:val="28"/>
                <w:sz w:val="28"/>
                <w:szCs w:val="28"/>
                <w:lang w:eastAsia="en-US" w:bidi="ar-SA"/>
              </w:rPr>
            </w:pPr>
            <w:r w:rsidRPr="00FC0CB8"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5"/>
                <w:kern w:val="28"/>
                <w:sz w:val="28"/>
                <w:szCs w:val="28"/>
                <w:lang w:eastAsia="en-US" w:bidi="ar-SA"/>
              </w:rPr>
              <w:t xml:space="preserve">Наименование </w:t>
            </w: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5"/>
                <w:kern w:val="28"/>
                <w:sz w:val="28"/>
                <w:szCs w:val="28"/>
                <w:lang w:eastAsia="en-US" w:bidi="ar-SA"/>
              </w:rPr>
              <w:t>с</w:t>
            </w:r>
            <w:r w:rsidRPr="00FC0CB8"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5"/>
                <w:kern w:val="28"/>
                <w:sz w:val="28"/>
                <w:szCs w:val="28"/>
                <w:lang w:eastAsia="en-US" w:bidi="ar-SA"/>
              </w:rPr>
              <w:t xml:space="preserve">убъекта </w:t>
            </w:r>
            <w:r w:rsidR="003F78C2"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5"/>
                <w:kern w:val="28"/>
                <w:sz w:val="28"/>
                <w:szCs w:val="28"/>
                <w:lang w:eastAsia="en-US" w:bidi="ar-SA"/>
              </w:rPr>
              <w:t xml:space="preserve">инфраструктуры </w:t>
            </w:r>
            <w:r w:rsidRPr="00FC0CB8"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5"/>
                <w:kern w:val="28"/>
                <w:sz w:val="28"/>
                <w:szCs w:val="28"/>
                <w:lang w:eastAsia="en-US" w:bidi="ar-SA"/>
              </w:rPr>
              <w:t xml:space="preserve">имущественной поддержки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малого и среднего предпринимательства</w:t>
            </w:r>
          </w:p>
        </w:tc>
        <w:tc>
          <w:tcPr>
            <w:tcW w:w="3697" w:type="dxa"/>
            <w:shd w:val="clear" w:color="auto" w:fill="auto"/>
          </w:tcPr>
          <w:p w14:paraId="1AC9675F" w14:textId="77777777" w:rsidR="00D53631" w:rsidRPr="00FC0CB8" w:rsidRDefault="00D53631" w:rsidP="003C505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5"/>
                <w:kern w:val="28"/>
                <w:sz w:val="28"/>
                <w:szCs w:val="28"/>
                <w:lang w:eastAsia="en-US" w:bidi="ar-SA"/>
              </w:rPr>
            </w:pPr>
          </w:p>
        </w:tc>
      </w:tr>
      <w:tr w:rsidR="00D53631" w:rsidRPr="00FC0CB8" w14:paraId="3FA9282A" w14:textId="77777777" w:rsidTr="003C5053">
        <w:tc>
          <w:tcPr>
            <w:tcW w:w="6334" w:type="dxa"/>
            <w:shd w:val="clear" w:color="auto" w:fill="auto"/>
          </w:tcPr>
          <w:p w14:paraId="0829307D" w14:textId="4C6951B8" w:rsidR="00D53631" w:rsidRPr="00FC0CB8" w:rsidRDefault="00D53631" w:rsidP="003C505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5"/>
                <w:kern w:val="28"/>
                <w:sz w:val="28"/>
                <w:szCs w:val="28"/>
                <w:lang w:eastAsia="en-US" w:bidi="ar-SA"/>
              </w:rPr>
            </w:pPr>
            <w:r w:rsidRPr="00FC0CB8"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5"/>
                <w:kern w:val="28"/>
                <w:sz w:val="28"/>
                <w:szCs w:val="28"/>
                <w:lang w:eastAsia="en-US" w:bidi="ar-SA"/>
              </w:rPr>
              <w:t xml:space="preserve">Контактное лицо </w:t>
            </w: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5"/>
                <w:kern w:val="28"/>
                <w:sz w:val="28"/>
                <w:szCs w:val="28"/>
                <w:lang w:eastAsia="en-US" w:bidi="ar-SA"/>
              </w:rPr>
              <w:t>с</w:t>
            </w:r>
            <w:r w:rsidRPr="00FC0CB8"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5"/>
                <w:kern w:val="28"/>
                <w:sz w:val="28"/>
                <w:szCs w:val="28"/>
                <w:lang w:eastAsia="en-US" w:bidi="ar-SA"/>
              </w:rPr>
              <w:t xml:space="preserve">убъекта </w:t>
            </w:r>
            <w:r w:rsidR="003F78C2"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5"/>
                <w:kern w:val="28"/>
                <w:sz w:val="28"/>
                <w:szCs w:val="28"/>
                <w:lang w:eastAsia="en-US" w:bidi="ar-SA"/>
              </w:rPr>
              <w:t xml:space="preserve">инфраструктуры </w:t>
            </w:r>
            <w:r w:rsidRPr="00FC0CB8"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5"/>
                <w:kern w:val="28"/>
                <w:sz w:val="28"/>
                <w:szCs w:val="28"/>
                <w:lang w:eastAsia="en-US" w:bidi="ar-SA"/>
              </w:rPr>
              <w:t xml:space="preserve">имущественной поддержки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малого и среднего предпринимательства</w:t>
            </w:r>
          </w:p>
        </w:tc>
        <w:tc>
          <w:tcPr>
            <w:tcW w:w="3697" w:type="dxa"/>
            <w:shd w:val="clear" w:color="auto" w:fill="auto"/>
          </w:tcPr>
          <w:p w14:paraId="2F35D7EB" w14:textId="77777777" w:rsidR="00D53631" w:rsidRPr="00FC0CB8" w:rsidRDefault="00D53631" w:rsidP="003C505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5"/>
                <w:kern w:val="28"/>
                <w:sz w:val="28"/>
                <w:szCs w:val="28"/>
                <w:lang w:eastAsia="en-US" w:bidi="ar-SA"/>
              </w:rPr>
            </w:pPr>
          </w:p>
        </w:tc>
      </w:tr>
      <w:tr w:rsidR="00D53631" w:rsidRPr="00FC0CB8" w14:paraId="056E5DB6" w14:textId="77777777" w:rsidTr="003C5053">
        <w:tc>
          <w:tcPr>
            <w:tcW w:w="6334" w:type="dxa"/>
            <w:shd w:val="clear" w:color="auto" w:fill="auto"/>
          </w:tcPr>
          <w:p w14:paraId="5776AC46" w14:textId="21139B3F" w:rsidR="00D53631" w:rsidRPr="00FC0CB8" w:rsidRDefault="00D53631" w:rsidP="003F78C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5"/>
                <w:kern w:val="28"/>
                <w:sz w:val="28"/>
                <w:szCs w:val="28"/>
                <w:lang w:eastAsia="en-US" w:bidi="ar-SA"/>
              </w:rPr>
            </w:pPr>
            <w:r w:rsidRPr="00FC0CB8"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5"/>
                <w:kern w:val="28"/>
                <w:sz w:val="28"/>
                <w:szCs w:val="28"/>
                <w:lang w:eastAsia="en-US" w:bidi="ar-SA"/>
              </w:rPr>
              <w:t xml:space="preserve">Адрес сайта субъекта </w:t>
            </w:r>
            <w:r w:rsidR="003F78C2"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5"/>
                <w:kern w:val="28"/>
                <w:sz w:val="28"/>
                <w:szCs w:val="28"/>
                <w:lang w:eastAsia="en-US" w:bidi="ar-SA"/>
              </w:rPr>
              <w:t xml:space="preserve">инфраструктуры </w:t>
            </w:r>
            <w:r w:rsidRPr="00FC0CB8"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5"/>
                <w:kern w:val="28"/>
                <w:sz w:val="28"/>
                <w:szCs w:val="28"/>
                <w:lang w:eastAsia="en-US" w:bidi="ar-SA"/>
              </w:rPr>
              <w:t xml:space="preserve">имущественной поддержки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малого и среднего предпринимательства</w:t>
            </w:r>
          </w:p>
        </w:tc>
        <w:tc>
          <w:tcPr>
            <w:tcW w:w="3697" w:type="dxa"/>
            <w:shd w:val="clear" w:color="auto" w:fill="auto"/>
          </w:tcPr>
          <w:p w14:paraId="7EBBCB2C" w14:textId="77777777" w:rsidR="00D53631" w:rsidRPr="00FC0CB8" w:rsidRDefault="00D53631" w:rsidP="003C505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5"/>
                <w:kern w:val="28"/>
                <w:sz w:val="28"/>
                <w:szCs w:val="28"/>
                <w:lang w:eastAsia="en-US" w:bidi="ar-SA"/>
              </w:rPr>
            </w:pPr>
          </w:p>
        </w:tc>
      </w:tr>
      <w:tr w:rsidR="00D53631" w:rsidRPr="00FC0CB8" w14:paraId="3D7E851C" w14:textId="77777777" w:rsidTr="003C5053">
        <w:trPr>
          <w:trHeight w:val="54"/>
        </w:trPr>
        <w:tc>
          <w:tcPr>
            <w:tcW w:w="6334" w:type="dxa"/>
            <w:shd w:val="clear" w:color="auto" w:fill="auto"/>
          </w:tcPr>
          <w:p w14:paraId="760DB301" w14:textId="08378533" w:rsidR="00D53631" w:rsidRPr="00FC0CB8" w:rsidRDefault="00D53631" w:rsidP="003C505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5"/>
                <w:kern w:val="28"/>
                <w:sz w:val="28"/>
                <w:szCs w:val="28"/>
                <w:lang w:eastAsia="en-US" w:bidi="ar-SA"/>
              </w:rPr>
            </w:pPr>
            <w:r w:rsidRPr="00FC0CB8"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5"/>
                <w:kern w:val="28"/>
                <w:sz w:val="28"/>
                <w:szCs w:val="28"/>
                <w:lang w:eastAsia="en-US" w:bidi="ar-SA"/>
              </w:rPr>
              <w:t>Контактная информация</w:t>
            </w:r>
            <w:r w:rsidRPr="00FC0CB8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F78C2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с</w:t>
            </w:r>
            <w:r w:rsidRPr="00FC0CB8"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5"/>
                <w:kern w:val="28"/>
                <w:sz w:val="28"/>
                <w:szCs w:val="28"/>
                <w:lang w:eastAsia="en-US" w:bidi="ar-SA"/>
              </w:rPr>
              <w:t xml:space="preserve">убъекта </w:t>
            </w:r>
            <w:r w:rsidR="003F78C2"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5"/>
                <w:kern w:val="28"/>
                <w:sz w:val="28"/>
                <w:szCs w:val="28"/>
                <w:lang w:eastAsia="en-US" w:bidi="ar-SA"/>
              </w:rPr>
              <w:t xml:space="preserve">инфраструктуры </w:t>
            </w:r>
            <w:r w:rsidRPr="00FC0CB8"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5"/>
                <w:kern w:val="28"/>
                <w:sz w:val="28"/>
                <w:szCs w:val="28"/>
                <w:lang w:eastAsia="en-US" w:bidi="ar-SA"/>
              </w:rPr>
              <w:t xml:space="preserve">имущественной поддержки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малого и среднего предпринимательства</w:t>
            </w:r>
          </w:p>
        </w:tc>
        <w:tc>
          <w:tcPr>
            <w:tcW w:w="3697" w:type="dxa"/>
            <w:shd w:val="clear" w:color="auto" w:fill="auto"/>
          </w:tcPr>
          <w:p w14:paraId="06992DCB" w14:textId="77777777" w:rsidR="00D53631" w:rsidRPr="00FC0CB8" w:rsidRDefault="00D53631" w:rsidP="003C505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5"/>
                <w:kern w:val="28"/>
                <w:sz w:val="28"/>
                <w:szCs w:val="28"/>
                <w:lang w:eastAsia="en-US" w:bidi="ar-SA"/>
              </w:rPr>
            </w:pPr>
          </w:p>
        </w:tc>
      </w:tr>
      <w:tr w:rsidR="00D53631" w:rsidRPr="00FC0CB8" w14:paraId="51D2FF97" w14:textId="77777777" w:rsidTr="003C5053">
        <w:tc>
          <w:tcPr>
            <w:tcW w:w="6334" w:type="dxa"/>
            <w:shd w:val="clear" w:color="auto" w:fill="auto"/>
          </w:tcPr>
          <w:p w14:paraId="39C55E23" w14:textId="3EC561A4" w:rsidR="00D53631" w:rsidRPr="00FC0CB8" w:rsidRDefault="00D53631" w:rsidP="003C505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5"/>
                <w:kern w:val="28"/>
                <w:sz w:val="28"/>
                <w:szCs w:val="28"/>
                <w:lang w:eastAsia="en-US" w:bidi="ar-SA"/>
              </w:rPr>
            </w:pPr>
            <w:r w:rsidRPr="00FC0CB8"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5"/>
                <w:kern w:val="28"/>
                <w:sz w:val="28"/>
                <w:szCs w:val="28"/>
                <w:lang w:eastAsia="en-US" w:bidi="ar-SA"/>
              </w:rPr>
              <w:t>ИНФОРМАЦИЯ О ТЕРРИТОРИИ</w:t>
            </w:r>
            <w:r w:rsidR="003F78C2"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5"/>
                <w:kern w:val="28"/>
                <w:sz w:val="28"/>
                <w:szCs w:val="28"/>
                <w:lang w:eastAsia="en-US" w:bidi="ar-SA"/>
              </w:rPr>
              <w:t xml:space="preserve"> ИНФРАСТРУКТУРЫ </w:t>
            </w:r>
            <w:r w:rsidR="003F78C2" w:rsidRPr="00FC0CB8"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5"/>
                <w:kern w:val="28"/>
                <w:sz w:val="28"/>
                <w:szCs w:val="28"/>
                <w:lang w:eastAsia="en-US" w:bidi="ar-SA"/>
              </w:rPr>
              <w:t xml:space="preserve">ИМУЩЕСТВЕННОЙ ПОДДЕРЖКИ </w:t>
            </w:r>
            <w:r w:rsidR="003F78C2">
              <w:rPr>
                <w:rFonts w:ascii="Times New Roman" w:hAnsi="Times New Roman" w:cs="Times New Roman"/>
                <w:sz w:val="28"/>
                <w:szCs w:val="28"/>
              </w:rPr>
              <w:t>МАЛОГО И СРЕДНЕГО ПРЕДПРИНИМАТЕЛЬСТВА</w:t>
            </w:r>
            <w:r w:rsidR="003F78C2"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5"/>
                <w:kern w:val="28"/>
                <w:sz w:val="28"/>
                <w:szCs w:val="28"/>
                <w:lang w:eastAsia="en-US" w:bidi="ar-SA"/>
              </w:rPr>
              <w:t>:</w:t>
            </w:r>
            <w:r w:rsidR="003F78C2" w:rsidRPr="00FC0CB8"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5"/>
                <w:kern w:val="28"/>
                <w:sz w:val="28"/>
                <w:szCs w:val="28"/>
                <w:lang w:eastAsia="en-US" w:bidi="ar-SA"/>
              </w:rPr>
              <w:t xml:space="preserve"> </w:t>
            </w:r>
          </w:p>
        </w:tc>
        <w:tc>
          <w:tcPr>
            <w:tcW w:w="3697" w:type="dxa"/>
            <w:shd w:val="clear" w:color="auto" w:fill="auto"/>
          </w:tcPr>
          <w:p w14:paraId="63B92BD2" w14:textId="77777777" w:rsidR="00D53631" w:rsidRPr="00FC0CB8" w:rsidRDefault="00D53631" w:rsidP="003C505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5"/>
                <w:kern w:val="28"/>
                <w:sz w:val="28"/>
                <w:szCs w:val="28"/>
                <w:lang w:eastAsia="en-US" w:bidi="ar-SA"/>
              </w:rPr>
            </w:pPr>
          </w:p>
        </w:tc>
      </w:tr>
      <w:tr w:rsidR="00D53631" w:rsidRPr="00FC0CB8" w14:paraId="02693062" w14:textId="77777777" w:rsidTr="003C5053">
        <w:tc>
          <w:tcPr>
            <w:tcW w:w="6334" w:type="dxa"/>
            <w:shd w:val="clear" w:color="auto" w:fill="auto"/>
          </w:tcPr>
          <w:p w14:paraId="26A417B4" w14:textId="77777777" w:rsidR="00D53631" w:rsidRPr="00FC0CB8" w:rsidRDefault="00D53631" w:rsidP="003C505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5"/>
                <w:kern w:val="28"/>
                <w:sz w:val="28"/>
                <w:szCs w:val="28"/>
                <w:lang w:eastAsia="en-US" w:bidi="ar-SA"/>
              </w:rPr>
            </w:pPr>
            <w:r w:rsidRPr="00FC0CB8"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5"/>
                <w:kern w:val="28"/>
                <w:sz w:val="28"/>
                <w:szCs w:val="28"/>
                <w:lang w:eastAsia="en-US" w:bidi="ar-SA"/>
              </w:rPr>
              <w:t xml:space="preserve">Общая площадь территории, </w:t>
            </w: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5"/>
                <w:kern w:val="28"/>
                <w:sz w:val="28"/>
                <w:szCs w:val="28"/>
                <w:lang w:eastAsia="en-US" w:bidi="ar-SA"/>
              </w:rPr>
              <w:t>кв.м.</w:t>
            </w:r>
          </w:p>
        </w:tc>
        <w:tc>
          <w:tcPr>
            <w:tcW w:w="3697" w:type="dxa"/>
            <w:shd w:val="clear" w:color="auto" w:fill="auto"/>
          </w:tcPr>
          <w:p w14:paraId="002E11B0" w14:textId="77777777" w:rsidR="00D53631" w:rsidRPr="00FC0CB8" w:rsidRDefault="00D53631" w:rsidP="003C505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5"/>
                <w:kern w:val="28"/>
                <w:sz w:val="28"/>
                <w:szCs w:val="28"/>
                <w:lang w:eastAsia="en-US" w:bidi="ar-SA"/>
              </w:rPr>
            </w:pPr>
          </w:p>
        </w:tc>
      </w:tr>
      <w:tr w:rsidR="00D53631" w:rsidRPr="00FC0CB8" w14:paraId="6C48B678" w14:textId="77777777" w:rsidTr="003C5053">
        <w:tc>
          <w:tcPr>
            <w:tcW w:w="6334" w:type="dxa"/>
            <w:shd w:val="clear" w:color="auto" w:fill="auto"/>
          </w:tcPr>
          <w:p w14:paraId="1871CFDC" w14:textId="77777777" w:rsidR="00D53631" w:rsidRPr="00FC0CB8" w:rsidRDefault="00D53631" w:rsidP="003C505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5"/>
                <w:kern w:val="28"/>
                <w:sz w:val="28"/>
                <w:szCs w:val="28"/>
                <w:lang w:eastAsia="en-US" w:bidi="ar-SA"/>
              </w:rPr>
            </w:pPr>
            <w:r w:rsidRPr="00FC0CB8"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5"/>
                <w:kern w:val="28"/>
                <w:sz w:val="28"/>
                <w:szCs w:val="28"/>
                <w:lang w:eastAsia="en-US" w:bidi="ar-SA"/>
              </w:rPr>
              <w:t xml:space="preserve">Полезная площадь территории, предназначенная для размещения резидентов, кв. м. </w:t>
            </w:r>
          </w:p>
        </w:tc>
        <w:tc>
          <w:tcPr>
            <w:tcW w:w="3697" w:type="dxa"/>
            <w:shd w:val="clear" w:color="auto" w:fill="auto"/>
          </w:tcPr>
          <w:p w14:paraId="613FEBDF" w14:textId="77777777" w:rsidR="00D53631" w:rsidRPr="00FC0CB8" w:rsidRDefault="00D53631" w:rsidP="003C505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5"/>
                <w:kern w:val="28"/>
                <w:sz w:val="28"/>
                <w:szCs w:val="28"/>
                <w:lang w:eastAsia="en-US" w:bidi="ar-SA"/>
              </w:rPr>
            </w:pPr>
          </w:p>
        </w:tc>
      </w:tr>
      <w:tr w:rsidR="00D53631" w:rsidRPr="00FC0CB8" w14:paraId="34B9644D" w14:textId="77777777" w:rsidTr="003C5053">
        <w:tc>
          <w:tcPr>
            <w:tcW w:w="6334" w:type="dxa"/>
            <w:shd w:val="clear" w:color="auto" w:fill="auto"/>
          </w:tcPr>
          <w:p w14:paraId="3C8D03B1" w14:textId="77777777" w:rsidR="00D53631" w:rsidRPr="00FC0CB8" w:rsidRDefault="00D53631" w:rsidP="003C505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5"/>
                <w:kern w:val="28"/>
                <w:sz w:val="28"/>
                <w:szCs w:val="28"/>
                <w:lang w:eastAsia="en-US" w:bidi="ar-SA"/>
              </w:rPr>
            </w:pPr>
            <w:r w:rsidRPr="00FC0CB8"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5"/>
                <w:kern w:val="28"/>
                <w:sz w:val="28"/>
                <w:szCs w:val="28"/>
                <w:lang w:eastAsia="en-US" w:bidi="ar-SA"/>
              </w:rPr>
              <w:t>Свободная площадь земельных участков,</w:t>
            </w: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5"/>
                <w:kern w:val="28"/>
                <w:sz w:val="28"/>
                <w:szCs w:val="28"/>
                <w:lang w:eastAsia="en-US" w:bidi="ar-SA"/>
              </w:rPr>
              <w:t xml:space="preserve"> готовых площадей, кв. м.</w:t>
            </w:r>
          </w:p>
        </w:tc>
        <w:tc>
          <w:tcPr>
            <w:tcW w:w="3697" w:type="dxa"/>
            <w:shd w:val="clear" w:color="auto" w:fill="auto"/>
          </w:tcPr>
          <w:p w14:paraId="08D37EF0" w14:textId="77777777" w:rsidR="00D53631" w:rsidRPr="00FC0CB8" w:rsidRDefault="00D53631" w:rsidP="003C505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5"/>
                <w:kern w:val="28"/>
                <w:sz w:val="28"/>
                <w:szCs w:val="28"/>
                <w:lang w:eastAsia="en-US" w:bidi="ar-SA"/>
              </w:rPr>
            </w:pPr>
          </w:p>
        </w:tc>
      </w:tr>
      <w:tr w:rsidR="00D53631" w:rsidRPr="00FC0CB8" w14:paraId="71BF8D76" w14:textId="77777777" w:rsidTr="003C5053">
        <w:tc>
          <w:tcPr>
            <w:tcW w:w="6334" w:type="dxa"/>
            <w:shd w:val="clear" w:color="auto" w:fill="auto"/>
          </w:tcPr>
          <w:p w14:paraId="4749B0C5" w14:textId="77777777" w:rsidR="00D53631" w:rsidRPr="00FC0CB8" w:rsidRDefault="00D53631" w:rsidP="003C505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5"/>
                <w:kern w:val="28"/>
                <w:sz w:val="28"/>
                <w:szCs w:val="28"/>
                <w:lang w:eastAsia="en-US" w:bidi="ar-SA"/>
              </w:rPr>
            </w:pPr>
            <w:r w:rsidRPr="00FC0CB8"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5"/>
                <w:kern w:val="28"/>
                <w:sz w:val="28"/>
                <w:szCs w:val="28"/>
                <w:lang w:eastAsia="en-US" w:bidi="ar-SA"/>
              </w:rPr>
              <w:t xml:space="preserve">Вид права предоставления земельных участков, готовых площадей </w:t>
            </w:r>
          </w:p>
        </w:tc>
        <w:tc>
          <w:tcPr>
            <w:tcW w:w="3697" w:type="dxa"/>
            <w:shd w:val="clear" w:color="auto" w:fill="auto"/>
          </w:tcPr>
          <w:p w14:paraId="710F4463" w14:textId="77777777" w:rsidR="00D53631" w:rsidRPr="00FC0CB8" w:rsidRDefault="00D53631" w:rsidP="003C505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5"/>
                <w:kern w:val="28"/>
                <w:sz w:val="28"/>
                <w:szCs w:val="28"/>
                <w:lang w:eastAsia="en-US" w:bidi="ar-SA"/>
              </w:rPr>
            </w:pPr>
            <w:r w:rsidRPr="00FC0CB8"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5"/>
                <w:kern w:val="28"/>
                <w:sz w:val="28"/>
                <w:szCs w:val="28"/>
                <w:lang w:eastAsia="en-US" w:bidi="ar-SA"/>
              </w:rPr>
              <w:t>Продажа/Аренда/Субаренда</w:t>
            </w:r>
          </w:p>
        </w:tc>
      </w:tr>
      <w:tr w:rsidR="00D53631" w:rsidRPr="00FC0CB8" w14:paraId="0D847478" w14:textId="77777777" w:rsidTr="003C5053">
        <w:tc>
          <w:tcPr>
            <w:tcW w:w="6334" w:type="dxa"/>
            <w:shd w:val="clear" w:color="auto" w:fill="auto"/>
          </w:tcPr>
          <w:p w14:paraId="73401FBD" w14:textId="77777777" w:rsidR="00D53631" w:rsidRPr="00FC0CB8" w:rsidRDefault="00D53631" w:rsidP="003C505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5"/>
                <w:kern w:val="28"/>
                <w:sz w:val="28"/>
                <w:szCs w:val="28"/>
                <w:lang w:eastAsia="en-US" w:bidi="ar-SA"/>
              </w:rPr>
            </w:pPr>
            <w:r w:rsidRPr="00FC0CB8"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5"/>
                <w:kern w:val="28"/>
                <w:sz w:val="28"/>
                <w:szCs w:val="28"/>
                <w:lang w:eastAsia="en-US" w:bidi="ar-SA"/>
              </w:rPr>
              <w:t>ЭЛЕКТРОСНАБЖЕНИЕ</w:t>
            </w: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5"/>
                <w:kern w:val="28"/>
                <w:sz w:val="28"/>
                <w:szCs w:val="28"/>
                <w:lang w:eastAsia="en-US" w:bidi="ar-SA"/>
              </w:rPr>
              <w:t>:</w:t>
            </w:r>
            <w:r w:rsidRPr="00FC0CB8"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5"/>
                <w:kern w:val="28"/>
                <w:sz w:val="28"/>
                <w:szCs w:val="28"/>
                <w:lang w:eastAsia="en-US" w:bidi="ar-SA"/>
              </w:rPr>
              <w:t xml:space="preserve"> </w:t>
            </w:r>
          </w:p>
        </w:tc>
        <w:tc>
          <w:tcPr>
            <w:tcW w:w="3697" w:type="dxa"/>
            <w:shd w:val="clear" w:color="auto" w:fill="auto"/>
          </w:tcPr>
          <w:p w14:paraId="7E0E8154" w14:textId="77777777" w:rsidR="00D53631" w:rsidRPr="00FC0CB8" w:rsidRDefault="00D53631" w:rsidP="003C505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5"/>
                <w:kern w:val="28"/>
                <w:sz w:val="28"/>
                <w:szCs w:val="28"/>
                <w:lang w:eastAsia="en-US" w:bidi="ar-SA"/>
              </w:rPr>
            </w:pPr>
          </w:p>
        </w:tc>
      </w:tr>
      <w:tr w:rsidR="00D53631" w:rsidRPr="00FC0CB8" w14:paraId="2414CA1D" w14:textId="77777777" w:rsidTr="003C5053">
        <w:tc>
          <w:tcPr>
            <w:tcW w:w="6334" w:type="dxa"/>
            <w:shd w:val="clear" w:color="auto" w:fill="auto"/>
          </w:tcPr>
          <w:p w14:paraId="2D74EA4C" w14:textId="3D7871F1" w:rsidR="00D53631" w:rsidRPr="00FC0CB8" w:rsidRDefault="00D53631" w:rsidP="003F78C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5"/>
                <w:kern w:val="28"/>
                <w:sz w:val="28"/>
                <w:szCs w:val="28"/>
                <w:lang w:eastAsia="en-US" w:bidi="ar-SA"/>
              </w:rPr>
            </w:pPr>
            <w:r w:rsidRPr="00FC0CB8"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5"/>
                <w:kern w:val="28"/>
                <w:sz w:val="28"/>
                <w:szCs w:val="28"/>
                <w:lang w:eastAsia="en-US" w:bidi="ar-SA"/>
              </w:rPr>
              <w:t>Общая электрическая мощность, МВт</w:t>
            </w:r>
          </w:p>
        </w:tc>
        <w:tc>
          <w:tcPr>
            <w:tcW w:w="3697" w:type="dxa"/>
            <w:shd w:val="clear" w:color="auto" w:fill="auto"/>
          </w:tcPr>
          <w:p w14:paraId="794D431E" w14:textId="77777777" w:rsidR="00D53631" w:rsidRPr="00FC0CB8" w:rsidRDefault="00D53631" w:rsidP="003C505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5"/>
                <w:kern w:val="28"/>
                <w:sz w:val="28"/>
                <w:szCs w:val="28"/>
                <w:lang w:eastAsia="en-US" w:bidi="ar-SA"/>
              </w:rPr>
            </w:pPr>
          </w:p>
        </w:tc>
      </w:tr>
      <w:tr w:rsidR="003F78C2" w:rsidRPr="00FC0CB8" w14:paraId="288388B2" w14:textId="77777777" w:rsidTr="003F78C2">
        <w:trPr>
          <w:trHeight w:val="323"/>
        </w:trPr>
        <w:tc>
          <w:tcPr>
            <w:tcW w:w="6334" w:type="dxa"/>
            <w:shd w:val="clear" w:color="auto" w:fill="auto"/>
          </w:tcPr>
          <w:p w14:paraId="063C88D5" w14:textId="3751A09F" w:rsidR="003F78C2" w:rsidRPr="00FC0CB8" w:rsidRDefault="003F78C2" w:rsidP="003F78C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5"/>
                <w:kern w:val="28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5"/>
                <w:kern w:val="28"/>
                <w:sz w:val="28"/>
                <w:szCs w:val="28"/>
                <w:lang w:eastAsia="en-US" w:bidi="ar-SA"/>
              </w:rPr>
              <w:t xml:space="preserve">Свободная </w:t>
            </w:r>
            <w:r w:rsidRPr="00FC0CB8"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5"/>
                <w:kern w:val="28"/>
                <w:sz w:val="28"/>
                <w:szCs w:val="28"/>
                <w:lang w:eastAsia="en-US" w:bidi="ar-SA"/>
              </w:rPr>
              <w:t>электрическая мощность, МВт</w:t>
            </w:r>
          </w:p>
        </w:tc>
        <w:tc>
          <w:tcPr>
            <w:tcW w:w="3697" w:type="dxa"/>
            <w:shd w:val="clear" w:color="auto" w:fill="auto"/>
          </w:tcPr>
          <w:p w14:paraId="5B5A0BCC" w14:textId="77777777" w:rsidR="003F78C2" w:rsidRPr="00FC0CB8" w:rsidRDefault="003F78C2" w:rsidP="003C505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5"/>
                <w:kern w:val="28"/>
                <w:sz w:val="28"/>
                <w:szCs w:val="28"/>
                <w:lang w:eastAsia="en-US" w:bidi="ar-SA"/>
              </w:rPr>
            </w:pPr>
          </w:p>
        </w:tc>
      </w:tr>
      <w:tr w:rsidR="00D53631" w:rsidRPr="00FC0CB8" w14:paraId="5FDC038E" w14:textId="77777777" w:rsidTr="003C5053">
        <w:tc>
          <w:tcPr>
            <w:tcW w:w="6334" w:type="dxa"/>
            <w:shd w:val="clear" w:color="auto" w:fill="auto"/>
          </w:tcPr>
          <w:p w14:paraId="4C9A89E2" w14:textId="77777777" w:rsidR="00D53631" w:rsidRPr="00FC0CB8" w:rsidRDefault="00D53631" w:rsidP="003C505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5"/>
                <w:kern w:val="28"/>
                <w:sz w:val="28"/>
                <w:szCs w:val="28"/>
                <w:lang w:eastAsia="en-US" w:bidi="ar-SA"/>
              </w:rPr>
            </w:pPr>
            <w:r w:rsidRPr="00FC0CB8"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5"/>
                <w:kern w:val="28"/>
                <w:sz w:val="28"/>
                <w:szCs w:val="28"/>
                <w:lang w:eastAsia="en-US" w:bidi="ar-SA"/>
              </w:rPr>
              <w:t>ГАЗОСНАБЖЕНИЕ</w:t>
            </w: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5"/>
                <w:kern w:val="28"/>
                <w:sz w:val="28"/>
                <w:szCs w:val="28"/>
                <w:lang w:eastAsia="en-US" w:bidi="ar-SA"/>
              </w:rPr>
              <w:t>:</w:t>
            </w:r>
          </w:p>
        </w:tc>
        <w:tc>
          <w:tcPr>
            <w:tcW w:w="3697" w:type="dxa"/>
            <w:shd w:val="clear" w:color="auto" w:fill="auto"/>
          </w:tcPr>
          <w:p w14:paraId="5FA88AA7" w14:textId="77777777" w:rsidR="00D53631" w:rsidRPr="00FC0CB8" w:rsidRDefault="00D53631" w:rsidP="003C505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5"/>
                <w:kern w:val="28"/>
                <w:sz w:val="28"/>
                <w:szCs w:val="28"/>
                <w:lang w:eastAsia="en-US" w:bidi="ar-SA"/>
              </w:rPr>
            </w:pPr>
          </w:p>
        </w:tc>
      </w:tr>
      <w:tr w:rsidR="00D53631" w:rsidRPr="00FC0CB8" w14:paraId="6EC13AFA" w14:textId="77777777" w:rsidTr="003C5053">
        <w:tc>
          <w:tcPr>
            <w:tcW w:w="6334" w:type="dxa"/>
            <w:shd w:val="clear" w:color="auto" w:fill="auto"/>
          </w:tcPr>
          <w:p w14:paraId="16814517" w14:textId="77777777" w:rsidR="00D53631" w:rsidRPr="00FC0CB8" w:rsidRDefault="00D53631" w:rsidP="003C505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5"/>
                <w:kern w:val="28"/>
                <w:sz w:val="28"/>
                <w:szCs w:val="28"/>
                <w:lang w:eastAsia="en-US" w:bidi="ar-SA"/>
              </w:rPr>
            </w:pPr>
            <w:r w:rsidRPr="00FC0CB8"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5"/>
                <w:kern w:val="28"/>
                <w:sz w:val="28"/>
                <w:szCs w:val="28"/>
                <w:lang w:eastAsia="en-US" w:bidi="ar-SA"/>
              </w:rPr>
              <w:t>Производительность, м3/ч(общая/свободная)</w:t>
            </w:r>
          </w:p>
        </w:tc>
        <w:tc>
          <w:tcPr>
            <w:tcW w:w="3697" w:type="dxa"/>
            <w:shd w:val="clear" w:color="auto" w:fill="auto"/>
          </w:tcPr>
          <w:p w14:paraId="78444969" w14:textId="77777777" w:rsidR="00D53631" w:rsidRPr="00FC0CB8" w:rsidRDefault="00D53631" w:rsidP="003C505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5"/>
                <w:kern w:val="28"/>
                <w:sz w:val="28"/>
                <w:szCs w:val="28"/>
                <w:lang w:eastAsia="en-US" w:bidi="ar-SA"/>
              </w:rPr>
            </w:pPr>
          </w:p>
        </w:tc>
      </w:tr>
      <w:tr w:rsidR="00D53631" w:rsidRPr="00FC0CB8" w14:paraId="47951CC1" w14:textId="77777777" w:rsidTr="003C5053">
        <w:tc>
          <w:tcPr>
            <w:tcW w:w="6334" w:type="dxa"/>
            <w:shd w:val="clear" w:color="auto" w:fill="auto"/>
          </w:tcPr>
          <w:p w14:paraId="06007026" w14:textId="77777777" w:rsidR="00D53631" w:rsidRPr="00FC0CB8" w:rsidRDefault="00D53631" w:rsidP="003C505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5"/>
                <w:kern w:val="28"/>
                <w:sz w:val="28"/>
                <w:szCs w:val="28"/>
                <w:lang w:eastAsia="en-US" w:bidi="ar-SA"/>
              </w:rPr>
            </w:pPr>
            <w:r w:rsidRPr="00FC0CB8"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5"/>
                <w:kern w:val="28"/>
                <w:sz w:val="28"/>
                <w:szCs w:val="28"/>
                <w:lang w:eastAsia="en-US" w:bidi="ar-SA"/>
              </w:rPr>
              <w:t>ВОДОСНАБЖЕНИЕ</w:t>
            </w: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5"/>
                <w:kern w:val="28"/>
                <w:sz w:val="28"/>
                <w:szCs w:val="28"/>
                <w:lang w:eastAsia="en-US" w:bidi="ar-SA"/>
              </w:rPr>
              <w:t>:</w:t>
            </w:r>
          </w:p>
        </w:tc>
        <w:tc>
          <w:tcPr>
            <w:tcW w:w="3697" w:type="dxa"/>
            <w:shd w:val="clear" w:color="auto" w:fill="auto"/>
          </w:tcPr>
          <w:p w14:paraId="59DB27DD" w14:textId="77777777" w:rsidR="00D53631" w:rsidRPr="00FC0CB8" w:rsidRDefault="00D53631" w:rsidP="003C505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5"/>
                <w:kern w:val="28"/>
                <w:sz w:val="28"/>
                <w:szCs w:val="28"/>
                <w:lang w:eastAsia="en-US" w:bidi="ar-SA"/>
              </w:rPr>
            </w:pPr>
          </w:p>
        </w:tc>
      </w:tr>
      <w:tr w:rsidR="00D53631" w:rsidRPr="00FC0CB8" w14:paraId="1A9149FE" w14:textId="77777777" w:rsidTr="003C5053">
        <w:tc>
          <w:tcPr>
            <w:tcW w:w="6334" w:type="dxa"/>
            <w:shd w:val="clear" w:color="auto" w:fill="auto"/>
          </w:tcPr>
          <w:p w14:paraId="3E7CFF4A" w14:textId="77777777" w:rsidR="00D53631" w:rsidRPr="00FC0CB8" w:rsidRDefault="00D53631" w:rsidP="003C505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5"/>
                <w:kern w:val="28"/>
                <w:sz w:val="28"/>
                <w:szCs w:val="28"/>
                <w:lang w:eastAsia="en-US" w:bidi="ar-SA"/>
              </w:rPr>
            </w:pPr>
            <w:r w:rsidRPr="00FC0CB8"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5"/>
                <w:kern w:val="28"/>
                <w:sz w:val="28"/>
                <w:szCs w:val="28"/>
                <w:lang w:eastAsia="en-US" w:bidi="ar-SA"/>
              </w:rPr>
              <w:lastRenderedPageBreak/>
              <w:t>Производительность, м3/ч (общая/свободная)</w:t>
            </w:r>
          </w:p>
        </w:tc>
        <w:tc>
          <w:tcPr>
            <w:tcW w:w="3697" w:type="dxa"/>
            <w:shd w:val="clear" w:color="auto" w:fill="auto"/>
          </w:tcPr>
          <w:p w14:paraId="5C5A984B" w14:textId="77777777" w:rsidR="00D53631" w:rsidRPr="00FC0CB8" w:rsidRDefault="00D53631" w:rsidP="003C505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5"/>
                <w:kern w:val="28"/>
                <w:sz w:val="28"/>
                <w:szCs w:val="28"/>
                <w:lang w:eastAsia="en-US" w:bidi="ar-SA"/>
              </w:rPr>
            </w:pPr>
          </w:p>
        </w:tc>
      </w:tr>
      <w:tr w:rsidR="00D53631" w:rsidRPr="00FC0CB8" w14:paraId="37A9A93E" w14:textId="77777777" w:rsidTr="003C5053">
        <w:tc>
          <w:tcPr>
            <w:tcW w:w="6334" w:type="dxa"/>
            <w:shd w:val="clear" w:color="auto" w:fill="auto"/>
          </w:tcPr>
          <w:p w14:paraId="52D05975" w14:textId="77777777" w:rsidR="00D53631" w:rsidRPr="00FC0CB8" w:rsidRDefault="00D53631" w:rsidP="003C505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5"/>
                <w:kern w:val="28"/>
                <w:sz w:val="28"/>
                <w:szCs w:val="28"/>
                <w:lang w:eastAsia="en-US" w:bidi="ar-SA"/>
              </w:rPr>
            </w:pPr>
            <w:r w:rsidRPr="00FC0CB8"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5"/>
                <w:kern w:val="28"/>
                <w:sz w:val="28"/>
                <w:szCs w:val="28"/>
                <w:lang w:eastAsia="en-US" w:bidi="ar-SA"/>
              </w:rPr>
              <w:t>ВОДООТВЕДЕНИЕ</w:t>
            </w: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5"/>
                <w:kern w:val="28"/>
                <w:sz w:val="28"/>
                <w:szCs w:val="28"/>
                <w:lang w:eastAsia="en-US" w:bidi="ar-SA"/>
              </w:rPr>
              <w:t>:</w:t>
            </w:r>
          </w:p>
        </w:tc>
        <w:tc>
          <w:tcPr>
            <w:tcW w:w="3697" w:type="dxa"/>
            <w:shd w:val="clear" w:color="auto" w:fill="auto"/>
          </w:tcPr>
          <w:p w14:paraId="1E04C296" w14:textId="77777777" w:rsidR="00D53631" w:rsidRPr="00FC0CB8" w:rsidRDefault="00D53631" w:rsidP="003C505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5"/>
                <w:kern w:val="28"/>
                <w:sz w:val="28"/>
                <w:szCs w:val="28"/>
                <w:lang w:eastAsia="en-US" w:bidi="ar-SA"/>
              </w:rPr>
            </w:pPr>
          </w:p>
        </w:tc>
      </w:tr>
      <w:tr w:rsidR="00D53631" w:rsidRPr="00FC0CB8" w14:paraId="413096E5" w14:textId="77777777" w:rsidTr="003C5053">
        <w:tc>
          <w:tcPr>
            <w:tcW w:w="6334" w:type="dxa"/>
            <w:shd w:val="clear" w:color="auto" w:fill="auto"/>
          </w:tcPr>
          <w:p w14:paraId="02CE8492" w14:textId="77777777" w:rsidR="00D53631" w:rsidRPr="00FC0CB8" w:rsidRDefault="00D53631" w:rsidP="003C505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5"/>
                <w:kern w:val="28"/>
                <w:sz w:val="28"/>
                <w:szCs w:val="28"/>
                <w:lang w:eastAsia="en-US" w:bidi="ar-SA"/>
              </w:rPr>
            </w:pPr>
            <w:r w:rsidRPr="00FC0CB8"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5"/>
                <w:kern w:val="28"/>
                <w:sz w:val="28"/>
                <w:szCs w:val="28"/>
                <w:lang w:eastAsia="en-US" w:bidi="ar-SA"/>
              </w:rPr>
              <w:t>Производительность, м3/ч (общая/свободная)</w:t>
            </w:r>
          </w:p>
        </w:tc>
        <w:tc>
          <w:tcPr>
            <w:tcW w:w="3697" w:type="dxa"/>
            <w:shd w:val="clear" w:color="auto" w:fill="auto"/>
          </w:tcPr>
          <w:p w14:paraId="47C08EBC" w14:textId="77777777" w:rsidR="00D53631" w:rsidRPr="00FC0CB8" w:rsidRDefault="00D53631" w:rsidP="003C505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5"/>
                <w:kern w:val="28"/>
                <w:sz w:val="28"/>
                <w:szCs w:val="28"/>
                <w:lang w:eastAsia="en-US" w:bidi="ar-SA"/>
              </w:rPr>
            </w:pPr>
          </w:p>
        </w:tc>
      </w:tr>
      <w:tr w:rsidR="00D53631" w:rsidRPr="00FC0CB8" w14:paraId="4287AE86" w14:textId="77777777" w:rsidTr="003C5053">
        <w:tc>
          <w:tcPr>
            <w:tcW w:w="6334" w:type="dxa"/>
            <w:shd w:val="clear" w:color="auto" w:fill="auto"/>
          </w:tcPr>
          <w:p w14:paraId="00199C72" w14:textId="77777777" w:rsidR="00D53631" w:rsidRPr="00FC0CB8" w:rsidRDefault="00D53631" w:rsidP="003C505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5"/>
                <w:kern w:val="28"/>
                <w:sz w:val="28"/>
                <w:szCs w:val="28"/>
                <w:lang w:eastAsia="en-US" w:bidi="ar-SA"/>
              </w:rPr>
            </w:pPr>
            <w:r w:rsidRPr="00FC0CB8"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5"/>
                <w:kern w:val="28"/>
                <w:sz w:val="28"/>
                <w:szCs w:val="28"/>
                <w:lang w:eastAsia="en-US" w:bidi="ar-SA"/>
              </w:rPr>
              <w:t>ОБЩАЯ ИНФОРМАЦИЯ ПО РЕЗУЛЬТАТАМ ДЕЯТЕЛЬНОСТИ</w:t>
            </w: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5"/>
                <w:kern w:val="28"/>
                <w:sz w:val="28"/>
                <w:szCs w:val="28"/>
                <w:lang w:eastAsia="en-US" w:bidi="ar-SA"/>
              </w:rPr>
              <w:t>:</w:t>
            </w:r>
          </w:p>
        </w:tc>
        <w:tc>
          <w:tcPr>
            <w:tcW w:w="3697" w:type="dxa"/>
            <w:shd w:val="clear" w:color="auto" w:fill="auto"/>
          </w:tcPr>
          <w:p w14:paraId="71937F4D" w14:textId="77777777" w:rsidR="00D53631" w:rsidRPr="00FC0CB8" w:rsidRDefault="00D53631" w:rsidP="003C505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5"/>
                <w:kern w:val="28"/>
                <w:sz w:val="28"/>
                <w:szCs w:val="28"/>
                <w:lang w:eastAsia="en-US" w:bidi="ar-SA"/>
              </w:rPr>
            </w:pPr>
          </w:p>
        </w:tc>
      </w:tr>
      <w:tr w:rsidR="00D53631" w:rsidRPr="00FC0CB8" w14:paraId="09E91B20" w14:textId="77777777" w:rsidTr="003C5053">
        <w:tc>
          <w:tcPr>
            <w:tcW w:w="6334" w:type="dxa"/>
            <w:shd w:val="clear" w:color="auto" w:fill="auto"/>
          </w:tcPr>
          <w:p w14:paraId="6A3F3467" w14:textId="77777777" w:rsidR="00D53631" w:rsidRPr="00FC0CB8" w:rsidRDefault="00D53631" w:rsidP="003C505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5"/>
                <w:kern w:val="28"/>
                <w:sz w:val="28"/>
                <w:szCs w:val="28"/>
                <w:lang w:eastAsia="en-US" w:bidi="ar-SA"/>
              </w:rPr>
            </w:pPr>
            <w:r w:rsidRPr="00FC0CB8"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5"/>
                <w:kern w:val="28"/>
                <w:sz w:val="28"/>
                <w:szCs w:val="28"/>
                <w:lang w:eastAsia="en-US" w:bidi="ar-SA"/>
              </w:rPr>
              <w:t>Количество резидентов, ед.</w:t>
            </w:r>
          </w:p>
        </w:tc>
        <w:tc>
          <w:tcPr>
            <w:tcW w:w="3697" w:type="dxa"/>
            <w:shd w:val="clear" w:color="auto" w:fill="auto"/>
          </w:tcPr>
          <w:p w14:paraId="15CA3893" w14:textId="77777777" w:rsidR="00D53631" w:rsidRPr="00FC0CB8" w:rsidRDefault="00D53631" w:rsidP="003C505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5"/>
                <w:kern w:val="28"/>
                <w:sz w:val="28"/>
                <w:szCs w:val="28"/>
                <w:lang w:eastAsia="en-US" w:bidi="ar-SA"/>
              </w:rPr>
            </w:pPr>
          </w:p>
        </w:tc>
      </w:tr>
    </w:tbl>
    <w:p w14:paraId="19F25C82" w14:textId="77777777" w:rsidR="00D53631" w:rsidRDefault="00D53631" w:rsidP="00E14EF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5980A6F2" w14:textId="77777777" w:rsidR="004047A1" w:rsidRDefault="004047A1" w:rsidP="00E14EF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001689FD" w14:textId="77777777" w:rsidR="004047A1" w:rsidRPr="00C81312" w:rsidRDefault="004047A1" w:rsidP="004047A1">
      <w:pPr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31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______________________        _____________________________</w:t>
      </w:r>
    </w:p>
    <w:p w14:paraId="7BB85E09" w14:textId="77777777" w:rsidR="004047A1" w:rsidRPr="00C81312" w:rsidRDefault="004047A1" w:rsidP="004047A1">
      <w:pPr>
        <w:ind w:right="-144"/>
        <w:rPr>
          <w:rFonts w:ascii="Times New Roman" w:eastAsia="Times New Roman" w:hAnsi="Times New Roman" w:cs="Times New Roman"/>
          <w:lang w:eastAsia="ru-RU"/>
        </w:rPr>
      </w:pPr>
      <w:r w:rsidRPr="00C8131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(подпись)                             (Ф.И.О.</w:t>
      </w:r>
      <w:r>
        <w:rPr>
          <w:rFonts w:ascii="Times New Roman" w:eastAsia="Times New Roman" w:hAnsi="Times New Roman" w:cs="Times New Roman"/>
          <w:lang w:eastAsia="ru-RU"/>
        </w:rPr>
        <w:t xml:space="preserve"> (отчество при наличии</w:t>
      </w:r>
      <w:r w:rsidRPr="00C81312">
        <w:rPr>
          <w:rFonts w:ascii="Times New Roman" w:eastAsia="Times New Roman" w:hAnsi="Times New Roman" w:cs="Times New Roman"/>
          <w:lang w:eastAsia="ru-RU"/>
        </w:rPr>
        <w:t xml:space="preserve">)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  <w:r w:rsidRPr="00C81312">
        <w:rPr>
          <w:rFonts w:ascii="Times New Roman" w:eastAsia="Times New Roman" w:hAnsi="Times New Roman" w:cs="Times New Roman"/>
          <w:lang w:eastAsia="ru-RU"/>
        </w:rPr>
        <w:t xml:space="preserve">     </w:t>
      </w:r>
    </w:p>
    <w:p w14:paraId="6AFC8923" w14:textId="77777777" w:rsidR="004047A1" w:rsidRDefault="004047A1" w:rsidP="004047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525F3BB" w14:textId="77777777" w:rsidR="004047A1" w:rsidRPr="00C81312" w:rsidRDefault="004047A1" w:rsidP="004047A1">
      <w:pPr>
        <w:pStyle w:val="ConsPlusNonformat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C81312">
        <w:rPr>
          <w:rFonts w:ascii="Times New Roman" w:hAnsi="Times New Roman" w:cs="Times New Roman"/>
          <w:sz w:val="28"/>
          <w:szCs w:val="28"/>
        </w:rPr>
        <w:t>М.П.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</w:p>
    <w:p w14:paraId="4C043C0D" w14:textId="77777777" w:rsidR="004047A1" w:rsidRPr="00C81312" w:rsidRDefault="004047A1" w:rsidP="004047A1">
      <w:pPr>
        <w:pStyle w:val="ConsPlusNonformat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C81312">
        <w:rPr>
          <w:rFonts w:ascii="Times New Roman" w:hAnsi="Times New Roman" w:cs="Times New Roman"/>
          <w:sz w:val="28"/>
          <w:szCs w:val="28"/>
        </w:rPr>
        <w:t>«__» __________ 20___ года</w:t>
      </w:r>
    </w:p>
    <w:p w14:paraId="45DE6B04" w14:textId="77777777" w:rsidR="00D53631" w:rsidRDefault="00D53631" w:rsidP="00E14EF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0583162" w14:textId="511E7667" w:rsidR="00932CEB" w:rsidRPr="00FC0CB8" w:rsidRDefault="00932CEB" w:rsidP="00E14EF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C0CB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77F1A" w:rsidRPr="00FC0CB8">
        <w:rPr>
          <w:rFonts w:ascii="Times New Roman" w:hAnsi="Times New Roman" w:cs="Times New Roman"/>
          <w:sz w:val="28"/>
          <w:szCs w:val="28"/>
        </w:rPr>
        <w:t>№</w:t>
      </w:r>
      <w:r w:rsidRPr="00FC0CB8">
        <w:rPr>
          <w:rFonts w:ascii="Times New Roman" w:hAnsi="Times New Roman" w:cs="Times New Roman"/>
          <w:sz w:val="28"/>
          <w:szCs w:val="28"/>
        </w:rPr>
        <w:t xml:space="preserve"> </w:t>
      </w:r>
      <w:r w:rsidR="00D53631">
        <w:rPr>
          <w:rFonts w:ascii="Times New Roman" w:hAnsi="Times New Roman" w:cs="Times New Roman"/>
          <w:sz w:val="28"/>
          <w:szCs w:val="28"/>
        </w:rPr>
        <w:t>3</w:t>
      </w:r>
    </w:p>
    <w:p w14:paraId="026B7EAE" w14:textId="77777777" w:rsidR="00932CEB" w:rsidRPr="00FC0CB8" w:rsidRDefault="00932CEB" w:rsidP="00E14EF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C0CB8">
        <w:rPr>
          <w:rFonts w:ascii="Times New Roman" w:hAnsi="Times New Roman" w:cs="Times New Roman"/>
          <w:sz w:val="28"/>
          <w:szCs w:val="28"/>
        </w:rPr>
        <w:t>к Порядку</w:t>
      </w:r>
    </w:p>
    <w:p w14:paraId="70E79946" w14:textId="4632EEDD" w:rsidR="00932CEB" w:rsidRPr="00FC0CB8" w:rsidRDefault="00932CEB" w:rsidP="00E14EF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C0CB8">
        <w:rPr>
          <w:rFonts w:ascii="Times New Roman" w:hAnsi="Times New Roman" w:cs="Times New Roman"/>
          <w:sz w:val="28"/>
          <w:szCs w:val="28"/>
        </w:rPr>
        <w:t xml:space="preserve">аккредитации </w:t>
      </w:r>
      <w:r w:rsidR="00E01B98">
        <w:rPr>
          <w:rFonts w:ascii="Times New Roman" w:hAnsi="Times New Roman" w:cs="Times New Roman"/>
          <w:sz w:val="28"/>
          <w:szCs w:val="28"/>
        </w:rPr>
        <w:t xml:space="preserve">субъекта </w:t>
      </w:r>
      <w:r w:rsidRPr="00FC0CB8">
        <w:rPr>
          <w:rFonts w:ascii="Times New Roman" w:hAnsi="Times New Roman" w:cs="Times New Roman"/>
          <w:sz w:val="28"/>
          <w:szCs w:val="28"/>
        </w:rPr>
        <w:t>инфраструктуры</w:t>
      </w:r>
    </w:p>
    <w:p w14:paraId="7FEFF7E2" w14:textId="77777777" w:rsidR="00932CEB" w:rsidRPr="00FC0CB8" w:rsidRDefault="00932CEB" w:rsidP="00E14EF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C0CB8">
        <w:rPr>
          <w:rFonts w:ascii="Times New Roman" w:hAnsi="Times New Roman" w:cs="Times New Roman"/>
          <w:sz w:val="28"/>
          <w:szCs w:val="28"/>
        </w:rPr>
        <w:t>имущественной поддержки малого и</w:t>
      </w:r>
    </w:p>
    <w:p w14:paraId="340587C6" w14:textId="77777777" w:rsidR="00932CEB" w:rsidRPr="00FC0CB8" w:rsidRDefault="00932CEB" w:rsidP="00E14EF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C0CB8">
        <w:rPr>
          <w:rFonts w:ascii="Times New Roman" w:hAnsi="Times New Roman" w:cs="Times New Roman"/>
          <w:sz w:val="28"/>
          <w:szCs w:val="28"/>
        </w:rPr>
        <w:t>среднего предпринимательства</w:t>
      </w:r>
    </w:p>
    <w:p w14:paraId="53367558" w14:textId="77777777" w:rsidR="00932CEB" w:rsidRPr="00FC0CB8" w:rsidRDefault="00932CEB" w:rsidP="00E14EF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C0CB8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14:paraId="6B409692" w14:textId="77777777" w:rsidR="00932CEB" w:rsidRPr="00FC0CB8" w:rsidRDefault="00932CEB" w:rsidP="00E14E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DD4492" w14:textId="77777777" w:rsidR="00932CEB" w:rsidRPr="00FC0CB8" w:rsidRDefault="00932CEB" w:rsidP="00E14EF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C0CB8">
        <w:rPr>
          <w:rFonts w:ascii="Times New Roman" w:hAnsi="Times New Roman" w:cs="Times New Roman"/>
          <w:sz w:val="28"/>
          <w:szCs w:val="28"/>
        </w:rPr>
        <w:t>Форма</w:t>
      </w:r>
    </w:p>
    <w:p w14:paraId="6E9C4D4F" w14:textId="77777777" w:rsidR="00932CEB" w:rsidRPr="00FC0CB8" w:rsidRDefault="00932CEB" w:rsidP="00E14EF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D4EB958" w14:textId="77777777" w:rsidR="00932CEB" w:rsidRPr="00FC0CB8" w:rsidRDefault="00932CEB" w:rsidP="00E14EF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C0CB8">
        <w:rPr>
          <w:rFonts w:ascii="Times New Roman" w:hAnsi="Times New Roman" w:cs="Times New Roman"/>
          <w:sz w:val="28"/>
          <w:szCs w:val="28"/>
        </w:rPr>
        <w:t>Государственный герб</w:t>
      </w:r>
    </w:p>
    <w:p w14:paraId="502969AB" w14:textId="77777777" w:rsidR="00932CEB" w:rsidRPr="00FC0CB8" w:rsidRDefault="00932CEB" w:rsidP="00E14EF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C0CB8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14:paraId="5FC792F8" w14:textId="77777777" w:rsidR="00932CEB" w:rsidRPr="00FC0CB8" w:rsidRDefault="00932CEB" w:rsidP="00E14EF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65E29BC" w14:textId="77777777" w:rsidR="00932CEB" w:rsidRPr="00FC0CB8" w:rsidRDefault="00932CEB" w:rsidP="00E14EF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C0CB8">
        <w:rPr>
          <w:rFonts w:ascii="Times New Roman" w:hAnsi="Times New Roman" w:cs="Times New Roman"/>
          <w:sz w:val="28"/>
          <w:szCs w:val="28"/>
        </w:rPr>
        <w:t>Министерство экономики Республики Татарстан</w:t>
      </w:r>
    </w:p>
    <w:p w14:paraId="6573CB84" w14:textId="77777777" w:rsidR="00932CEB" w:rsidRPr="00FC0CB8" w:rsidRDefault="00932CEB" w:rsidP="00E14EF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65365F7" w14:textId="77777777" w:rsidR="00932CEB" w:rsidRPr="00FC0CB8" w:rsidRDefault="00932CEB" w:rsidP="00E14EF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487"/>
      <w:bookmarkEnd w:id="8"/>
      <w:r w:rsidRPr="00FC0CB8">
        <w:rPr>
          <w:rFonts w:ascii="Times New Roman" w:hAnsi="Times New Roman" w:cs="Times New Roman"/>
          <w:sz w:val="28"/>
          <w:szCs w:val="28"/>
        </w:rPr>
        <w:t>СВИДЕТЕЛЬСТВО</w:t>
      </w:r>
    </w:p>
    <w:p w14:paraId="687B747E" w14:textId="46B0A9DB" w:rsidR="00932CEB" w:rsidRPr="00FC0CB8" w:rsidRDefault="00932CEB" w:rsidP="00E14EF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C0CB8">
        <w:rPr>
          <w:rFonts w:ascii="Times New Roman" w:hAnsi="Times New Roman" w:cs="Times New Roman"/>
          <w:sz w:val="28"/>
          <w:szCs w:val="28"/>
        </w:rPr>
        <w:t xml:space="preserve">об аккредитации </w:t>
      </w:r>
      <w:r w:rsidR="00E01B98">
        <w:rPr>
          <w:rFonts w:ascii="Times New Roman" w:hAnsi="Times New Roman" w:cs="Times New Roman"/>
          <w:sz w:val="28"/>
          <w:szCs w:val="28"/>
        </w:rPr>
        <w:t xml:space="preserve">субъекта </w:t>
      </w:r>
      <w:r w:rsidRPr="00FC0CB8">
        <w:rPr>
          <w:rFonts w:ascii="Times New Roman" w:hAnsi="Times New Roman" w:cs="Times New Roman"/>
          <w:sz w:val="28"/>
          <w:szCs w:val="28"/>
        </w:rPr>
        <w:t>инфраструктуры</w:t>
      </w:r>
      <w:r w:rsidR="00E01B98">
        <w:rPr>
          <w:rFonts w:ascii="Times New Roman" w:hAnsi="Times New Roman" w:cs="Times New Roman"/>
          <w:sz w:val="28"/>
          <w:szCs w:val="28"/>
        </w:rPr>
        <w:t xml:space="preserve"> имущественной</w:t>
      </w:r>
    </w:p>
    <w:p w14:paraId="6330F5B7" w14:textId="77777777" w:rsidR="00932CEB" w:rsidRPr="00FC0CB8" w:rsidRDefault="00932CEB" w:rsidP="00E14EF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C0CB8">
        <w:rPr>
          <w:rFonts w:ascii="Times New Roman" w:hAnsi="Times New Roman" w:cs="Times New Roman"/>
          <w:sz w:val="28"/>
          <w:szCs w:val="28"/>
        </w:rPr>
        <w:t>поддержки малого и среднего предпринимательства</w:t>
      </w:r>
    </w:p>
    <w:p w14:paraId="684F558E" w14:textId="77777777" w:rsidR="00932CEB" w:rsidRPr="00FC0CB8" w:rsidRDefault="00932CEB" w:rsidP="00E14EF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C0CB8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14:paraId="46920DE4" w14:textId="77777777" w:rsidR="00932CEB" w:rsidRPr="00FC0CB8" w:rsidRDefault="00932CEB" w:rsidP="00E14EF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C2BAD7B" w14:textId="3A48C2F4" w:rsidR="00932CEB" w:rsidRPr="00FC0CB8" w:rsidRDefault="00FB46A1" w:rsidP="00E14EF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B46A1">
        <w:rPr>
          <w:rFonts w:ascii="Times New Roman" w:hAnsi="Times New Roman" w:cs="Times New Roman"/>
          <w:sz w:val="28"/>
          <w:szCs w:val="28"/>
        </w:rPr>
        <w:t>№</w:t>
      </w:r>
      <w:r w:rsidR="00932CEB" w:rsidRPr="00FC0CB8">
        <w:rPr>
          <w:rFonts w:ascii="Times New Roman" w:hAnsi="Times New Roman" w:cs="Times New Roman"/>
          <w:sz w:val="28"/>
          <w:szCs w:val="28"/>
        </w:rPr>
        <w:t xml:space="preserve"> </w:t>
      </w:r>
      <w:r w:rsidR="00932CEB" w:rsidRPr="00E77351">
        <w:rPr>
          <w:rFonts w:ascii="Times New Roman" w:hAnsi="Times New Roman" w:cs="Times New Roman"/>
          <w:sz w:val="28"/>
          <w:szCs w:val="28"/>
        </w:rPr>
        <w:t xml:space="preserve">______ от </w:t>
      </w:r>
      <w:r w:rsidR="00E7726C" w:rsidRPr="00E77351">
        <w:rPr>
          <w:rFonts w:ascii="Times New Roman" w:hAnsi="Times New Roman" w:cs="Times New Roman"/>
          <w:sz w:val="28"/>
          <w:szCs w:val="28"/>
        </w:rPr>
        <w:t>«</w:t>
      </w:r>
      <w:r w:rsidR="00932CEB" w:rsidRPr="00E77351">
        <w:rPr>
          <w:rFonts w:ascii="Times New Roman" w:hAnsi="Times New Roman" w:cs="Times New Roman"/>
          <w:sz w:val="28"/>
          <w:szCs w:val="28"/>
        </w:rPr>
        <w:t>__</w:t>
      </w:r>
      <w:r w:rsidR="00E7726C" w:rsidRPr="00E77351">
        <w:rPr>
          <w:rFonts w:ascii="Times New Roman" w:hAnsi="Times New Roman" w:cs="Times New Roman"/>
          <w:sz w:val="28"/>
          <w:szCs w:val="28"/>
        </w:rPr>
        <w:t>»</w:t>
      </w:r>
      <w:r w:rsidR="00932CEB" w:rsidRPr="00E77351">
        <w:rPr>
          <w:rFonts w:ascii="Times New Roman" w:hAnsi="Times New Roman" w:cs="Times New Roman"/>
          <w:sz w:val="28"/>
          <w:szCs w:val="28"/>
        </w:rPr>
        <w:t xml:space="preserve"> </w:t>
      </w:r>
      <w:r w:rsidR="00932CEB" w:rsidRPr="00FC0CB8">
        <w:rPr>
          <w:rFonts w:ascii="Times New Roman" w:hAnsi="Times New Roman" w:cs="Times New Roman"/>
          <w:sz w:val="28"/>
          <w:szCs w:val="28"/>
        </w:rPr>
        <w:t>_________ 20__ г.</w:t>
      </w:r>
    </w:p>
    <w:p w14:paraId="62AB36BA" w14:textId="77777777" w:rsidR="00932CEB" w:rsidRPr="00FC0CB8" w:rsidRDefault="00932CEB" w:rsidP="00E14EF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EC89BE3" w14:textId="04E24686" w:rsidR="00932CEB" w:rsidRPr="00FC0CB8" w:rsidRDefault="00932CEB" w:rsidP="00E14E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CB8">
        <w:rPr>
          <w:rFonts w:ascii="Times New Roman" w:hAnsi="Times New Roman" w:cs="Times New Roman"/>
          <w:sz w:val="28"/>
          <w:szCs w:val="28"/>
        </w:rPr>
        <w:t>Настоящее Свидетельство удостоверяет, что</w:t>
      </w:r>
    </w:p>
    <w:p w14:paraId="7DF77A16" w14:textId="01DC2860" w:rsidR="00D86F76" w:rsidRPr="00FC0CB8" w:rsidRDefault="00D86F76" w:rsidP="00E14E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606" w:type="dxa"/>
        <w:tblLook w:val="04A0" w:firstRow="1" w:lastRow="0" w:firstColumn="1" w:lastColumn="0" w:noHBand="0" w:noVBand="1"/>
      </w:tblPr>
      <w:tblGrid>
        <w:gridCol w:w="4803"/>
        <w:gridCol w:w="4803"/>
      </w:tblGrid>
      <w:tr w:rsidR="00571D22" w:rsidRPr="00FC0CB8" w14:paraId="6F0E129A" w14:textId="77777777" w:rsidTr="00777F1A">
        <w:trPr>
          <w:trHeight w:val="2644"/>
        </w:trPr>
        <w:tc>
          <w:tcPr>
            <w:tcW w:w="4803" w:type="dxa"/>
          </w:tcPr>
          <w:p w14:paraId="17E7BF4E" w14:textId="3CBB97FE" w:rsidR="00571D22" w:rsidRPr="00FC0CB8" w:rsidRDefault="00777F1A" w:rsidP="00F5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CB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571D22" w:rsidRPr="00FC0CB8">
              <w:rPr>
                <w:rFonts w:ascii="Times New Roman" w:hAnsi="Times New Roman" w:cs="Times New Roman"/>
                <w:sz w:val="28"/>
                <w:szCs w:val="28"/>
              </w:rPr>
              <w:t>индустриального</w:t>
            </w:r>
            <w:r w:rsidRPr="00FC0C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1D22" w:rsidRPr="00FC0CB8">
              <w:rPr>
                <w:rFonts w:ascii="Times New Roman" w:hAnsi="Times New Roman" w:cs="Times New Roman"/>
                <w:sz w:val="28"/>
                <w:szCs w:val="28"/>
              </w:rPr>
              <w:t>(промышленного) парка (указать вид парка если создаваемый)</w:t>
            </w:r>
          </w:p>
        </w:tc>
        <w:tc>
          <w:tcPr>
            <w:tcW w:w="4803" w:type="dxa"/>
          </w:tcPr>
          <w:p w14:paraId="30A2C28B" w14:textId="2BC38956" w:rsidR="00571D22" w:rsidRPr="00FC0CB8" w:rsidRDefault="00571D22" w:rsidP="00F5379C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CB8">
              <w:rPr>
                <w:rFonts w:ascii="Times New Roman" w:hAnsi="Times New Roman" w:cs="Times New Roman"/>
                <w:sz w:val="28"/>
                <w:szCs w:val="28"/>
              </w:rPr>
              <w:t>Наименование управляющей компании индустриального</w:t>
            </w:r>
            <w:r w:rsidR="00777F1A" w:rsidRPr="00FC0C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0CB8">
              <w:rPr>
                <w:rFonts w:ascii="Times New Roman" w:hAnsi="Times New Roman" w:cs="Times New Roman"/>
                <w:sz w:val="28"/>
                <w:szCs w:val="28"/>
              </w:rPr>
              <w:t>(промышленного) парка (организационно-правовая форма, полное наименование организации</w:t>
            </w:r>
            <w:r w:rsidR="00777F1A" w:rsidRPr="00FC0CB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71D22" w:rsidRPr="00FC0CB8" w14:paraId="1B665A7B" w14:textId="77777777" w:rsidTr="00777F1A">
        <w:trPr>
          <w:trHeight w:val="324"/>
        </w:trPr>
        <w:tc>
          <w:tcPr>
            <w:tcW w:w="4803" w:type="dxa"/>
          </w:tcPr>
          <w:p w14:paraId="09ECA26C" w14:textId="77777777" w:rsidR="00571D22" w:rsidRPr="00FC0CB8" w:rsidRDefault="00571D22" w:rsidP="00E14EF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3" w:type="dxa"/>
          </w:tcPr>
          <w:p w14:paraId="561FC21B" w14:textId="77777777" w:rsidR="00571D22" w:rsidRPr="00FC0CB8" w:rsidRDefault="00571D22" w:rsidP="00E14EF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7CA0B52" w14:textId="2F489A5F" w:rsidR="00932CEB" w:rsidRPr="00FC0CB8" w:rsidRDefault="00932CEB" w:rsidP="00E14EF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8C193E" w14:textId="02710E01" w:rsidR="00932CEB" w:rsidRPr="00FC0CB8" w:rsidRDefault="00932CEB" w:rsidP="00E14E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CB8">
        <w:rPr>
          <w:rFonts w:ascii="Times New Roman" w:hAnsi="Times New Roman" w:cs="Times New Roman"/>
          <w:sz w:val="28"/>
          <w:szCs w:val="28"/>
        </w:rPr>
        <w:t xml:space="preserve">  получил</w:t>
      </w:r>
      <w:r w:rsidR="00571D22" w:rsidRPr="00FC0CB8">
        <w:rPr>
          <w:rFonts w:ascii="Times New Roman" w:hAnsi="Times New Roman" w:cs="Times New Roman"/>
          <w:sz w:val="28"/>
          <w:szCs w:val="28"/>
        </w:rPr>
        <w:t>и</w:t>
      </w:r>
      <w:r w:rsidRPr="00FC0CB8">
        <w:rPr>
          <w:rFonts w:ascii="Times New Roman" w:hAnsi="Times New Roman" w:cs="Times New Roman"/>
          <w:sz w:val="28"/>
          <w:szCs w:val="28"/>
        </w:rPr>
        <w:t xml:space="preserve"> государственную аккредитацию в Республике Татарстан в качестве</w:t>
      </w:r>
      <w:r w:rsidR="00777F1A" w:rsidRPr="00FC0CB8">
        <w:rPr>
          <w:rFonts w:ascii="Times New Roman" w:hAnsi="Times New Roman" w:cs="Times New Roman"/>
          <w:sz w:val="28"/>
          <w:szCs w:val="28"/>
        </w:rPr>
        <w:t xml:space="preserve"> </w:t>
      </w:r>
      <w:r w:rsidRPr="00FC0CB8">
        <w:rPr>
          <w:rFonts w:ascii="Times New Roman" w:hAnsi="Times New Roman" w:cs="Times New Roman"/>
          <w:sz w:val="28"/>
          <w:szCs w:val="28"/>
        </w:rPr>
        <w:t>субъекта инфраструктуры имущественной поддержки</w:t>
      </w:r>
      <w:r w:rsidR="00777F1A" w:rsidRPr="00FC0CB8">
        <w:rPr>
          <w:rFonts w:ascii="Times New Roman" w:hAnsi="Times New Roman" w:cs="Times New Roman"/>
          <w:sz w:val="28"/>
          <w:szCs w:val="28"/>
        </w:rPr>
        <w:t xml:space="preserve"> </w:t>
      </w:r>
      <w:r w:rsidRPr="00FC0CB8">
        <w:rPr>
          <w:rFonts w:ascii="Times New Roman" w:hAnsi="Times New Roman" w:cs="Times New Roman"/>
          <w:sz w:val="28"/>
          <w:szCs w:val="28"/>
        </w:rPr>
        <w:t>малого и среднего предпринимательства Республики Татарстан</w:t>
      </w:r>
      <w:r w:rsidR="00777F1A" w:rsidRPr="00FC0CB8">
        <w:rPr>
          <w:rFonts w:ascii="Times New Roman" w:hAnsi="Times New Roman" w:cs="Times New Roman"/>
          <w:sz w:val="28"/>
          <w:szCs w:val="28"/>
        </w:rPr>
        <w:t>.</w:t>
      </w:r>
    </w:p>
    <w:p w14:paraId="14B13A7D" w14:textId="77777777" w:rsidR="00932CEB" w:rsidRPr="00FC0CB8" w:rsidRDefault="00932CEB" w:rsidP="00E14E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E1D9484" w14:textId="4A816581" w:rsidR="00932CEB" w:rsidRPr="00FC0CB8" w:rsidRDefault="00932CEB" w:rsidP="00E14E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351">
        <w:rPr>
          <w:rFonts w:ascii="Times New Roman" w:hAnsi="Times New Roman" w:cs="Times New Roman"/>
          <w:sz w:val="28"/>
          <w:szCs w:val="28"/>
        </w:rPr>
        <w:t xml:space="preserve">Действительно до </w:t>
      </w:r>
      <w:r w:rsidR="00E7726C" w:rsidRPr="00E77351">
        <w:rPr>
          <w:rFonts w:ascii="Times New Roman" w:hAnsi="Times New Roman" w:cs="Times New Roman"/>
          <w:sz w:val="28"/>
          <w:szCs w:val="28"/>
        </w:rPr>
        <w:t>«</w:t>
      </w:r>
      <w:r w:rsidRPr="00E77351">
        <w:rPr>
          <w:rFonts w:ascii="Times New Roman" w:hAnsi="Times New Roman" w:cs="Times New Roman"/>
          <w:sz w:val="28"/>
          <w:szCs w:val="28"/>
        </w:rPr>
        <w:t>__</w:t>
      </w:r>
      <w:r w:rsidR="00E7726C" w:rsidRPr="00E77351">
        <w:rPr>
          <w:rFonts w:ascii="Times New Roman" w:hAnsi="Times New Roman" w:cs="Times New Roman"/>
          <w:sz w:val="28"/>
          <w:szCs w:val="28"/>
        </w:rPr>
        <w:t>»</w:t>
      </w:r>
      <w:r w:rsidRPr="00E77351">
        <w:rPr>
          <w:rFonts w:ascii="Times New Roman" w:hAnsi="Times New Roman" w:cs="Times New Roman"/>
          <w:sz w:val="28"/>
          <w:szCs w:val="28"/>
        </w:rPr>
        <w:t xml:space="preserve"> _________ 20__ </w:t>
      </w:r>
      <w:r w:rsidRPr="00FC0CB8">
        <w:rPr>
          <w:rFonts w:ascii="Times New Roman" w:hAnsi="Times New Roman" w:cs="Times New Roman"/>
          <w:sz w:val="28"/>
          <w:szCs w:val="28"/>
        </w:rPr>
        <w:t>г.</w:t>
      </w:r>
    </w:p>
    <w:p w14:paraId="7FD77440" w14:textId="77777777" w:rsidR="00932CEB" w:rsidRPr="00FC0CB8" w:rsidRDefault="00932CEB" w:rsidP="00E14E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793B576" w14:textId="77777777" w:rsidR="00932CEB" w:rsidRPr="00FC0CB8" w:rsidRDefault="00932CEB" w:rsidP="00E14E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CB8">
        <w:rPr>
          <w:rFonts w:ascii="Times New Roman" w:hAnsi="Times New Roman" w:cs="Times New Roman"/>
          <w:sz w:val="28"/>
          <w:szCs w:val="28"/>
        </w:rPr>
        <w:t>Министр экономики</w:t>
      </w:r>
    </w:p>
    <w:p w14:paraId="48A52D3C" w14:textId="45C368A0" w:rsidR="00932CEB" w:rsidRPr="00E77351" w:rsidRDefault="00932CEB" w:rsidP="00E14E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CB8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FB46A1">
        <w:rPr>
          <w:rFonts w:ascii="Times New Roman" w:hAnsi="Times New Roman" w:cs="Times New Roman"/>
          <w:sz w:val="28"/>
          <w:szCs w:val="28"/>
        </w:rPr>
        <w:t xml:space="preserve">Татарстан                     </w:t>
      </w:r>
      <w:r w:rsidRPr="00FC0CB8">
        <w:rPr>
          <w:rFonts w:ascii="Times New Roman" w:hAnsi="Times New Roman" w:cs="Times New Roman"/>
          <w:sz w:val="28"/>
          <w:szCs w:val="28"/>
        </w:rPr>
        <w:t xml:space="preserve"> </w:t>
      </w:r>
      <w:r w:rsidR="00E77351">
        <w:rPr>
          <w:rFonts w:ascii="Times New Roman" w:hAnsi="Times New Roman" w:cs="Times New Roman"/>
          <w:sz w:val="28"/>
          <w:szCs w:val="28"/>
        </w:rPr>
        <w:t>___________</w:t>
      </w:r>
      <w:r w:rsidR="00FB46A1" w:rsidRPr="00760BCB">
        <w:rPr>
          <w:rFonts w:ascii="Times New Roman" w:hAnsi="Times New Roman" w:cs="Times New Roman"/>
          <w:sz w:val="28"/>
          <w:szCs w:val="28"/>
        </w:rPr>
        <w:t>(Ф</w:t>
      </w:r>
      <w:r w:rsidR="00FB46A1" w:rsidRPr="00E77351">
        <w:rPr>
          <w:rFonts w:ascii="Times New Roman" w:hAnsi="Times New Roman" w:cs="Times New Roman"/>
          <w:sz w:val="28"/>
          <w:szCs w:val="28"/>
        </w:rPr>
        <w:t>.И.О. (</w:t>
      </w:r>
      <w:r w:rsidR="00720A2F" w:rsidRPr="00E77351">
        <w:rPr>
          <w:rFonts w:ascii="Times New Roman" w:hAnsi="Times New Roman" w:cs="Times New Roman"/>
          <w:sz w:val="28"/>
          <w:szCs w:val="28"/>
        </w:rPr>
        <w:t>последнее -</w:t>
      </w:r>
      <w:r w:rsidR="00FB46A1" w:rsidRPr="00E77351">
        <w:rPr>
          <w:rFonts w:ascii="Times New Roman" w:hAnsi="Times New Roman" w:cs="Times New Roman"/>
          <w:sz w:val="28"/>
          <w:szCs w:val="28"/>
        </w:rPr>
        <w:t>при наличии)</w:t>
      </w:r>
    </w:p>
    <w:p w14:paraId="03C52793" w14:textId="77777777" w:rsidR="00932CEB" w:rsidRPr="00FC0CB8" w:rsidRDefault="00932CEB" w:rsidP="00E14E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C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М.П.</w:t>
      </w:r>
    </w:p>
    <w:p w14:paraId="3D8BDE89" w14:textId="77777777" w:rsidR="00932CEB" w:rsidRPr="00FC0CB8" w:rsidRDefault="00932CEB" w:rsidP="00E14E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9E50716" w14:textId="5F115005" w:rsidR="00932CEB" w:rsidRDefault="00932CEB" w:rsidP="00E14E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37A60F" w14:textId="0FEA69EA" w:rsidR="00A33DA2" w:rsidRDefault="00A33DA2" w:rsidP="00E14E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3E00724" w14:textId="6DF7820B" w:rsidR="00A33DA2" w:rsidRDefault="00A33DA2" w:rsidP="00E7735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44E12C" w14:textId="77777777" w:rsidR="0056355A" w:rsidRPr="00FC0CB8" w:rsidRDefault="0056355A" w:rsidP="00E7735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4D9E40" w14:textId="61FF0C4C" w:rsidR="00932CEB" w:rsidRPr="00FC0CB8" w:rsidRDefault="00932CEB" w:rsidP="00E14EF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C0CB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77F1A" w:rsidRPr="00FC0CB8">
        <w:rPr>
          <w:rFonts w:ascii="Times New Roman" w:hAnsi="Times New Roman" w:cs="Times New Roman"/>
          <w:sz w:val="28"/>
          <w:szCs w:val="28"/>
        </w:rPr>
        <w:t>№</w:t>
      </w:r>
      <w:r w:rsidRPr="00FC0CB8">
        <w:rPr>
          <w:rFonts w:ascii="Times New Roman" w:hAnsi="Times New Roman" w:cs="Times New Roman"/>
          <w:sz w:val="28"/>
          <w:szCs w:val="28"/>
        </w:rPr>
        <w:t xml:space="preserve"> </w:t>
      </w:r>
      <w:r w:rsidR="00D53631">
        <w:rPr>
          <w:rFonts w:ascii="Times New Roman" w:hAnsi="Times New Roman" w:cs="Times New Roman"/>
          <w:sz w:val="28"/>
          <w:szCs w:val="28"/>
        </w:rPr>
        <w:t>4</w:t>
      </w:r>
    </w:p>
    <w:p w14:paraId="16BCCD20" w14:textId="77777777" w:rsidR="00932CEB" w:rsidRPr="00FC0CB8" w:rsidRDefault="00932CEB" w:rsidP="00E14EF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C0CB8">
        <w:rPr>
          <w:rFonts w:ascii="Times New Roman" w:hAnsi="Times New Roman" w:cs="Times New Roman"/>
          <w:sz w:val="28"/>
          <w:szCs w:val="28"/>
        </w:rPr>
        <w:t>к Порядку</w:t>
      </w:r>
    </w:p>
    <w:p w14:paraId="6416103A" w14:textId="19BA4E1C" w:rsidR="00932CEB" w:rsidRPr="00FC0CB8" w:rsidRDefault="00932CEB" w:rsidP="00E14EF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C0CB8">
        <w:rPr>
          <w:rFonts w:ascii="Times New Roman" w:hAnsi="Times New Roman" w:cs="Times New Roman"/>
          <w:sz w:val="28"/>
          <w:szCs w:val="28"/>
        </w:rPr>
        <w:t xml:space="preserve">аккредитации </w:t>
      </w:r>
      <w:r w:rsidR="00E01B98">
        <w:rPr>
          <w:rFonts w:ascii="Times New Roman" w:hAnsi="Times New Roman" w:cs="Times New Roman"/>
          <w:sz w:val="28"/>
          <w:szCs w:val="28"/>
        </w:rPr>
        <w:t xml:space="preserve">субъекта </w:t>
      </w:r>
      <w:r w:rsidRPr="00FC0CB8">
        <w:rPr>
          <w:rFonts w:ascii="Times New Roman" w:hAnsi="Times New Roman" w:cs="Times New Roman"/>
          <w:sz w:val="28"/>
          <w:szCs w:val="28"/>
        </w:rPr>
        <w:t>инфраструктуры</w:t>
      </w:r>
    </w:p>
    <w:p w14:paraId="3D79657A" w14:textId="77777777" w:rsidR="00932CEB" w:rsidRPr="00FC0CB8" w:rsidRDefault="00932CEB" w:rsidP="00E14EF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C0CB8">
        <w:rPr>
          <w:rFonts w:ascii="Times New Roman" w:hAnsi="Times New Roman" w:cs="Times New Roman"/>
          <w:sz w:val="28"/>
          <w:szCs w:val="28"/>
        </w:rPr>
        <w:t>имущественной поддержки малого и</w:t>
      </w:r>
    </w:p>
    <w:p w14:paraId="7536BC14" w14:textId="77777777" w:rsidR="00932CEB" w:rsidRPr="00FC0CB8" w:rsidRDefault="00932CEB" w:rsidP="00E14EF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C0CB8">
        <w:rPr>
          <w:rFonts w:ascii="Times New Roman" w:hAnsi="Times New Roman" w:cs="Times New Roman"/>
          <w:sz w:val="28"/>
          <w:szCs w:val="28"/>
        </w:rPr>
        <w:t>среднего предпринимательства</w:t>
      </w:r>
    </w:p>
    <w:p w14:paraId="4FDA4566" w14:textId="77777777" w:rsidR="00932CEB" w:rsidRPr="00FC0CB8" w:rsidRDefault="00932CEB" w:rsidP="00E14EF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C0CB8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14:paraId="03A536E5" w14:textId="77777777" w:rsidR="00932CEB" w:rsidRPr="00FC0CB8" w:rsidRDefault="00932CEB" w:rsidP="00E14EF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7437A4B0" w14:textId="77777777" w:rsidR="00932CEB" w:rsidRPr="00FC0CB8" w:rsidRDefault="00932CEB" w:rsidP="00E14EF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C0CB8">
        <w:rPr>
          <w:rFonts w:ascii="Times New Roman" w:hAnsi="Times New Roman" w:cs="Times New Roman"/>
          <w:sz w:val="28"/>
          <w:szCs w:val="28"/>
        </w:rPr>
        <w:t>Форма</w:t>
      </w:r>
    </w:p>
    <w:p w14:paraId="15B5E84E" w14:textId="77777777" w:rsidR="00932CEB" w:rsidRPr="00FC0CB8" w:rsidRDefault="00932CEB" w:rsidP="00777F1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4F2F98B" w14:textId="62D57FA0" w:rsidR="00B8554F" w:rsidRDefault="00B8554F" w:rsidP="00B8554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9" w:name="P520"/>
      <w:bookmarkEnd w:id="9"/>
      <w:r>
        <w:rPr>
          <w:rFonts w:ascii="Times New Roman" w:hAnsi="Times New Roman" w:cs="Times New Roman"/>
          <w:sz w:val="28"/>
          <w:szCs w:val="28"/>
        </w:rPr>
        <w:t>Р</w:t>
      </w:r>
      <w:r w:rsidRPr="00B8554F">
        <w:rPr>
          <w:rFonts w:ascii="Times New Roman" w:hAnsi="Times New Roman" w:cs="Times New Roman"/>
          <w:sz w:val="28"/>
          <w:szCs w:val="28"/>
        </w:rPr>
        <w:t>еестр</w:t>
      </w:r>
    </w:p>
    <w:p w14:paraId="71A27FFD" w14:textId="1B534877" w:rsidR="00932CEB" w:rsidRPr="00B8554F" w:rsidRDefault="00B8554F" w:rsidP="00B8554F">
      <w:pPr>
        <w:jc w:val="center"/>
        <w:rPr>
          <w:rFonts w:ascii="Times New Roman" w:hAnsi="Times New Roman" w:cs="Times New Roman"/>
          <w:sz w:val="28"/>
          <w:szCs w:val="28"/>
        </w:rPr>
      </w:pPr>
      <w:r w:rsidRPr="00B8554F">
        <w:rPr>
          <w:rFonts w:ascii="Times New Roman" w:hAnsi="Times New Roman" w:cs="Times New Roman"/>
          <w:sz w:val="28"/>
          <w:szCs w:val="28"/>
        </w:rPr>
        <w:t>аккредитованных субъектов инфраструктуры имущественной поддержки малого и среднего предпринимательства</w:t>
      </w:r>
    </w:p>
    <w:p w14:paraId="02150D7E" w14:textId="77777777" w:rsidR="00F03549" w:rsidRPr="00FC0CB8" w:rsidRDefault="00F03549" w:rsidP="00E14EF2">
      <w:pPr>
        <w:widowControl w:val="0"/>
        <w:suppressAutoHyphens w:val="0"/>
        <w:autoSpaceDE w:val="0"/>
        <w:autoSpaceDN w:val="0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tbl>
      <w:tblPr>
        <w:tblW w:w="1047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5"/>
        <w:gridCol w:w="2532"/>
        <w:gridCol w:w="2532"/>
        <w:gridCol w:w="1169"/>
        <w:gridCol w:w="1169"/>
        <w:gridCol w:w="1316"/>
        <w:gridCol w:w="1169"/>
      </w:tblGrid>
      <w:tr w:rsidR="003F78C2" w:rsidRPr="00F5379C" w14:paraId="473A5EEF" w14:textId="77777777" w:rsidTr="003F78C2">
        <w:trPr>
          <w:cantSplit/>
          <w:trHeight w:val="2713"/>
        </w:trPr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</w:tcPr>
          <w:p w14:paraId="7CB3428F" w14:textId="77777777" w:rsidR="003F78C2" w:rsidRPr="00F5379C" w:rsidRDefault="003F78C2" w:rsidP="003F78C2">
            <w:pPr>
              <w:widowControl w:val="0"/>
              <w:suppressAutoHyphens w:val="0"/>
              <w:autoSpaceDE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5379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№ п/п</w:t>
            </w: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</w:tcBorders>
          </w:tcPr>
          <w:p w14:paraId="46E8E360" w14:textId="108BE8A9" w:rsidR="003F78C2" w:rsidRPr="00F5379C" w:rsidRDefault="003F78C2" w:rsidP="003F78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5379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Наименование субъекта инфраструктуры имущественной поддержки малого и среднего предпринимательства</w:t>
            </w: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</w:tcBorders>
          </w:tcPr>
          <w:p w14:paraId="09C58102" w14:textId="04CCFBEA" w:rsidR="003F78C2" w:rsidRPr="00F5379C" w:rsidRDefault="003F78C2" w:rsidP="003F78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5379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Наименование и вид инфраструктуры имущественной поддержки малого и среднего предпринимательства, фактический адрес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14:paraId="34D1D8D4" w14:textId="2898BACC" w:rsidR="003F78C2" w:rsidRPr="00F5379C" w:rsidRDefault="003F78C2" w:rsidP="003F78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5379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Площадь (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кв.м.</w:t>
            </w:r>
            <w:r w:rsidRPr="00F5379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)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14:paraId="040D531A" w14:textId="52334EBC" w:rsidR="003F78C2" w:rsidRPr="00F5379C" w:rsidRDefault="003F78C2" w:rsidP="003F78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5379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Дата начала</w:t>
            </w:r>
          </w:p>
          <w:p w14:paraId="0E39CD43" w14:textId="77777777" w:rsidR="003F78C2" w:rsidRPr="00F5379C" w:rsidRDefault="003F78C2" w:rsidP="003F78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5379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аккредитации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14:paraId="1DE719B6" w14:textId="0642E680" w:rsidR="003F78C2" w:rsidRPr="00F5379C" w:rsidRDefault="003F78C2" w:rsidP="003F78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5379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Дата окончания аккредита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-</w:t>
            </w:r>
            <w:r w:rsidRPr="00F5379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ции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14:paraId="6D53E9B9" w14:textId="4F916D6D" w:rsidR="003F78C2" w:rsidRPr="00F5379C" w:rsidRDefault="003F78C2" w:rsidP="003F78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5379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Примеча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-</w:t>
            </w:r>
            <w:r w:rsidRPr="00F5379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ние</w:t>
            </w:r>
          </w:p>
        </w:tc>
      </w:tr>
      <w:tr w:rsidR="003F78C2" w:rsidRPr="00F5379C" w14:paraId="4AE47657" w14:textId="77777777" w:rsidTr="003F78C2">
        <w:trPr>
          <w:cantSplit/>
          <w:trHeight w:val="352"/>
        </w:trPr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</w:tcPr>
          <w:p w14:paraId="2141C7DF" w14:textId="3BF778F4" w:rsidR="003F78C2" w:rsidRPr="00F5379C" w:rsidRDefault="003F78C2" w:rsidP="003F78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5379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</w:tcBorders>
          </w:tcPr>
          <w:p w14:paraId="76DF56BD" w14:textId="7E6AE284" w:rsidR="003F78C2" w:rsidRDefault="003F78C2" w:rsidP="003F78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</w:tcBorders>
          </w:tcPr>
          <w:p w14:paraId="165999DF" w14:textId="19EA2774" w:rsidR="003F78C2" w:rsidRPr="00F5379C" w:rsidRDefault="003F78C2" w:rsidP="003F78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14:paraId="24CFDB3A" w14:textId="0F107BDA" w:rsidR="003F78C2" w:rsidRPr="00F5379C" w:rsidRDefault="003F78C2" w:rsidP="003F78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14:paraId="739D813D" w14:textId="7B71E45A" w:rsidR="003F78C2" w:rsidRPr="00F5379C" w:rsidRDefault="003F78C2" w:rsidP="003F78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14:paraId="7C73E915" w14:textId="7C3EE408" w:rsidR="003F78C2" w:rsidRPr="00F5379C" w:rsidRDefault="003F78C2" w:rsidP="003F78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14:paraId="387DBDBB" w14:textId="1FE2CD21" w:rsidR="003F78C2" w:rsidRPr="00F5379C" w:rsidRDefault="003F78C2" w:rsidP="003F78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7</w:t>
            </w:r>
          </w:p>
        </w:tc>
      </w:tr>
      <w:tr w:rsidR="003F78C2" w:rsidRPr="00F5379C" w14:paraId="07AC28DF" w14:textId="77777777" w:rsidTr="003F78C2">
        <w:trPr>
          <w:cantSplit/>
          <w:trHeight w:val="219"/>
        </w:trPr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</w:tcPr>
          <w:p w14:paraId="2558D310" w14:textId="58EF8466" w:rsidR="003F78C2" w:rsidRPr="00F5379C" w:rsidRDefault="003F78C2" w:rsidP="003F78C2">
            <w:pPr>
              <w:widowControl w:val="0"/>
              <w:suppressAutoHyphens w:val="0"/>
              <w:autoSpaceDE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7AEADA69" w14:textId="77777777" w:rsidR="003F78C2" w:rsidRPr="00F5379C" w:rsidRDefault="003F78C2" w:rsidP="003F78C2">
            <w:pPr>
              <w:widowControl w:val="0"/>
              <w:suppressAutoHyphens w:val="0"/>
              <w:autoSpaceDE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</w:tcBorders>
          </w:tcPr>
          <w:p w14:paraId="2BCDDDA7" w14:textId="710F8193" w:rsidR="003F78C2" w:rsidRPr="00F5379C" w:rsidRDefault="003F78C2" w:rsidP="003F78C2">
            <w:pPr>
              <w:widowControl w:val="0"/>
              <w:suppressAutoHyphens w:val="0"/>
              <w:autoSpaceDE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14:paraId="62F9ACFE" w14:textId="77777777" w:rsidR="003F78C2" w:rsidRPr="00F5379C" w:rsidRDefault="003F78C2" w:rsidP="003F78C2">
            <w:pPr>
              <w:widowControl w:val="0"/>
              <w:suppressAutoHyphens w:val="0"/>
              <w:autoSpaceDE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14:paraId="5BA5D74A" w14:textId="38BAE127" w:rsidR="003F78C2" w:rsidRPr="00F5379C" w:rsidRDefault="003F78C2" w:rsidP="003F78C2">
            <w:pPr>
              <w:widowControl w:val="0"/>
              <w:suppressAutoHyphens w:val="0"/>
              <w:autoSpaceDE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14:paraId="044120DB" w14:textId="77777777" w:rsidR="003F78C2" w:rsidRPr="00F5379C" w:rsidRDefault="003F78C2" w:rsidP="003F78C2">
            <w:pPr>
              <w:widowControl w:val="0"/>
              <w:suppressAutoHyphens w:val="0"/>
              <w:autoSpaceDE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14:paraId="43935EE4" w14:textId="77777777" w:rsidR="003F78C2" w:rsidRPr="00F5379C" w:rsidRDefault="003F78C2" w:rsidP="003F78C2">
            <w:pPr>
              <w:widowControl w:val="0"/>
              <w:suppressAutoHyphens w:val="0"/>
              <w:autoSpaceDE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</w:tbl>
    <w:p w14:paraId="377CA162" w14:textId="345DD4D2" w:rsidR="00E14EF2" w:rsidRPr="00FC0CB8" w:rsidRDefault="00E14EF2" w:rsidP="00E14EF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0EBA5AC7" w14:textId="1E3939A5" w:rsidR="00184662" w:rsidRPr="00FC0CB8" w:rsidRDefault="00184662" w:rsidP="00E14EF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14652F02" w14:textId="08C91ED2" w:rsidR="00184662" w:rsidRPr="00FC0CB8" w:rsidRDefault="00184662" w:rsidP="00E14EF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26B00F85" w14:textId="4B5021C1" w:rsidR="00184662" w:rsidRPr="00FC0CB8" w:rsidRDefault="00184662" w:rsidP="00E14EF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5C2BCB0B" w14:textId="17194E59" w:rsidR="00184662" w:rsidRPr="00FC0CB8" w:rsidRDefault="00184662" w:rsidP="00E14EF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40DF6EA5" w14:textId="56A48043" w:rsidR="00184662" w:rsidRPr="00FC0CB8" w:rsidRDefault="00184662" w:rsidP="00E14EF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7FD97FC0" w14:textId="5606DACA" w:rsidR="00184662" w:rsidRPr="00FC0CB8" w:rsidRDefault="00184662" w:rsidP="00E14EF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600462E7" w14:textId="23532ADC" w:rsidR="00184662" w:rsidRPr="00FC0CB8" w:rsidRDefault="00184662" w:rsidP="00E14EF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48A005D3" w14:textId="3E0C4991" w:rsidR="00184662" w:rsidRPr="00FC0CB8" w:rsidRDefault="00184662" w:rsidP="00E14EF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48102FF7" w14:textId="547EDA1A" w:rsidR="00184662" w:rsidRDefault="00184662" w:rsidP="00E14EF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2181F21C" w14:textId="1131EDC6" w:rsidR="00A33DA2" w:rsidRDefault="00A33DA2" w:rsidP="00E14EF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437B70FD" w14:textId="76987A19" w:rsidR="00A33DA2" w:rsidRDefault="00A33DA2" w:rsidP="00E14EF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3207EB5B" w14:textId="2C7F3485" w:rsidR="00A33DA2" w:rsidRPr="00FC0CB8" w:rsidRDefault="00A33DA2" w:rsidP="0056355A">
      <w:pPr>
        <w:rPr>
          <w:rFonts w:ascii="Times New Roman" w:hAnsi="Times New Roman" w:cs="Times New Roman"/>
          <w:sz w:val="28"/>
          <w:szCs w:val="28"/>
        </w:rPr>
      </w:pPr>
    </w:p>
    <w:p w14:paraId="166B1497" w14:textId="0932D2EE" w:rsidR="00F5379C" w:rsidRDefault="00F5379C" w:rsidP="00E14EF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sectPr w:rsidR="00F5379C" w:rsidSect="00A33DA2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531A2E" w14:textId="77777777" w:rsidR="002B6C7C" w:rsidRDefault="002B6C7C" w:rsidP="00E14EF2">
      <w:pPr>
        <w:rPr>
          <w:rFonts w:hint="eastAsia"/>
        </w:rPr>
      </w:pPr>
      <w:r>
        <w:separator/>
      </w:r>
    </w:p>
  </w:endnote>
  <w:endnote w:type="continuationSeparator" w:id="0">
    <w:p w14:paraId="55882E34" w14:textId="77777777" w:rsidR="002B6C7C" w:rsidRDefault="002B6C7C" w:rsidP="00E14EF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443515" w14:textId="77777777" w:rsidR="002B6C7C" w:rsidRDefault="002B6C7C" w:rsidP="00E14EF2">
      <w:pPr>
        <w:rPr>
          <w:rFonts w:hint="eastAsia"/>
        </w:rPr>
      </w:pPr>
      <w:r>
        <w:separator/>
      </w:r>
    </w:p>
  </w:footnote>
  <w:footnote w:type="continuationSeparator" w:id="0">
    <w:p w14:paraId="4EF0CCE5" w14:textId="77777777" w:rsidR="002B6C7C" w:rsidRDefault="002B6C7C" w:rsidP="00E14EF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D7198"/>
    <w:multiLevelType w:val="hybridMultilevel"/>
    <w:tmpl w:val="366E8F36"/>
    <w:lvl w:ilvl="0" w:tplc="3BE2BC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7ED17E6"/>
    <w:multiLevelType w:val="multilevel"/>
    <w:tmpl w:val="84460888"/>
    <w:lvl w:ilvl="0">
      <w:start w:val="4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2D2"/>
    <w:rsid w:val="00006CA1"/>
    <w:rsid w:val="00024F42"/>
    <w:rsid w:val="0003438B"/>
    <w:rsid w:val="00041006"/>
    <w:rsid w:val="000437B6"/>
    <w:rsid w:val="00047955"/>
    <w:rsid w:val="000610B7"/>
    <w:rsid w:val="00066C5E"/>
    <w:rsid w:val="000A0390"/>
    <w:rsid w:val="000A4A31"/>
    <w:rsid w:val="000A5FD3"/>
    <w:rsid w:val="000B4805"/>
    <w:rsid w:val="000C2A75"/>
    <w:rsid w:val="000C6A56"/>
    <w:rsid w:val="000C7AB7"/>
    <w:rsid w:val="000D799B"/>
    <w:rsid w:val="000E1273"/>
    <w:rsid w:val="000F38CC"/>
    <w:rsid w:val="000F4534"/>
    <w:rsid w:val="0011313B"/>
    <w:rsid w:val="00115F7C"/>
    <w:rsid w:val="001455F0"/>
    <w:rsid w:val="001469B1"/>
    <w:rsid w:val="001470E4"/>
    <w:rsid w:val="00152AE7"/>
    <w:rsid w:val="00184662"/>
    <w:rsid w:val="00197DC3"/>
    <w:rsid w:val="001C0DC5"/>
    <w:rsid w:val="001C21C8"/>
    <w:rsid w:val="001C7966"/>
    <w:rsid w:val="001F7590"/>
    <w:rsid w:val="0021292A"/>
    <w:rsid w:val="00216AD0"/>
    <w:rsid w:val="00224B52"/>
    <w:rsid w:val="00236D57"/>
    <w:rsid w:val="002538C6"/>
    <w:rsid w:val="002664E1"/>
    <w:rsid w:val="00275CE0"/>
    <w:rsid w:val="002B6C7C"/>
    <w:rsid w:val="002C38F5"/>
    <w:rsid w:val="002D34EC"/>
    <w:rsid w:val="002E641F"/>
    <w:rsid w:val="00312786"/>
    <w:rsid w:val="00313300"/>
    <w:rsid w:val="003214A2"/>
    <w:rsid w:val="0032570A"/>
    <w:rsid w:val="00327EE7"/>
    <w:rsid w:val="003345D9"/>
    <w:rsid w:val="00334A7F"/>
    <w:rsid w:val="003364E3"/>
    <w:rsid w:val="00372F8A"/>
    <w:rsid w:val="003939AA"/>
    <w:rsid w:val="003A318C"/>
    <w:rsid w:val="003A6B3F"/>
    <w:rsid w:val="003B60BC"/>
    <w:rsid w:val="003C0BE8"/>
    <w:rsid w:val="003C5053"/>
    <w:rsid w:val="003D1EC7"/>
    <w:rsid w:val="003E2B05"/>
    <w:rsid w:val="003E6C75"/>
    <w:rsid w:val="003F2731"/>
    <w:rsid w:val="003F78C2"/>
    <w:rsid w:val="004047A1"/>
    <w:rsid w:val="004135BA"/>
    <w:rsid w:val="00425C11"/>
    <w:rsid w:val="00430259"/>
    <w:rsid w:val="00433F04"/>
    <w:rsid w:val="0046113C"/>
    <w:rsid w:val="00466320"/>
    <w:rsid w:val="00474987"/>
    <w:rsid w:val="004835D9"/>
    <w:rsid w:val="00484DAE"/>
    <w:rsid w:val="00487D2F"/>
    <w:rsid w:val="004A22F6"/>
    <w:rsid w:val="004C48AD"/>
    <w:rsid w:val="004E74EB"/>
    <w:rsid w:val="004F34B9"/>
    <w:rsid w:val="00506169"/>
    <w:rsid w:val="00527EE6"/>
    <w:rsid w:val="00550A60"/>
    <w:rsid w:val="00560D89"/>
    <w:rsid w:val="005619EC"/>
    <w:rsid w:val="0056355A"/>
    <w:rsid w:val="00571D22"/>
    <w:rsid w:val="00574DA0"/>
    <w:rsid w:val="0059755F"/>
    <w:rsid w:val="005B2245"/>
    <w:rsid w:val="005D7875"/>
    <w:rsid w:val="005E105F"/>
    <w:rsid w:val="005F3E3F"/>
    <w:rsid w:val="005F77D7"/>
    <w:rsid w:val="00601F94"/>
    <w:rsid w:val="006262E0"/>
    <w:rsid w:val="00630F34"/>
    <w:rsid w:val="00634D89"/>
    <w:rsid w:val="00690282"/>
    <w:rsid w:val="00697780"/>
    <w:rsid w:val="006B0D11"/>
    <w:rsid w:val="006B6EAC"/>
    <w:rsid w:val="006C5FFD"/>
    <w:rsid w:val="006D27D8"/>
    <w:rsid w:val="006D3D96"/>
    <w:rsid w:val="006F73AE"/>
    <w:rsid w:val="006F755D"/>
    <w:rsid w:val="00720A2F"/>
    <w:rsid w:val="00723D51"/>
    <w:rsid w:val="00760B8F"/>
    <w:rsid w:val="00766AE6"/>
    <w:rsid w:val="00777F1A"/>
    <w:rsid w:val="007A3B4E"/>
    <w:rsid w:val="007A71AF"/>
    <w:rsid w:val="007A7235"/>
    <w:rsid w:val="007A7DE7"/>
    <w:rsid w:val="007C2AB9"/>
    <w:rsid w:val="007C329C"/>
    <w:rsid w:val="007E0BBF"/>
    <w:rsid w:val="008240A6"/>
    <w:rsid w:val="00824D2A"/>
    <w:rsid w:val="008442FD"/>
    <w:rsid w:val="00845304"/>
    <w:rsid w:val="00845F1F"/>
    <w:rsid w:val="00850B93"/>
    <w:rsid w:val="00857E4B"/>
    <w:rsid w:val="0086320F"/>
    <w:rsid w:val="00887561"/>
    <w:rsid w:val="00891D05"/>
    <w:rsid w:val="008B0F5A"/>
    <w:rsid w:val="008D40FF"/>
    <w:rsid w:val="00932CEB"/>
    <w:rsid w:val="009338C5"/>
    <w:rsid w:val="0097104C"/>
    <w:rsid w:val="00973DF2"/>
    <w:rsid w:val="00975C7B"/>
    <w:rsid w:val="00987A5A"/>
    <w:rsid w:val="009A6755"/>
    <w:rsid w:val="009D3603"/>
    <w:rsid w:val="009F3967"/>
    <w:rsid w:val="00A311A8"/>
    <w:rsid w:val="00A33DA2"/>
    <w:rsid w:val="00A45950"/>
    <w:rsid w:val="00A5121A"/>
    <w:rsid w:val="00A64269"/>
    <w:rsid w:val="00A83D8F"/>
    <w:rsid w:val="00A867A8"/>
    <w:rsid w:val="00AC2122"/>
    <w:rsid w:val="00AC2CAF"/>
    <w:rsid w:val="00AD0627"/>
    <w:rsid w:val="00AF29A8"/>
    <w:rsid w:val="00B079E8"/>
    <w:rsid w:val="00B128A7"/>
    <w:rsid w:val="00B14BEE"/>
    <w:rsid w:val="00B34852"/>
    <w:rsid w:val="00B50150"/>
    <w:rsid w:val="00B5581D"/>
    <w:rsid w:val="00B639A4"/>
    <w:rsid w:val="00B82EBE"/>
    <w:rsid w:val="00B8554F"/>
    <w:rsid w:val="00BB02B0"/>
    <w:rsid w:val="00BB07DC"/>
    <w:rsid w:val="00BC6362"/>
    <w:rsid w:val="00BD24FD"/>
    <w:rsid w:val="00BE16FE"/>
    <w:rsid w:val="00BF0013"/>
    <w:rsid w:val="00BF3314"/>
    <w:rsid w:val="00C24A3F"/>
    <w:rsid w:val="00C6051A"/>
    <w:rsid w:val="00C60AAE"/>
    <w:rsid w:val="00C71BC8"/>
    <w:rsid w:val="00CB4816"/>
    <w:rsid w:val="00CC1DAF"/>
    <w:rsid w:val="00CC4B4F"/>
    <w:rsid w:val="00CC579E"/>
    <w:rsid w:val="00CD0739"/>
    <w:rsid w:val="00CF3ED2"/>
    <w:rsid w:val="00D141F5"/>
    <w:rsid w:val="00D14B4F"/>
    <w:rsid w:val="00D53631"/>
    <w:rsid w:val="00D55696"/>
    <w:rsid w:val="00D619D5"/>
    <w:rsid w:val="00D62D35"/>
    <w:rsid w:val="00D84716"/>
    <w:rsid w:val="00D851CA"/>
    <w:rsid w:val="00D86F76"/>
    <w:rsid w:val="00DA4F28"/>
    <w:rsid w:val="00DD0A28"/>
    <w:rsid w:val="00DD0A4B"/>
    <w:rsid w:val="00DD6F15"/>
    <w:rsid w:val="00DD7C6E"/>
    <w:rsid w:val="00DF3B57"/>
    <w:rsid w:val="00E01B98"/>
    <w:rsid w:val="00E14EF2"/>
    <w:rsid w:val="00E161B7"/>
    <w:rsid w:val="00E21861"/>
    <w:rsid w:val="00E22715"/>
    <w:rsid w:val="00E2378E"/>
    <w:rsid w:val="00E27E5F"/>
    <w:rsid w:val="00E422BD"/>
    <w:rsid w:val="00E4405A"/>
    <w:rsid w:val="00E7726C"/>
    <w:rsid w:val="00E77351"/>
    <w:rsid w:val="00E8336E"/>
    <w:rsid w:val="00E84B31"/>
    <w:rsid w:val="00E943B1"/>
    <w:rsid w:val="00E968C8"/>
    <w:rsid w:val="00EA483D"/>
    <w:rsid w:val="00EA62D2"/>
    <w:rsid w:val="00EC1406"/>
    <w:rsid w:val="00EC1EEB"/>
    <w:rsid w:val="00ED2F32"/>
    <w:rsid w:val="00F03549"/>
    <w:rsid w:val="00F5379C"/>
    <w:rsid w:val="00F54A24"/>
    <w:rsid w:val="00F67131"/>
    <w:rsid w:val="00F85B9B"/>
    <w:rsid w:val="00F902E5"/>
    <w:rsid w:val="00FA1E06"/>
    <w:rsid w:val="00FB46A1"/>
    <w:rsid w:val="00FC0598"/>
    <w:rsid w:val="00FC0CB8"/>
    <w:rsid w:val="00FE23A9"/>
    <w:rsid w:val="00FE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CF5ED"/>
  <w15:chartTrackingRefBased/>
  <w15:docId w15:val="{D8ECDE6C-8B08-4711-90BB-B1DE22504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7DC"/>
    <w:pPr>
      <w:suppressAutoHyphens/>
      <w:spacing w:after="0" w:line="240" w:lineRule="auto"/>
    </w:pPr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62D2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EA62D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A62D2"/>
    <w:rPr>
      <w:rFonts w:cs="Mangal"/>
      <w:sz w:val="20"/>
      <w:szCs w:val="18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A62D2"/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A62D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A62D2"/>
    <w:rPr>
      <w:rFonts w:ascii="Liberation Serif" w:eastAsia="NSimSun" w:hAnsi="Liberation Serif" w:cs="Mangal"/>
      <w:b/>
      <w:bCs/>
      <w:kern w:val="2"/>
      <w:sz w:val="20"/>
      <w:szCs w:val="18"/>
      <w:lang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EA62D2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62D2"/>
    <w:rPr>
      <w:rFonts w:ascii="Segoe UI" w:eastAsia="NSimSun" w:hAnsi="Segoe UI" w:cs="Mangal"/>
      <w:kern w:val="2"/>
      <w:sz w:val="18"/>
      <w:szCs w:val="16"/>
      <w:lang w:eastAsia="zh-CN" w:bidi="hi-IN"/>
    </w:rPr>
  </w:style>
  <w:style w:type="table" w:styleId="ab">
    <w:name w:val="Table Grid"/>
    <w:basedOn w:val="a1"/>
    <w:uiPriority w:val="39"/>
    <w:rsid w:val="00571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E14EF2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E14EF2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ae">
    <w:name w:val="footer"/>
    <w:basedOn w:val="a"/>
    <w:link w:val="af"/>
    <w:uiPriority w:val="99"/>
    <w:unhideWhenUsed/>
    <w:rsid w:val="00E14EF2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E14EF2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af0">
    <w:name w:val="List Paragraph"/>
    <w:basedOn w:val="a"/>
    <w:uiPriority w:val="34"/>
    <w:qFormat/>
    <w:rsid w:val="006262E0"/>
    <w:pPr>
      <w:ind w:left="720"/>
      <w:contextualSpacing/>
    </w:pPr>
    <w:rPr>
      <w:rFonts w:cs="Mangal"/>
      <w:szCs w:val="21"/>
    </w:rPr>
  </w:style>
  <w:style w:type="paragraph" w:customStyle="1" w:styleId="ConsPlusNonformat">
    <w:name w:val="ConsPlusNonformat"/>
    <w:uiPriority w:val="99"/>
    <w:rsid w:val="004047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9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98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653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26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3DC7B-CD9D-44EB-AA03-D371836BD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1807</TotalTime>
  <Pages>14</Pages>
  <Words>4086</Words>
  <Characters>23291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Анжела Климентьевна Бадыгина</cp:lastModifiedBy>
  <cp:revision>14</cp:revision>
  <cp:lastPrinted>2021-05-21T06:30:00Z</cp:lastPrinted>
  <dcterms:created xsi:type="dcterms:W3CDTF">2021-05-17T14:05:00Z</dcterms:created>
  <dcterms:modified xsi:type="dcterms:W3CDTF">2021-05-21T08:12:00Z</dcterms:modified>
</cp:coreProperties>
</file>