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0B9" w:rsidRDefault="004E20B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E20B9" w:rsidRDefault="004E20B9">
      <w:pPr>
        <w:pStyle w:val="ConsPlusNormal"/>
        <w:jc w:val="both"/>
        <w:outlineLvl w:val="0"/>
      </w:pPr>
    </w:p>
    <w:p w:rsidR="004E20B9" w:rsidRDefault="004E20B9">
      <w:pPr>
        <w:pStyle w:val="ConsPlusTitle"/>
        <w:jc w:val="center"/>
        <w:outlineLvl w:val="0"/>
      </w:pPr>
      <w:r>
        <w:t>КАБИНЕТ МИНИСТРОВ РЕСПУБЛИКИ ТАТАРСТАН</w:t>
      </w:r>
      <w:bookmarkStart w:id="0" w:name="_GoBack"/>
      <w:bookmarkEnd w:id="0"/>
    </w:p>
    <w:p w:rsidR="004E20B9" w:rsidRDefault="004E20B9">
      <w:pPr>
        <w:pStyle w:val="ConsPlusTitle"/>
        <w:jc w:val="both"/>
      </w:pPr>
    </w:p>
    <w:p w:rsidR="004E20B9" w:rsidRDefault="004E20B9">
      <w:pPr>
        <w:pStyle w:val="ConsPlusTitle"/>
        <w:jc w:val="center"/>
      </w:pPr>
      <w:r>
        <w:t>ПОСТАНОВЛЕНИЕ</w:t>
      </w:r>
    </w:p>
    <w:p w:rsidR="004E20B9" w:rsidRDefault="004E20B9">
      <w:pPr>
        <w:pStyle w:val="ConsPlusTitle"/>
        <w:jc w:val="center"/>
      </w:pPr>
      <w:r>
        <w:t>от 9 августа 2018 г. N 649</w:t>
      </w:r>
    </w:p>
    <w:p w:rsidR="004E20B9" w:rsidRDefault="004E20B9">
      <w:pPr>
        <w:pStyle w:val="ConsPlusTitle"/>
        <w:jc w:val="both"/>
      </w:pPr>
    </w:p>
    <w:p w:rsidR="004E20B9" w:rsidRDefault="004E20B9">
      <w:pPr>
        <w:pStyle w:val="ConsPlusTitle"/>
        <w:jc w:val="center"/>
      </w:pPr>
      <w:r>
        <w:t>ОБ УТВЕРЖДЕНИИ ПЛАНА МЕРОПРИЯТИЙ ПО РАЗВИТИЮ НАНОИНДУСТРИИ</w:t>
      </w:r>
    </w:p>
    <w:p w:rsidR="004E20B9" w:rsidRDefault="004E20B9">
      <w:pPr>
        <w:pStyle w:val="ConsPlusTitle"/>
        <w:jc w:val="center"/>
      </w:pPr>
      <w:r>
        <w:t>В РЕСПУБЛИКЕ ТАТАРСТАН НА 2018 - 2021 ГОДЫ И О ПРИЗНАНИИ</w:t>
      </w:r>
    </w:p>
    <w:p w:rsidR="004E20B9" w:rsidRDefault="004E20B9">
      <w:pPr>
        <w:pStyle w:val="ConsPlusTitle"/>
        <w:jc w:val="center"/>
      </w:pPr>
      <w:r>
        <w:t>УТРАТИВШИМИ СИЛУ ОТДЕЛЬНЫХ ПОСТАНОВЛЕНИЙ КАБИНЕТА МИНИСТРОВ</w:t>
      </w:r>
    </w:p>
    <w:p w:rsidR="004E20B9" w:rsidRDefault="004E20B9">
      <w:pPr>
        <w:pStyle w:val="ConsPlusTitle"/>
        <w:jc w:val="center"/>
      </w:pPr>
      <w:r>
        <w:t>РЕСПУБЛИКИ ТАТАРСТАН</w:t>
      </w:r>
    </w:p>
    <w:p w:rsidR="004E20B9" w:rsidRDefault="004E2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2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0B9" w:rsidRDefault="004E2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0B9" w:rsidRDefault="004E20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19.12.2018 N 1175)</w:t>
            </w:r>
          </w:p>
        </w:tc>
      </w:tr>
    </w:tbl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ind w:firstLine="540"/>
        <w:jc w:val="both"/>
      </w:pPr>
      <w:r>
        <w:t>В целях инновационного развития экономики Республики Татарстан, внедрения передовых технологий в реальный сектор экономики Кабинет Министров Республики Татарстан постановляет:</w:t>
      </w: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План</w:t>
        </w:r>
      </w:hyperlink>
      <w:r>
        <w:t xml:space="preserve"> мероприятий по развитию </w:t>
      </w:r>
      <w:proofErr w:type="spellStart"/>
      <w:r>
        <w:t>наноиндустрии</w:t>
      </w:r>
      <w:proofErr w:type="spellEnd"/>
      <w:r>
        <w:t xml:space="preserve"> в Республике Татарстан на 2018 - 2021 годы (далее - План мероприятий).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Республики Татарстан, ответственным за реализацию </w:t>
      </w:r>
      <w:hyperlink w:anchor="P40" w:history="1">
        <w:r>
          <w:rPr>
            <w:color w:val="0000FF"/>
          </w:rPr>
          <w:t>Плана</w:t>
        </w:r>
      </w:hyperlink>
      <w:r>
        <w:t xml:space="preserve"> мероприятий, обеспечить его выполнение.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3. Исполнительным органам государственной власти Республики Татарстан, а также предложить муниципальным образованиям Республики Татарстан, промышленным организациям, образовательным организациям высшего образования и научно-исследовательским организациям, расположенным на территории Республики Татарстан, участвующим в реализации </w:t>
      </w:r>
      <w:hyperlink w:anchor="P40" w:history="1">
        <w:r>
          <w:rPr>
            <w:color w:val="0000FF"/>
          </w:rPr>
          <w:t>Плана</w:t>
        </w:r>
      </w:hyperlink>
      <w:r>
        <w:t xml:space="preserve"> мероприятий, ежегодно, до 1 февраля, представлять в Министерство экономики Республики Татарстан информацию о ходе его выполнения.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4. Министерству экономики Республики Татарстан ежегодно, до 1 марта, представлять в Кабинет Министров Республики Татарстан отчет о ходе выполнения </w:t>
      </w:r>
      <w:hyperlink w:anchor="P40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4.1. Предложить Территориальному органу Федеральной службы государственной статистики по Республике Татарстан направлять в Министерство экономики Республики Татарстан официальную статистическую информацию по объему отгруженной продукции, товаров, работ и услуг, связанных с </w:t>
      </w:r>
      <w:proofErr w:type="spellStart"/>
      <w:r>
        <w:t>нанотехнологиями</w:t>
      </w:r>
      <w:proofErr w:type="spellEnd"/>
      <w:r>
        <w:t>, ежеквартально на 35 рабочий день после отчетного периода.</w:t>
      </w:r>
    </w:p>
    <w:p w:rsidR="004E20B9" w:rsidRDefault="004E20B9">
      <w:pPr>
        <w:pStyle w:val="ConsPlusNormal"/>
        <w:jc w:val="both"/>
      </w:pPr>
      <w:r>
        <w:t xml:space="preserve">(п. 4.1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КМ РТ от 19.12.2018 N 1175)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5. Признать утратившими силу следующие постановления Кабинета Министров Республики Татарстан: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от 15.12.2014 </w:t>
      </w:r>
      <w:hyperlink r:id="rId8" w:history="1">
        <w:r>
          <w:rPr>
            <w:color w:val="0000FF"/>
          </w:rPr>
          <w:t>N 989</w:t>
        </w:r>
      </w:hyperlink>
      <w:r>
        <w:t xml:space="preserve"> "Об утверждении Плана мероприятий по созданию в Республике Татарстан инновационного территориального кластера в сфере </w:t>
      </w:r>
      <w:proofErr w:type="spellStart"/>
      <w:r>
        <w:t>нанотехнологий</w:t>
      </w:r>
      <w:proofErr w:type="spellEnd"/>
      <w:r>
        <w:t>";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от 09.04.2013 </w:t>
      </w:r>
      <w:hyperlink r:id="rId9" w:history="1">
        <w:r>
          <w:rPr>
            <w:color w:val="0000FF"/>
          </w:rPr>
          <w:t>N 241</w:t>
        </w:r>
      </w:hyperlink>
      <w:r>
        <w:t xml:space="preserve"> "Об утверждении долгосрочной целевой программы "Развитие </w:t>
      </w:r>
      <w:proofErr w:type="spellStart"/>
      <w:r>
        <w:t>наноиндустрии</w:t>
      </w:r>
      <w:proofErr w:type="spellEnd"/>
      <w:r>
        <w:t xml:space="preserve"> в Республике Татарстан на 2013 - 2016 годы".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6. Контроль за исполнением настоящего постановления возложить на Министерство экономики Республики Татарстан.</w:t>
      </w: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jc w:val="right"/>
      </w:pPr>
      <w:r>
        <w:t>Премьер-министр</w:t>
      </w:r>
    </w:p>
    <w:p w:rsidR="004E20B9" w:rsidRDefault="004E20B9">
      <w:pPr>
        <w:pStyle w:val="ConsPlusNormal"/>
        <w:jc w:val="right"/>
      </w:pPr>
      <w:r>
        <w:t>Республики Татарстан</w:t>
      </w:r>
    </w:p>
    <w:p w:rsidR="004E20B9" w:rsidRDefault="004E20B9">
      <w:pPr>
        <w:pStyle w:val="ConsPlusNormal"/>
        <w:jc w:val="right"/>
      </w:pPr>
      <w:r>
        <w:t>А.В.ПЕСОШИН</w:t>
      </w: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jc w:val="right"/>
        <w:outlineLvl w:val="0"/>
      </w:pPr>
      <w:r>
        <w:t>Утвержден</w:t>
      </w:r>
    </w:p>
    <w:p w:rsidR="004E20B9" w:rsidRDefault="004E20B9">
      <w:pPr>
        <w:pStyle w:val="ConsPlusNormal"/>
        <w:jc w:val="right"/>
      </w:pPr>
      <w:r>
        <w:t>постановлением</w:t>
      </w:r>
    </w:p>
    <w:p w:rsidR="004E20B9" w:rsidRDefault="004E20B9">
      <w:pPr>
        <w:pStyle w:val="ConsPlusNormal"/>
        <w:jc w:val="right"/>
      </w:pPr>
      <w:r>
        <w:t>Кабинета Министров</w:t>
      </w:r>
    </w:p>
    <w:p w:rsidR="004E20B9" w:rsidRDefault="004E20B9">
      <w:pPr>
        <w:pStyle w:val="ConsPlusNormal"/>
        <w:jc w:val="right"/>
      </w:pPr>
      <w:r>
        <w:t>Республики Татарстан</w:t>
      </w:r>
    </w:p>
    <w:p w:rsidR="004E20B9" w:rsidRDefault="004E20B9">
      <w:pPr>
        <w:pStyle w:val="ConsPlusNormal"/>
        <w:jc w:val="right"/>
      </w:pPr>
      <w:r>
        <w:t>от 9 августа 2018 г. N 649</w:t>
      </w: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Title"/>
        <w:jc w:val="center"/>
      </w:pPr>
      <w:bookmarkStart w:id="1" w:name="P40"/>
      <w:bookmarkEnd w:id="1"/>
      <w:r>
        <w:t>ПЛАН</w:t>
      </w:r>
    </w:p>
    <w:p w:rsidR="004E20B9" w:rsidRDefault="004E20B9">
      <w:pPr>
        <w:pStyle w:val="ConsPlusTitle"/>
        <w:jc w:val="center"/>
      </w:pPr>
      <w:r>
        <w:t>МЕРОПРИЯТИЙ ПО РАЗВИТИЮ НАНОИНДУСТРИИ В РЕСПУБЛИКЕ ТАТАРСТАН</w:t>
      </w:r>
    </w:p>
    <w:p w:rsidR="004E20B9" w:rsidRDefault="004E20B9">
      <w:pPr>
        <w:pStyle w:val="ConsPlusTitle"/>
        <w:jc w:val="center"/>
      </w:pPr>
      <w:r>
        <w:t>НА 2018 - 2021 ГОДЫ</w:t>
      </w:r>
    </w:p>
    <w:p w:rsidR="004E20B9" w:rsidRDefault="004E20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E20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20B9" w:rsidRDefault="004E20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20B9" w:rsidRDefault="004E20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КМ РТ от 19.12.2018 N 1175)</w:t>
            </w:r>
          </w:p>
        </w:tc>
      </w:tr>
    </w:tbl>
    <w:p w:rsidR="004E20B9" w:rsidRDefault="004E20B9">
      <w:pPr>
        <w:pStyle w:val="ConsPlusNormal"/>
        <w:jc w:val="both"/>
      </w:pPr>
    </w:p>
    <w:p w:rsidR="004E20B9" w:rsidRDefault="004E20B9">
      <w:pPr>
        <w:pStyle w:val="ConsPlusTitle"/>
        <w:jc w:val="center"/>
        <w:outlineLvl w:val="1"/>
      </w:pPr>
      <w:r>
        <w:t>I. Общее описание</w:t>
      </w: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ind w:firstLine="540"/>
        <w:jc w:val="both"/>
      </w:pPr>
      <w:r>
        <w:t xml:space="preserve">План мероприятий по развитию </w:t>
      </w:r>
      <w:proofErr w:type="spellStart"/>
      <w:r>
        <w:t>наноиндустрии</w:t>
      </w:r>
      <w:proofErr w:type="spellEnd"/>
      <w:r>
        <w:t xml:space="preserve"> в Республике Татарстан на 2018 - 2021 годы (далее - План мероприятий) представляет собой комплекс мероприятий, направленных на развитие производства </w:t>
      </w:r>
      <w:proofErr w:type="spellStart"/>
      <w:r>
        <w:t>нанотехнологической</w:t>
      </w:r>
      <w:proofErr w:type="spellEnd"/>
      <w:r>
        <w:t xml:space="preserve"> и инновационной продукции, формирование в Республике Татарстан рынка продукции и услуг </w:t>
      </w:r>
      <w:proofErr w:type="spellStart"/>
      <w:r>
        <w:t>нанотехнологического</w:t>
      </w:r>
      <w:proofErr w:type="spellEnd"/>
      <w:r>
        <w:t xml:space="preserve"> и связанных с ним высокотехнологичных секторов, оказание мер поддержки республиканским предприятиям, реализующим проекты в сфере </w:t>
      </w:r>
      <w:proofErr w:type="spellStart"/>
      <w:r>
        <w:t>наноиндустрии</w:t>
      </w:r>
      <w:proofErr w:type="spellEnd"/>
      <w:r>
        <w:t>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Основанием для разработки Плана мероприятий являются: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Соглашение о сотрудничестве Республики Татарстан и АО "РОСНАНО" от 26.06.2017;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перечень поручений Президента Республики Татарстан </w:t>
      </w:r>
      <w:proofErr w:type="spellStart"/>
      <w:r>
        <w:t>Р.Н.Минниханова</w:t>
      </w:r>
      <w:proofErr w:type="spellEnd"/>
      <w:r>
        <w:t xml:space="preserve"> от 10.07.2017 N ПР-210 по итогам совещания по вопросам сотрудничества Республики Татарстан с АО "РОСНАНО" 26 июня 2017 года;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протокол совещания по вопросам сотрудничества Республики Татарстан с АО "РОСНАНО" от 27.06.2017 N ПР-193.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Цели реализации Плана мероприятий - увеличение объема производства продукции высокотехнологичных и наукоемких отраслей экономики, повышение конкурентоспособности республиканских товаропроизводителей за счет использования потенциала </w:t>
      </w:r>
      <w:proofErr w:type="spellStart"/>
      <w:r>
        <w:t>нанотехнологий</w:t>
      </w:r>
      <w:proofErr w:type="spellEnd"/>
      <w:r>
        <w:t xml:space="preserve"> и выведения на отечественные и зарубежные рынки инновационной продукции.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В Республике Татарстан в 2016 году завершена реализация долгосрочной целевой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"Развитие </w:t>
      </w:r>
      <w:proofErr w:type="spellStart"/>
      <w:r>
        <w:t>наноиндустрии</w:t>
      </w:r>
      <w:proofErr w:type="spellEnd"/>
      <w:r>
        <w:t xml:space="preserve"> в Республике Татарстан на 2013 - 2016 годы", утвержденной постановлением Кабинета Министров Республики Татарстан от 09.04.2013 N 241 "Об утверждении долгосрочной целевой программы "Развитие </w:t>
      </w:r>
      <w:proofErr w:type="spellStart"/>
      <w:r>
        <w:t>наноиндустрии</w:t>
      </w:r>
      <w:proofErr w:type="spellEnd"/>
      <w:r>
        <w:t xml:space="preserve"> в Республике Татарстан на 2013 - 2016 годы", основной целью которой было формирование системы комплексного развития </w:t>
      </w:r>
      <w:proofErr w:type="spellStart"/>
      <w:r>
        <w:t>наноиндустрии</w:t>
      </w:r>
      <w:proofErr w:type="spellEnd"/>
      <w:r>
        <w:t xml:space="preserve"> Республики Татарстан на базе существующего потенциала региона в данной области.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lastRenderedPageBreak/>
        <w:t xml:space="preserve">По итогам реализации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"Развитие </w:t>
      </w:r>
      <w:proofErr w:type="spellStart"/>
      <w:r>
        <w:t>наноиндустрии</w:t>
      </w:r>
      <w:proofErr w:type="spellEnd"/>
      <w:r>
        <w:t xml:space="preserve"> в Республике Татарстан на 2013 - 2016 годы" были определены основные производители и потребители </w:t>
      </w:r>
      <w:proofErr w:type="spellStart"/>
      <w:r>
        <w:t>нанотехнологической</w:t>
      </w:r>
      <w:proofErr w:type="spellEnd"/>
      <w:r>
        <w:t xml:space="preserve"> продукции в Республике Татарстан, объем производства инновационной, в том числе </w:t>
      </w:r>
      <w:proofErr w:type="spellStart"/>
      <w:r>
        <w:t>нанотехнологической</w:t>
      </w:r>
      <w:proofErr w:type="spellEnd"/>
      <w:r>
        <w:t xml:space="preserve">, продукции вырос в 7 раз и по итогам 2016 года составил 294,3 млрд рублей, показатель потребления </w:t>
      </w:r>
      <w:proofErr w:type="spellStart"/>
      <w:r>
        <w:t>нанотехнологической</w:t>
      </w:r>
      <w:proofErr w:type="spellEnd"/>
      <w:r>
        <w:t xml:space="preserve"> продукции вырос в 2 раза и составил 33,1 млрд рублей.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Вместе с тем остаются нерешенными следующие проблемы: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1. При производстве: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дефицит кадров, способных эффективно руководить инновационными процессами;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несформированный внутренний рынок инновационной продукции и, как следствие, отсутствие рынка сбыта;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высокая цена инновационной продукции по сравнению с аналогами, что снижает ее конкурентоспособность на рынке;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более высокие нормы амортизации активной части основных фондов;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незавершенный процесс формирования нормативно-правовой базы, регламентирующей применение инновационной продукции.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2. При внедрении новых материалов и реализации проектов в сфере </w:t>
      </w:r>
      <w:proofErr w:type="spellStart"/>
      <w:r>
        <w:t>наноиндустрии</w:t>
      </w:r>
      <w:proofErr w:type="spellEnd"/>
      <w:r>
        <w:t>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большие финансовые затраты предприятий на инновационную деятельность в связи с высокой стоимостью внедрения и освоения нововведений, а также долгосрочностью вложений;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отсутствие у предприятий современной производственно-технической базы для внедрения разработок по причине износа или отсутствия необходимого оборудования;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трудности в проведении маркетинговых исследований инновационных продуктов. Неустойчивая экономическая ситуация в стране затрудняет достоверную оценку спроса на инновационную продукцию даже на краткосрочную перспективу;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3. По данным Министерства образования и науки Республики Татарстан, к основным проблемам научно-образовательных и исследовательских учреждений можно отнести: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слабое метрологическое сопровождение;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отсутствие доступных стандартных образцов;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отсутствие инфраструктуры полупромышленной апробации новых технологий и разработок;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слабое развитие сетевой образовательной среды;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избыточное смещение акцента в финансировании исследований, а также при реализации образовательных программ в сторону прикладных исследований, разработок и материалов в ущерб фундаментальным исследованиям;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отсутствие единой цепочки: фундаментальные исследования - прикладные разработки - инвестиции в </w:t>
      </w:r>
      <w:proofErr w:type="spellStart"/>
      <w:r>
        <w:t>нанотехнологическое</w:t>
      </w:r>
      <w:proofErr w:type="spellEnd"/>
      <w:r>
        <w:t xml:space="preserve"> производство за счет опережающего развития фундаментальных исследований.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В связи с этим основными задачами Плана мероприятий являются: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lastRenderedPageBreak/>
        <w:t xml:space="preserve">1) содействие в реализации проектов в сфере </w:t>
      </w:r>
      <w:proofErr w:type="spellStart"/>
      <w:r>
        <w:t>нанотехнологий</w:t>
      </w:r>
      <w:proofErr w:type="spellEnd"/>
      <w:r>
        <w:t>, в том числе научно-образовательных;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2) содействие в создании конкурентоспособных производств в сфере </w:t>
      </w:r>
      <w:proofErr w:type="spellStart"/>
      <w:r>
        <w:t>наноиндустрии</w:t>
      </w:r>
      <w:proofErr w:type="spellEnd"/>
      <w:r>
        <w:t>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3) создание и развитие механизмов по продвижению продукции и услуг </w:t>
      </w:r>
      <w:proofErr w:type="spellStart"/>
      <w:r>
        <w:t>нанотехнологического</w:t>
      </w:r>
      <w:proofErr w:type="spellEnd"/>
      <w:r>
        <w:t xml:space="preserve"> и связанных с ним высокотехнологичных секторов на внутреннем и внешнем рынках.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Реализация Плана мероприятий приведет к достижению целевых показателей эффективности, определенных в таблице.</w:t>
      </w:r>
    </w:p>
    <w:p w:rsidR="004E20B9" w:rsidRDefault="004E20B9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1337"/>
        <w:gridCol w:w="1191"/>
        <w:gridCol w:w="1134"/>
        <w:gridCol w:w="1020"/>
        <w:gridCol w:w="1077"/>
      </w:tblGrid>
      <w:tr w:rsidR="004E20B9">
        <w:tc>
          <w:tcPr>
            <w:tcW w:w="3288" w:type="dxa"/>
          </w:tcPr>
          <w:p w:rsidR="004E20B9" w:rsidRDefault="004E20B9">
            <w:pPr>
              <w:pStyle w:val="ConsPlusNormal"/>
              <w:jc w:val="center"/>
            </w:pPr>
            <w:r>
              <w:t>Наименование целевых</w:t>
            </w:r>
          </w:p>
          <w:p w:rsidR="004E20B9" w:rsidRDefault="004E20B9">
            <w:pPr>
              <w:pStyle w:val="ConsPlusNormal"/>
              <w:jc w:val="center"/>
            </w:pPr>
            <w:r>
              <w:t>показателей</w:t>
            </w:r>
          </w:p>
        </w:tc>
        <w:tc>
          <w:tcPr>
            <w:tcW w:w="1337" w:type="dxa"/>
          </w:tcPr>
          <w:p w:rsidR="004E20B9" w:rsidRDefault="004E20B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</w:tcPr>
          <w:p w:rsidR="004E20B9" w:rsidRDefault="004E20B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34" w:type="dxa"/>
          </w:tcPr>
          <w:p w:rsidR="004E20B9" w:rsidRDefault="004E20B9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1020" w:type="dxa"/>
          </w:tcPr>
          <w:p w:rsidR="004E20B9" w:rsidRDefault="004E20B9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077" w:type="dxa"/>
          </w:tcPr>
          <w:p w:rsidR="004E20B9" w:rsidRDefault="004E20B9">
            <w:pPr>
              <w:pStyle w:val="ConsPlusNormal"/>
              <w:jc w:val="center"/>
            </w:pPr>
            <w:r>
              <w:t>2021 г.</w:t>
            </w:r>
          </w:p>
        </w:tc>
      </w:tr>
      <w:tr w:rsidR="004E20B9">
        <w:tblPrEx>
          <w:tblBorders>
            <w:insideH w:val="nil"/>
          </w:tblBorders>
        </w:tblPrEx>
        <w:tc>
          <w:tcPr>
            <w:tcW w:w="3288" w:type="dxa"/>
            <w:tcBorders>
              <w:bottom w:val="nil"/>
            </w:tcBorders>
          </w:tcPr>
          <w:p w:rsidR="004E20B9" w:rsidRDefault="004E20B9">
            <w:pPr>
              <w:pStyle w:val="ConsPlusNormal"/>
              <w:jc w:val="both"/>
            </w:pPr>
            <w:r>
              <w:t xml:space="preserve">Объем отгруженных товаров, работ и услуг, связанных с </w:t>
            </w:r>
            <w:proofErr w:type="spellStart"/>
            <w:r>
              <w:t>нанотехнологиями</w:t>
            </w:r>
            <w:proofErr w:type="spellEnd"/>
          </w:p>
        </w:tc>
        <w:tc>
          <w:tcPr>
            <w:tcW w:w="1337" w:type="dxa"/>
            <w:tcBorders>
              <w:bottom w:val="nil"/>
            </w:tcBorders>
          </w:tcPr>
          <w:p w:rsidR="004E20B9" w:rsidRDefault="004E20B9">
            <w:pPr>
              <w:pStyle w:val="ConsPlusNormal"/>
              <w:jc w:val="center"/>
            </w:pPr>
            <w:r>
              <w:t>млрд рублей</w:t>
            </w:r>
          </w:p>
        </w:tc>
        <w:tc>
          <w:tcPr>
            <w:tcW w:w="1191" w:type="dxa"/>
            <w:tcBorders>
              <w:bottom w:val="nil"/>
            </w:tcBorders>
          </w:tcPr>
          <w:p w:rsidR="004E20B9" w:rsidRDefault="004E20B9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1134" w:type="dxa"/>
            <w:tcBorders>
              <w:bottom w:val="nil"/>
            </w:tcBorders>
          </w:tcPr>
          <w:p w:rsidR="004E20B9" w:rsidRDefault="004E20B9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1020" w:type="dxa"/>
            <w:tcBorders>
              <w:bottom w:val="nil"/>
            </w:tcBorders>
          </w:tcPr>
          <w:p w:rsidR="004E20B9" w:rsidRDefault="004E20B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077" w:type="dxa"/>
            <w:tcBorders>
              <w:bottom w:val="nil"/>
            </w:tcBorders>
          </w:tcPr>
          <w:p w:rsidR="004E20B9" w:rsidRDefault="004E20B9">
            <w:pPr>
              <w:pStyle w:val="ConsPlusNormal"/>
              <w:jc w:val="center"/>
            </w:pPr>
            <w:r>
              <w:t>328,6</w:t>
            </w:r>
          </w:p>
        </w:tc>
      </w:tr>
      <w:tr w:rsidR="004E20B9">
        <w:tblPrEx>
          <w:tblBorders>
            <w:insideH w:val="nil"/>
          </w:tblBorders>
        </w:tblPrEx>
        <w:tc>
          <w:tcPr>
            <w:tcW w:w="9047" w:type="dxa"/>
            <w:gridSpan w:val="6"/>
            <w:tcBorders>
              <w:top w:val="nil"/>
            </w:tcBorders>
          </w:tcPr>
          <w:p w:rsidR="004E20B9" w:rsidRDefault="004E20B9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КМ РТ от 19.12.2018 N 1175)</w:t>
            </w:r>
          </w:p>
        </w:tc>
      </w:tr>
      <w:tr w:rsidR="004E20B9">
        <w:tc>
          <w:tcPr>
            <w:tcW w:w="3288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Количество государственных и муниципальных заказчиков, осуществляющих применение продукции и услуг </w:t>
            </w:r>
            <w:proofErr w:type="spellStart"/>
            <w:r>
              <w:t>нанотехнологического</w:t>
            </w:r>
            <w:proofErr w:type="spellEnd"/>
            <w:r>
              <w:t xml:space="preserve"> и связанных с ним высокотехнологичных секторов на различных объектах</w:t>
            </w:r>
          </w:p>
        </w:tc>
        <w:tc>
          <w:tcPr>
            <w:tcW w:w="1337" w:type="dxa"/>
          </w:tcPr>
          <w:p w:rsidR="004E20B9" w:rsidRDefault="004E20B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4E20B9" w:rsidRDefault="004E20B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E20B9" w:rsidRDefault="004E20B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4E20B9" w:rsidRDefault="004E20B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4E20B9" w:rsidRDefault="004E20B9">
            <w:pPr>
              <w:pStyle w:val="ConsPlusNormal"/>
              <w:jc w:val="center"/>
            </w:pPr>
            <w:r>
              <w:t>15</w:t>
            </w:r>
          </w:p>
        </w:tc>
      </w:tr>
      <w:tr w:rsidR="004E20B9">
        <w:tc>
          <w:tcPr>
            <w:tcW w:w="3288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Количество заключенных </w:t>
            </w:r>
            <w:proofErr w:type="spellStart"/>
            <w:r>
              <w:t>энергосервисных</w:t>
            </w:r>
            <w:proofErr w:type="spellEnd"/>
            <w:r>
              <w:t xml:space="preserve"> контрактов с использованием продукции </w:t>
            </w:r>
            <w:proofErr w:type="spellStart"/>
            <w:r>
              <w:t>нанотехнологического</w:t>
            </w:r>
            <w:proofErr w:type="spellEnd"/>
            <w:r>
              <w:t xml:space="preserve"> и связанных с ним высокотехнологичных секторов</w:t>
            </w:r>
          </w:p>
        </w:tc>
        <w:tc>
          <w:tcPr>
            <w:tcW w:w="1337" w:type="dxa"/>
          </w:tcPr>
          <w:p w:rsidR="004E20B9" w:rsidRDefault="004E20B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:rsidR="004E20B9" w:rsidRDefault="004E20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E20B9" w:rsidRDefault="004E20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4E20B9" w:rsidRDefault="004E20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4E20B9" w:rsidRDefault="004E20B9">
            <w:pPr>
              <w:pStyle w:val="ConsPlusNormal"/>
              <w:jc w:val="center"/>
            </w:pPr>
            <w:r>
              <w:t>5</w:t>
            </w:r>
          </w:p>
        </w:tc>
      </w:tr>
    </w:tbl>
    <w:p w:rsidR="004E20B9" w:rsidRDefault="004E20B9">
      <w:pPr>
        <w:pStyle w:val="ConsPlusNormal"/>
        <w:jc w:val="both"/>
      </w:pPr>
    </w:p>
    <w:p w:rsidR="004E20B9" w:rsidRDefault="004E20B9">
      <w:pPr>
        <w:pStyle w:val="ConsPlusTitle"/>
        <w:jc w:val="center"/>
        <w:outlineLvl w:val="1"/>
      </w:pPr>
      <w:r>
        <w:t>II. План мероприятий</w:t>
      </w:r>
    </w:p>
    <w:p w:rsidR="004E20B9" w:rsidRDefault="004E20B9">
      <w:pPr>
        <w:pStyle w:val="ConsPlusNormal"/>
        <w:jc w:val="both"/>
      </w:pPr>
    </w:p>
    <w:p w:rsidR="004E20B9" w:rsidRDefault="004E20B9">
      <w:pPr>
        <w:sectPr w:rsidR="004E20B9" w:rsidSect="00EA41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231"/>
        <w:gridCol w:w="4649"/>
        <w:gridCol w:w="1644"/>
        <w:gridCol w:w="3345"/>
      </w:tblGrid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center"/>
            </w:pPr>
            <w:r>
              <w:t>Наименование программных мероприятий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Сроки выполнения мероприятий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center"/>
            </w:pPr>
            <w:r>
              <w:t>Ожидаемые результаты реализации мероприятий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center"/>
            </w:pPr>
            <w:r>
              <w:t>5</w:t>
            </w:r>
          </w:p>
        </w:tc>
      </w:tr>
      <w:tr w:rsidR="004E20B9">
        <w:tc>
          <w:tcPr>
            <w:tcW w:w="13578" w:type="dxa"/>
            <w:gridSpan w:val="5"/>
            <w:vAlign w:val="center"/>
          </w:tcPr>
          <w:p w:rsidR="004E20B9" w:rsidRDefault="004E20B9">
            <w:pPr>
              <w:pStyle w:val="ConsPlusNormal"/>
              <w:jc w:val="center"/>
              <w:outlineLvl w:val="2"/>
            </w:pPr>
            <w:r>
              <w:t xml:space="preserve">Задача 1: Содействие в реализации проектов в сфере </w:t>
            </w:r>
            <w:proofErr w:type="spellStart"/>
            <w:r>
              <w:t>нанотехнологий</w:t>
            </w:r>
            <w:proofErr w:type="spellEnd"/>
            <w:r>
              <w:t>, в том числе научно-образовательных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Определение стратегических направлений развития рынка </w:t>
            </w:r>
            <w:proofErr w:type="spellStart"/>
            <w:r>
              <w:t>наноиндустрии</w:t>
            </w:r>
            <w:proofErr w:type="spellEnd"/>
            <w:r>
              <w:t xml:space="preserve"> в Республике Татарстан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Министерство промышленности и торговли Республики Татарстан, Министерство транспорта и дорожного хозяйства Республики Татарстан, Министерство строительства, архитектуры и жилищно-коммунального хозяйства Республики Татарстан, Министерство экономики Республики Татарстан, Министерство сельского хозяйства и продовольствия Республики Татарстан, ЗАО </w:t>
            </w:r>
            <w:hyperlink w:anchor="P266" w:history="1">
              <w:r>
                <w:rPr>
                  <w:color w:val="0000FF"/>
                </w:rPr>
                <w:t>&lt;1&gt;</w:t>
              </w:r>
            </w:hyperlink>
            <w:r>
              <w:t xml:space="preserve"> "ИПТ "Идея" (по согласованию), ОАО "</w:t>
            </w:r>
            <w:proofErr w:type="spellStart"/>
            <w:r>
              <w:t>Татнефтехиминвест</w:t>
            </w:r>
            <w:proofErr w:type="spellEnd"/>
            <w:r>
              <w:t>-холдинг" (по согласованию), промышленные организации Республики Татарстан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III квартал 2018 года, далее 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Подготовка аналитических материалов, проведение презентации на Международной научно-практической конференции в рамках Татарстанского нефтегазохимического форума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>Рассмотрение проектов (</w:t>
            </w:r>
            <w:proofErr w:type="spellStart"/>
            <w:r>
              <w:t>стартапов</w:t>
            </w:r>
            <w:proofErr w:type="spellEnd"/>
            <w:r>
              <w:t xml:space="preserve">) и отбор перспективных проектов в сфере </w:t>
            </w:r>
            <w:proofErr w:type="spellStart"/>
            <w:r>
              <w:t>наноиндустрии</w:t>
            </w:r>
            <w:proofErr w:type="spellEnd"/>
            <w:r>
              <w:t xml:space="preserve"> для содействия в реализации в рамках существующих программ поддержки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промышленности и торговли Республики Татарстан, Министерство транспорта и дорожного хозяйства Республики Татарстан, Министерство строительства, архитектуры и жилищно-коммунального хозяйства Республики Татарстан, Министерство экономики Республики Татарстан, Министерство сельского хозяйства и продовольствия Республики Татарстан, ЗАО "ИПТ "Идея" (по согласованию), ООО "Центр Трансфера Технологий" (по согласованию), ОАО "</w:t>
            </w:r>
            <w:proofErr w:type="spellStart"/>
            <w:r>
              <w:t>Татнефтехиминвест</w:t>
            </w:r>
            <w:proofErr w:type="spellEnd"/>
            <w:r>
              <w:t xml:space="preserve">-холдинг" (по </w:t>
            </w:r>
            <w:r>
              <w:lastRenderedPageBreak/>
              <w:t>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III квартал 2018 года, далее 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Формирование перечня приоритетных проектов в сфере </w:t>
            </w:r>
            <w:proofErr w:type="spellStart"/>
            <w:r>
              <w:t>наноиндустрии</w:t>
            </w:r>
            <w:proofErr w:type="spellEnd"/>
            <w:r>
              <w:t>, и подготовка предложений по мерам поддержки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Включение проектов по созданию </w:t>
            </w:r>
            <w:proofErr w:type="spellStart"/>
            <w:r>
              <w:t>нанотехнологической</w:t>
            </w:r>
            <w:proofErr w:type="spellEnd"/>
            <w:r>
              <w:t xml:space="preserve"> продукции (реализуемых и получивших одобрение экспертов) в смежные региональные и отраслевые программы, действующие в Республике Татарстан, а также рассмотрение возможности оказания поддержки в рамках существующих федеральных программ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экономики Республики Татарстан, отраслевые министерства Республики Татарстан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2018 - 2021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Включение проектов в сфере </w:t>
            </w:r>
            <w:proofErr w:type="spellStart"/>
            <w:r>
              <w:t>наноиндустрии</w:t>
            </w:r>
            <w:proofErr w:type="spellEnd"/>
            <w:r>
              <w:t xml:space="preserve"> в смежные региональные и отраслевые программы, действующие в Республике Татарстан. Оказано содействие предприятиям Республики Татарстан, реализующим проекты в сфере </w:t>
            </w:r>
            <w:proofErr w:type="spellStart"/>
            <w:r>
              <w:t>наноиндустрии</w:t>
            </w:r>
            <w:proofErr w:type="spellEnd"/>
            <w:r>
              <w:t>, по участию их в федеральных программах поддержки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Содействие предприятиям Республики Татарстан в создании продуктов на основе </w:t>
            </w:r>
            <w:proofErr w:type="spellStart"/>
            <w:r>
              <w:t>одностенных</w:t>
            </w:r>
            <w:proofErr w:type="spellEnd"/>
            <w:r>
              <w:t xml:space="preserve"> углеродных </w:t>
            </w:r>
            <w:proofErr w:type="spellStart"/>
            <w:r>
              <w:t>нанотрубок</w:t>
            </w:r>
            <w:proofErr w:type="spellEnd"/>
            <w:r>
              <w:t xml:space="preserve"> (TUBALL) на предприятиях Республики Татарстан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промышленности и торговли Республики Татарстан, отраслевые министерства Республики Татарстан, ООО "OCSiAl.ru"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2018 - 2021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Реализация проектов по производству продуктов на основе </w:t>
            </w:r>
            <w:proofErr w:type="spellStart"/>
            <w:r>
              <w:t>одностенных</w:t>
            </w:r>
            <w:proofErr w:type="spellEnd"/>
            <w:r>
              <w:t xml:space="preserve"> углеродных </w:t>
            </w:r>
            <w:proofErr w:type="spellStart"/>
            <w:r>
              <w:t>нанотрубок</w:t>
            </w:r>
            <w:proofErr w:type="spellEnd"/>
            <w:r>
              <w:t xml:space="preserve"> (TUBALL) на предприятиях Республики Татарстан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Содействие предприятиям Республики Татарстан в коммерциализации проектов в сфере </w:t>
            </w:r>
            <w:proofErr w:type="spellStart"/>
            <w:r>
              <w:t>нанотехнологий</w:t>
            </w:r>
            <w:proofErr w:type="spellEnd"/>
            <w:r>
              <w:t xml:space="preserve"> и проведении сертификационных испытаний на базе ООО "Центр Трансфера Технологий"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ЗАО "ИПТ "Идея" (по согласованию), ООО "Центр Трансфера Технологий" (по согласованию),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</w:pP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Проведение сертификационных испытаний на базе ООО "Центр Трансфера Технологий" для предприятий Республики Татарстан, реализующих проекты в сфере </w:t>
            </w:r>
            <w:proofErr w:type="spellStart"/>
            <w:r>
              <w:t>нанотехнологий</w:t>
            </w:r>
            <w:proofErr w:type="spellEnd"/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Содействие в подборе индустриальных партнеров (инвесторов) при реализации </w:t>
            </w:r>
            <w:r>
              <w:lastRenderedPageBreak/>
              <w:t xml:space="preserve">ФГБОУ ВО "Казанский национальный исследовательский технологический университет", ФГБОУ ВО "Казанский государственный архитектурно-строительный университет", ФГАОУ ВО "Казанский (Приволжский) федеральный университет", ФГБОУ ВО "Казанский национальный исследовательский технический университет им. </w:t>
            </w:r>
            <w:proofErr w:type="spellStart"/>
            <w:r>
              <w:t>А.Н.Туполева</w:t>
            </w:r>
            <w:proofErr w:type="spellEnd"/>
            <w:r>
              <w:t xml:space="preserve">-КАИ", ФГБОУ ВО "Казанский государственный энергетический университет" проектов в сфере </w:t>
            </w:r>
            <w:proofErr w:type="spellStart"/>
            <w:r>
              <w:t>наноиндустрии</w:t>
            </w:r>
            <w:proofErr w:type="spellEnd"/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lastRenderedPageBreak/>
              <w:t xml:space="preserve">Министерство экономики Республики Татарстан, Агентство инвестиционного развития Республики Татарстан, НО </w:t>
            </w:r>
            <w:r>
              <w:lastRenderedPageBreak/>
              <w:t>"</w:t>
            </w:r>
            <w:proofErr w:type="spellStart"/>
            <w:r>
              <w:t>Инвестиционно-венчурный</w:t>
            </w:r>
            <w:proofErr w:type="spellEnd"/>
            <w:r>
              <w:t xml:space="preserve"> фонд Республики Татарстан" (по согласованию), Министерство образования и науки Республики Татарстан, Министерство промышленности и торговли Республики Татарстан, Министерство строительства, архитектуры и жилищно-коммунального хозяйства Республики Татарстан, Министерство транспорта и дорожного хозяйства Республики Татарстан, ЗАО "ИПТ "Идея" (по согласованию), ФГБОУ ВО "Казанский национальный исследовательский технологический университет" (по согласованию), ФГБОУ ВО "Казанский государственный архитектурно-строительный университет" (по согласованию), ФГАОУ ВО "Казанский (Приволжский) федеральный университет" (по согласованию), ФГБОУ ВО "Казанский национальный исследовательский технический университет им. </w:t>
            </w:r>
            <w:proofErr w:type="spellStart"/>
            <w:r>
              <w:t>А.Н.Туполева</w:t>
            </w:r>
            <w:proofErr w:type="spellEnd"/>
            <w:r>
              <w:t>-КАИ" (по согласованию), ФГБОУ ВО "Казанский государственный энергетический университет" (по согласованию),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2018 - 2021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Содействие в реализации проектов в сфере </w:t>
            </w:r>
            <w:proofErr w:type="spellStart"/>
            <w:r>
              <w:t>наноиндустрии</w:t>
            </w:r>
            <w:proofErr w:type="spellEnd"/>
            <w:r>
              <w:t xml:space="preserve"> ФГБОУ ВО "Казанский </w:t>
            </w:r>
            <w:r>
              <w:lastRenderedPageBreak/>
              <w:t xml:space="preserve">национальный исследовательский технологический университет", ФГБОУ ВО "Казанский государственный архитектурно-строительный университет", ФГАОУ ВО "Казанский (Приволжский) федеральный университет", "ФГБОУ ВО "Казанский национальный исследовательский технический университет им. </w:t>
            </w:r>
            <w:proofErr w:type="spellStart"/>
            <w:r>
              <w:t>А.Н.Туполева</w:t>
            </w:r>
            <w:proofErr w:type="spellEnd"/>
            <w:r>
              <w:t>-КАИ", ФГБОУ ВО "Казанский государственный энергетический университет"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Оказание организационно-технической и информационно-методической поддержки в вопросах обновления материально-технической базы исследований и разработок в сфере </w:t>
            </w:r>
            <w:proofErr w:type="spellStart"/>
            <w:r>
              <w:t>наноиндустрии</w:t>
            </w:r>
            <w:proofErr w:type="spellEnd"/>
            <w:r>
              <w:t xml:space="preserve"> ведущим научно-образовательным организациям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Министерство образования и науки Республики Татарстан, ФГБОУ ВО "Казанский национальный исследовательский технологический университет" (по согласованию), ФГБОУ ВО "Казанский государственный архитектурно-строительный университет" (по согласованию), ФГАОУ ВО "Казанский (Приволжский) федеральный университет" (по согласованию), ФГБОУ ВО "Казанский национальный исследовательский </w:t>
            </w:r>
            <w:r>
              <w:lastRenderedPageBreak/>
              <w:t xml:space="preserve">технический университет им. </w:t>
            </w:r>
            <w:proofErr w:type="spellStart"/>
            <w:r>
              <w:t>А.Н.Туполева</w:t>
            </w:r>
            <w:proofErr w:type="spellEnd"/>
            <w:r>
              <w:t>-КАИ" (по согласованию), ФГБОУ ВО "Казанский государственный энергетический университет"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2018 - 2019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Формирование перечня оборудования, необходимого для укрепления и обновления материально-технической базы исследований и разработок. Разработаны предложения по финансированию закупок необходимого оборудования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Формирование предложений по разработке и внедрению в учебный процесс республиканских образовательных организаций высшего образования образовательных программ, направленных на формирование у студентов навыков: реализации инновационных проектов; осуществления </w:t>
            </w:r>
            <w:proofErr w:type="spellStart"/>
            <w:r>
              <w:t>преакселерационных</w:t>
            </w:r>
            <w:proofErr w:type="spellEnd"/>
            <w:r>
              <w:t xml:space="preserve"> мероприятий для потенциальных </w:t>
            </w:r>
            <w:proofErr w:type="spellStart"/>
            <w:r>
              <w:t>стартапов</w:t>
            </w:r>
            <w:proofErr w:type="spellEnd"/>
            <w:r>
              <w:t>; предпринимательской деятельности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Министерство образования и науки Республики Татарстан, ЗАО "ИПТ "Идея" (по согласованию), Фонд инфраструктурных и образовательных программ (по согласованию), ФГБОУ ВО "Казанский национальный исследовательский технологический университет", (по согласованию), ФГБОУ ВО "Казанский государственный архитектурно-строительный университет" (по согласованию), ФГАОУ ВО "Казанский (Приволжский) федеральный университет" (по согласованию), ФГБОУ ВО "Казанский национальный исследовательский технический университет им. </w:t>
            </w:r>
            <w:proofErr w:type="spellStart"/>
            <w:r>
              <w:t>А.Н.Туполева</w:t>
            </w:r>
            <w:proofErr w:type="spellEnd"/>
            <w:r>
              <w:t>-КАИ" (по согласованию), ФГБОУ ВО "Казанский государственный энергетический университет"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2019 - 2020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Включение специализированных курсов и тренингов в учебный процесс</w:t>
            </w:r>
          </w:p>
        </w:tc>
      </w:tr>
      <w:tr w:rsidR="004E20B9">
        <w:tc>
          <w:tcPr>
            <w:tcW w:w="13578" w:type="dxa"/>
            <w:gridSpan w:val="5"/>
            <w:vAlign w:val="center"/>
          </w:tcPr>
          <w:p w:rsidR="004E20B9" w:rsidRDefault="004E20B9">
            <w:pPr>
              <w:pStyle w:val="ConsPlusNormal"/>
              <w:jc w:val="center"/>
              <w:outlineLvl w:val="2"/>
            </w:pPr>
            <w:r>
              <w:t xml:space="preserve">Задача 2: Содействие в создании производств в сфере </w:t>
            </w:r>
            <w:proofErr w:type="spellStart"/>
            <w:r>
              <w:t>наноиндустрии</w:t>
            </w:r>
            <w:proofErr w:type="spellEnd"/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Реализация проекта "Производство </w:t>
            </w:r>
            <w:proofErr w:type="spellStart"/>
            <w:r>
              <w:t>наномодифицированного</w:t>
            </w:r>
            <w:proofErr w:type="spellEnd"/>
            <w:r>
              <w:t xml:space="preserve"> цемента в объеме 600 тыс. тонн в год ООО "</w:t>
            </w:r>
            <w:proofErr w:type="spellStart"/>
            <w:r>
              <w:t>Татцемент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Татцемент</w:t>
            </w:r>
            <w:proofErr w:type="spellEnd"/>
            <w:r>
              <w:t>" (по согласованию), Министерство строительства, архитектуры и жилищно-коммунального хозяйства Республики Татарстан, АО "ОЭЗ ППТ "</w:t>
            </w:r>
            <w:proofErr w:type="spellStart"/>
            <w:r>
              <w:t>Алабуга</w:t>
            </w:r>
            <w:proofErr w:type="spellEnd"/>
            <w:r>
              <w:t>"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до 2020 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Запуск производства </w:t>
            </w:r>
            <w:proofErr w:type="spellStart"/>
            <w:r>
              <w:t>наномодифицированного</w:t>
            </w:r>
            <w:proofErr w:type="spellEnd"/>
            <w:r>
              <w:t xml:space="preserve"> цемента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Расширение производства антикоррозийных и барьерных покрытий на территории </w:t>
            </w:r>
            <w:r>
              <w:lastRenderedPageBreak/>
              <w:t>Республики Татарстан ООО "ТАТ-</w:t>
            </w:r>
            <w:proofErr w:type="spellStart"/>
            <w:r>
              <w:t>Адвенира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lastRenderedPageBreak/>
              <w:t>ООО "ТАТ-</w:t>
            </w:r>
            <w:proofErr w:type="spellStart"/>
            <w:r>
              <w:t>Адвенира</w:t>
            </w:r>
            <w:proofErr w:type="spellEnd"/>
            <w:r>
              <w:t xml:space="preserve">" (по согласованию), </w:t>
            </w:r>
            <w:proofErr w:type="spellStart"/>
            <w:r>
              <w:t>Технополис</w:t>
            </w:r>
            <w:proofErr w:type="spellEnd"/>
            <w:r>
              <w:t xml:space="preserve"> "</w:t>
            </w:r>
            <w:proofErr w:type="spellStart"/>
            <w:r>
              <w:t>Химград</w:t>
            </w:r>
            <w:proofErr w:type="spellEnd"/>
            <w:r>
              <w:t xml:space="preserve">" (по согласованию), Министерство промышленности и торговли </w:t>
            </w:r>
            <w:r>
              <w:lastRenderedPageBreak/>
              <w:t>Республики Татарстан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до 2019 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Увеличение мощностей по производству </w:t>
            </w:r>
            <w:proofErr w:type="spellStart"/>
            <w:r>
              <w:t>нанокомпозитных</w:t>
            </w:r>
            <w:proofErr w:type="spellEnd"/>
            <w:r>
              <w:t xml:space="preserve"> антикоррозийных, барьерных и </w:t>
            </w:r>
            <w:r>
              <w:lastRenderedPageBreak/>
              <w:t>диэлектрических покрытий для применения в различных отраслях промышленности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>Организация производства стерильных лекарственных форм ООО "</w:t>
            </w:r>
            <w:proofErr w:type="spellStart"/>
            <w:r>
              <w:t>Нанофарма</w:t>
            </w:r>
            <w:proofErr w:type="spellEnd"/>
            <w:r>
              <w:t xml:space="preserve"> </w:t>
            </w:r>
            <w:proofErr w:type="spellStart"/>
            <w:r>
              <w:t>Девелопмент</w:t>
            </w:r>
            <w:proofErr w:type="spellEnd"/>
            <w:r>
              <w:t>"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ООО "</w:t>
            </w:r>
            <w:proofErr w:type="spellStart"/>
            <w:r>
              <w:t>Нанофарма</w:t>
            </w:r>
            <w:proofErr w:type="spellEnd"/>
            <w:r>
              <w:t xml:space="preserve"> </w:t>
            </w:r>
            <w:proofErr w:type="spellStart"/>
            <w:r>
              <w:t>Девелопмент</w:t>
            </w:r>
            <w:proofErr w:type="spellEnd"/>
            <w:r>
              <w:t xml:space="preserve">" (по согласованию), </w:t>
            </w:r>
            <w:proofErr w:type="spellStart"/>
            <w:r>
              <w:t>Технополис</w:t>
            </w:r>
            <w:proofErr w:type="spellEnd"/>
            <w:r>
              <w:t xml:space="preserve"> "</w:t>
            </w:r>
            <w:proofErr w:type="spellStart"/>
            <w:r>
              <w:t>Химград</w:t>
            </w:r>
            <w:proofErr w:type="spellEnd"/>
            <w:r>
              <w:t>" (по согласованию), Министерство промышленности и торговли Республики Татарстан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до 2021 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Реализация 2 этапа производства стерильных лекарственных форм ООО "</w:t>
            </w:r>
            <w:proofErr w:type="spellStart"/>
            <w:r>
              <w:t>Нанофарма</w:t>
            </w:r>
            <w:proofErr w:type="spellEnd"/>
            <w:r>
              <w:t xml:space="preserve"> </w:t>
            </w:r>
            <w:proofErr w:type="spellStart"/>
            <w:r>
              <w:t>Девелопмент</w:t>
            </w:r>
            <w:proofErr w:type="spellEnd"/>
            <w:r>
              <w:t>"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Реализация проектов </w:t>
            </w:r>
            <w:proofErr w:type="spellStart"/>
            <w:r>
              <w:t>Аквабиокультурного</w:t>
            </w:r>
            <w:proofErr w:type="spellEnd"/>
            <w:r>
              <w:t xml:space="preserve"> </w:t>
            </w:r>
            <w:proofErr w:type="spellStart"/>
            <w:r>
              <w:t>технополиса</w:t>
            </w:r>
            <w:proofErr w:type="spellEnd"/>
            <w:r>
              <w:t xml:space="preserve"> Республики Татарстан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Технопарк ЗАО ИПТ "Идея"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2018 - 2021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Реализация проектов по строительству инкубатора и малькового завода с лабораторией генетики и селекции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>Участие в организации производства по выпуску активных фармацевтических субстанций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ЗАО ИПТ "Идея" (по согласованию), Министерство промышленности и торговли Республики Татарстан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до 2023 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Реализация производства по выпуску активных фармацевтических субстанций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Включение в Инвестиционный меморандум Республики Татарстан инвестиционных проектов в сфере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экономики Республики Татарстан, отраслевые министерства Республики Татарстан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Включение проектов в сфере </w:t>
            </w:r>
            <w:proofErr w:type="spellStart"/>
            <w:r>
              <w:t>наноиндустрии</w:t>
            </w:r>
            <w:proofErr w:type="spellEnd"/>
            <w:r>
              <w:t xml:space="preserve"> в Инвестиционный меморандум Республики Татарстан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Рассмотрение возможности предоставления гарантий по кредитам или займам, привлекаемым предприятиями Республики Татарстан, реализующими проекты в сфере </w:t>
            </w:r>
            <w:proofErr w:type="spellStart"/>
            <w:r>
              <w:t>нанотехнологий</w:t>
            </w:r>
            <w:proofErr w:type="spellEnd"/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НО "Гарантийный Фонд Республики Татарстан" (по согласованию), Министерство экономики Республики Татарстан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Определение НО "Гарантийный Фонд Республики Татарстан" проектов, по которым возможно предоставление гарантий по кредитам или займам. Предоставление предприятиям Республики Татарстан гарантий по кредитам и займам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Проведение независимой оценки квалификации специалистов </w:t>
            </w:r>
            <w:proofErr w:type="spellStart"/>
            <w:r>
              <w:t>нанотехнологического</w:t>
            </w:r>
            <w:proofErr w:type="spellEnd"/>
            <w:r>
              <w:t xml:space="preserve"> профиля в форме профессионального экзамена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Центр оценки квалификаций ЗАО "ИПТ "Идея"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Развитие кадрового потенциала предприятий </w:t>
            </w:r>
            <w:proofErr w:type="spellStart"/>
            <w:r>
              <w:t>наноиндустрии</w:t>
            </w:r>
            <w:proofErr w:type="spellEnd"/>
            <w:r>
              <w:t>, независимых предприятий смежных высокотехнологичных отраслей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Содействие в реализации дополнительных профессиональных образовательных программ в сфере </w:t>
            </w:r>
            <w:proofErr w:type="spellStart"/>
            <w:r>
              <w:t>нанотехнологий</w:t>
            </w:r>
            <w:proofErr w:type="spellEnd"/>
            <w:r>
              <w:t xml:space="preserve"> и связанных с ними высокотехнологичных секторов для специалистов инновационных предприятий Республики Татарстан с участием Фонда инфраструктурных и образовательных программ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образования и науки Республики Татарстан, образовательные организации высшего образования Республики Татарстан (по согласованию),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Подготовка кадров для высокотехнологичных предприятий Республики Татарстан; разработка образовательных программ, учебно-методических материалов для использования в образовательных программах университетов</w:t>
            </w:r>
          </w:p>
        </w:tc>
      </w:tr>
      <w:tr w:rsidR="004E20B9">
        <w:tc>
          <w:tcPr>
            <w:tcW w:w="13578" w:type="dxa"/>
            <w:gridSpan w:val="5"/>
            <w:vAlign w:val="center"/>
          </w:tcPr>
          <w:p w:rsidR="004E20B9" w:rsidRDefault="004E20B9">
            <w:pPr>
              <w:pStyle w:val="ConsPlusNormal"/>
              <w:jc w:val="center"/>
              <w:outlineLvl w:val="2"/>
            </w:pPr>
            <w:r>
              <w:t xml:space="preserve">Задача 3: Создание и развитие механизмов по продвижению продукции и услуг </w:t>
            </w:r>
            <w:proofErr w:type="spellStart"/>
            <w:r>
              <w:t>нанотехнологического</w:t>
            </w:r>
            <w:proofErr w:type="spellEnd"/>
            <w:r>
              <w:t xml:space="preserve"> и связанных с ним высокотехнологичных секторов на внутреннем и внешнем рынках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Обеспечение применения инновационной, в том числе </w:t>
            </w:r>
            <w:proofErr w:type="spellStart"/>
            <w:r>
              <w:t>нанотехнологической</w:t>
            </w:r>
            <w:proofErr w:type="spellEnd"/>
            <w:r>
              <w:t xml:space="preserve">, продукции при реализации </w:t>
            </w:r>
            <w:proofErr w:type="spellStart"/>
            <w:r>
              <w:t>энергосервисных</w:t>
            </w:r>
            <w:proofErr w:type="spellEnd"/>
            <w:r>
              <w:t xml:space="preserve"> контрактов в подведомственных бюджетных организациях и на территории муниципальных образований Республики Татарстан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экономики Республики Татарстан, отраслевые министерства и ведомства Республики Татарстан, исполнительные комитеты муниципальных образований Республики Татарстан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vMerge w:val="restart"/>
          </w:tcPr>
          <w:p w:rsidR="004E20B9" w:rsidRDefault="004E20B9">
            <w:pPr>
              <w:pStyle w:val="ConsPlusNormal"/>
              <w:jc w:val="both"/>
            </w:pPr>
            <w:r>
              <w:t xml:space="preserve">Определение предприятий Республики Татарстан с сертифицированной продукцией, которая может быть использована в дорожном строительстве и при строительстве, реконструкции и капитальном ремонте зданий и сооружений Определение </w:t>
            </w:r>
            <w:r>
              <w:lastRenderedPageBreak/>
              <w:t xml:space="preserve">объектов для применения </w:t>
            </w:r>
            <w:proofErr w:type="spellStart"/>
            <w:r>
              <w:t>нанотехнологической</w:t>
            </w:r>
            <w:proofErr w:type="spellEnd"/>
            <w:r>
              <w:t xml:space="preserve"> продукции. Потребление </w:t>
            </w:r>
            <w:proofErr w:type="spellStart"/>
            <w:r>
              <w:t>нанотехнологической</w:t>
            </w:r>
            <w:proofErr w:type="spellEnd"/>
            <w:r>
              <w:t xml:space="preserve"> продукции при реализации инвестиционных проектов, </w:t>
            </w:r>
            <w:proofErr w:type="spellStart"/>
            <w:r>
              <w:t>энергосервисных</w:t>
            </w:r>
            <w:proofErr w:type="spellEnd"/>
            <w:r>
              <w:t xml:space="preserve"> контрактов и для обеспечения государственных и муниципальных нужд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Обеспечение применения светодиодных осветительных приборов российского производства в рамках исполнения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Российской Федерации от 28 августа 2015 г. N 898 "О внесении изменений в пункт 7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экономики Республики Татарстан, отраслевые министерства и ведомства Республики Татарстан, исполнительные комитеты муниципальных образований Республики Татарстан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vMerge/>
          </w:tcPr>
          <w:p w:rsidR="004E20B9" w:rsidRDefault="004E20B9"/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Обеспечение применения инновационной, в том числе </w:t>
            </w:r>
            <w:proofErr w:type="spellStart"/>
            <w:r>
              <w:t>нанотехнологической</w:t>
            </w:r>
            <w:proofErr w:type="spellEnd"/>
            <w:r>
              <w:t>, продукции при реализации на территории Республики Татарстан инвестиционных проектов, связанных со строительством и (или) модернизацией и реконструкцией объектов капитального строительства, а также проектов государственно-частного партнерства в отраслях экономики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Министерство экономики Республики Татарстан, министерства и ведомства Республики Татарстан, </w:t>
            </w:r>
            <w:proofErr w:type="spellStart"/>
            <w:r>
              <w:t>Технополис</w:t>
            </w:r>
            <w:proofErr w:type="spellEnd"/>
            <w:r>
              <w:t xml:space="preserve"> "</w:t>
            </w:r>
            <w:proofErr w:type="spellStart"/>
            <w:r>
              <w:t>Химград</w:t>
            </w:r>
            <w:proofErr w:type="spellEnd"/>
            <w:r>
              <w:t>" (по согласованию), ООО "УК "Индустриальный парк Камские Поляны" (по согласованию), ЗАО "ИПТ "Идея" (по согласованию), ОАО "Камский индустриальный парк "Мастер" (по согласованию), ГАУ "Технопарк в сфере высоких технологий "ИТ-парк" (по согласованию), АО "ОЭЗ ППТ "</w:t>
            </w:r>
            <w:proofErr w:type="spellStart"/>
            <w:r>
              <w:t>Алабуга</w:t>
            </w:r>
            <w:proofErr w:type="spellEnd"/>
            <w:r>
              <w:t>" (по согласованию), АО "ОЭЗ "</w:t>
            </w:r>
            <w:proofErr w:type="spellStart"/>
            <w:r>
              <w:t>Иннополис</w:t>
            </w:r>
            <w:proofErr w:type="spellEnd"/>
            <w:r>
              <w:t>" (по согласованию), предприятия и организации Республики Татарстан (по согласованию),Фонд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  <w:vMerge/>
          </w:tcPr>
          <w:p w:rsidR="004E20B9" w:rsidRDefault="004E20B9"/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Стимулирование закупок инновационной, в том числе </w:t>
            </w:r>
            <w:proofErr w:type="spellStart"/>
            <w:r>
              <w:lastRenderedPageBreak/>
              <w:t>нанотехнологической</w:t>
            </w:r>
            <w:proofErr w:type="spellEnd"/>
            <w:r>
              <w:t xml:space="preserve">, продукции при размещении заказов на поставки товаров, выполнение работ, оказание услуг для государственных (муниципальных) нужд в рамках исполнения </w:t>
            </w:r>
            <w:hyperlink r:id="rId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Республики Татарстан от 09.07.2012 N 587 "О мерах по стимулированию спроса на инновационную, в том числе </w:t>
            </w:r>
            <w:proofErr w:type="spellStart"/>
            <w:r>
              <w:t>нанотехнологическую</w:t>
            </w:r>
            <w:proofErr w:type="spellEnd"/>
            <w:r>
              <w:t>, продукцию в Республике Татарстан"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lastRenderedPageBreak/>
              <w:t xml:space="preserve">Отраслевые министерства и ведомства Республики Татарстан, исполнительные </w:t>
            </w:r>
            <w:r>
              <w:lastRenderedPageBreak/>
              <w:t>комитеты муниципальных образований Республики Татарстан (по согласованию),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345" w:type="dxa"/>
            <w:vMerge/>
          </w:tcPr>
          <w:p w:rsidR="004E20B9" w:rsidRDefault="004E20B9"/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Оказание содействия организациям, реализовавшим проекты в сфере инноваций и </w:t>
            </w:r>
            <w:proofErr w:type="spellStart"/>
            <w:r>
              <w:t>нанотехнологий</w:t>
            </w:r>
            <w:proofErr w:type="spellEnd"/>
            <w:r>
              <w:t>, в программах поддержки Фонда инфраструктурных и образовательных программ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промышленности и торговли Республики Татарстан,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2018 - 2020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Формирование и согласование пула инновационных предприятий и организаций Республики Татарстан для включения в программы поддержки Фонда инфраструктурных и образовательных программ. Разработка и реализация мероприятий по продвижению продукции предприятий Республики Татарстан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Организация и проведение конференций, форумов, "круглых столов", совещаний по актуальным вопросам развития инноваций и </w:t>
            </w:r>
            <w:proofErr w:type="spellStart"/>
            <w:r>
              <w:t>нанотехнологий</w:t>
            </w:r>
            <w:proofErr w:type="spellEnd"/>
            <w:r>
              <w:t xml:space="preserve"> с </w:t>
            </w:r>
            <w:r>
              <w:lastRenderedPageBreak/>
              <w:t>приглашением представителей группы "РОСНАНО"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lastRenderedPageBreak/>
              <w:t>Отраслевые министерства Республики Татарстан, ЗАО ИПТ "Идея" (по согласованию), ОАО "</w:t>
            </w:r>
            <w:proofErr w:type="spellStart"/>
            <w:r>
              <w:t>Татнефтехиминвест</w:t>
            </w:r>
            <w:proofErr w:type="spellEnd"/>
            <w:r>
              <w:t xml:space="preserve">-холдинг" (по согласованию), предприятия Республики Татарстан (по согласованию), Фонд </w:t>
            </w:r>
            <w:r>
              <w:lastRenderedPageBreak/>
              <w:t>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2018 - 2021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Проведение мероприятий по актуальным вопросам развития </w:t>
            </w:r>
            <w:proofErr w:type="spellStart"/>
            <w:r>
              <w:t>наноиндустрии</w:t>
            </w:r>
            <w:proofErr w:type="spellEnd"/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Организация и проведение на территории Республики Татарстан Международного Казанского инновационного </w:t>
            </w:r>
            <w:proofErr w:type="spellStart"/>
            <w:r>
              <w:t>нанотехнологического</w:t>
            </w:r>
            <w:proofErr w:type="spellEnd"/>
            <w:r>
              <w:t xml:space="preserve"> форума - NANOTECH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экономики Республики Татарстан, Министерство промышленности и торговли Республики Татарстан, ЗАО "ИПТ "Идея" (по согласованию), ООО "УК "РОСНАНО" (по согласованию),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Проведение Международного Казанского инновационного </w:t>
            </w:r>
            <w:proofErr w:type="spellStart"/>
            <w:r>
              <w:t>нанотехнологического</w:t>
            </w:r>
            <w:proofErr w:type="spellEnd"/>
            <w:r>
              <w:t xml:space="preserve"> форума - NANOTECH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Обеспечение участия производителей продукции и услуг </w:t>
            </w:r>
            <w:proofErr w:type="spellStart"/>
            <w:r>
              <w:t>нанотехнологического</w:t>
            </w:r>
            <w:proofErr w:type="spellEnd"/>
            <w:r>
              <w:t xml:space="preserve"> и связанных с ним высокотехнологичных секторов в отраслевых региональных выставках, форумах, семинарах, конференциях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Отраслевые министерства Республики Татарстан, ЗАО ИПТ "Идея" (по согласованию), предприятия Республики Татарстан (по согласованию),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Участие производителей </w:t>
            </w:r>
            <w:proofErr w:type="spellStart"/>
            <w:r>
              <w:t>нанопродукции</w:t>
            </w:r>
            <w:proofErr w:type="spellEnd"/>
            <w:r>
              <w:t xml:space="preserve"> в крупных мероприятиях, проводимых в Республике Татарстан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>Оказание содействия предприятиям в размещении информации на информационном портале "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Tatarstan</w:t>
            </w:r>
            <w:proofErr w:type="spellEnd"/>
            <w:r>
              <w:t xml:space="preserve">", а также в каталогах и реестрах, формируемых Министерством промышленности и торговли Республики Татарстан ("Каталог производителей материалов строительного и дорожного назначения, выпускаемых на основе химической и нефтехимической продукции", "Реестр производителей </w:t>
            </w:r>
            <w:r>
              <w:lastRenderedPageBreak/>
              <w:t>композиционных материалов Республики Татарстан")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lastRenderedPageBreak/>
              <w:t>Министерство промышленности и торговли Республики Татарстан, промышленные организации Республики Татарстан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Размещение информации о производителях </w:t>
            </w:r>
            <w:proofErr w:type="spellStart"/>
            <w:r>
              <w:t>нанотехнологической</w:t>
            </w:r>
            <w:proofErr w:type="spellEnd"/>
            <w:r>
              <w:t xml:space="preserve"> продукции на портале "</w:t>
            </w:r>
            <w:proofErr w:type="spellStart"/>
            <w:r>
              <w:t>Made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Tatarstan</w:t>
            </w:r>
            <w:proofErr w:type="spellEnd"/>
            <w:r>
              <w:t>", а также в каталогах и реестрах, формируемых Министерством промышленности и торговли Республики Татарстан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>Формирование плана выставок, рекомендуемых для участия производителям инновационной продукции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ЗАО ИПТ "Идея"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Формирование плана выставок, рекомендуемых для участия производителям инновационной продукции Республики Татарстан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 xml:space="preserve">Выявление потребностей инновационных организаций и предприятий Республики Татарстан в методиках измерений в сфере </w:t>
            </w:r>
            <w:proofErr w:type="spellStart"/>
            <w:r>
              <w:t>наноиндустрии</w:t>
            </w:r>
            <w:proofErr w:type="spellEnd"/>
            <w:r>
              <w:t xml:space="preserve"> для их разработки и аттестации при поддержке Фонда инфраструктурных и образовательных программ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Министерство промышленности и торговли Республики Татарстан, промышленные организации Республики Татарстан (по согласованию), Фонд инфраструктурных и образовательных программ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2018 - 2021 гг.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Разработка в интересах организаций и предприятий Республики Татарстан методики измерений, с последующей аттестацией и внесением ее в Федеральный информационный фонд по обеспечению единства измерений</w:t>
            </w:r>
          </w:p>
        </w:tc>
      </w:tr>
      <w:tr w:rsidR="004E20B9">
        <w:tc>
          <w:tcPr>
            <w:tcW w:w="709" w:type="dxa"/>
          </w:tcPr>
          <w:p w:rsidR="004E20B9" w:rsidRDefault="004E20B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231" w:type="dxa"/>
          </w:tcPr>
          <w:p w:rsidR="004E20B9" w:rsidRDefault="004E20B9">
            <w:pPr>
              <w:pStyle w:val="ConsPlusNormal"/>
              <w:jc w:val="both"/>
            </w:pPr>
            <w:r>
              <w:t>Проработка вопроса создания регионального центра нормативно-технической поддержки инноваций для повышения доступности инновационных компаний к сервисам Фонда инфраструктурных и образовательных программ</w:t>
            </w:r>
          </w:p>
        </w:tc>
        <w:tc>
          <w:tcPr>
            <w:tcW w:w="4649" w:type="dxa"/>
          </w:tcPr>
          <w:p w:rsidR="004E20B9" w:rsidRDefault="004E20B9">
            <w:pPr>
              <w:pStyle w:val="ConsPlusNormal"/>
              <w:jc w:val="both"/>
            </w:pPr>
            <w:r>
              <w:t>Фонд инфраструктурных и образовательных программ (по согласованию), Министерство промышленности и торговли Республики Татарстан, промышленные организации Республики Татарстан (по согласованию)</w:t>
            </w:r>
          </w:p>
        </w:tc>
        <w:tc>
          <w:tcPr>
            <w:tcW w:w="1644" w:type="dxa"/>
          </w:tcPr>
          <w:p w:rsidR="004E20B9" w:rsidRDefault="004E20B9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3345" w:type="dxa"/>
          </w:tcPr>
          <w:p w:rsidR="004E20B9" w:rsidRDefault="004E20B9">
            <w:pPr>
              <w:pStyle w:val="ConsPlusNormal"/>
              <w:jc w:val="both"/>
            </w:pPr>
            <w:r>
              <w:t>Разработка предложений по созданию регионального центра нормативно-технической поддержки инноваций на основе анализа потребностей со стороны предприятий в нормативно-технических сервисах Фонда инфраструктурных и образовательных программ</w:t>
            </w:r>
          </w:p>
        </w:tc>
      </w:tr>
    </w:tbl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ind w:firstLine="540"/>
        <w:jc w:val="both"/>
      </w:pPr>
      <w:r>
        <w:t>--------------------------------</w:t>
      </w:r>
    </w:p>
    <w:p w:rsidR="004E20B9" w:rsidRDefault="004E20B9">
      <w:pPr>
        <w:pStyle w:val="ConsPlusNormal"/>
        <w:spacing w:before="220"/>
        <w:ind w:firstLine="540"/>
        <w:jc w:val="both"/>
      </w:pPr>
      <w:bookmarkStart w:id="2" w:name="P266"/>
      <w:bookmarkEnd w:id="2"/>
      <w:r>
        <w:t>&lt;1&gt; Список использованных сокращений: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АО - акционерное общество;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lastRenderedPageBreak/>
        <w:t>ОАО - открытое акционерное общество;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ЗАО - закрытое акционерное общество;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ООО - общество с ограниченной ответственностью;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 xml:space="preserve">ИПТ - </w:t>
      </w:r>
      <w:proofErr w:type="spellStart"/>
      <w:r>
        <w:t>инновационно</w:t>
      </w:r>
      <w:proofErr w:type="spellEnd"/>
      <w:r>
        <w:t>-производственный технопарк;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ОЭЗ - особая экономическая зона;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УК - управляющая компания;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ГАУ - государственное автономное учреждение;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НО - некоммерческая организация;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ФГБОУ ВО - федеральное государственное бюджетное образовательное учреждение высшего образования;</w:t>
      </w:r>
    </w:p>
    <w:p w:rsidR="004E20B9" w:rsidRDefault="004E20B9">
      <w:pPr>
        <w:pStyle w:val="ConsPlusNormal"/>
        <w:spacing w:before="220"/>
        <w:ind w:firstLine="540"/>
        <w:jc w:val="both"/>
      </w:pPr>
      <w:r>
        <w:t>ФГАОУ ВО - федеральное государственное автономное образовательное учреждение высшего образования.</w:t>
      </w: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jc w:val="both"/>
      </w:pPr>
    </w:p>
    <w:p w:rsidR="004E20B9" w:rsidRDefault="004E20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B54" w:rsidRDefault="00B02B54"/>
    <w:sectPr w:rsidR="00B02B54" w:rsidSect="007D30A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B9"/>
    <w:rsid w:val="000D58F5"/>
    <w:rsid w:val="004E20B9"/>
    <w:rsid w:val="006E5F41"/>
    <w:rsid w:val="009C01F3"/>
    <w:rsid w:val="00B0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20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20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1CAF4B3C433F04C454F025C57B31E509432840FBBC2FCBA096B90DBFD2996AF7447292E8803B8273D4DA87F2442ABP1C9I" TargetMode="External"/><Relationship Id="rId13" Type="http://schemas.openxmlformats.org/officeDocument/2006/relationships/hyperlink" Target="consultantplus://offline/ref=73E1CAF4B3C433F04C454F025C57B31E5094328407B9C4FEB305369AD3A42594A87B182C299903B820234DAD692D16FB54401F03EB540A3564E66664PAC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E1CAF4B3C433F04C454F025C57B31E5094328407B9C4FEB305369AD3A42594A87B182C299903B820234DAD672D16FB54401F03EB540A3564E66664PACAI" TargetMode="External"/><Relationship Id="rId12" Type="http://schemas.openxmlformats.org/officeDocument/2006/relationships/hyperlink" Target="consultantplus://offline/ref=73E1CAF4B3C433F04C454F025C57B31E5094328401BCC3FDB3096B90DBFD2996AF74473B2ED00FB920234CAE6A7213EE45181305F24A0F2E78E467P6CC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1CAF4B3C433F04C454F025C57B31E5094328407B9C4FEB305369AD3A42594A87B182C299903B820234DAD642D16FB54401F03EB540A3564E66664PACAI" TargetMode="External"/><Relationship Id="rId11" Type="http://schemas.openxmlformats.org/officeDocument/2006/relationships/hyperlink" Target="consultantplus://offline/ref=73E1CAF4B3C433F04C454F025C57B31E5094328401BCC3FDB3096B90DBFD2996AF74473B2ED00FB920234CAE6A7213EE45181305F24A0F2E78E467P6C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3E1CAF4B3C433F04C454F025C57B31E509432840EB3C7F8BA096B90DBFD2996AF7447292E8803B8273D4DA87F2442ABP1C9I" TargetMode="External"/><Relationship Id="rId10" Type="http://schemas.openxmlformats.org/officeDocument/2006/relationships/hyperlink" Target="consultantplus://offline/ref=73E1CAF4B3C433F04C454F025C57B31E5094328407B9C4FEB305369AD3A42594A87B182C299903B820234DAD692D16FB54401F03EB540A3564E66664PAC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1CAF4B3C433F04C454F025C57B31E5094328401BCC3FDB3096B90DBFD2996AF7447292E8803B8273D4DA87F2442ABP1C9I" TargetMode="External"/><Relationship Id="rId14" Type="http://schemas.openxmlformats.org/officeDocument/2006/relationships/hyperlink" Target="consultantplus://offline/ref=73E1CAF4B3C433F04C45510F4A3BEE155297698A0FB2CAA8EE5630CD8CF423C1FA3B46756BDA10B9253D4FAD60P2C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4312</Words>
  <Characters>24581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Екатерина Юрьевна</dc:creator>
  <cp:lastModifiedBy>Хабибуллина</cp:lastModifiedBy>
  <cp:revision>2</cp:revision>
  <dcterms:created xsi:type="dcterms:W3CDTF">2020-03-02T14:00:00Z</dcterms:created>
  <dcterms:modified xsi:type="dcterms:W3CDTF">2020-03-02T14:00:00Z</dcterms:modified>
</cp:coreProperties>
</file>