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609" w:tblpY="1624"/>
        <w:tblOverlap w:val="never"/>
        <w:tblW w:w="775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73"/>
        <w:gridCol w:w="2330"/>
      </w:tblGrid>
      <w:tr w:rsidR="00BA085C">
        <w:trPr>
          <w:trHeight w:val="448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85C" w:rsidRDefault="008536C4">
            <w:pPr>
              <w:spacing w:after="0"/>
              <w:ind w:left="268"/>
            </w:pPr>
            <w:r>
              <w:rPr>
                <w:rFonts w:ascii="Times New Roman" w:eastAsia="Times New Roman" w:hAnsi="Times New Roman" w:cs="Times New Roman"/>
                <w:sz w:val="28"/>
              </w:rPr>
              <w:t>ПРИКАЗ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BA085C" w:rsidRDefault="00BA085C"/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</w:tcPr>
          <w:p w:rsidR="00BA085C" w:rsidRDefault="008536C4">
            <w:pPr>
              <w:spacing w:after="0"/>
              <w:jc w:val="right"/>
            </w:pPr>
            <w:r>
              <w:rPr>
                <w:rFonts w:ascii="Times New Roman" w:eastAsia="Times New Roman" w:hAnsi="Times New Roman" w:cs="Times New Roman"/>
                <w:sz w:val="30"/>
              </w:rPr>
              <w:t>БОЕРЫК</w:t>
            </w:r>
          </w:p>
        </w:tc>
      </w:tr>
      <w:tr w:rsidR="00BA085C">
        <w:trPr>
          <w:trHeight w:val="475"/>
        </w:trPr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BA085C" w:rsidRDefault="008536C4" w:rsidP="008536C4">
            <w:pPr>
              <w:spacing w:after="0"/>
            </w:pPr>
            <w:r w:rsidRPr="008536C4">
              <w:rPr>
                <w:rFonts w:ascii="Times New Roman" w:eastAsia="Times New Roman" w:hAnsi="Times New Roman" w:cs="Times New Roman"/>
                <w:sz w:val="28"/>
              </w:rPr>
              <w:drawing>
                <wp:inline distT="0" distB="0" distL="0" distR="0" wp14:anchorId="22E93841" wp14:editId="681FDC91">
                  <wp:extent cx="33252" cy="12473"/>
                  <wp:effectExtent l="0" t="0" r="0" b="0"/>
                  <wp:docPr id="696" name="Picture 69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6" name="Picture 69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252" cy="12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536C4">
              <w:rPr>
                <w:rFonts w:ascii="Times New Roman" w:eastAsia="Times New Roman" w:hAnsi="Times New Roman" w:cs="Times New Roman"/>
                <w:sz w:val="28"/>
              </w:rPr>
              <w:t>10.08.2017</w:t>
            </w:r>
          </w:p>
        </w:tc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85C" w:rsidRDefault="008536C4">
            <w:pPr>
              <w:spacing w:after="0"/>
              <w:ind w:left="399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</w:rPr>
              <w:t>.Казань</w:t>
            </w:r>
            <w:proofErr w:type="spellEnd"/>
          </w:p>
        </w:tc>
        <w:tc>
          <w:tcPr>
            <w:tcW w:w="2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085C" w:rsidRDefault="008536C4" w:rsidP="008536C4">
            <w:pPr>
              <w:spacing w:after="0"/>
              <w:ind w:left="884"/>
            </w:pPr>
            <w:r w:rsidRPr="008536C4">
              <w:rPr>
                <w:rFonts w:ascii="Times New Roman" w:eastAsia="Times New Roman" w:hAnsi="Times New Roman" w:cs="Times New Roman"/>
                <w:sz w:val="28"/>
              </w:rPr>
              <w:t>№ 267</w:t>
            </w:r>
          </w:p>
        </w:tc>
      </w:tr>
    </w:tbl>
    <w:p w:rsidR="00BA085C" w:rsidRDefault="008536C4">
      <w:pPr>
        <w:spacing w:after="553" w:line="216" w:lineRule="auto"/>
        <w:ind w:left="314" w:hanging="314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2552085</wp:posOffset>
            </wp:positionH>
            <wp:positionV relativeFrom="paragraph">
              <wp:posOffset>-199279</wp:posOffset>
            </wp:positionV>
            <wp:extent cx="689978" cy="706796"/>
            <wp:effectExtent l="0" t="0" r="0" b="0"/>
            <wp:wrapSquare wrapText="bothSides"/>
            <wp:docPr id="728" name="Picture 7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8" name="Picture 72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9978" cy="70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5158205</wp:posOffset>
            </wp:positionH>
            <wp:positionV relativeFrom="paragraph">
              <wp:posOffset>1609285</wp:posOffset>
            </wp:positionV>
            <wp:extent cx="324207" cy="12473"/>
            <wp:effectExtent l="0" t="0" r="0" b="0"/>
            <wp:wrapSquare wrapText="bothSides"/>
            <wp:docPr id="697" name="Picture 6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7" name="Picture 69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4207" cy="124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</w:rPr>
        <w:t xml:space="preserve">МИНИСТЕРСТВО ЭКОНОМИКИ </w:t>
      </w:r>
      <w:r>
        <w:rPr>
          <w:rFonts w:ascii="Times New Roman" w:eastAsia="Times New Roman" w:hAnsi="Times New Roman" w:cs="Times New Roman"/>
          <w:sz w:val="24"/>
        </w:rPr>
        <w:t>ТАТАРСТАН РЕСПУБЛИКАСЫ РЕСПУБЛИКИ ТАТАРСТАН ИКЪТИСАД МИНИСТРЛЫГЫ</w:t>
      </w:r>
    </w:p>
    <w:p w:rsidR="00BA085C" w:rsidRDefault="008536C4">
      <w:pPr>
        <w:spacing w:after="72"/>
        <w:ind w:left="-33"/>
      </w:pPr>
      <w:r>
        <w:rPr>
          <w:noProof/>
        </w:rPr>
        <mc:AlternateContent>
          <mc:Choice Requires="wpg">
            <w:drawing>
              <wp:inline distT="0" distB="0" distL="0" distR="0">
                <wp:extent cx="5827400" cy="20788"/>
                <wp:effectExtent l="0" t="0" r="0" b="0"/>
                <wp:docPr id="1713" name="Group 17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27400" cy="20788"/>
                          <a:chOff x="0" y="0"/>
                          <a:chExt cx="5827400" cy="20788"/>
                        </a:xfrm>
                      </wpg:grpSpPr>
                      <wps:wsp>
                        <wps:cNvPr id="1712" name="Shape 1712"/>
                        <wps:cNvSpPr/>
                        <wps:spPr>
                          <a:xfrm>
                            <a:off x="0" y="0"/>
                            <a:ext cx="5827400" cy="207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27400" h="20788">
                                <a:moveTo>
                                  <a:pt x="0" y="10394"/>
                                </a:moveTo>
                                <a:lnTo>
                                  <a:pt x="5827400" y="10394"/>
                                </a:lnTo>
                              </a:path>
                            </a:pathLst>
                          </a:custGeom>
                          <a:ln w="20788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713" style="width:458.85pt;height:1.63686pt;mso-position-horizontal-relative:char;mso-position-vertical-relative:line" coordsize="58274,207">
                <v:shape id="Shape 1712" style="position:absolute;width:58274;height:207;left:0;top:0;" coordsize="5827400,20788" path="m0,10394l5827400,10394">
                  <v:stroke weight="1.63686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8536C4" w:rsidRDefault="008536C4">
      <w:pPr>
        <w:spacing w:before="652" w:after="0"/>
        <w:ind w:left="514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BA085C" w:rsidRDefault="008536C4">
      <w:pPr>
        <w:spacing w:before="652" w:after="0"/>
        <w:ind w:left="514" w:hanging="10"/>
        <w:jc w:val="center"/>
      </w:pPr>
      <w:r>
        <w:rPr>
          <w:rFonts w:ascii="Times New Roman" w:eastAsia="Times New Roman" w:hAnsi="Times New Roman" w:cs="Times New Roman"/>
          <w:sz w:val="28"/>
        </w:rPr>
        <w:t>О внесении изменений в состав</w:t>
      </w:r>
    </w:p>
    <w:p w:rsidR="00BA085C" w:rsidRDefault="008536C4">
      <w:pPr>
        <w:spacing w:after="0"/>
        <w:ind w:left="514" w:right="13" w:hanging="10"/>
        <w:jc w:val="center"/>
      </w:pPr>
      <w:r>
        <w:rPr>
          <w:rFonts w:ascii="Times New Roman" w:eastAsia="Times New Roman" w:hAnsi="Times New Roman" w:cs="Times New Roman"/>
          <w:sz w:val="28"/>
        </w:rPr>
        <w:t>Центральной экспертной комиссии</w:t>
      </w:r>
    </w:p>
    <w:p w:rsidR="00BA085C" w:rsidRDefault="008536C4">
      <w:pPr>
        <w:spacing w:after="363" w:line="216" w:lineRule="auto"/>
        <w:ind w:left="1911" w:right="70" w:firstLine="3"/>
      </w:pPr>
      <w:r>
        <w:rPr>
          <w:rFonts w:ascii="Times New Roman" w:eastAsia="Times New Roman" w:hAnsi="Times New Roman" w:cs="Times New Roman"/>
          <w:sz w:val="28"/>
        </w:rPr>
        <w:t>Министерства экономики Республики Татарстан</w:t>
      </w:r>
    </w:p>
    <w:p w:rsidR="00BA085C" w:rsidRDefault="008536C4">
      <w:pPr>
        <w:spacing w:after="4" w:line="293" w:lineRule="auto"/>
        <w:ind w:left="430" w:right="-15" w:firstLine="671"/>
        <w:jc w:val="both"/>
      </w:pPr>
      <w:r>
        <w:rPr>
          <w:rFonts w:ascii="Times New Roman" w:eastAsia="Times New Roman" w:hAnsi="Times New Roman" w:cs="Times New Roman"/>
          <w:sz w:val="26"/>
        </w:rPr>
        <w:t>В связи с кадровыми изменениями в аппарате Министерства экономики Республики Татарстан (далее — Министерство) приказываю:</w:t>
      </w:r>
    </w:p>
    <w:p w:rsidR="00BA085C" w:rsidRDefault="008536C4">
      <w:pPr>
        <w:spacing w:after="4" w:line="293" w:lineRule="auto"/>
        <w:ind w:left="430" w:right="-15" w:firstLine="671"/>
        <w:jc w:val="both"/>
      </w:pPr>
      <w:r>
        <w:rPr>
          <w:rFonts w:ascii="Times New Roman" w:eastAsia="Times New Roman" w:hAnsi="Times New Roman" w:cs="Times New Roman"/>
          <w:sz w:val="26"/>
        </w:rPr>
        <w:t>внести в состав Центральной экспертной комиссии Министерства, утвержденной приказом Министерства от 2104.2016 № 121 «Об утверждении со</w:t>
      </w:r>
      <w:r>
        <w:rPr>
          <w:rFonts w:ascii="Times New Roman" w:eastAsia="Times New Roman" w:hAnsi="Times New Roman" w:cs="Times New Roman"/>
          <w:sz w:val="26"/>
        </w:rPr>
        <w:t>става Центральной экспертной комиссии Министерства экономики Республики Татарстан», следующие изменения:</w:t>
      </w:r>
    </w:p>
    <w:p w:rsidR="00BA085C" w:rsidRDefault="008536C4">
      <w:pPr>
        <w:spacing w:after="582" w:line="293" w:lineRule="auto"/>
        <w:ind w:left="430" w:right="-15" w:firstLine="671"/>
        <w:jc w:val="both"/>
      </w:pPr>
      <w:r>
        <w:rPr>
          <w:rFonts w:ascii="Times New Roman" w:eastAsia="Times New Roman" w:hAnsi="Times New Roman" w:cs="Times New Roman"/>
          <w:sz w:val="26"/>
        </w:rPr>
        <w:t xml:space="preserve">вывести из состава комиссии </w:t>
      </w:r>
      <w:proofErr w:type="spellStart"/>
      <w:r>
        <w:rPr>
          <w:rFonts w:ascii="Times New Roman" w:eastAsia="Times New Roman" w:hAnsi="Times New Roman" w:cs="Times New Roman"/>
          <w:sz w:val="26"/>
        </w:rPr>
        <w:t>Д.Р.Сафиуллину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; ввести в состав комиссии Хакимова Артура </w:t>
      </w:r>
      <w:proofErr w:type="spellStart"/>
      <w:r>
        <w:rPr>
          <w:rFonts w:ascii="Times New Roman" w:eastAsia="Times New Roman" w:hAnsi="Times New Roman" w:cs="Times New Roman"/>
          <w:sz w:val="26"/>
        </w:rPr>
        <w:t>Миралиевича</w:t>
      </w:r>
      <w:proofErr w:type="spellEnd"/>
      <w:r>
        <w:rPr>
          <w:rFonts w:ascii="Times New Roman" w:eastAsia="Times New Roman" w:hAnsi="Times New Roman" w:cs="Times New Roman"/>
          <w:sz w:val="26"/>
        </w:rPr>
        <w:t xml:space="preserve"> </w:t>
      </w:r>
      <w:r>
        <w:rPr>
          <w:noProof/>
        </w:rPr>
        <w:drawing>
          <wp:inline distT="0" distB="0" distL="0" distR="0">
            <wp:extent cx="95600" cy="16630"/>
            <wp:effectExtent l="0" t="0" r="0" b="0"/>
            <wp:docPr id="698" name="Picture 6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8" name="Picture 69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600" cy="16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6"/>
        </w:rPr>
        <w:t>заместителя начальника юридического отдела Министерства.</w:t>
      </w:r>
    </w:p>
    <w:p w:rsidR="00BA085C" w:rsidRDefault="008536C4">
      <w:pPr>
        <w:spacing w:after="363" w:line="216" w:lineRule="auto"/>
        <w:ind w:left="410" w:right="70" w:firstLine="3"/>
      </w:pPr>
      <w:bookmarkStart w:id="0" w:name="_GoBack"/>
      <w:r>
        <w:rPr>
          <w:noProof/>
        </w:rPr>
        <w:drawing>
          <wp:anchor distT="0" distB="0" distL="114300" distR="114300" simplePos="0" relativeHeight="251660288" behindDoc="1" locked="0" layoutInCell="1" allowOverlap="1" wp14:anchorId="2DFC2C15" wp14:editId="3E33E54A">
            <wp:simplePos x="0" y="0"/>
            <wp:positionH relativeFrom="column">
              <wp:posOffset>2375535</wp:posOffset>
            </wp:positionH>
            <wp:positionV relativeFrom="paragraph">
              <wp:posOffset>222885</wp:posOffset>
            </wp:positionV>
            <wp:extent cx="2268855" cy="822960"/>
            <wp:effectExtent l="0" t="0" r="0" b="0"/>
            <wp:wrapTight wrapText="bothSides">
              <wp:wrapPolygon edited="0">
                <wp:start x="0" y="0"/>
                <wp:lineTo x="0" y="21000"/>
                <wp:lineTo x="21401" y="21000"/>
                <wp:lineTo x="21401" y="0"/>
                <wp:lineTo x="0" y="0"/>
              </wp:wrapPolygon>
            </wp:wrapTight>
            <wp:docPr id="730" name="Picture 7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0" name="Picture 73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88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spellStart"/>
      <w:r>
        <w:rPr>
          <w:rFonts w:ascii="Times New Roman" w:eastAsia="Times New Roman" w:hAnsi="Times New Roman" w:cs="Times New Roman"/>
          <w:sz w:val="28"/>
        </w:rPr>
        <w:t>И.</w:t>
      </w:r>
      <w:proofErr w:type="gramStart"/>
      <w:r>
        <w:rPr>
          <w:rFonts w:ascii="Times New Roman" w:eastAsia="Times New Roman" w:hAnsi="Times New Roman" w:cs="Times New Roman"/>
          <w:sz w:val="28"/>
        </w:rPr>
        <w:t>о.министра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</w:rPr>
        <w:t xml:space="preserve"> — первый заместитель, директор Департамента развития предпринимательства</w:t>
      </w:r>
      <w:r>
        <w:rPr>
          <w:rFonts w:ascii="Times New Roman" w:eastAsia="Times New Roman" w:hAnsi="Times New Roman" w:cs="Times New Roman"/>
          <w:sz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</w:rPr>
        <w:t>Р.Р.Сибгатуллин</w:t>
      </w:r>
      <w:proofErr w:type="spellEnd"/>
    </w:p>
    <w:sectPr w:rsidR="00BA085C">
      <w:pgSz w:w="11900" w:h="16840"/>
      <w:pgMar w:top="1440" w:right="884" w:bottom="1440" w:left="168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5C"/>
    <w:rsid w:val="008536C4"/>
    <w:rsid w:val="00BA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75F3"/>
  <w15:docId w15:val="{0541D0C6-6820-41C4-B6A8-53978780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/>
  <dc:creator>GSafina</dc:creator>
  <cp:keywords/>
  <cp:lastModifiedBy>Ёлкина Светлана Анатольевна</cp:lastModifiedBy>
  <cp:revision>2</cp:revision>
  <dcterms:created xsi:type="dcterms:W3CDTF">2018-08-14T15:04:00Z</dcterms:created>
  <dcterms:modified xsi:type="dcterms:W3CDTF">2018-08-14T15:04:00Z</dcterms:modified>
</cp:coreProperties>
</file>