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F2" w:rsidRDefault="00283327">
      <w:pPr>
        <w:spacing w:after="0" w:line="261" w:lineRule="auto"/>
        <w:ind w:left="259" w:hanging="259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2633472</wp:posOffset>
            </wp:positionH>
            <wp:positionV relativeFrom="paragraph">
              <wp:posOffset>-217315</wp:posOffset>
            </wp:positionV>
            <wp:extent cx="722376" cy="722375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МШ-ШСТЕРСГВО ЭКОНОМИКИТАТАРСТАН РЕСПУЫШКАСЫ РЕСПУБЛИКИ ТАТАРСТАНИКЬТИСАД минИСГРЛЫГЬ1</w:t>
      </w:r>
    </w:p>
    <w:p w:rsidR="001654F2" w:rsidRDefault="001654F2">
      <w:pPr>
        <w:sectPr w:rsidR="001654F2">
          <w:pgSz w:w="11909" w:h="16834"/>
          <w:pgMar w:top="1422" w:right="1368" w:bottom="2298" w:left="1253" w:header="720" w:footer="720" w:gutter="0"/>
          <w:cols w:space="720"/>
        </w:sectPr>
      </w:pPr>
    </w:p>
    <w:p w:rsidR="001654F2" w:rsidRDefault="00283327">
      <w:pPr>
        <w:spacing w:after="332" w:line="259" w:lineRule="auto"/>
        <w:ind w:left="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4768" cy="18288"/>
                <wp:effectExtent l="0" t="0" r="0" b="0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8" cy="18288"/>
                          <a:chOff x="0" y="0"/>
                          <a:chExt cx="6144768" cy="18288"/>
                        </a:xfrm>
                      </wpg:grpSpPr>
                      <wps:wsp>
                        <wps:cNvPr id="2578" name="Shape 2578"/>
                        <wps:cNvSpPr/>
                        <wps:spPr>
                          <a:xfrm>
                            <a:off x="0" y="0"/>
                            <a:ext cx="61447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8" h="18288">
                                <a:moveTo>
                                  <a:pt x="0" y="9144"/>
                                </a:moveTo>
                                <a:lnTo>
                                  <a:pt x="614476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9" style="width:483.84pt;height:1.44pt;mso-position-horizontal-relative:char;mso-position-vertical-relative:line" coordsize="61447,182">
                <v:shape id="Shape 2578" style="position:absolute;width:61447;height:182;left:0;top:0;" coordsize="6144768,18288" path="m0,9144l614476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654F2" w:rsidRDefault="00283327">
      <w:pPr>
        <w:spacing w:after="311" w:line="346" w:lineRule="auto"/>
        <w:ind w:left="979" w:right="1440" w:firstLine="0"/>
        <w:jc w:val="center"/>
      </w:pPr>
      <w:r>
        <w:rPr>
          <w:sz w:val="26"/>
        </w:rPr>
        <w:t>ПРИКАЗ</w:t>
      </w:r>
      <w:r>
        <w:rPr>
          <w:sz w:val="26"/>
        </w:rPr>
        <w:tab/>
        <w:t xml:space="preserve">БОЕРЫК </w:t>
      </w:r>
      <w:r>
        <w:rPr>
          <w:noProof/>
        </w:rPr>
        <w:drawing>
          <wp:inline distT="0" distB="0" distL="0" distR="0">
            <wp:extent cx="1170432" cy="182880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proofErr w:type="spellStart"/>
      <w:r>
        <w:rPr>
          <w:sz w:val="26"/>
        </w:rPr>
        <w:t>гКазань</w:t>
      </w:r>
      <w:proofErr w:type="spellEnd"/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152144" cy="182880"/>
            <wp:effectExtent l="0" t="0" r="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F2" w:rsidRDefault="00283327">
      <w:pPr>
        <w:spacing w:after="0" w:line="259" w:lineRule="auto"/>
        <w:ind w:left="10" w:right="115" w:hanging="10"/>
        <w:jc w:val="center"/>
      </w:pPr>
      <w:r>
        <w:rPr>
          <w:sz w:val="30"/>
        </w:rPr>
        <w:t>О признании утратившими силу отдельных приказов</w:t>
      </w:r>
    </w:p>
    <w:p w:rsidR="001654F2" w:rsidRDefault="00283327">
      <w:pPr>
        <w:spacing w:after="194" w:line="259" w:lineRule="auto"/>
        <w:ind w:left="10" w:right="115" w:hanging="10"/>
        <w:jc w:val="center"/>
      </w:pPr>
      <w:r>
        <w:rPr>
          <w:sz w:val="30"/>
        </w:rPr>
        <w:t>Министерства экономики Республики Татарстан</w:t>
      </w:r>
    </w:p>
    <w:p w:rsidR="001654F2" w:rsidRDefault="00283327">
      <w:pPr>
        <w:ind w:left="-1" w:right="-1"/>
      </w:pPr>
      <w:r>
        <w:t>Признать утратившими силу следующие приказы Министерства экономики Республики Татарстан:</w:t>
      </w:r>
    </w:p>
    <w:p w:rsidR="001654F2" w:rsidRDefault="00283327">
      <w:pPr>
        <w:ind w:left="-1" w:right="-1"/>
      </w:pPr>
      <w:r>
        <w:t>от 08.12.2010 № 368 «Об общественном совете при Министерстве экономики Республики Татарстан»;</w:t>
      </w:r>
    </w:p>
    <w:p w:rsidR="001654F2" w:rsidRDefault="00283327">
      <w:pPr>
        <w:ind w:left="-1" w:right="-1"/>
      </w:pPr>
      <w:r>
        <w:t>от 14.11.2013 № 364 «О внесении изменения в приказ Министерства экономики</w:t>
      </w:r>
      <w:r>
        <w:t xml:space="preserve"> Республики Татарстан от 08.12.2010 № 368 «Об общественном совете при Министерстве экономики Республики Татарстан»;</w:t>
      </w:r>
    </w:p>
    <w:p w:rsidR="001654F2" w:rsidRDefault="00283327">
      <w:pPr>
        <w:ind w:left="-1" w:right="-1"/>
      </w:pPr>
      <w:r>
        <w:t>от 20.10.2014 № 389 «О внесении изменения в состав Общественного совета при Министерстве экономики Республики Татарстан, утвержденный приказ</w:t>
      </w:r>
      <w:r>
        <w:t>ом Министерства экономики Республики Татарстан от 08.12.2010 № 368 «Об общественном совете при Министерстве экономики Республики Татарстан»;</w:t>
      </w:r>
    </w:p>
    <w:p w:rsidR="001654F2" w:rsidRDefault="00283327">
      <w:pPr>
        <w:ind w:left="-1" w:right="-1"/>
      </w:pPr>
      <w:r>
        <w:t>от 24.06.2015 № 304 «О внесении изменения в приказ Министерства экономики Республики Татарстан от 08.12.2010 N2 368</w:t>
      </w:r>
      <w:r>
        <w:t xml:space="preserve"> «Об общественном совете при Министерстве экономики Республики Татарстан»;</w:t>
      </w:r>
    </w:p>
    <w:p w:rsidR="001654F2" w:rsidRDefault="00283327">
      <w:pPr>
        <w:ind w:left="-1" w:right="-1"/>
      </w:pPr>
      <w:r>
        <w:t>от 27.11.2015 № 510 «О внесении изменения в приказ Министерства экономики Республики Татарстан от 08.12.2010 № 368 «Об общественном совете при Министерстве экономики Республики Тата</w:t>
      </w:r>
      <w:r>
        <w:t>рстан»;</w:t>
      </w:r>
    </w:p>
    <w:p w:rsidR="001654F2" w:rsidRDefault="00283327">
      <w:pPr>
        <w:ind w:left="-1" w:right="-1"/>
      </w:pPr>
      <w:r>
        <w:t>от 30.03.2016 № 89 «О внесении изменения в приказ Министерства экономики Республики Татарстан от 08.12.2010 № 368 «Об общественном совете при Министерстве экономики Республики Татарстан».</w:t>
      </w:r>
    </w:p>
    <w:p w:rsidR="001654F2" w:rsidRDefault="00283327">
      <w:pPr>
        <w:tabs>
          <w:tab w:val="center" w:pos="7784"/>
          <w:tab w:val="right" w:pos="10224"/>
        </w:tabs>
        <w:ind w:left="-1" w:right="-1" w:firstLine="0"/>
        <w:jc w:val="left"/>
      </w:pPr>
      <w:r>
        <w:lastRenderedPageBreak/>
        <w:t>Министр</w:t>
      </w:r>
      <w:r>
        <w:tab/>
      </w:r>
      <w:r>
        <w:rPr>
          <w:noProof/>
        </w:rPr>
        <w:drawing>
          <wp:inline distT="0" distB="0" distL="0" distR="0">
            <wp:extent cx="713232" cy="914398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А.А.3дунов</w:t>
      </w:r>
    </w:p>
    <w:sectPr w:rsidR="001654F2">
      <w:type w:val="continuous"/>
      <w:pgSz w:w="11909" w:h="16834"/>
      <w:pgMar w:top="1422" w:right="605" w:bottom="18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2"/>
    <w:rsid w:val="001654F2"/>
    <w:rsid w:val="002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4738-D6F0-47AE-86F5-898ED1E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8" w:line="249" w:lineRule="auto"/>
      <w:ind w:left="1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2018-08-11T13:34:00Z</dcterms:created>
  <dcterms:modified xsi:type="dcterms:W3CDTF">2018-08-11T13:34:00Z</dcterms:modified>
</cp:coreProperties>
</file>