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E77" w:rsidRDefault="00E67E77" w:rsidP="00E67E77">
      <w:pPr>
        <w:spacing w:line="276" w:lineRule="auto"/>
        <w:jc w:val="center"/>
        <w:rPr>
          <w:rFonts w:eastAsia="Calibri"/>
          <w:b/>
          <w:sz w:val="28"/>
          <w:szCs w:val="28"/>
          <w:lang w:val="en-US" w:eastAsia="en-US"/>
        </w:rPr>
      </w:pPr>
    </w:p>
    <w:p w:rsidR="00E67E77" w:rsidRDefault="00E67E77" w:rsidP="00E67E77">
      <w:pPr>
        <w:spacing w:line="276" w:lineRule="auto"/>
        <w:jc w:val="center"/>
        <w:rPr>
          <w:rFonts w:eastAsia="Calibri"/>
          <w:b/>
          <w:sz w:val="28"/>
          <w:szCs w:val="28"/>
          <w:lang w:val="en-US" w:eastAsia="en-US"/>
        </w:rPr>
      </w:pPr>
    </w:p>
    <w:p w:rsidR="00E67E77" w:rsidRDefault="00E67E77" w:rsidP="00E67E77">
      <w:pPr>
        <w:spacing w:line="276" w:lineRule="auto"/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ПРОЕКТ</w:t>
      </w:r>
    </w:p>
    <w:p w:rsidR="00E67E77" w:rsidRDefault="00E67E77" w:rsidP="00E67E77">
      <w:pPr>
        <w:spacing w:line="276" w:lineRule="auto"/>
        <w:jc w:val="right"/>
        <w:rPr>
          <w:rFonts w:eastAsia="Calibri"/>
          <w:b/>
          <w:sz w:val="28"/>
          <w:szCs w:val="28"/>
          <w:lang w:eastAsia="en-US"/>
        </w:rPr>
      </w:pPr>
    </w:p>
    <w:p w:rsidR="00E67E77" w:rsidRDefault="00E67E77" w:rsidP="00E67E77">
      <w:pPr>
        <w:spacing w:line="276" w:lineRule="auto"/>
        <w:jc w:val="right"/>
        <w:rPr>
          <w:rFonts w:eastAsia="Calibri"/>
          <w:b/>
          <w:sz w:val="28"/>
          <w:szCs w:val="28"/>
          <w:lang w:eastAsia="en-US"/>
        </w:rPr>
      </w:pPr>
    </w:p>
    <w:p w:rsidR="00E67E77" w:rsidRDefault="00E67E77" w:rsidP="00E67E77">
      <w:pPr>
        <w:spacing w:line="276" w:lineRule="auto"/>
        <w:jc w:val="right"/>
        <w:rPr>
          <w:rFonts w:eastAsia="Calibri"/>
          <w:b/>
          <w:sz w:val="28"/>
          <w:szCs w:val="28"/>
          <w:lang w:eastAsia="en-US"/>
        </w:rPr>
      </w:pPr>
    </w:p>
    <w:p w:rsidR="00E67E77" w:rsidRDefault="00E67E77" w:rsidP="00E67E77">
      <w:pPr>
        <w:spacing w:line="276" w:lineRule="auto"/>
        <w:jc w:val="right"/>
        <w:rPr>
          <w:rFonts w:eastAsia="Calibri"/>
          <w:b/>
          <w:sz w:val="28"/>
          <w:szCs w:val="28"/>
          <w:lang w:eastAsia="en-US"/>
        </w:rPr>
      </w:pPr>
    </w:p>
    <w:p w:rsidR="00E67E77" w:rsidRDefault="00E67E77" w:rsidP="00E67E77">
      <w:pPr>
        <w:spacing w:line="276" w:lineRule="auto"/>
        <w:jc w:val="right"/>
        <w:rPr>
          <w:rFonts w:eastAsia="Calibri"/>
          <w:b/>
          <w:sz w:val="28"/>
          <w:szCs w:val="28"/>
          <w:lang w:eastAsia="en-US"/>
        </w:rPr>
      </w:pPr>
    </w:p>
    <w:p w:rsidR="00E67E77" w:rsidRPr="00E67E77" w:rsidRDefault="00E67E77" w:rsidP="00E67E77">
      <w:pPr>
        <w:spacing w:line="276" w:lineRule="auto"/>
        <w:jc w:val="right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</w:p>
    <w:p w:rsidR="00E67E77" w:rsidRDefault="00E67E77" w:rsidP="00E67E77">
      <w:pPr>
        <w:pStyle w:val="ConsPlusTitle"/>
        <w:tabs>
          <w:tab w:val="left" w:pos="4820"/>
        </w:tabs>
        <w:spacing w:line="276" w:lineRule="auto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82D48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>внесении изменений в Положение о проведении конкурса на замещение вакантной должности государственной гражданской службы Республики Татарстан (включение в кадровый резерв) в Министерстве экономики Республики Татарстан, утвержденное приказом Министерства экономики Республики Татарстан от</w:t>
      </w:r>
      <w:r w:rsidRPr="008C60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11.10.2021 № 399 «Об утверждении Положения о проведении конкурса на замещение вакантной должности государственной гражданской службы Республики Татарстан (включение в кадровый резерв) в Министерстве экономики Республики Татарстан»  </w:t>
      </w:r>
      <w:proofErr w:type="gramEnd"/>
    </w:p>
    <w:p w:rsidR="00E67E77" w:rsidRDefault="00E67E77" w:rsidP="00E67E77">
      <w:pPr>
        <w:pStyle w:val="ConsPlusNormal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E77" w:rsidRPr="0097023B" w:rsidRDefault="00E67E77" w:rsidP="00E67E77">
      <w:pPr>
        <w:pStyle w:val="1"/>
        <w:spacing w:before="0" w:after="0" w:line="276" w:lineRule="auto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2615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 целях приведения нормативного правового акта в соответствие </w:t>
      </w:r>
      <w:r w:rsidRPr="0062615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Законом Республики Татарстан от 26 января 2023 года № 1-ЗРТ «О внесении изменений в Конституцию Республики Татарстан», </w:t>
      </w:r>
      <w:r w:rsidRPr="0062615A">
        <w:rPr>
          <w:rFonts w:ascii="Times New Roman" w:hAnsi="Times New Roman" w:cs="Times New Roman"/>
          <w:b w:val="0"/>
          <w:color w:val="auto"/>
          <w:sz w:val="28"/>
          <w:szCs w:val="28"/>
        </w:rPr>
        <w:t>Указом Президента Республи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ки Татарстан от </w:t>
      </w:r>
      <w:r w:rsidRPr="0062615A">
        <w:rPr>
          <w:rFonts w:ascii="Times New Roman" w:hAnsi="Times New Roman" w:cs="Times New Roman"/>
          <w:b w:val="0"/>
          <w:color w:val="auto"/>
          <w:sz w:val="28"/>
          <w:szCs w:val="28"/>
        </w:rPr>
        <w:t>4 февраля 2023 года № УП-68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«Об Администрации Главы (Раиса) Республики Татарстан»</w:t>
      </w:r>
      <w:r w:rsidRPr="0062615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2615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приказываю:</w:t>
      </w:r>
    </w:p>
    <w:p w:rsidR="00E67E77" w:rsidRPr="00EB7982" w:rsidRDefault="00E67E77" w:rsidP="00E67E77">
      <w:pPr>
        <w:spacing w:line="276" w:lineRule="auto"/>
      </w:pPr>
    </w:p>
    <w:p w:rsidR="00E67E77" w:rsidRPr="000A391F" w:rsidRDefault="00E67E77" w:rsidP="00E67E7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0A391F">
        <w:rPr>
          <w:sz w:val="28"/>
          <w:szCs w:val="28"/>
        </w:rPr>
        <w:t xml:space="preserve">Внести в Положение о проведении конкурса на замещение вакантной должности государственной гражданской службы Республики Татарстан (включение в кадровый резерв) в Министерстве экономики Республики Татарстан, утвержденное приказом Министерства экономики Республики Татарстан от 11.10.2021 № 399 «Об утверждении Положения о проведении конкурса на замещение вакантной должности государственной гражданской службы Республики </w:t>
      </w:r>
      <w:r w:rsidRPr="000A391F">
        <w:rPr>
          <w:sz w:val="28"/>
          <w:szCs w:val="28"/>
        </w:rPr>
        <w:lastRenderedPageBreak/>
        <w:t>Татарстан (включение в кадровый резерв) в Министерстве экономики Республики Татарстан</w:t>
      </w:r>
      <w:r>
        <w:rPr>
          <w:sz w:val="28"/>
          <w:szCs w:val="28"/>
        </w:rPr>
        <w:t xml:space="preserve"> следующие изменения</w:t>
      </w:r>
      <w:r w:rsidRPr="000A391F">
        <w:rPr>
          <w:sz w:val="28"/>
          <w:szCs w:val="28"/>
        </w:rPr>
        <w:t>:</w:t>
      </w:r>
      <w:proofErr w:type="gramEnd"/>
    </w:p>
    <w:p w:rsidR="00E67E77" w:rsidRDefault="00E67E77" w:rsidP="00E67E7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абзаце третьем пункта 2.2 слова «Департаментом государственной службы и кадров при Президенте Республики Татарстан» заменить словами «Департаментом государственной службы и кадров при Раисе Республики Татарстан»;</w:t>
      </w:r>
    </w:p>
    <w:p w:rsidR="00E67E77" w:rsidRPr="00B0631E" w:rsidRDefault="00E67E77" w:rsidP="00E67E7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Pr="00B0631E">
        <w:rPr>
          <w:sz w:val="28"/>
          <w:szCs w:val="28"/>
        </w:rPr>
        <w:t xml:space="preserve"> пункте 4.4.8.1:</w:t>
      </w:r>
    </w:p>
    <w:p w:rsidR="00E67E77" w:rsidRPr="00B0631E" w:rsidRDefault="00E67E77" w:rsidP="00E67E77">
      <w:pPr>
        <w:spacing w:line="276" w:lineRule="auto"/>
        <w:ind w:firstLine="709"/>
        <w:jc w:val="both"/>
        <w:rPr>
          <w:sz w:val="28"/>
          <w:szCs w:val="28"/>
        </w:rPr>
      </w:pPr>
      <w:r w:rsidRPr="00B0631E">
        <w:rPr>
          <w:sz w:val="28"/>
          <w:szCs w:val="28"/>
        </w:rPr>
        <w:t xml:space="preserve">в абзаце первом </w:t>
      </w:r>
      <w:r>
        <w:rPr>
          <w:sz w:val="28"/>
          <w:szCs w:val="28"/>
        </w:rPr>
        <w:t xml:space="preserve"> слова «Департаментом государственной службы и кадров при Президенте Республики Татарстан» заменить словами «Департаментом государственной службы и кадров при Раисе Республики Татарстан»;</w:t>
      </w:r>
    </w:p>
    <w:p w:rsidR="00E67E77" w:rsidRDefault="00E67E77" w:rsidP="00E67E7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третьем слова «Департамента государственной службы и кадров при Президенте Республики Татарстан» заменить словами «Департамента государственной службы и кадров при Раисе Республики Татарстан».</w:t>
      </w:r>
    </w:p>
    <w:p w:rsidR="00E67E77" w:rsidRDefault="00E67E77" w:rsidP="00E67E7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E67E77" w:rsidRDefault="00E67E77" w:rsidP="00E67E7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E67E77" w:rsidRDefault="00E67E77" w:rsidP="00E67E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7E77" w:rsidRPr="00246C7B" w:rsidRDefault="00E67E77" w:rsidP="00E67E7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C7B">
        <w:rPr>
          <w:rFonts w:ascii="Times New Roman" w:hAnsi="Times New Roman" w:cs="Times New Roman"/>
          <w:b/>
          <w:sz w:val="28"/>
          <w:szCs w:val="28"/>
        </w:rPr>
        <w:t>Заместитель Премьер-министра</w:t>
      </w:r>
    </w:p>
    <w:p w:rsidR="00E67E77" w:rsidRPr="00246C7B" w:rsidRDefault="00E67E77" w:rsidP="00E67E77">
      <w:pPr>
        <w:pStyle w:val="ConsPlusNormal"/>
        <w:jc w:val="both"/>
        <w:rPr>
          <w:b/>
        </w:rPr>
      </w:pPr>
      <w:r w:rsidRPr="00246C7B">
        <w:rPr>
          <w:rFonts w:ascii="Times New Roman" w:hAnsi="Times New Roman" w:cs="Times New Roman"/>
          <w:b/>
          <w:sz w:val="28"/>
          <w:szCs w:val="28"/>
        </w:rPr>
        <w:t xml:space="preserve">Республики Татарстан – министр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Pr="00246C7B">
        <w:rPr>
          <w:rFonts w:ascii="Times New Roman" w:hAnsi="Times New Roman" w:cs="Times New Roman"/>
          <w:b/>
          <w:sz w:val="28"/>
          <w:szCs w:val="28"/>
        </w:rPr>
        <w:t>М.Р.Шагиахметов</w:t>
      </w:r>
      <w:proofErr w:type="spellEnd"/>
    </w:p>
    <w:tbl>
      <w:tblPr>
        <w:tblW w:w="10314" w:type="dxa"/>
        <w:tblLook w:val="04A0" w:firstRow="1" w:lastRow="0" w:firstColumn="1" w:lastColumn="0" w:noHBand="0" w:noVBand="1"/>
      </w:tblPr>
      <w:tblGrid>
        <w:gridCol w:w="3104"/>
        <w:gridCol w:w="7210"/>
      </w:tblGrid>
      <w:tr w:rsidR="00E67E77" w:rsidRPr="001F680D" w:rsidTr="00E70B49">
        <w:tc>
          <w:tcPr>
            <w:tcW w:w="3104" w:type="dxa"/>
            <w:shd w:val="clear" w:color="auto" w:fill="auto"/>
            <w:hideMark/>
          </w:tcPr>
          <w:p w:rsidR="00E67E77" w:rsidRPr="008C6797" w:rsidRDefault="00E67E77" w:rsidP="00E70B4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10" w:type="dxa"/>
            <w:shd w:val="clear" w:color="auto" w:fill="auto"/>
          </w:tcPr>
          <w:p w:rsidR="00E67E77" w:rsidRPr="008C6797" w:rsidRDefault="00E67E77" w:rsidP="00E70B4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E67E77" w:rsidRDefault="00E67E77" w:rsidP="00E67E77"/>
    <w:p w:rsidR="00E67E77" w:rsidRDefault="00E67E77" w:rsidP="00E67E77"/>
    <w:p w:rsidR="005F2EE0" w:rsidRDefault="00E67E77"/>
    <w:sectPr w:rsidR="005F2EE0" w:rsidSect="00EB7982">
      <w:pgSz w:w="11906" w:h="16838" w:code="9"/>
      <w:pgMar w:top="1134" w:right="567" w:bottom="1134" w:left="1134" w:header="284" w:footer="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77"/>
    <w:rsid w:val="00AF52FD"/>
    <w:rsid w:val="00C86B91"/>
    <w:rsid w:val="00C91AA3"/>
    <w:rsid w:val="00E67E77"/>
    <w:rsid w:val="00F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7E7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2FD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67E7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11">
    <w:name w:val="Ñòèëü1"/>
    <w:basedOn w:val="a"/>
    <w:link w:val="12"/>
    <w:rsid w:val="00E67E77"/>
    <w:pPr>
      <w:spacing w:line="288" w:lineRule="auto"/>
    </w:pPr>
    <w:rPr>
      <w:sz w:val="28"/>
    </w:rPr>
  </w:style>
  <w:style w:type="character" w:customStyle="1" w:styleId="12">
    <w:name w:val="Ñòèëü1 Знак"/>
    <w:link w:val="11"/>
    <w:rsid w:val="00E67E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67E7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7E77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7E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7E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7E7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2FD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67E7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11">
    <w:name w:val="Ñòèëü1"/>
    <w:basedOn w:val="a"/>
    <w:link w:val="12"/>
    <w:rsid w:val="00E67E77"/>
    <w:pPr>
      <w:spacing w:line="288" w:lineRule="auto"/>
    </w:pPr>
    <w:rPr>
      <w:sz w:val="28"/>
    </w:rPr>
  </w:style>
  <w:style w:type="character" w:customStyle="1" w:styleId="12">
    <w:name w:val="Ñòèëü1 Знак"/>
    <w:link w:val="11"/>
    <w:rsid w:val="00E67E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67E7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7E77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7E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7E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Вафина Зульфия Анваровна</dc:creator>
  <cp:lastModifiedBy>Вафина Зульфия Анваровна</cp:lastModifiedBy>
  <cp:revision>1</cp:revision>
  <dcterms:created xsi:type="dcterms:W3CDTF">2023-02-27T06:22:00Z</dcterms:created>
  <dcterms:modified xsi:type="dcterms:W3CDTF">2023-02-27T06:23:00Z</dcterms:modified>
</cp:coreProperties>
</file>