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54" w:rsidRPr="00286B54" w:rsidRDefault="00286B54" w:rsidP="00286B54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6B54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</w:p>
    <w:p w:rsidR="00286B54" w:rsidRPr="00286B54" w:rsidRDefault="00286B54" w:rsidP="00286B5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B54">
        <w:rPr>
          <w:rFonts w:ascii="Times New Roman" w:eastAsia="Calibri" w:hAnsi="Times New Roman" w:cs="Times New Roman"/>
          <w:sz w:val="28"/>
          <w:szCs w:val="28"/>
        </w:rPr>
        <w:t>КАБИНЕТ МИНИСТРОВ РЕСПУБЛИКИ ТАТАРСТАН</w:t>
      </w:r>
    </w:p>
    <w:p w:rsidR="00286B54" w:rsidRPr="00286B54" w:rsidRDefault="00286B54" w:rsidP="00286B54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86B54" w:rsidRPr="00286B54" w:rsidRDefault="00286B54" w:rsidP="00286B5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B54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</w:p>
    <w:p w:rsidR="00286B54" w:rsidRPr="00286B54" w:rsidRDefault="00286B54" w:rsidP="00286B54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86B54" w:rsidRPr="00286B54" w:rsidRDefault="00286B54" w:rsidP="00286B54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286B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286B54">
        <w:rPr>
          <w:rFonts w:ascii="Calibri" w:eastAsia="Calibri" w:hAnsi="Calibri" w:cs="Times New Roman"/>
          <w:sz w:val="28"/>
          <w:szCs w:val="28"/>
        </w:rPr>
        <w:t>____________</w:t>
      </w:r>
      <w:r w:rsidRPr="00286B54">
        <w:rPr>
          <w:rFonts w:ascii="Calibri" w:eastAsia="Calibri" w:hAnsi="Calibri" w:cs="Times New Roman"/>
          <w:sz w:val="28"/>
          <w:szCs w:val="28"/>
        </w:rPr>
        <w:tab/>
      </w:r>
      <w:r w:rsidRPr="00286B54">
        <w:rPr>
          <w:rFonts w:ascii="Calibri" w:eastAsia="Calibri" w:hAnsi="Calibri" w:cs="Times New Roman"/>
          <w:sz w:val="28"/>
          <w:szCs w:val="28"/>
        </w:rPr>
        <w:tab/>
      </w:r>
      <w:r w:rsidRPr="00286B54">
        <w:rPr>
          <w:rFonts w:ascii="Calibri" w:eastAsia="Calibri" w:hAnsi="Calibri" w:cs="Times New Roman"/>
          <w:sz w:val="28"/>
          <w:szCs w:val="28"/>
        </w:rPr>
        <w:tab/>
      </w:r>
      <w:r w:rsidRPr="00286B54">
        <w:rPr>
          <w:rFonts w:ascii="Calibri" w:eastAsia="Calibri" w:hAnsi="Calibri" w:cs="Times New Roman"/>
          <w:sz w:val="28"/>
          <w:szCs w:val="28"/>
        </w:rPr>
        <w:tab/>
      </w:r>
      <w:r w:rsidRPr="00286B54">
        <w:rPr>
          <w:rFonts w:ascii="Calibri" w:eastAsia="Calibri" w:hAnsi="Calibri" w:cs="Times New Roman"/>
          <w:sz w:val="28"/>
          <w:szCs w:val="28"/>
        </w:rPr>
        <w:tab/>
      </w:r>
      <w:r w:rsidRPr="00286B54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</w:t>
      </w:r>
      <w:r w:rsidR="00104FD1">
        <w:rPr>
          <w:rFonts w:ascii="Calibri" w:eastAsia="Calibri" w:hAnsi="Calibri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286B5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286B54">
        <w:rPr>
          <w:rFonts w:ascii="Calibri" w:eastAsia="Calibri" w:hAnsi="Calibri" w:cs="Times New Roman"/>
          <w:sz w:val="28"/>
          <w:szCs w:val="28"/>
        </w:rPr>
        <w:t>___________</w:t>
      </w:r>
    </w:p>
    <w:p w:rsidR="00286B54" w:rsidRPr="00286B54" w:rsidRDefault="00286B54" w:rsidP="00286B54">
      <w:pPr>
        <w:spacing w:after="0" w:line="276" w:lineRule="auto"/>
        <w:ind w:right="5395"/>
        <w:jc w:val="both"/>
        <w:rPr>
          <w:rFonts w:ascii="Calibri" w:eastAsia="Calibri" w:hAnsi="Calibri" w:cs="Times New Roman"/>
          <w:spacing w:val="-1"/>
          <w:sz w:val="28"/>
          <w:szCs w:val="28"/>
        </w:rPr>
      </w:pPr>
    </w:p>
    <w:p w:rsidR="00286B54" w:rsidRPr="00286B54" w:rsidRDefault="00286B54" w:rsidP="00286B54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мероприятий («дорожной карты») принятия нормативных правовых актов Республики Татарстан, необходимость которых установлена Федеральным законом</w:t>
      </w:r>
      <w:r w:rsidRPr="00286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 июля 2020 года № 248-ФЗ «О государственном контроле (надзоре) и муниципальном контроле в Российской Федерации»</w:t>
      </w:r>
    </w:p>
    <w:p w:rsidR="00286B54" w:rsidRPr="00286B54" w:rsidRDefault="00286B54" w:rsidP="00286B54">
      <w:pPr>
        <w:widowControl w:val="0"/>
        <w:autoSpaceDE w:val="0"/>
        <w:autoSpaceDN w:val="0"/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54" w:rsidRPr="00286B54" w:rsidRDefault="00286B54" w:rsidP="00286B54">
      <w:pPr>
        <w:spacing w:after="0" w:line="276" w:lineRule="auto"/>
        <w:ind w:firstLine="72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286B54" w:rsidRPr="00286B54" w:rsidRDefault="00286B54" w:rsidP="00286B5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sub_2"/>
      <w:r w:rsidRPr="00286B54">
        <w:rPr>
          <w:rFonts w:ascii="Times New Roman" w:eastAsia="Calibri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286B54" w:rsidRPr="00286B54" w:rsidRDefault="00286B54" w:rsidP="00286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54" w:rsidRPr="00286B54" w:rsidRDefault="00286B54" w:rsidP="00286B54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B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</w:t>
      </w:r>
      <w:r w:rsidRPr="00286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6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(«дорожную карту») принятия нормативных правовых актов Республики Татарстан, необходимость которых установлена Федеральным законом от 31 июля 2020 года № 248-ФЗ «О государственном контроле (надзоре) и муниципальном контроле в Российской Федерации» (далее – План).</w:t>
      </w:r>
    </w:p>
    <w:p w:rsidR="00286B54" w:rsidRPr="00286B54" w:rsidRDefault="00286B54" w:rsidP="00286B5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B54">
        <w:rPr>
          <w:rFonts w:ascii="Times New Roman" w:eastAsia="Calibri" w:hAnsi="Times New Roman" w:cs="Times New Roman"/>
          <w:sz w:val="28"/>
          <w:szCs w:val="28"/>
        </w:rPr>
        <w:t>2.</w:t>
      </w:r>
      <w:r w:rsidRPr="00286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Исполнительным органам государственной власти Республики Татарстан, осуществляющим региональный государственный контроль (надзор), </w:t>
      </w:r>
      <w:r w:rsidRPr="00286B54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контроль (надзор), полномочия по осуществлению которых переданы для осуществления органам государственной власти субъектов Российской Федерации</w:t>
      </w:r>
      <w:r w:rsidRPr="00286B54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286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реализацию мероприятий, предусмотренных </w:t>
      </w:r>
      <w:hyperlink r:id="rId7" w:history="1">
        <w:r w:rsidRPr="00286B5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Планом</w:t>
        </w:r>
      </w:hyperlink>
      <w:r w:rsidRPr="00286B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86B54" w:rsidRPr="00286B54" w:rsidRDefault="00286B54" w:rsidP="00286B5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6B5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286B5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Министерство экономики Республики Татарстан.</w:t>
      </w:r>
    </w:p>
    <w:p w:rsidR="00286B54" w:rsidRPr="00286B54" w:rsidRDefault="00286B54" w:rsidP="00286B54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32"/>
        <w:gridCol w:w="3565"/>
      </w:tblGrid>
      <w:tr w:rsidR="00286B54" w:rsidRPr="00286B54" w:rsidTr="00724344">
        <w:tc>
          <w:tcPr>
            <w:tcW w:w="6613" w:type="dxa"/>
            <w:vAlign w:val="bottom"/>
            <w:hideMark/>
          </w:tcPr>
          <w:p w:rsidR="00286B54" w:rsidRPr="00286B54" w:rsidRDefault="00286B54" w:rsidP="0028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6B54" w:rsidRPr="00286B54" w:rsidRDefault="00286B54" w:rsidP="0028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Премьер-министр</w:t>
            </w:r>
            <w:r w:rsidRPr="0028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Республики Татарстан                                                               </w:t>
            </w:r>
          </w:p>
        </w:tc>
        <w:tc>
          <w:tcPr>
            <w:tcW w:w="3593" w:type="dxa"/>
            <w:vAlign w:val="bottom"/>
            <w:hideMark/>
          </w:tcPr>
          <w:p w:rsidR="00286B54" w:rsidRPr="00286B54" w:rsidRDefault="00286B54" w:rsidP="0028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86B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А.В.Песошин</w:t>
            </w:r>
            <w:proofErr w:type="spellEnd"/>
          </w:p>
        </w:tc>
      </w:tr>
      <w:bookmarkEnd w:id="1"/>
    </w:tbl>
    <w:p w:rsidR="00286B54" w:rsidRPr="00286B54" w:rsidRDefault="00286B54" w:rsidP="00286B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54" w:rsidRDefault="00286B54" w:rsidP="000C000A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  <w:sz w:val="28"/>
          <w:szCs w:val="28"/>
        </w:rPr>
        <w:sectPr w:rsidR="00286B54" w:rsidSect="00286B54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C000A" w:rsidRDefault="000C000A" w:rsidP="000C000A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C000A" w:rsidRDefault="000C000A" w:rsidP="000C000A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C000A" w:rsidRDefault="000C000A" w:rsidP="000C000A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0C000A" w:rsidRDefault="000C000A" w:rsidP="000C000A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C000A" w:rsidRDefault="000C000A" w:rsidP="000C000A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_____________№__</w:t>
      </w:r>
    </w:p>
    <w:p w:rsidR="000C000A" w:rsidRDefault="000C000A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82" w:rsidRDefault="00CC7982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82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092347" w:rsidRDefault="00CC7982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принятия нормативных правовых актов Республики Татарстан, необходимость которых установлена Федеральным законом</w:t>
      </w:r>
      <w:r w:rsidR="00121681">
        <w:rPr>
          <w:rFonts w:ascii="Times New Roman" w:hAnsi="Times New Roman" w:cs="Times New Roman"/>
          <w:b/>
          <w:sz w:val="28"/>
          <w:szCs w:val="28"/>
        </w:rPr>
        <w:t xml:space="preserve"> от 31 июля 2020 года № 248-ФЗ </w:t>
      </w:r>
      <w:r>
        <w:rPr>
          <w:rFonts w:ascii="Times New Roman" w:hAnsi="Times New Roman" w:cs="Times New Roman"/>
          <w:b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:rsidR="00CC7982" w:rsidRDefault="00CC7982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17"/>
        <w:gridCol w:w="5794"/>
        <w:gridCol w:w="2521"/>
        <w:gridCol w:w="2551"/>
        <w:gridCol w:w="3396"/>
      </w:tblGrid>
      <w:tr w:rsidR="00CC7982" w:rsidRPr="009244BC" w:rsidTr="00FB0BA9">
        <w:tc>
          <w:tcPr>
            <w:tcW w:w="617" w:type="dxa"/>
          </w:tcPr>
          <w:p w:rsidR="00226ABD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94" w:type="dxa"/>
          </w:tcPr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1" w:type="dxa"/>
          </w:tcPr>
          <w:p w:rsidR="00CC7982" w:rsidRPr="00226ABD" w:rsidRDefault="00226ABD" w:rsidP="00226A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статью Федерального закона</w:t>
            </w:r>
            <w:r w:rsidR="00CC7982"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</w:tcPr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396" w:type="dxa"/>
          </w:tcPr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C7982" w:rsidTr="00FB0BA9">
        <w:trPr>
          <w:trHeight w:val="1023"/>
        </w:trPr>
        <w:tc>
          <w:tcPr>
            <w:tcW w:w="617" w:type="dxa"/>
          </w:tcPr>
          <w:p w:rsidR="00CC7982" w:rsidRPr="009244BC" w:rsidRDefault="00CC7982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4" w:type="dxa"/>
          </w:tcPr>
          <w:p w:rsidR="00CC7982" w:rsidRPr="00E376FE" w:rsidRDefault="00CC7982" w:rsidP="00E37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о видах регионального государственного контроля (надзора)</w:t>
            </w:r>
            <w:r w:rsidR="00E376FE" w:rsidRPr="00E376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F46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предметам ведения субъектов Российской Федерации </w:t>
            </w:r>
            <w:r w:rsidR="00E376FE">
              <w:rPr>
                <w:rFonts w:ascii="Times New Roman" w:hAnsi="Times New Roman" w:cs="Times New Roman"/>
                <w:sz w:val="28"/>
                <w:szCs w:val="28"/>
              </w:rPr>
              <w:t>(в том числе об о</w:t>
            </w:r>
            <w:r w:rsidR="00E376FE" w:rsidRPr="007C29CB">
              <w:rPr>
                <w:rFonts w:ascii="Times New Roman" w:hAnsi="Times New Roman" w:cs="Times New Roman"/>
                <w:sz w:val="28"/>
                <w:szCs w:val="28"/>
              </w:rPr>
              <w:t>пределени</w:t>
            </w:r>
            <w:r w:rsidR="00E376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76FE"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исполнительной власти</w:t>
            </w:r>
            <w:r w:rsidR="00E376FE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="00E376FE" w:rsidRPr="007C29CB">
              <w:rPr>
                <w:rFonts w:ascii="Times New Roman" w:hAnsi="Times New Roman" w:cs="Times New Roman"/>
                <w:sz w:val="28"/>
                <w:szCs w:val="28"/>
              </w:rPr>
              <w:t>, наделенных полномочиями по осуществлению регионального государственного</w:t>
            </w:r>
            <w:r w:rsidR="00E376F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(надзора)</w:t>
            </w:r>
          </w:p>
        </w:tc>
        <w:tc>
          <w:tcPr>
            <w:tcW w:w="2521" w:type="dxa"/>
          </w:tcPr>
          <w:p w:rsidR="00CC7982" w:rsidRDefault="00CC7982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асть 8 статьи 1</w:t>
            </w:r>
            <w:r w:rsidR="00226A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76FE" w:rsidRPr="009244BC" w:rsidRDefault="00E376FE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4 статьи 26</w:t>
            </w:r>
          </w:p>
        </w:tc>
        <w:tc>
          <w:tcPr>
            <w:tcW w:w="2551" w:type="dxa"/>
          </w:tcPr>
          <w:p w:rsidR="00CC7982" w:rsidRPr="00D37682" w:rsidRDefault="00226ABD" w:rsidP="00D3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76FE">
              <w:rPr>
                <w:rFonts w:ascii="Times New Roman" w:hAnsi="Times New Roman" w:cs="Times New Roman"/>
                <w:sz w:val="28"/>
                <w:szCs w:val="28"/>
              </w:rPr>
              <w:t>екабрь 2020 года</w:t>
            </w:r>
            <w:r w:rsidR="00D37682" w:rsidRPr="00D376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37682">
              <w:rPr>
                <w:rFonts w:ascii="Times New Roman" w:hAnsi="Times New Roman" w:cs="Times New Roman"/>
                <w:sz w:val="28"/>
                <w:szCs w:val="28"/>
              </w:rPr>
              <w:t>после принятия федерального закона о видах контроля (надзора)</w:t>
            </w:r>
          </w:p>
        </w:tc>
        <w:tc>
          <w:tcPr>
            <w:tcW w:w="3396" w:type="dxa"/>
          </w:tcPr>
          <w:p w:rsidR="00CC7982" w:rsidRPr="009244BC" w:rsidRDefault="00E376FE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экономики Республики Татарстан,  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CC7982" w:rsidTr="00FB0BA9">
        <w:trPr>
          <w:trHeight w:val="1023"/>
        </w:trPr>
        <w:tc>
          <w:tcPr>
            <w:tcW w:w="617" w:type="dxa"/>
          </w:tcPr>
          <w:p w:rsidR="00CC7982" w:rsidRPr="009244BC" w:rsidRDefault="00DD1808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94" w:type="dxa"/>
          </w:tcPr>
          <w:p w:rsidR="00CC7982" w:rsidRPr="009244BC" w:rsidRDefault="00CC7982" w:rsidP="00B87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Кабинетом Министров Республики Татарстан п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о виде федерального госуд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арственного контроля (надзора) в соответствующих сферах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(вида федерального контроля (надзора), полномочия по осуществлению которого переданы для осуществления органам государственной власти Республики Татарстан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необходимости, в случае отсутствия положения о виде федерального государственного контроля, полномочия по осуществлению которых переданы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органам государственной власти Республики Татарстан,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утверждаемого Правительством Российской Федерации)</w:t>
            </w:r>
          </w:p>
        </w:tc>
        <w:tc>
          <w:tcPr>
            <w:tcW w:w="2521" w:type="dxa"/>
          </w:tcPr>
          <w:p w:rsidR="00CC7982" w:rsidRDefault="00226ABD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 части 2 статьи 3,</w:t>
            </w:r>
          </w:p>
          <w:p w:rsidR="00CC7982" w:rsidRPr="009244BC" w:rsidRDefault="00CC7982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4 статьи 5</w:t>
            </w:r>
          </w:p>
        </w:tc>
        <w:tc>
          <w:tcPr>
            <w:tcW w:w="2551" w:type="dxa"/>
          </w:tcPr>
          <w:p w:rsidR="00CC7982" w:rsidRPr="009244BC" w:rsidRDefault="003375AE" w:rsidP="000E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 месяцев после принятия Закона Республики Татарстан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о видах регионального государственного контроля </w:t>
            </w:r>
            <w:r w:rsidR="000E1D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позднее 1 мая 2021 года</w:t>
            </w:r>
          </w:p>
        </w:tc>
        <w:tc>
          <w:tcPr>
            <w:tcW w:w="3396" w:type="dxa"/>
          </w:tcPr>
          <w:p w:rsidR="00CC7982" w:rsidRDefault="00D22CA4" w:rsidP="00A25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контрольно-надзорные органы, </w:t>
            </w:r>
            <w:r w:rsidR="00A25DE3">
              <w:rPr>
                <w:rFonts w:ascii="Times New Roman" w:hAnsi="Times New Roman" w:cs="Times New Roman"/>
                <w:sz w:val="28"/>
                <w:szCs w:val="28"/>
              </w:rPr>
              <w:t>осуществляющие  контроль по переданным полномочиям</w:t>
            </w:r>
          </w:p>
        </w:tc>
      </w:tr>
      <w:tr w:rsidR="00CC7982" w:rsidTr="00FB0BA9">
        <w:tc>
          <w:tcPr>
            <w:tcW w:w="617" w:type="dxa"/>
          </w:tcPr>
          <w:p w:rsidR="00CC7982" w:rsidRPr="009244BC" w:rsidRDefault="00CC7982" w:rsidP="00DD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4" w:type="dxa"/>
          </w:tcPr>
          <w:p w:rsidR="00CC7982" w:rsidRPr="009244BC" w:rsidRDefault="00CC7982" w:rsidP="004F25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>Кабинетом Министров Республики Татарстан п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о виде регионального государственного контроля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соответствующей сфере деятельности </w:t>
            </w:r>
            <w:r w:rsidR="00EB1DB4">
              <w:rPr>
                <w:rFonts w:ascii="Times New Roman" w:hAnsi="Times New Roman" w:cs="Times New Roman"/>
                <w:sz w:val="28"/>
                <w:szCs w:val="28"/>
              </w:rPr>
              <w:t xml:space="preserve">(одновременно потребуется признание утратившими силу действующего положения о </w:t>
            </w:r>
            <w:r w:rsidR="00EB1DB4" w:rsidRPr="009244BC">
              <w:rPr>
                <w:rFonts w:ascii="Times New Roman" w:hAnsi="Times New Roman" w:cs="Times New Roman"/>
                <w:sz w:val="28"/>
                <w:szCs w:val="28"/>
              </w:rPr>
              <w:t>виде регионального государственного контроля (надзора)</w:t>
            </w:r>
            <w:r w:rsidR="00EB1DB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соответствующей сфере деятельности, административного регламента осуществления вида регионального государственного контроля (надзора), при необходимости внесения изменений в положение об исполнительном органе государственной власти Республики Татарстан)</w:t>
            </w:r>
          </w:p>
        </w:tc>
        <w:tc>
          <w:tcPr>
            <w:tcW w:w="2521" w:type="dxa"/>
          </w:tcPr>
          <w:p w:rsidR="00CC7982" w:rsidRPr="009244BC" w:rsidRDefault="00226ABD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982" w:rsidRPr="009244BC">
              <w:rPr>
                <w:rFonts w:ascii="Times New Roman" w:hAnsi="Times New Roman" w:cs="Times New Roman"/>
                <w:sz w:val="28"/>
                <w:szCs w:val="28"/>
              </w:rPr>
              <w:t>ункт 3 части 2 статьи 3</w:t>
            </w:r>
          </w:p>
        </w:tc>
        <w:tc>
          <w:tcPr>
            <w:tcW w:w="2551" w:type="dxa"/>
          </w:tcPr>
          <w:p w:rsidR="00CC7982" w:rsidRPr="009244BC" w:rsidRDefault="00C517AA" w:rsidP="000E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 месяцев после принятия Закона Республики Татарстан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о видах регионального государственного контроля </w:t>
            </w:r>
            <w:r w:rsidR="000E1D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позднее 1 мая 2021 года</w:t>
            </w:r>
          </w:p>
        </w:tc>
        <w:tc>
          <w:tcPr>
            <w:tcW w:w="3396" w:type="dxa"/>
          </w:tcPr>
          <w:p w:rsidR="00CC7982" w:rsidRPr="009244BC" w:rsidRDefault="00CC7982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CC7982" w:rsidTr="00FB0BA9">
        <w:tc>
          <w:tcPr>
            <w:tcW w:w="617" w:type="dxa"/>
          </w:tcPr>
          <w:p w:rsidR="00CC7982" w:rsidRDefault="00DD1808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794" w:type="dxa"/>
          </w:tcPr>
          <w:p w:rsidR="004F2540" w:rsidRPr="009244BC" w:rsidRDefault="004F2540" w:rsidP="00715D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CC7982">
              <w:rPr>
                <w:rFonts w:ascii="Times New Roman" w:hAnsi="Times New Roman"/>
                <w:sz w:val="28"/>
                <w:szCs w:val="28"/>
              </w:rPr>
              <w:t>Кабинетом Министров Республики Татарстан п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 xml:space="preserve">еречня индикаторов риска нарушения обязательных требований по региональным видам </w:t>
            </w:r>
            <w:r w:rsidR="00715DD2">
              <w:rPr>
                <w:rFonts w:ascii="Times New Roman" w:hAnsi="Times New Roman" w:cs="Times New Roman"/>
                <w:sz w:val="28"/>
                <w:szCs w:val="28"/>
              </w:rPr>
              <w:t>контроля и порядка их выявления</w:t>
            </w:r>
          </w:p>
        </w:tc>
        <w:tc>
          <w:tcPr>
            <w:tcW w:w="2521" w:type="dxa"/>
          </w:tcPr>
          <w:p w:rsidR="00CC7982" w:rsidRPr="009244BC" w:rsidRDefault="00226ABD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>ункт 2 части 10 статьи 23</w:t>
            </w:r>
          </w:p>
        </w:tc>
        <w:tc>
          <w:tcPr>
            <w:tcW w:w="2551" w:type="dxa"/>
          </w:tcPr>
          <w:p w:rsidR="00CC7982" w:rsidRPr="009244BC" w:rsidRDefault="000E1D2B" w:rsidP="000E1D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 месяцев после принятия Закона Республики Татарстан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о видах регионального государственного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позднее 1 мая 2021 года</w:t>
            </w:r>
          </w:p>
        </w:tc>
        <w:tc>
          <w:tcPr>
            <w:tcW w:w="3396" w:type="dxa"/>
          </w:tcPr>
          <w:p w:rsidR="00CC7982" w:rsidRDefault="00CC7982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CC7982" w:rsidTr="00FB0BA9">
        <w:tc>
          <w:tcPr>
            <w:tcW w:w="617" w:type="dxa"/>
          </w:tcPr>
          <w:p w:rsidR="00CC7982" w:rsidRDefault="00DD1808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4" w:type="dxa"/>
          </w:tcPr>
          <w:p w:rsidR="00CC7982" w:rsidRDefault="00CC7982" w:rsidP="00B87F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4F2540">
              <w:rPr>
                <w:rFonts w:ascii="Times New Roman" w:hAnsi="Times New Roman" w:cs="Times New Roman"/>
                <w:sz w:val="28"/>
                <w:szCs w:val="28"/>
              </w:rPr>
              <w:t xml:space="preserve">Кабинетом Министров Республики Татарстан 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>органов исполнительной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, наделенных полномочиями по осуществлению регионального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и их полномочий </w:t>
            </w:r>
          </w:p>
        </w:tc>
        <w:tc>
          <w:tcPr>
            <w:tcW w:w="2521" w:type="dxa"/>
          </w:tcPr>
          <w:p w:rsidR="00CC7982" w:rsidRDefault="00226ABD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>асть 4 статьи 26</w:t>
            </w:r>
          </w:p>
        </w:tc>
        <w:tc>
          <w:tcPr>
            <w:tcW w:w="2551" w:type="dxa"/>
          </w:tcPr>
          <w:p w:rsidR="00CC7982" w:rsidRPr="009244BC" w:rsidRDefault="002534FF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 месяцев после принятия Закона Республики Татарстан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о видах регионального государственного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позднее 1 мая 2021 года</w:t>
            </w:r>
          </w:p>
        </w:tc>
        <w:tc>
          <w:tcPr>
            <w:tcW w:w="3396" w:type="dxa"/>
          </w:tcPr>
          <w:p w:rsidR="00CC7982" w:rsidRDefault="00CC7982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CC7982" w:rsidTr="00FB0BA9">
        <w:tc>
          <w:tcPr>
            <w:tcW w:w="617" w:type="dxa"/>
          </w:tcPr>
          <w:p w:rsidR="00CC7982" w:rsidRPr="009244BC" w:rsidRDefault="001A70F8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4" w:type="dxa"/>
          </w:tcPr>
          <w:p w:rsidR="007A15AF" w:rsidRPr="009244BC" w:rsidRDefault="00CC7982" w:rsidP="00715D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Кабинетом Министров Республики Татарстан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показателей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и их целевых значений, индикативных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видов регионального государственного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(надзора</w:t>
            </w:r>
            <w:r w:rsidR="00715D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1" w:type="dxa"/>
          </w:tcPr>
          <w:p w:rsidR="00CC7982" w:rsidRPr="009244BC" w:rsidRDefault="00226ABD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C7982" w:rsidRPr="009244BC">
              <w:rPr>
                <w:rFonts w:ascii="Times New Roman" w:hAnsi="Times New Roman" w:cs="Times New Roman"/>
                <w:sz w:val="28"/>
                <w:szCs w:val="28"/>
              </w:rPr>
              <w:t>асть 4 статьи 30</w:t>
            </w:r>
          </w:p>
        </w:tc>
        <w:tc>
          <w:tcPr>
            <w:tcW w:w="2551" w:type="dxa"/>
          </w:tcPr>
          <w:p w:rsidR="00CC7982" w:rsidRPr="009244BC" w:rsidRDefault="00FF1F61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 месяцев после принятия Закона Республики Татарстан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о видах регионального государственного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позднее 1 мая 2021 года</w:t>
            </w:r>
          </w:p>
        </w:tc>
        <w:tc>
          <w:tcPr>
            <w:tcW w:w="3396" w:type="dxa"/>
          </w:tcPr>
          <w:p w:rsidR="00CC7982" w:rsidRPr="009244BC" w:rsidRDefault="00CC7982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</w:t>
            </w:r>
            <w:r w:rsidR="008C4DAC">
              <w:rPr>
                <w:rFonts w:ascii="Times New Roman" w:hAnsi="Times New Roman" w:cs="Times New Roman"/>
                <w:sz w:val="28"/>
                <w:szCs w:val="28"/>
              </w:rPr>
              <w:t>ударственный контроль (надзор)</w:t>
            </w:r>
          </w:p>
        </w:tc>
      </w:tr>
      <w:tr w:rsidR="00CC7982" w:rsidTr="00FB0BA9">
        <w:tc>
          <w:tcPr>
            <w:tcW w:w="617" w:type="dxa"/>
          </w:tcPr>
          <w:p w:rsidR="00CC7982" w:rsidRPr="009244BC" w:rsidRDefault="001A70F8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94" w:type="dxa"/>
          </w:tcPr>
          <w:p w:rsidR="00CC7982" w:rsidRPr="009244BC" w:rsidRDefault="00CC7982" w:rsidP="00666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профилактики рисков причинения вреда</w:t>
            </w:r>
            <w:r w:rsidR="00D14E07">
              <w:rPr>
                <w:rFonts w:ascii="Times New Roman" w:hAnsi="Times New Roman" w:cs="Times New Roman"/>
                <w:sz w:val="28"/>
                <w:szCs w:val="28"/>
              </w:rPr>
              <w:t xml:space="preserve"> и план</w:t>
            </w:r>
            <w:r w:rsidR="006432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4E0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плановых контрольных (</w:t>
            </w:r>
            <w:r w:rsidR="00643275">
              <w:rPr>
                <w:rFonts w:ascii="Times New Roman" w:hAnsi="Times New Roman" w:cs="Times New Roman"/>
                <w:sz w:val="28"/>
                <w:szCs w:val="28"/>
              </w:rPr>
              <w:t>надзорных) мероприятий контрольным (надзорным) органом, п</w:t>
            </w:r>
            <w:r w:rsidR="00666F89">
              <w:rPr>
                <w:rFonts w:ascii="Times New Roman" w:hAnsi="Times New Roman" w:cs="Times New Roman"/>
                <w:sz w:val="28"/>
                <w:szCs w:val="28"/>
              </w:rPr>
              <w:t>ри проведении таких мероприятий</w:t>
            </w:r>
          </w:p>
        </w:tc>
        <w:tc>
          <w:tcPr>
            <w:tcW w:w="2521" w:type="dxa"/>
          </w:tcPr>
          <w:p w:rsidR="00CC7982" w:rsidRDefault="00226ABD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C7982" w:rsidRPr="009244BC">
              <w:rPr>
                <w:rFonts w:ascii="Times New Roman" w:hAnsi="Times New Roman" w:cs="Times New Roman"/>
                <w:sz w:val="28"/>
                <w:szCs w:val="28"/>
              </w:rPr>
              <w:t>асть 3 статьи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3275" w:rsidRPr="009244BC" w:rsidRDefault="0064327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8 части 3 статьи 46</w:t>
            </w:r>
          </w:p>
        </w:tc>
        <w:tc>
          <w:tcPr>
            <w:tcW w:w="2551" w:type="dxa"/>
          </w:tcPr>
          <w:p w:rsidR="00CC7982" w:rsidRPr="009244BC" w:rsidRDefault="00D14E07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3396" w:type="dxa"/>
          </w:tcPr>
          <w:p w:rsidR="00CC7982" w:rsidRPr="009244BC" w:rsidRDefault="008C4DAC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>, контрольно-надзорные органы, осуществляющие контроль за переданными полномочиями</w:t>
            </w:r>
          </w:p>
        </w:tc>
      </w:tr>
      <w:tr w:rsidR="00CC7982" w:rsidTr="00FB0BA9">
        <w:tc>
          <w:tcPr>
            <w:tcW w:w="617" w:type="dxa"/>
          </w:tcPr>
          <w:p w:rsidR="00CC7982" w:rsidRDefault="001A70F8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4" w:type="dxa"/>
          </w:tcPr>
          <w:p w:rsidR="00CC7982" w:rsidRPr="009244BC" w:rsidRDefault="00CC7982" w:rsidP="00666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DB3E89"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проверочны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в формате, допускающем их использование для </w:t>
            </w:r>
            <w:proofErr w:type="spellStart"/>
            <w:r w:rsidRPr="00EC075B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2521" w:type="dxa"/>
          </w:tcPr>
          <w:p w:rsidR="00CC7982" w:rsidRPr="009244BC" w:rsidRDefault="00226ABD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>ункт 4 части 3 статьи 46</w:t>
            </w:r>
          </w:p>
        </w:tc>
        <w:tc>
          <w:tcPr>
            <w:tcW w:w="2551" w:type="dxa"/>
          </w:tcPr>
          <w:p w:rsidR="00CC7982" w:rsidRPr="009244BC" w:rsidRDefault="00A82CE7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3396" w:type="dxa"/>
          </w:tcPr>
          <w:p w:rsidR="00CC7982" w:rsidRDefault="008C4DAC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CC7982" w:rsidTr="00FB0BA9">
        <w:tc>
          <w:tcPr>
            <w:tcW w:w="617" w:type="dxa"/>
          </w:tcPr>
          <w:p w:rsidR="00CC7982" w:rsidRDefault="001A70F8" w:rsidP="00DD1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4" w:type="dxa"/>
          </w:tcPr>
          <w:p w:rsidR="00CC7982" w:rsidRPr="009244BC" w:rsidRDefault="00CC7982" w:rsidP="00666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DB3E89"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руководств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по соблюдению обязательных требований, 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разработанны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и утвержденны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в соответ</w:t>
            </w:r>
            <w:r w:rsidR="00A82CE7">
              <w:rPr>
                <w:rFonts w:ascii="Times New Roman" w:hAnsi="Times New Roman"/>
                <w:sz w:val="28"/>
                <w:szCs w:val="28"/>
              </w:rPr>
              <w:t>ствии с Федеральным законом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обязательных требованиях в Российской Федерации</w:t>
            </w:r>
            <w:r w:rsidR="00A82CE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CC7982" w:rsidRPr="009244BC" w:rsidRDefault="00226ABD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>ункт 5 части 3 статьи 46</w:t>
            </w:r>
          </w:p>
        </w:tc>
        <w:tc>
          <w:tcPr>
            <w:tcW w:w="2551" w:type="dxa"/>
          </w:tcPr>
          <w:p w:rsidR="00CC7982" w:rsidRPr="009244BC" w:rsidRDefault="008C4DAC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3396" w:type="dxa"/>
          </w:tcPr>
          <w:p w:rsidR="00CC7982" w:rsidRDefault="008C4DAC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CC7982" w:rsidTr="00FB0BA9">
        <w:tc>
          <w:tcPr>
            <w:tcW w:w="617" w:type="dxa"/>
          </w:tcPr>
          <w:p w:rsidR="00CC7982" w:rsidRDefault="005B7612" w:rsidP="001A7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7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94" w:type="dxa"/>
          </w:tcPr>
          <w:p w:rsidR="00CC7982" w:rsidRPr="009244BC" w:rsidRDefault="00CC7982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76631B">
              <w:rPr>
                <w:rFonts w:ascii="Times New Roman" w:hAnsi="Times New Roman" w:cs="Times New Roman"/>
                <w:sz w:val="28"/>
                <w:szCs w:val="28"/>
              </w:rPr>
              <w:t xml:space="preserve">и 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объектов контроля с указанием категории риска</w:t>
            </w:r>
            <w:r w:rsidR="008C4DAC">
              <w:rPr>
                <w:rFonts w:ascii="Times New Roman" w:hAnsi="Times New Roman"/>
                <w:sz w:val="28"/>
                <w:szCs w:val="28"/>
              </w:rPr>
              <w:t xml:space="preserve"> (утверждается </w:t>
            </w:r>
            <w:r w:rsidR="008C4DAC"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 по видам регионального контроля, в отношении которых применяется риск-ориентированный подход)</w:t>
            </w:r>
          </w:p>
        </w:tc>
        <w:tc>
          <w:tcPr>
            <w:tcW w:w="2521" w:type="dxa"/>
          </w:tcPr>
          <w:p w:rsidR="00CC7982" w:rsidRPr="009244BC" w:rsidRDefault="00226ABD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>ункт 7 части 3 статьи 46</w:t>
            </w:r>
          </w:p>
        </w:tc>
        <w:tc>
          <w:tcPr>
            <w:tcW w:w="2551" w:type="dxa"/>
          </w:tcPr>
          <w:p w:rsidR="00CC7982" w:rsidRPr="009244BC" w:rsidRDefault="008C4DAC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3396" w:type="dxa"/>
          </w:tcPr>
          <w:p w:rsidR="00CC7982" w:rsidRDefault="008C4DAC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CC7982" w:rsidTr="00FB0BA9">
        <w:tc>
          <w:tcPr>
            <w:tcW w:w="617" w:type="dxa"/>
          </w:tcPr>
          <w:p w:rsidR="00CC7982" w:rsidRDefault="001A70F8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4" w:type="dxa"/>
          </w:tcPr>
          <w:p w:rsidR="00CC7982" w:rsidRPr="009244BC" w:rsidRDefault="00CC7982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исчерпывающ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сведений, которые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lastRenderedPageBreak/>
              <w:t>могут запрашиваться контрольным (надзорным) органом у контролируемого лица</w:t>
            </w:r>
          </w:p>
        </w:tc>
        <w:tc>
          <w:tcPr>
            <w:tcW w:w="2521" w:type="dxa"/>
          </w:tcPr>
          <w:p w:rsidR="00CC7982" w:rsidRPr="009244BC" w:rsidRDefault="00226ABD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>ункт 9 части 3 статьи 46</w:t>
            </w:r>
          </w:p>
        </w:tc>
        <w:tc>
          <w:tcPr>
            <w:tcW w:w="2551" w:type="dxa"/>
          </w:tcPr>
          <w:p w:rsidR="00CC7982" w:rsidRPr="009244BC" w:rsidRDefault="00FF1F61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 месяцев после принятия Закона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Татарстан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о видах регионального государственного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позднее 1 мая 2021 года</w:t>
            </w:r>
          </w:p>
        </w:tc>
        <w:tc>
          <w:tcPr>
            <w:tcW w:w="3396" w:type="dxa"/>
          </w:tcPr>
          <w:p w:rsidR="00CC7982" w:rsidRDefault="00CC7982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контрольно-надзорные органы, осуществляющие </w:t>
            </w:r>
            <w:r w:rsidR="008C4DA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</w:t>
            </w:r>
            <w:r w:rsidR="008C4DAC">
              <w:rPr>
                <w:rFonts w:ascii="Times New Roman" w:hAnsi="Times New Roman" w:cs="Times New Roman"/>
                <w:sz w:val="28"/>
                <w:szCs w:val="28"/>
              </w:rPr>
              <w:t>сударственный контроль (надзор)</w:t>
            </w:r>
          </w:p>
        </w:tc>
      </w:tr>
      <w:tr w:rsidR="00FF1F61" w:rsidTr="00FB0BA9">
        <w:tc>
          <w:tcPr>
            <w:tcW w:w="617" w:type="dxa"/>
          </w:tcPr>
          <w:p w:rsidR="00FF1F61" w:rsidRDefault="001A70F8" w:rsidP="00F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94" w:type="dxa"/>
          </w:tcPr>
          <w:p w:rsidR="00FF1F61" w:rsidRPr="009244BC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сведений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521" w:type="dxa"/>
          </w:tcPr>
          <w:p w:rsidR="00FF1F61" w:rsidRPr="009244BC" w:rsidRDefault="00FF1F61" w:rsidP="00F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10 части 3 статьи 46</w:t>
            </w:r>
          </w:p>
        </w:tc>
        <w:tc>
          <w:tcPr>
            <w:tcW w:w="2551" w:type="dxa"/>
          </w:tcPr>
          <w:p w:rsidR="00FF1F61" w:rsidRPr="009244BC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 месяцев после принятия Закона Республики Татарстан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о видах регионального государственного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позднее 1 мая 2021 года</w:t>
            </w:r>
          </w:p>
        </w:tc>
        <w:tc>
          <w:tcPr>
            <w:tcW w:w="3396" w:type="dxa"/>
          </w:tcPr>
          <w:p w:rsidR="00FF1F61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FF1F61" w:rsidTr="00FB0BA9">
        <w:tc>
          <w:tcPr>
            <w:tcW w:w="617" w:type="dxa"/>
          </w:tcPr>
          <w:p w:rsidR="00FF1F61" w:rsidRDefault="001A70F8" w:rsidP="00F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4" w:type="dxa"/>
          </w:tcPr>
          <w:p w:rsidR="00FF1F61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 применении контрольным (надзорным) органом мер стимулирования добросовестности контролируемых лиц</w:t>
            </w:r>
          </w:p>
        </w:tc>
        <w:tc>
          <w:tcPr>
            <w:tcW w:w="2521" w:type="dxa"/>
          </w:tcPr>
          <w:p w:rsidR="00FF1F61" w:rsidRPr="009244BC" w:rsidRDefault="00FF1F61" w:rsidP="00F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11 части 3 статьи 46</w:t>
            </w:r>
          </w:p>
        </w:tc>
        <w:tc>
          <w:tcPr>
            <w:tcW w:w="2551" w:type="dxa"/>
          </w:tcPr>
          <w:p w:rsidR="00FF1F61" w:rsidRPr="009244BC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 месяцев после принятия Закона Республики Татарстан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о видах регионального государственного контроля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позднее 1 мая 2021 года</w:t>
            </w:r>
          </w:p>
        </w:tc>
        <w:tc>
          <w:tcPr>
            <w:tcW w:w="3396" w:type="dxa"/>
          </w:tcPr>
          <w:p w:rsidR="00FF1F61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FF1F61" w:rsidTr="00FB0BA9">
        <w:tc>
          <w:tcPr>
            <w:tcW w:w="617" w:type="dxa"/>
          </w:tcPr>
          <w:p w:rsidR="00FF1F61" w:rsidRDefault="006264EA" w:rsidP="00F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4" w:type="dxa"/>
          </w:tcPr>
          <w:p w:rsidR="00FF1F61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1" w:type="dxa"/>
          </w:tcPr>
          <w:p w:rsidR="00FF1F61" w:rsidRPr="009244BC" w:rsidRDefault="00FF1F61" w:rsidP="00F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12 части 3 статьи 46</w:t>
            </w:r>
          </w:p>
        </w:tc>
        <w:tc>
          <w:tcPr>
            <w:tcW w:w="2551" w:type="dxa"/>
          </w:tcPr>
          <w:p w:rsidR="00FF1F61" w:rsidRPr="009244BC" w:rsidRDefault="004C598B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3396" w:type="dxa"/>
          </w:tcPr>
          <w:p w:rsidR="00FF1F61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контрольно-надзорные органы, осуществляющие региональный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контроль (надзор)</w:t>
            </w:r>
          </w:p>
        </w:tc>
      </w:tr>
      <w:tr w:rsidR="00FF1F61" w:rsidTr="00FB0BA9">
        <w:tc>
          <w:tcPr>
            <w:tcW w:w="617" w:type="dxa"/>
          </w:tcPr>
          <w:p w:rsidR="00FF1F61" w:rsidRDefault="00FF1F61" w:rsidP="005B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264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4" w:type="dxa"/>
          </w:tcPr>
          <w:p w:rsidR="00FF1F61" w:rsidRDefault="00FF1F61" w:rsidP="00FF1F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доклад</w:t>
            </w:r>
            <w:r>
              <w:rPr>
                <w:rFonts w:ascii="Times New Roman" w:hAnsi="Times New Roman"/>
                <w:sz w:val="28"/>
                <w:szCs w:val="28"/>
              </w:rPr>
              <w:t>а, содержащего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результаты обобщения правоприменительной практики контрольного (надзорного) органа</w:t>
            </w:r>
          </w:p>
        </w:tc>
        <w:tc>
          <w:tcPr>
            <w:tcW w:w="2521" w:type="dxa"/>
          </w:tcPr>
          <w:p w:rsidR="00FF1F61" w:rsidRPr="009244BC" w:rsidRDefault="00FF1F61" w:rsidP="00F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13 части 3 статьи 46</w:t>
            </w:r>
          </w:p>
        </w:tc>
        <w:tc>
          <w:tcPr>
            <w:tcW w:w="2551" w:type="dxa"/>
          </w:tcPr>
          <w:p w:rsidR="00FF1F61" w:rsidRPr="009244BC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3396" w:type="dxa"/>
          </w:tcPr>
          <w:p w:rsidR="00FF1F61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  <w:tr w:rsidR="00FF1F61" w:rsidTr="00FB0BA9">
        <w:tc>
          <w:tcPr>
            <w:tcW w:w="617" w:type="dxa"/>
          </w:tcPr>
          <w:p w:rsidR="00FF1F61" w:rsidRPr="009244BC" w:rsidRDefault="006264EA" w:rsidP="00FF1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4" w:type="dxa"/>
          </w:tcPr>
          <w:p w:rsidR="00FF1F61" w:rsidRPr="009244BC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контрольно-надзорным органом 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о способах и процедуре </w:t>
            </w:r>
            <w:proofErr w:type="spellStart"/>
            <w:r w:rsidRPr="008F1D3E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8F1D3E">
              <w:rPr>
                <w:rFonts w:ascii="Times New Roman" w:hAnsi="Times New Roman"/>
                <w:sz w:val="28"/>
                <w:szCs w:val="28"/>
              </w:rPr>
              <w:t xml:space="preserve"> (при ее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по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подготовки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декларации соблюдения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представленных контролируемыми лицами</w:t>
            </w:r>
          </w:p>
        </w:tc>
        <w:tc>
          <w:tcPr>
            <w:tcW w:w="2521" w:type="dxa"/>
          </w:tcPr>
          <w:p w:rsidR="00FF1F61" w:rsidRPr="009244BC" w:rsidRDefault="00FF1F61" w:rsidP="00FF1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15 части 3 статьи 46, ч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статьи 51</w:t>
            </w:r>
          </w:p>
        </w:tc>
        <w:tc>
          <w:tcPr>
            <w:tcW w:w="2551" w:type="dxa"/>
          </w:tcPr>
          <w:p w:rsidR="00FF1F61" w:rsidRPr="009244BC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 месяцев после принятия Закона Республики Татарстан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о видах регионального государственного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не позднее 1 мая 2021 года</w:t>
            </w:r>
          </w:p>
        </w:tc>
        <w:tc>
          <w:tcPr>
            <w:tcW w:w="3396" w:type="dxa"/>
          </w:tcPr>
          <w:p w:rsidR="00FF1F61" w:rsidRPr="009244BC" w:rsidRDefault="00FF1F61" w:rsidP="00FF1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контрольно-надзорные органы, осуществляющие региональный государственный контроль (надзор)</w:t>
            </w:r>
          </w:p>
        </w:tc>
      </w:tr>
    </w:tbl>
    <w:p w:rsidR="00CC7982" w:rsidRPr="00CC7982" w:rsidRDefault="00CC7982" w:rsidP="00C91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7982" w:rsidRPr="00CC7982" w:rsidSect="00104FD1"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3B" w:rsidRDefault="00BD7C3B" w:rsidP="00CC7982">
      <w:pPr>
        <w:spacing w:after="0" w:line="240" w:lineRule="auto"/>
      </w:pPr>
      <w:r>
        <w:separator/>
      </w:r>
    </w:p>
  </w:endnote>
  <w:endnote w:type="continuationSeparator" w:id="0">
    <w:p w:rsidR="00BD7C3B" w:rsidRDefault="00BD7C3B" w:rsidP="00CC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3B" w:rsidRDefault="00BD7C3B" w:rsidP="00CC7982">
      <w:pPr>
        <w:spacing w:after="0" w:line="240" w:lineRule="auto"/>
      </w:pPr>
      <w:r>
        <w:separator/>
      </w:r>
    </w:p>
  </w:footnote>
  <w:footnote w:type="continuationSeparator" w:id="0">
    <w:p w:rsidR="00BD7C3B" w:rsidRDefault="00BD7C3B" w:rsidP="00CC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258157"/>
      <w:docPartObj>
        <w:docPartGallery w:val="Page Numbers (Top of Page)"/>
        <w:docPartUnique/>
      </w:docPartObj>
    </w:sdtPr>
    <w:sdtEndPr/>
    <w:sdtContent>
      <w:p w:rsidR="00CC7982" w:rsidRDefault="00CC79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FD1">
          <w:rPr>
            <w:noProof/>
          </w:rPr>
          <w:t>3</w:t>
        </w:r>
        <w:r>
          <w:fldChar w:fldCharType="end"/>
        </w:r>
      </w:p>
    </w:sdtContent>
  </w:sdt>
  <w:p w:rsidR="00CC7982" w:rsidRDefault="00CC79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82"/>
    <w:rsid w:val="00006BFF"/>
    <w:rsid w:val="000C000A"/>
    <w:rsid w:val="000E1D2B"/>
    <w:rsid w:val="00104FD1"/>
    <w:rsid w:val="00121681"/>
    <w:rsid w:val="001668E5"/>
    <w:rsid w:val="00195AA4"/>
    <w:rsid w:val="001A70F8"/>
    <w:rsid w:val="001C6BD1"/>
    <w:rsid w:val="00226ABD"/>
    <w:rsid w:val="002534FF"/>
    <w:rsid w:val="00262743"/>
    <w:rsid w:val="00286B54"/>
    <w:rsid w:val="002C6617"/>
    <w:rsid w:val="002D63CC"/>
    <w:rsid w:val="003375AE"/>
    <w:rsid w:val="00352728"/>
    <w:rsid w:val="004234A0"/>
    <w:rsid w:val="004452EC"/>
    <w:rsid w:val="00445480"/>
    <w:rsid w:val="004B7715"/>
    <w:rsid w:val="004C598B"/>
    <w:rsid w:val="004F2540"/>
    <w:rsid w:val="004F4060"/>
    <w:rsid w:val="00541137"/>
    <w:rsid w:val="00582156"/>
    <w:rsid w:val="005B3A0B"/>
    <w:rsid w:val="005B7612"/>
    <w:rsid w:val="006264EA"/>
    <w:rsid w:val="00643275"/>
    <w:rsid w:val="00666F89"/>
    <w:rsid w:val="006A39B9"/>
    <w:rsid w:val="006E2A15"/>
    <w:rsid w:val="00715DD2"/>
    <w:rsid w:val="0076631B"/>
    <w:rsid w:val="007A15AF"/>
    <w:rsid w:val="007C461B"/>
    <w:rsid w:val="007F36B3"/>
    <w:rsid w:val="00806541"/>
    <w:rsid w:val="00811F46"/>
    <w:rsid w:val="008C4DAC"/>
    <w:rsid w:val="008F63D4"/>
    <w:rsid w:val="009573A0"/>
    <w:rsid w:val="00A25DE3"/>
    <w:rsid w:val="00A82CE7"/>
    <w:rsid w:val="00AC6FC7"/>
    <w:rsid w:val="00B63BE3"/>
    <w:rsid w:val="00BD7C3B"/>
    <w:rsid w:val="00C10A4E"/>
    <w:rsid w:val="00C517AA"/>
    <w:rsid w:val="00C91FD4"/>
    <w:rsid w:val="00CC7982"/>
    <w:rsid w:val="00D00E20"/>
    <w:rsid w:val="00D14E07"/>
    <w:rsid w:val="00D22CA4"/>
    <w:rsid w:val="00D233C5"/>
    <w:rsid w:val="00D37682"/>
    <w:rsid w:val="00D96E71"/>
    <w:rsid w:val="00DB3E89"/>
    <w:rsid w:val="00DD1808"/>
    <w:rsid w:val="00E31ABD"/>
    <w:rsid w:val="00E376FE"/>
    <w:rsid w:val="00E75C26"/>
    <w:rsid w:val="00EB1DB4"/>
    <w:rsid w:val="00F02578"/>
    <w:rsid w:val="00F25F1E"/>
    <w:rsid w:val="00FB0BA9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3BF1"/>
  <w15:chartTrackingRefBased/>
  <w15:docId w15:val="{AA12B44A-9938-470D-83EE-92FBDAD6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982"/>
  </w:style>
  <w:style w:type="paragraph" w:styleId="a6">
    <w:name w:val="footer"/>
    <w:basedOn w:val="a"/>
    <w:link w:val="a7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982"/>
  </w:style>
  <w:style w:type="paragraph" w:styleId="a8">
    <w:name w:val="Balloon Text"/>
    <w:basedOn w:val="a"/>
    <w:link w:val="a9"/>
    <w:uiPriority w:val="99"/>
    <w:semiHidden/>
    <w:unhideWhenUsed/>
    <w:rsid w:val="001C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2A78C84CFD6966108E32055E6CE3E114B2E7BE1D79DF0C99D99AECED263269551CBD84FF50C6C951597FFCD8A77C9AAFCE8FD88018353B9D988084O9Z2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A3D5-9E2B-4DA5-85EA-37FA5B9F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7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 Гузель Рустамовна</dc:creator>
  <cp:keywords/>
  <dc:description/>
  <cp:lastModifiedBy>Жукова Елена Анатольевна</cp:lastModifiedBy>
  <cp:revision>39</cp:revision>
  <cp:lastPrinted>2020-08-12T06:05:00Z</cp:lastPrinted>
  <dcterms:created xsi:type="dcterms:W3CDTF">2020-08-06T13:36:00Z</dcterms:created>
  <dcterms:modified xsi:type="dcterms:W3CDTF">2020-08-12T14:41:00Z</dcterms:modified>
</cp:coreProperties>
</file>