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4D" w:rsidRPr="00E668EA" w:rsidRDefault="00910B4D" w:rsidP="00406523">
      <w:bookmarkStart w:id="0" w:name="_GoBack"/>
      <w:bookmarkEnd w:id="0"/>
    </w:p>
    <w:p w:rsidR="00910B4D" w:rsidRPr="00E668EA" w:rsidRDefault="00910B4D" w:rsidP="00406523"/>
    <w:p w:rsidR="00910B4D" w:rsidRPr="00E668EA" w:rsidRDefault="00910B4D" w:rsidP="00406523"/>
    <w:p w:rsidR="00910B4D" w:rsidRPr="00E668EA" w:rsidRDefault="00910B4D" w:rsidP="00406523"/>
    <w:p w:rsidR="00525A79" w:rsidRPr="00E668EA" w:rsidRDefault="00525A79" w:rsidP="00406523"/>
    <w:p w:rsidR="00525A79" w:rsidRPr="00E668EA" w:rsidRDefault="00525A79" w:rsidP="00406523"/>
    <w:p w:rsidR="00525A79" w:rsidRDefault="00525A79" w:rsidP="00406523"/>
    <w:p w:rsidR="00A23E11" w:rsidRDefault="00A23E11" w:rsidP="00406523"/>
    <w:p w:rsidR="00A23E11" w:rsidRDefault="00A23E11" w:rsidP="00406523"/>
    <w:p w:rsidR="00A23E11" w:rsidRDefault="00A23E11" w:rsidP="00406523"/>
    <w:p w:rsidR="00A23E11" w:rsidRPr="00E668EA" w:rsidRDefault="00A23E11" w:rsidP="00406523"/>
    <w:p w:rsidR="00525A79" w:rsidRPr="00E668EA" w:rsidRDefault="00525A79" w:rsidP="00A757BC">
      <w:pPr>
        <w:spacing w:line="276" w:lineRule="auto"/>
        <w:jc w:val="center"/>
        <w:rPr>
          <w:sz w:val="28"/>
          <w:szCs w:val="28"/>
        </w:rPr>
      </w:pPr>
    </w:p>
    <w:p w:rsidR="00910B4D" w:rsidRPr="00406523" w:rsidRDefault="00910B4D" w:rsidP="00A757BC">
      <w:pPr>
        <w:spacing w:line="276" w:lineRule="auto"/>
        <w:jc w:val="center"/>
        <w:rPr>
          <w:sz w:val="96"/>
          <w:szCs w:val="96"/>
        </w:rPr>
      </w:pPr>
      <w:r w:rsidRPr="00406523">
        <w:rPr>
          <w:sz w:val="96"/>
          <w:szCs w:val="96"/>
        </w:rPr>
        <w:t>Стратегия</w:t>
      </w:r>
    </w:p>
    <w:p w:rsidR="00876ED9" w:rsidRDefault="00910B4D" w:rsidP="00A757BC">
      <w:pPr>
        <w:spacing w:line="276" w:lineRule="auto"/>
        <w:jc w:val="center"/>
        <w:rPr>
          <w:sz w:val="52"/>
          <w:szCs w:val="52"/>
        </w:rPr>
      </w:pPr>
      <w:r w:rsidRPr="00406523">
        <w:rPr>
          <w:sz w:val="52"/>
          <w:szCs w:val="52"/>
        </w:rPr>
        <w:t>социально-экономического развития Камско-Устьинского муниципального района</w:t>
      </w:r>
      <w:r w:rsidR="00876ED9">
        <w:rPr>
          <w:sz w:val="52"/>
          <w:szCs w:val="52"/>
        </w:rPr>
        <w:t xml:space="preserve"> Республики Татарстан</w:t>
      </w:r>
      <w:r w:rsidRPr="00406523">
        <w:rPr>
          <w:sz w:val="52"/>
          <w:szCs w:val="52"/>
        </w:rPr>
        <w:t xml:space="preserve"> </w:t>
      </w:r>
    </w:p>
    <w:p w:rsidR="00910B4D" w:rsidRPr="00406523" w:rsidRDefault="005C208F" w:rsidP="00A757BC">
      <w:pPr>
        <w:spacing w:line="276" w:lineRule="auto"/>
        <w:jc w:val="center"/>
        <w:rPr>
          <w:sz w:val="52"/>
          <w:szCs w:val="52"/>
        </w:rPr>
      </w:pPr>
      <w:r w:rsidRPr="00406523">
        <w:rPr>
          <w:sz w:val="52"/>
          <w:szCs w:val="52"/>
        </w:rPr>
        <w:t>на 2016-202</w:t>
      </w:r>
      <w:r w:rsidR="00A378E6">
        <w:rPr>
          <w:sz w:val="52"/>
          <w:szCs w:val="52"/>
        </w:rPr>
        <w:t>1</w:t>
      </w:r>
      <w:r w:rsidRPr="00406523">
        <w:rPr>
          <w:sz w:val="52"/>
          <w:szCs w:val="52"/>
        </w:rPr>
        <w:t xml:space="preserve"> годы и плановый период</w:t>
      </w:r>
    </w:p>
    <w:p w:rsidR="00910B4D" w:rsidRPr="00406523" w:rsidRDefault="00910B4D" w:rsidP="00A757BC">
      <w:pPr>
        <w:spacing w:line="276" w:lineRule="auto"/>
        <w:jc w:val="center"/>
        <w:rPr>
          <w:sz w:val="52"/>
          <w:szCs w:val="52"/>
        </w:rPr>
      </w:pPr>
      <w:r w:rsidRPr="00406523">
        <w:rPr>
          <w:sz w:val="52"/>
          <w:szCs w:val="52"/>
        </w:rPr>
        <w:t>до 2030 года</w:t>
      </w:r>
    </w:p>
    <w:p w:rsidR="00910B4D" w:rsidRPr="00406523" w:rsidRDefault="00910B4D" w:rsidP="00A757BC">
      <w:pPr>
        <w:spacing w:line="276" w:lineRule="auto"/>
        <w:jc w:val="center"/>
        <w:rPr>
          <w:sz w:val="28"/>
          <w:szCs w:val="28"/>
        </w:rPr>
      </w:pPr>
    </w:p>
    <w:p w:rsidR="00910B4D" w:rsidRPr="00406523" w:rsidRDefault="00910B4D" w:rsidP="00A757BC">
      <w:pPr>
        <w:spacing w:line="276" w:lineRule="auto"/>
        <w:jc w:val="center"/>
        <w:rPr>
          <w:sz w:val="40"/>
          <w:szCs w:val="40"/>
        </w:rPr>
      </w:pPr>
      <w:r w:rsidRPr="00406523">
        <w:rPr>
          <w:sz w:val="40"/>
          <w:szCs w:val="40"/>
        </w:rPr>
        <w:t>(проект)</w:t>
      </w:r>
    </w:p>
    <w:p w:rsidR="00910B4D" w:rsidRPr="00406523" w:rsidRDefault="00910B4D" w:rsidP="00A757BC">
      <w:pPr>
        <w:spacing w:line="276" w:lineRule="auto"/>
        <w:jc w:val="center"/>
        <w:rPr>
          <w:sz w:val="28"/>
          <w:szCs w:val="28"/>
        </w:rPr>
      </w:pPr>
    </w:p>
    <w:p w:rsidR="00910B4D" w:rsidRPr="00406523" w:rsidRDefault="00910B4D" w:rsidP="00A757BC">
      <w:pPr>
        <w:spacing w:line="276" w:lineRule="auto"/>
        <w:ind w:left="284" w:right="-568" w:firstLine="708"/>
        <w:jc w:val="both"/>
        <w:rPr>
          <w:sz w:val="28"/>
          <w:szCs w:val="28"/>
        </w:rPr>
      </w:pPr>
    </w:p>
    <w:p w:rsidR="00910B4D" w:rsidRPr="00406523" w:rsidRDefault="00910B4D" w:rsidP="00E668EA">
      <w:pPr>
        <w:spacing w:line="276" w:lineRule="auto"/>
        <w:ind w:right="-568"/>
        <w:jc w:val="both"/>
        <w:rPr>
          <w:sz w:val="28"/>
          <w:szCs w:val="28"/>
        </w:rPr>
      </w:pPr>
    </w:p>
    <w:p w:rsidR="00E668EA" w:rsidRPr="00406523" w:rsidRDefault="00E668EA" w:rsidP="00E668EA">
      <w:pPr>
        <w:spacing w:line="276" w:lineRule="auto"/>
        <w:ind w:right="-568"/>
        <w:jc w:val="both"/>
        <w:rPr>
          <w:sz w:val="28"/>
          <w:szCs w:val="28"/>
        </w:rPr>
      </w:pPr>
    </w:p>
    <w:p w:rsidR="00876ED9" w:rsidRDefault="00876ED9" w:rsidP="00803634">
      <w:pPr>
        <w:pStyle w:val="1"/>
        <w:rPr>
          <w:rFonts w:ascii="Times New Roman" w:hAnsi="Times New Roman"/>
          <w:sz w:val="28"/>
          <w:szCs w:val="28"/>
        </w:rPr>
        <w:sectPr w:rsidR="00876ED9" w:rsidSect="00525A79">
          <w:footerReference w:type="default" r:id="rId9"/>
          <w:pgSz w:w="11906" w:h="16838"/>
          <w:pgMar w:top="1134" w:right="850" w:bottom="1134" w:left="1701" w:header="708" w:footer="708" w:gutter="0"/>
          <w:cols w:space="708"/>
          <w:docGrid w:linePitch="360"/>
        </w:sectPr>
      </w:pPr>
    </w:p>
    <w:p w:rsidR="00A23E11" w:rsidRDefault="00803634" w:rsidP="00AA2827">
      <w:pPr>
        <w:pStyle w:val="1"/>
      </w:pPr>
      <w:r w:rsidRPr="00803634">
        <w:rPr>
          <w:rFonts w:ascii="Times New Roman" w:hAnsi="Times New Roman"/>
          <w:sz w:val="28"/>
          <w:szCs w:val="28"/>
        </w:rPr>
        <w:lastRenderedPageBreak/>
        <w:t>Оглавление</w:t>
      </w:r>
    </w:p>
    <w:p w:rsidR="00803634" w:rsidRPr="00803634" w:rsidRDefault="00803634" w:rsidP="00803634">
      <w:pPr>
        <w:rPr>
          <w:lang w:eastAsia="ko-KR"/>
        </w:rPr>
      </w:pPr>
    </w:p>
    <w:p w:rsidR="00A23E11" w:rsidRPr="00406523" w:rsidRDefault="00803634" w:rsidP="00E668EA">
      <w:pPr>
        <w:spacing w:line="276" w:lineRule="auto"/>
        <w:ind w:right="-568"/>
        <w:jc w:val="both"/>
        <w:rPr>
          <w:sz w:val="28"/>
          <w:szCs w:val="28"/>
        </w:rPr>
      </w:pPr>
      <w:r>
        <w:rPr>
          <w:sz w:val="28"/>
          <w:szCs w:val="28"/>
        </w:rPr>
        <w:t>Паспорт Стратегии</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Pr>
          <w:sz w:val="28"/>
          <w:szCs w:val="28"/>
        </w:rPr>
        <w:t>3</w:t>
      </w:r>
    </w:p>
    <w:p w:rsidR="00A23E11" w:rsidRDefault="00A23E11" w:rsidP="002419FC">
      <w:pPr>
        <w:ind w:right="708"/>
        <w:rPr>
          <w:sz w:val="28"/>
          <w:szCs w:val="28"/>
        </w:rPr>
      </w:pPr>
      <w:r w:rsidRPr="00406523">
        <w:rPr>
          <w:sz w:val="28"/>
          <w:szCs w:val="28"/>
        </w:rPr>
        <w:t>Введение. Назначение Стратегии. Основные положения</w:t>
      </w:r>
      <w:r w:rsidR="00444BB5">
        <w:rPr>
          <w:sz w:val="28"/>
          <w:szCs w:val="28"/>
        </w:rPr>
        <w:tab/>
      </w:r>
      <w:r w:rsidR="00444BB5">
        <w:rPr>
          <w:sz w:val="28"/>
          <w:szCs w:val="28"/>
        </w:rPr>
        <w:tab/>
      </w:r>
      <w:r w:rsidR="00444BB5">
        <w:rPr>
          <w:sz w:val="28"/>
          <w:szCs w:val="28"/>
        </w:rPr>
        <w:tab/>
      </w:r>
      <w:r w:rsidR="00803634">
        <w:rPr>
          <w:sz w:val="28"/>
          <w:szCs w:val="28"/>
        </w:rPr>
        <w:t>4</w:t>
      </w:r>
    </w:p>
    <w:p w:rsidR="00803634" w:rsidRPr="00406523" w:rsidRDefault="00803634" w:rsidP="00803634">
      <w:pPr>
        <w:rPr>
          <w:sz w:val="28"/>
          <w:szCs w:val="28"/>
        </w:rPr>
      </w:pPr>
      <w:r w:rsidRPr="00803634">
        <w:rPr>
          <w:sz w:val="28"/>
          <w:szCs w:val="28"/>
          <w:shd w:val="clear" w:color="auto" w:fill="FFFFFF"/>
        </w:rPr>
        <w:t>Цели, задачи и приоритеты социально-экономического развития муниципального района</w:t>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Pr>
          <w:sz w:val="28"/>
          <w:szCs w:val="28"/>
          <w:shd w:val="clear" w:color="auto" w:fill="FFFFFF"/>
        </w:rPr>
        <w:t>6</w:t>
      </w:r>
    </w:p>
    <w:p w:rsidR="00A23E11" w:rsidRPr="00406523" w:rsidRDefault="002419FC" w:rsidP="002419FC">
      <w:pPr>
        <w:ind w:right="708"/>
        <w:rPr>
          <w:sz w:val="28"/>
          <w:szCs w:val="28"/>
        </w:rPr>
      </w:pPr>
      <w:r w:rsidRPr="00406523">
        <w:rPr>
          <w:sz w:val="28"/>
          <w:szCs w:val="28"/>
        </w:rPr>
        <w:t>1.</w:t>
      </w:r>
      <w:r w:rsidR="00A23E11" w:rsidRPr="00406523">
        <w:rPr>
          <w:sz w:val="28"/>
          <w:szCs w:val="28"/>
        </w:rPr>
        <w:t>Анализ развития Камско-Ус</w:t>
      </w:r>
      <w:r w:rsidR="00444BB5">
        <w:rPr>
          <w:sz w:val="28"/>
          <w:szCs w:val="28"/>
        </w:rPr>
        <w:t>тьинского муниципального района</w:t>
      </w:r>
      <w:r w:rsidR="00444BB5">
        <w:rPr>
          <w:sz w:val="28"/>
          <w:szCs w:val="28"/>
        </w:rPr>
        <w:tab/>
      </w:r>
      <w:r w:rsidR="00444BB5">
        <w:rPr>
          <w:sz w:val="28"/>
          <w:szCs w:val="28"/>
        </w:rPr>
        <w:tab/>
      </w:r>
      <w:r w:rsidR="00803634">
        <w:rPr>
          <w:sz w:val="28"/>
          <w:szCs w:val="28"/>
        </w:rPr>
        <w:t>7</w:t>
      </w:r>
    </w:p>
    <w:p w:rsidR="00A23E11" w:rsidRPr="00406523" w:rsidRDefault="002419FC" w:rsidP="009306E9">
      <w:pPr>
        <w:pStyle w:val="a9"/>
        <w:numPr>
          <w:ilvl w:val="1"/>
          <w:numId w:val="27"/>
        </w:numPr>
        <w:ind w:right="708"/>
        <w:jc w:val="both"/>
        <w:rPr>
          <w:sz w:val="28"/>
          <w:szCs w:val="28"/>
        </w:rPr>
      </w:pPr>
      <w:r w:rsidRPr="00406523">
        <w:rPr>
          <w:sz w:val="28"/>
          <w:szCs w:val="28"/>
        </w:rPr>
        <w:t xml:space="preserve">. </w:t>
      </w:r>
      <w:r w:rsidR="00A23E11" w:rsidRPr="00406523">
        <w:rPr>
          <w:sz w:val="28"/>
          <w:szCs w:val="28"/>
        </w:rPr>
        <w:t>Основные сведения, особенности экономико-географического положения, краткая историческая справка</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803634">
        <w:rPr>
          <w:sz w:val="28"/>
          <w:szCs w:val="28"/>
        </w:rPr>
        <w:t>7</w:t>
      </w:r>
    </w:p>
    <w:p w:rsidR="00A23E11" w:rsidRPr="00406523" w:rsidRDefault="00A23E11" w:rsidP="00C9181C">
      <w:pPr>
        <w:ind w:right="708"/>
        <w:jc w:val="both"/>
        <w:rPr>
          <w:sz w:val="28"/>
          <w:szCs w:val="28"/>
        </w:rPr>
      </w:pPr>
      <w:r w:rsidRPr="00406523">
        <w:rPr>
          <w:sz w:val="28"/>
          <w:szCs w:val="28"/>
        </w:rPr>
        <w:t>1.2</w:t>
      </w:r>
      <w:r w:rsidR="002419FC" w:rsidRPr="00406523">
        <w:rPr>
          <w:sz w:val="28"/>
          <w:szCs w:val="28"/>
        </w:rPr>
        <w:t>.</w:t>
      </w:r>
      <w:r w:rsidRPr="00406523">
        <w:rPr>
          <w:sz w:val="28"/>
          <w:szCs w:val="28"/>
        </w:rPr>
        <w:t xml:space="preserve"> Анализ основных показателей, тенденций, проблем и диспропорций, сложившихся в социально-экономическом развитии</w:t>
      </w:r>
      <w:r w:rsidR="00444BB5">
        <w:rPr>
          <w:sz w:val="28"/>
          <w:szCs w:val="28"/>
        </w:rPr>
        <w:t xml:space="preserve">   </w:t>
      </w:r>
      <w:r w:rsidR="002419FC" w:rsidRPr="00406523">
        <w:rPr>
          <w:sz w:val="28"/>
          <w:szCs w:val="28"/>
        </w:rPr>
        <w:t>1</w:t>
      </w:r>
      <w:r w:rsidR="00803634">
        <w:rPr>
          <w:sz w:val="28"/>
          <w:szCs w:val="28"/>
        </w:rPr>
        <w:t>2</w:t>
      </w:r>
    </w:p>
    <w:p w:rsidR="00A23E11" w:rsidRPr="00406523" w:rsidRDefault="005C633D" w:rsidP="002419FC">
      <w:pPr>
        <w:ind w:right="708"/>
        <w:rPr>
          <w:sz w:val="28"/>
          <w:szCs w:val="28"/>
        </w:rPr>
      </w:pPr>
      <w:r>
        <w:rPr>
          <w:sz w:val="28"/>
          <w:szCs w:val="28"/>
        </w:rPr>
        <w:t>1.3</w:t>
      </w:r>
      <w:r w:rsidR="00A23E11" w:rsidRPr="00406523">
        <w:rPr>
          <w:sz w:val="28"/>
          <w:szCs w:val="28"/>
        </w:rPr>
        <w:t xml:space="preserve">. </w:t>
      </w:r>
      <w:r w:rsidRPr="00406523">
        <w:rPr>
          <w:sz w:val="28"/>
          <w:szCs w:val="28"/>
        </w:rPr>
        <w:t>Развитие сельского хозяйства</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2419FC" w:rsidRPr="00406523">
        <w:rPr>
          <w:sz w:val="28"/>
          <w:szCs w:val="28"/>
        </w:rPr>
        <w:t>1</w:t>
      </w:r>
      <w:r w:rsidR="00803634">
        <w:rPr>
          <w:sz w:val="28"/>
          <w:szCs w:val="28"/>
        </w:rPr>
        <w:t>8</w:t>
      </w:r>
    </w:p>
    <w:p w:rsidR="00A23E11" w:rsidRPr="00406523" w:rsidRDefault="005C633D" w:rsidP="002419FC">
      <w:pPr>
        <w:ind w:right="708"/>
        <w:rPr>
          <w:sz w:val="28"/>
          <w:szCs w:val="28"/>
        </w:rPr>
      </w:pPr>
      <w:r>
        <w:rPr>
          <w:sz w:val="28"/>
          <w:szCs w:val="28"/>
        </w:rPr>
        <w:t>1.3.1</w:t>
      </w:r>
      <w:r w:rsidR="00A23E11" w:rsidRPr="00406523">
        <w:rPr>
          <w:sz w:val="28"/>
          <w:szCs w:val="28"/>
        </w:rPr>
        <w:t xml:space="preserve">. </w:t>
      </w:r>
      <w:r w:rsidRPr="00406523">
        <w:rPr>
          <w:sz w:val="28"/>
          <w:szCs w:val="28"/>
        </w:rPr>
        <w:t xml:space="preserve">Развитие животноводства </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732108" w:rsidRPr="00406523">
        <w:rPr>
          <w:sz w:val="28"/>
          <w:szCs w:val="28"/>
        </w:rPr>
        <w:t>1</w:t>
      </w:r>
      <w:r w:rsidR="00803634">
        <w:rPr>
          <w:sz w:val="28"/>
          <w:szCs w:val="28"/>
        </w:rPr>
        <w:t>8</w:t>
      </w:r>
    </w:p>
    <w:p w:rsidR="00A23E11" w:rsidRPr="00406523" w:rsidRDefault="005C633D" w:rsidP="002419FC">
      <w:pPr>
        <w:ind w:right="708"/>
        <w:rPr>
          <w:sz w:val="28"/>
          <w:szCs w:val="28"/>
        </w:rPr>
      </w:pPr>
      <w:r>
        <w:rPr>
          <w:sz w:val="28"/>
          <w:szCs w:val="28"/>
        </w:rPr>
        <w:t>1.3.2</w:t>
      </w:r>
      <w:r w:rsidR="00A23E11" w:rsidRPr="00406523">
        <w:rPr>
          <w:sz w:val="28"/>
          <w:szCs w:val="28"/>
        </w:rPr>
        <w:t xml:space="preserve">. </w:t>
      </w:r>
      <w:r w:rsidRPr="00406523">
        <w:rPr>
          <w:sz w:val="28"/>
          <w:szCs w:val="28"/>
        </w:rPr>
        <w:t>Инте</w:t>
      </w:r>
      <w:r w:rsidR="00444BB5">
        <w:rPr>
          <w:sz w:val="28"/>
          <w:szCs w:val="28"/>
        </w:rPr>
        <w:t>нсивное развитие растениеводства</w:t>
      </w:r>
      <w:r w:rsidR="00444BB5">
        <w:rPr>
          <w:sz w:val="28"/>
          <w:szCs w:val="28"/>
        </w:rPr>
        <w:tab/>
      </w:r>
      <w:r w:rsidR="00444BB5">
        <w:rPr>
          <w:sz w:val="28"/>
          <w:szCs w:val="28"/>
        </w:rPr>
        <w:tab/>
      </w:r>
      <w:r w:rsidR="00444BB5">
        <w:rPr>
          <w:sz w:val="28"/>
          <w:szCs w:val="28"/>
        </w:rPr>
        <w:tab/>
      </w:r>
      <w:r w:rsidR="00444BB5">
        <w:rPr>
          <w:sz w:val="28"/>
          <w:szCs w:val="28"/>
        </w:rPr>
        <w:tab/>
        <w:t xml:space="preserve">        </w:t>
      </w:r>
      <w:r w:rsidR="00803634">
        <w:rPr>
          <w:sz w:val="28"/>
          <w:szCs w:val="28"/>
        </w:rPr>
        <w:t>19</w:t>
      </w:r>
    </w:p>
    <w:p w:rsidR="002419FC" w:rsidRPr="00406523" w:rsidRDefault="005C633D" w:rsidP="002419FC">
      <w:pPr>
        <w:ind w:right="708"/>
        <w:rPr>
          <w:sz w:val="28"/>
          <w:szCs w:val="28"/>
        </w:rPr>
      </w:pPr>
      <w:r>
        <w:rPr>
          <w:sz w:val="28"/>
          <w:szCs w:val="28"/>
        </w:rPr>
        <w:t>1.3.3</w:t>
      </w:r>
      <w:r w:rsidR="002419FC" w:rsidRPr="00406523">
        <w:rPr>
          <w:sz w:val="28"/>
          <w:szCs w:val="28"/>
        </w:rPr>
        <w:t>.</w:t>
      </w:r>
      <w:r w:rsidRPr="005C633D">
        <w:rPr>
          <w:sz w:val="28"/>
          <w:szCs w:val="28"/>
        </w:rPr>
        <w:t xml:space="preserve"> </w:t>
      </w:r>
      <w:r w:rsidRPr="00406523">
        <w:rPr>
          <w:sz w:val="28"/>
          <w:szCs w:val="28"/>
        </w:rPr>
        <w:t>Повышение материального уровня жизни, улучшения условий труда и занятости сельского населения</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803634">
        <w:rPr>
          <w:sz w:val="28"/>
          <w:szCs w:val="28"/>
        </w:rPr>
        <w:t>25</w:t>
      </w:r>
    </w:p>
    <w:p w:rsidR="005C633D" w:rsidRDefault="005C633D" w:rsidP="00DC6EE1">
      <w:pPr>
        <w:rPr>
          <w:sz w:val="28"/>
          <w:szCs w:val="28"/>
          <w:shd w:val="clear" w:color="auto" w:fill="FFFFFF"/>
        </w:rPr>
      </w:pPr>
      <w:r w:rsidRPr="00DC6EE1">
        <w:rPr>
          <w:sz w:val="28"/>
          <w:szCs w:val="28"/>
          <w:shd w:val="clear" w:color="auto" w:fill="FFFFFF"/>
        </w:rPr>
        <w:t>1.3.4. Формирование, накопление и развитие человеческого капитала</w:t>
      </w:r>
      <w:r w:rsidR="00803634">
        <w:rPr>
          <w:sz w:val="28"/>
          <w:szCs w:val="28"/>
          <w:shd w:val="clear" w:color="auto" w:fill="FFFFFF"/>
        </w:rPr>
        <w:t>27</w:t>
      </w:r>
    </w:p>
    <w:p w:rsidR="00AA2827" w:rsidRPr="00DC6EE1" w:rsidRDefault="00AA2827" w:rsidP="00DC6EE1">
      <w:pPr>
        <w:rPr>
          <w:sz w:val="28"/>
          <w:szCs w:val="28"/>
          <w:shd w:val="clear" w:color="auto" w:fill="FFFFFF"/>
        </w:rPr>
      </w:pPr>
      <w:r>
        <w:rPr>
          <w:sz w:val="28"/>
          <w:szCs w:val="28"/>
          <w:shd w:val="clear" w:color="auto" w:fill="FFFFFF"/>
        </w:rPr>
        <w:t>1.4. Обр</w:t>
      </w:r>
      <w:r w:rsidR="00444BB5">
        <w:rPr>
          <w:sz w:val="28"/>
          <w:szCs w:val="28"/>
          <w:shd w:val="clear" w:color="auto" w:fill="FFFFFF"/>
        </w:rPr>
        <w:t>азование</w:t>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r>
      <w:r w:rsidR="00444BB5">
        <w:rPr>
          <w:sz w:val="28"/>
          <w:szCs w:val="28"/>
          <w:shd w:val="clear" w:color="auto" w:fill="FFFFFF"/>
        </w:rPr>
        <w:tab/>
        <w:t xml:space="preserve">        </w:t>
      </w:r>
      <w:r>
        <w:rPr>
          <w:sz w:val="28"/>
          <w:szCs w:val="28"/>
          <w:shd w:val="clear" w:color="auto" w:fill="FFFFFF"/>
        </w:rPr>
        <w:t>28</w:t>
      </w:r>
    </w:p>
    <w:p w:rsidR="005C633D" w:rsidRPr="005C633D" w:rsidRDefault="005C633D" w:rsidP="005C633D">
      <w:pPr>
        <w:rPr>
          <w:sz w:val="28"/>
          <w:szCs w:val="28"/>
        </w:rPr>
      </w:pPr>
      <w:r w:rsidRPr="005C633D">
        <w:rPr>
          <w:sz w:val="28"/>
          <w:szCs w:val="28"/>
        </w:rPr>
        <w:t>1.4.</w:t>
      </w:r>
      <w:r w:rsidR="00AA2827">
        <w:rPr>
          <w:sz w:val="28"/>
          <w:szCs w:val="28"/>
        </w:rPr>
        <w:t>1.</w:t>
      </w:r>
      <w:r w:rsidRPr="005C633D">
        <w:rPr>
          <w:sz w:val="28"/>
          <w:szCs w:val="28"/>
        </w:rPr>
        <w:t xml:space="preserve"> Дошкольное образование</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29</w:t>
      </w:r>
    </w:p>
    <w:p w:rsidR="005C633D" w:rsidRPr="005C633D" w:rsidRDefault="00AA2827" w:rsidP="005C633D">
      <w:pPr>
        <w:rPr>
          <w:sz w:val="28"/>
          <w:szCs w:val="28"/>
        </w:rPr>
      </w:pPr>
      <w:r>
        <w:rPr>
          <w:sz w:val="28"/>
          <w:szCs w:val="28"/>
        </w:rPr>
        <w:t>1.4.2</w:t>
      </w:r>
      <w:r w:rsidR="005C633D" w:rsidRPr="005C633D">
        <w:rPr>
          <w:sz w:val="28"/>
          <w:szCs w:val="28"/>
        </w:rPr>
        <w:t>. Общее среднее образование</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30</w:t>
      </w:r>
    </w:p>
    <w:p w:rsidR="005C633D" w:rsidRPr="005C633D" w:rsidRDefault="005C633D" w:rsidP="005C633D">
      <w:pPr>
        <w:rPr>
          <w:sz w:val="28"/>
          <w:szCs w:val="28"/>
        </w:rPr>
      </w:pPr>
      <w:r w:rsidRPr="005C633D">
        <w:rPr>
          <w:sz w:val="28"/>
          <w:szCs w:val="28"/>
        </w:rPr>
        <w:t>1.5. Здравоохранение</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32</w:t>
      </w:r>
    </w:p>
    <w:p w:rsidR="005C633D" w:rsidRPr="005C633D" w:rsidRDefault="005C633D" w:rsidP="005C633D">
      <w:pPr>
        <w:rPr>
          <w:sz w:val="28"/>
          <w:szCs w:val="28"/>
        </w:rPr>
      </w:pPr>
      <w:r w:rsidRPr="005C633D">
        <w:rPr>
          <w:sz w:val="28"/>
          <w:szCs w:val="28"/>
        </w:rPr>
        <w:t>1.6. Занятость, социальная защита</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44</w:t>
      </w:r>
    </w:p>
    <w:p w:rsidR="005C633D" w:rsidRPr="00DC6EE1" w:rsidRDefault="00444BB5" w:rsidP="00DC6EE1">
      <w:pPr>
        <w:rPr>
          <w:sz w:val="28"/>
          <w:szCs w:val="28"/>
        </w:rPr>
      </w:pPr>
      <w:r>
        <w:rPr>
          <w:sz w:val="28"/>
          <w:szCs w:val="28"/>
        </w:rPr>
        <w:t>1.7.Культура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26EA7">
        <w:rPr>
          <w:sz w:val="28"/>
          <w:szCs w:val="28"/>
        </w:rPr>
        <w:t>46</w:t>
      </w:r>
    </w:p>
    <w:p w:rsidR="00DC6EE1" w:rsidRPr="00DC6EE1" w:rsidRDefault="00DC6EE1" w:rsidP="00DC6EE1">
      <w:pPr>
        <w:rPr>
          <w:sz w:val="28"/>
          <w:szCs w:val="28"/>
        </w:rPr>
      </w:pPr>
      <w:r w:rsidRPr="00DC6EE1">
        <w:rPr>
          <w:sz w:val="28"/>
          <w:szCs w:val="28"/>
        </w:rPr>
        <w:t>1.8. Молодежная политика</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49</w:t>
      </w:r>
    </w:p>
    <w:p w:rsidR="00DC6EE1" w:rsidRPr="00DC6EE1" w:rsidRDefault="00444BB5" w:rsidP="00DC6EE1">
      <w:pPr>
        <w:rPr>
          <w:color w:val="000000" w:themeColor="text1"/>
          <w:sz w:val="28"/>
          <w:szCs w:val="28"/>
        </w:rPr>
      </w:pPr>
      <w:r>
        <w:rPr>
          <w:color w:val="000000" w:themeColor="text1"/>
          <w:sz w:val="28"/>
          <w:szCs w:val="28"/>
        </w:rPr>
        <w:t>1.9. Физическая культура и спорт</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w:t>
      </w:r>
      <w:r w:rsidR="00626EA7">
        <w:rPr>
          <w:color w:val="000000" w:themeColor="text1"/>
          <w:sz w:val="28"/>
          <w:szCs w:val="28"/>
        </w:rPr>
        <w:t>52</w:t>
      </w:r>
    </w:p>
    <w:p w:rsidR="00DC6EE1" w:rsidRPr="00DC6EE1" w:rsidRDefault="00DC6EE1" w:rsidP="00DC6EE1">
      <w:pPr>
        <w:rPr>
          <w:color w:val="000000" w:themeColor="text1"/>
          <w:sz w:val="28"/>
          <w:szCs w:val="28"/>
        </w:rPr>
      </w:pPr>
      <w:r w:rsidRPr="00DC6EE1">
        <w:rPr>
          <w:color w:val="000000" w:themeColor="text1"/>
          <w:sz w:val="28"/>
          <w:szCs w:val="28"/>
        </w:rPr>
        <w:t>1.10. Туризм</w:t>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r>
      <w:r w:rsidR="00444BB5">
        <w:rPr>
          <w:color w:val="000000" w:themeColor="text1"/>
          <w:sz w:val="28"/>
          <w:szCs w:val="28"/>
        </w:rPr>
        <w:tab/>
        <w:t xml:space="preserve">        </w:t>
      </w:r>
      <w:r w:rsidR="00626EA7">
        <w:rPr>
          <w:color w:val="000000" w:themeColor="text1"/>
          <w:sz w:val="28"/>
          <w:szCs w:val="28"/>
        </w:rPr>
        <w:t>54</w:t>
      </w:r>
    </w:p>
    <w:p w:rsidR="00803634" w:rsidRDefault="00DC6EE1" w:rsidP="00803634">
      <w:pPr>
        <w:contextualSpacing/>
        <w:rPr>
          <w:sz w:val="28"/>
          <w:szCs w:val="28"/>
        </w:rPr>
      </w:pPr>
      <w:r w:rsidRPr="00DC6EE1">
        <w:rPr>
          <w:sz w:val="28"/>
          <w:szCs w:val="28"/>
        </w:rPr>
        <w:t>1.11. Проекты в сфере туризма</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55</w:t>
      </w:r>
    </w:p>
    <w:p w:rsidR="00803634" w:rsidRDefault="00803634" w:rsidP="00803634">
      <w:pPr>
        <w:contextualSpacing/>
        <w:rPr>
          <w:sz w:val="28"/>
          <w:szCs w:val="28"/>
        </w:rPr>
      </w:pPr>
      <w:r w:rsidRPr="00803634">
        <w:rPr>
          <w:sz w:val="28"/>
          <w:szCs w:val="28"/>
        </w:rPr>
        <w:t>1.11.1. Строительство туристической базы «5 ветров»</w:t>
      </w:r>
      <w:r w:rsidR="00444BB5">
        <w:rPr>
          <w:sz w:val="28"/>
          <w:szCs w:val="28"/>
        </w:rPr>
        <w:tab/>
      </w:r>
      <w:r w:rsidR="00444BB5">
        <w:rPr>
          <w:sz w:val="28"/>
          <w:szCs w:val="28"/>
        </w:rPr>
        <w:tab/>
        <w:t xml:space="preserve">        </w:t>
      </w:r>
      <w:r w:rsidR="00626EA7">
        <w:rPr>
          <w:sz w:val="28"/>
          <w:szCs w:val="28"/>
        </w:rPr>
        <w:t>55</w:t>
      </w:r>
    </w:p>
    <w:p w:rsidR="00803634" w:rsidRDefault="00803634" w:rsidP="00803634">
      <w:pPr>
        <w:contextualSpacing/>
        <w:rPr>
          <w:sz w:val="28"/>
          <w:szCs w:val="28"/>
        </w:rPr>
      </w:pPr>
      <w:r w:rsidRPr="00803634">
        <w:rPr>
          <w:sz w:val="28"/>
          <w:szCs w:val="28"/>
        </w:rPr>
        <w:t>1.11.2. Проект «Белые скалы»</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56</w:t>
      </w:r>
    </w:p>
    <w:p w:rsidR="00803634" w:rsidRDefault="00803634" w:rsidP="00803634">
      <w:pPr>
        <w:contextualSpacing/>
        <w:rPr>
          <w:sz w:val="28"/>
          <w:szCs w:val="28"/>
        </w:rPr>
      </w:pPr>
      <w:r w:rsidRPr="00803634">
        <w:rPr>
          <w:sz w:val="28"/>
          <w:szCs w:val="28"/>
        </w:rPr>
        <w:t>1.11.3. Строительство слипов для спуска маломерных судов и заправочных станций для маломерных судов</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56</w:t>
      </w:r>
    </w:p>
    <w:p w:rsidR="00803634" w:rsidRDefault="00803634" w:rsidP="00803634">
      <w:pPr>
        <w:contextualSpacing/>
        <w:rPr>
          <w:sz w:val="28"/>
          <w:szCs w:val="28"/>
        </w:rPr>
      </w:pPr>
      <w:r w:rsidRPr="00803634">
        <w:rPr>
          <w:sz w:val="28"/>
          <w:szCs w:val="28"/>
        </w:rPr>
        <w:t>1.11.4. Стро</w:t>
      </w:r>
      <w:r>
        <w:rPr>
          <w:sz w:val="28"/>
          <w:szCs w:val="28"/>
        </w:rPr>
        <w:t>ительство площадок для кемпинга</w:t>
      </w:r>
    </w:p>
    <w:p w:rsidR="00803634" w:rsidRPr="00DC6EE1" w:rsidRDefault="00803634" w:rsidP="00803634">
      <w:pPr>
        <w:contextualSpacing/>
        <w:rPr>
          <w:sz w:val="28"/>
          <w:szCs w:val="28"/>
        </w:rPr>
      </w:pPr>
      <w:r w:rsidRPr="00803634">
        <w:rPr>
          <w:sz w:val="28"/>
          <w:szCs w:val="28"/>
        </w:rPr>
        <w:t>Проект туристического кемпинга «Карамалка»</w:t>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56</w:t>
      </w:r>
    </w:p>
    <w:p w:rsidR="00DC6EE1" w:rsidRPr="00DC6EE1" w:rsidRDefault="00DC6EE1" w:rsidP="00DC6EE1">
      <w:pPr>
        <w:contextualSpacing/>
        <w:rPr>
          <w:noProof/>
          <w:sz w:val="28"/>
          <w:szCs w:val="28"/>
        </w:rPr>
      </w:pPr>
      <w:r w:rsidRPr="00DC6EE1">
        <w:rPr>
          <w:noProof/>
          <w:sz w:val="28"/>
          <w:szCs w:val="28"/>
        </w:rPr>
        <w:t>1.12. Развитие малого и среднего предпринимательства</w:t>
      </w:r>
      <w:r w:rsidR="00444BB5">
        <w:rPr>
          <w:noProof/>
          <w:sz w:val="28"/>
          <w:szCs w:val="28"/>
        </w:rPr>
        <w:tab/>
      </w:r>
      <w:r w:rsidR="00444BB5">
        <w:rPr>
          <w:noProof/>
          <w:sz w:val="28"/>
          <w:szCs w:val="28"/>
        </w:rPr>
        <w:tab/>
        <w:t xml:space="preserve">        </w:t>
      </w:r>
      <w:r w:rsidR="00626EA7">
        <w:rPr>
          <w:noProof/>
          <w:sz w:val="28"/>
          <w:szCs w:val="28"/>
        </w:rPr>
        <w:t>57</w:t>
      </w:r>
    </w:p>
    <w:p w:rsidR="00DC6EE1" w:rsidRPr="00DC6EE1" w:rsidRDefault="00DC6EE1" w:rsidP="00DC6EE1">
      <w:pPr>
        <w:rPr>
          <w:sz w:val="28"/>
          <w:szCs w:val="28"/>
        </w:rPr>
      </w:pPr>
      <w:r w:rsidRPr="00DC6EE1">
        <w:rPr>
          <w:noProof/>
          <w:sz w:val="28"/>
          <w:szCs w:val="28"/>
        </w:rPr>
        <w:t>1.12</w:t>
      </w:r>
      <w:r w:rsidRPr="00DC6EE1">
        <w:rPr>
          <w:sz w:val="28"/>
          <w:szCs w:val="28"/>
        </w:rPr>
        <w:t xml:space="preserve">.1. </w:t>
      </w:r>
      <w:r w:rsidR="00985E30">
        <w:rPr>
          <w:sz w:val="28"/>
          <w:szCs w:val="28"/>
        </w:rPr>
        <w:t>Пробле</w:t>
      </w:r>
      <w:r w:rsidR="00444BB5">
        <w:rPr>
          <w:sz w:val="28"/>
          <w:szCs w:val="28"/>
        </w:rPr>
        <w:t>мы в сфере развития МСП</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58</w:t>
      </w:r>
    </w:p>
    <w:p w:rsidR="00DC6EE1" w:rsidRPr="00DC6EE1" w:rsidRDefault="00DC6EE1" w:rsidP="00DC6EE1">
      <w:pPr>
        <w:rPr>
          <w:sz w:val="28"/>
          <w:szCs w:val="28"/>
        </w:rPr>
      </w:pPr>
      <w:r w:rsidRPr="00DC6EE1">
        <w:rPr>
          <w:sz w:val="28"/>
          <w:szCs w:val="28"/>
        </w:rPr>
        <w:t>1.12.2. Развитие промышленности</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62</w:t>
      </w:r>
    </w:p>
    <w:p w:rsidR="00DC6EE1" w:rsidRPr="00DC6EE1" w:rsidRDefault="00DC6EE1" w:rsidP="00DC6EE1">
      <w:pPr>
        <w:rPr>
          <w:color w:val="000000" w:themeColor="text1"/>
          <w:sz w:val="28"/>
          <w:szCs w:val="28"/>
        </w:rPr>
      </w:pPr>
      <w:r w:rsidRPr="00DC6EE1">
        <w:rPr>
          <w:color w:val="000000" w:themeColor="text1"/>
          <w:sz w:val="28"/>
          <w:szCs w:val="28"/>
        </w:rPr>
        <w:t>1.13. Инфраструктурное развитие и строительство жилья</w:t>
      </w:r>
      <w:r w:rsidR="00444BB5">
        <w:rPr>
          <w:color w:val="000000" w:themeColor="text1"/>
          <w:sz w:val="28"/>
          <w:szCs w:val="28"/>
        </w:rPr>
        <w:tab/>
      </w:r>
      <w:r w:rsidR="00444BB5">
        <w:rPr>
          <w:color w:val="000000" w:themeColor="text1"/>
          <w:sz w:val="28"/>
          <w:szCs w:val="28"/>
        </w:rPr>
        <w:tab/>
        <w:t xml:space="preserve">        </w:t>
      </w:r>
      <w:r w:rsidR="00626EA7">
        <w:rPr>
          <w:color w:val="000000" w:themeColor="text1"/>
          <w:sz w:val="28"/>
          <w:szCs w:val="28"/>
        </w:rPr>
        <w:t>69</w:t>
      </w:r>
    </w:p>
    <w:p w:rsidR="00DC6EE1" w:rsidRPr="00DC6EE1" w:rsidRDefault="00DC6EE1" w:rsidP="00DC6EE1">
      <w:pPr>
        <w:rPr>
          <w:sz w:val="28"/>
          <w:szCs w:val="28"/>
        </w:rPr>
      </w:pPr>
      <w:r w:rsidRPr="00DC6EE1">
        <w:rPr>
          <w:sz w:val="28"/>
          <w:szCs w:val="28"/>
        </w:rPr>
        <w:t>1.13.1. Жилищно-коммунальное хозяйство</w:t>
      </w:r>
      <w:r w:rsidR="00444BB5">
        <w:rPr>
          <w:sz w:val="28"/>
          <w:szCs w:val="28"/>
        </w:rPr>
        <w:tab/>
      </w:r>
      <w:r w:rsidR="00444BB5">
        <w:rPr>
          <w:sz w:val="28"/>
          <w:szCs w:val="28"/>
        </w:rPr>
        <w:tab/>
      </w:r>
      <w:r w:rsidR="00444BB5">
        <w:rPr>
          <w:sz w:val="28"/>
          <w:szCs w:val="28"/>
        </w:rPr>
        <w:tab/>
      </w:r>
      <w:r w:rsidR="00444BB5">
        <w:rPr>
          <w:sz w:val="28"/>
          <w:szCs w:val="28"/>
        </w:rPr>
        <w:tab/>
        <w:t xml:space="preserve">        </w:t>
      </w:r>
      <w:r w:rsidR="00626EA7">
        <w:rPr>
          <w:sz w:val="28"/>
          <w:szCs w:val="28"/>
        </w:rPr>
        <w:t>70</w:t>
      </w:r>
    </w:p>
    <w:p w:rsidR="00DC6EE1" w:rsidRPr="00DC6EE1" w:rsidRDefault="00DC6EE1" w:rsidP="00DC6EE1">
      <w:pPr>
        <w:rPr>
          <w:sz w:val="28"/>
          <w:szCs w:val="28"/>
        </w:rPr>
      </w:pPr>
      <w:r w:rsidRPr="00DC6EE1">
        <w:rPr>
          <w:sz w:val="28"/>
          <w:szCs w:val="28"/>
        </w:rPr>
        <w:t>1.13.2. Развитие экономической базы района, повышение  инвестиционной привлекательности и стимулирование  инновационных процессов</w:t>
      </w:r>
      <w:r w:rsidR="00444BB5">
        <w:rPr>
          <w:sz w:val="28"/>
          <w:szCs w:val="28"/>
        </w:rPr>
        <w:t xml:space="preserve">      </w:t>
      </w:r>
      <w:r w:rsidR="00626EA7">
        <w:rPr>
          <w:sz w:val="28"/>
          <w:szCs w:val="28"/>
        </w:rPr>
        <w:t>75</w:t>
      </w:r>
    </w:p>
    <w:p w:rsidR="00DC6EE1" w:rsidRPr="00DC6EE1" w:rsidRDefault="00DC6EE1" w:rsidP="00DC6EE1">
      <w:pPr>
        <w:rPr>
          <w:sz w:val="28"/>
          <w:szCs w:val="28"/>
        </w:rPr>
      </w:pPr>
      <w:r w:rsidRPr="00DC6EE1">
        <w:rPr>
          <w:sz w:val="28"/>
          <w:szCs w:val="28"/>
        </w:rPr>
        <w:t>1.13.3. Проблемы Камско-Устьинского района и пути их решения</w:t>
      </w:r>
      <w:r w:rsidR="00444BB5">
        <w:rPr>
          <w:sz w:val="28"/>
          <w:szCs w:val="28"/>
        </w:rPr>
        <w:t xml:space="preserve">      </w:t>
      </w:r>
      <w:r w:rsidR="00701137">
        <w:rPr>
          <w:sz w:val="28"/>
          <w:szCs w:val="28"/>
        </w:rPr>
        <w:t>78</w:t>
      </w:r>
    </w:p>
    <w:p w:rsidR="00DC6EE1" w:rsidRPr="00DC6EE1" w:rsidRDefault="00DC6EE1" w:rsidP="00DC6EE1">
      <w:pPr>
        <w:rPr>
          <w:sz w:val="28"/>
          <w:szCs w:val="28"/>
        </w:rPr>
      </w:pPr>
      <w:r w:rsidRPr="00DC6EE1">
        <w:rPr>
          <w:sz w:val="28"/>
          <w:szCs w:val="28"/>
        </w:rPr>
        <w:t>1.14. Анализ внешней среды в разрезе направлений конкуренции</w:t>
      </w:r>
      <w:r w:rsidR="00444BB5">
        <w:rPr>
          <w:sz w:val="28"/>
          <w:szCs w:val="28"/>
        </w:rPr>
        <w:t xml:space="preserve">        </w:t>
      </w:r>
      <w:r w:rsidR="00701137">
        <w:rPr>
          <w:sz w:val="28"/>
          <w:szCs w:val="28"/>
        </w:rPr>
        <w:t>87</w:t>
      </w:r>
    </w:p>
    <w:p w:rsidR="00DC6EE1" w:rsidRPr="00DC6EE1" w:rsidRDefault="00DC6EE1" w:rsidP="00DC6EE1">
      <w:pPr>
        <w:rPr>
          <w:sz w:val="28"/>
          <w:szCs w:val="28"/>
        </w:rPr>
      </w:pPr>
      <w:r w:rsidRPr="00DC6EE1">
        <w:rPr>
          <w:sz w:val="28"/>
          <w:szCs w:val="28"/>
        </w:rPr>
        <w:t>2. Сценарии развития Камско-Устьинского муниципального района</w:t>
      </w:r>
      <w:r w:rsidR="00444BB5">
        <w:rPr>
          <w:sz w:val="28"/>
          <w:szCs w:val="28"/>
        </w:rPr>
        <w:t xml:space="preserve">   </w:t>
      </w:r>
      <w:r w:rsidR="00701137">
        <w:rPr>
          <w:sz w:val="28"/>
          <w:szCs w:val="28"/>
        </w:rPr>
        <w:t>88</w:t>
      </w:r>
    </w:p>
    <w:p w:rsidR="00DC6EE1" w:rsidRPr="00DC6EE1" w:rsidRDefault="00DC6EE1" w:rsidP="00DC6EE1">
      <w:pPr>
        <w:rPr>
          <w:sz w:val="28"/>
          <w:szCs w:val="28"/>
        </w:rPr>
      </w:pPr>
      <w:r w:rsidRPr="00DC6EE1">
        <w:rPr>
          <w:sz w:val="28"/>
          <w:szCs w:val="28"/>
        </w:rPr>
        <w:t>3. Механизмы реализации стратегии</w:t>
      </w:r>
      <w:r w:rsidR="00444BB5">
        <w:rPr>
          <w:sz w:val="28"/>
          <w:szCs w:val="28"/>
        </w:rPr>
        <w:tab/>
      </w:r>
      <w:r w:rsidR="00444BB5">
        <w:rPr>
          <w:sz w:val="28"/>
          <w:szCs w:val="28"/>
        </w:rPr>
        <w:tab/>
      </w:r>
      <w:r w:rsidR="00444BB5">
        <w:rPr>
          <w:sz w:val="28"/>
          <w:szCs w:val="28"/>
        </w:rPr>
        <w:tab/>
      </w:r>
      <w:r w:rsidR="00444BB5">
        <w:rPr>
          <w:sz w:val="28"/>
          <w:szCs w:val="28"/>
        </w:rPr>
        <w:tab/>
      </w:r>
      <w:r w:rsidR="00444BB5">
        <w:rPr>
          <w:sz w:val="28"/>
          <w:szCs w:val="28"/>
        </w:rPr>
        <w:tab/>
        <w:t xml:space="preserve">        </w:t>
      </w:r>
      <w:r w:rsidR="00701137">
        <w:rPr>
          <w:sz w:val="28"/>
          <w:szCs w:val="28"/>
        </w:rPr>
        <w:t>94</w:t>
      </w:r>
    </w:p>
    <w:p w:rsidR="003943A8" w:rsidRDefault="00EF03A6" w:rsidP="00A23E11">
      <w:pPr>
        <w:pStyle w:val="1"/>
        <w:spacing w:before="0" w:after="0" w:line="276" w:lineRule="auto"/>
        <w:jc w:val="center"/>
        <w:rPr>
          <w:rFonts w:ascii="Times New Roman" w:hAnsi="Times New Roman"/>
          <w:sz w:val="28"/>
          <w:szCs w:val="28"/>
        </w:rPr>
      </w:pPr>
      <w:bookmarkStart w:id="1" w:name="_Toc445731900"/>
      <w:r w:rsidRPr="00406523">
        <w:rPr>
          <w:rFonts w:ascii="Times New Roman" w:hAnsi="Times New Roman"/>
          <w:sz w:val="28"/>
          <w:szCs w:val="28"/>
        </w:rPr>
        <w:lastRenderedPageBreak/>
        <w:t>Паспорт Стратегии</w:t>
      </w:r>
    </w:p>
    <w:p w:rsidR="00AA2827" w:rsidRPr="00AA2827" w:rsidRDefault="00AA2827" w:rsidP="00AA2827">
      <w:pPr>
        <w:rPr>
          <w:lang w:eastAsia="ko-K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7647"/>
      </w:tblGrid>
      <w:tr w:rsidR="00EF03A6" w:rsidRPr="00406523" w:rsidTr="00F56990">
        <w:tc>
          <w:tcPr>
            <w:tcW w:w="1851" w:type="dxa"/>
          </w:tcPr>
          <w:p w:rsidR="00EF03A6" w:rsidRPr="00BD2A1C" w:rsidRDefault="00EF03A6" w:rsidP="00EF03A6">
            <w:pPr>
              <w:rPr>
                <w:sz w:val="27"/>
                <w:szCs w:val="27"/>
              </w:rPr>
            </w:pPr>
            <w:r w:rsidRPr="00BD2A1C">
              <w:rPr>
                <w:sz w:val="27"/>
                <w:szCs w:val="27"/>
              </w:rPr>
              <w:t>Основные разработчики Стратегии</w:t>
            </w:r>
          </w:p>
        </w:tc>
        <w:tc>
          <w:tcPr>
            <w:tcW w:w="7647" w:type="dxa"/>
          </w:tcPr>
          <w:p w:rsidR="00EF03A6" w:rsidRPr="00BD2A1C" w:rsidRDefault="00EF03A6" w:rsidP="00EF03A6">
            <w:pPr>
              <w:rPr>
                <w:sz w:val="27"/>
                <w:szCs w:val="27"/>
              </w:rPr>
            </w:pPr>
            <w:r w:rsidRPr="00BD2A1C">
              <w:rPr>
                <w:sz w:val="27"/>
                <w:szCs w:val="27"/>
              </w:rPr>
              <w:t>Отдел экономики и территориального планирования Исполнительного комитета Камско-Устьинского муниципального района, структурные подразделения Исполнительного комитета Камско-Устьинского муниципального района, предприятия и организации Камско-Устьинского муниципального района.</w:t>
            </w:r>
          </w:p>
        </w:tc>
      </w:tr>
      <w:tr w:rsidR="00EF03A6" w:rsidRPr="00406523" w:rsidTr="00AA2827">
        <w:trPr>
          <w:trHeight w:val="1236"/>
        </w:trPr>
        <w:tc>
          <w:tcPr>
            <w:tcW w:w="1851" w:type="dxa"/>
          </w:tcPr>
          <w:p w:rsidR="00EF03A6" w:rsidRPr="00BD2A1C" w:rsidRDefault="00EF03A6" w:rsidP="00EF03A6">
            <w:pPr>
              <w:rPr>
                <w:sz w:val="27"/>
                <w:szCs w:val="27"/>
              </w:rPr>
            </w:pPr>
            <w:r w:rsidRPr="00BD2A1C">
              <w:rPr>
                <w:sz w:val="27"/>
                <w:szCs w:val="27"/>
              </w:rPr>
              <w:t>Цель Стратегии</w:t>
            </w:r>
          </w:p>
        </w:tc>
        <w:tc>
          <w:tcPr>
            <w:tcW w:w="7647" w:type="dxa"/>
          </w:tcPr>
          <w:p w:rsidR="00EF03A6" w:rsidRPr="00BD2A1C" w:rsidRDefault="00EF03A6" w:rsidP="00A378E6">
            <w:pPr>
              <w:rPr>
                <w:sz w:val="27"/>
                <w:szCs w:val="27"/>
              </w:rPr>
            </w:pPr>
            <w:r w:rsidRPr="00BD2A1C">
              <w:rPr>
                <w:sz w:val="27"/>
                <w:szCs w:val="27"/>
              </w:rPr>
              <w:t xml:space="preserve">Основной целью Стратегии является </w:t>
            </w:r>
            <w:r w:rsidR="00A378E6" w:rsidRPr="00BD2A1C">
              <w:rPr>
                <w:sz w:val="27"/>
                <w:szCs w:val="27"/>
              </w:rPr>
              <w:t xml:space="preserve">становление к 2030 году Камско-Устьинского муниципального района экологически чистой территорией для комфортного проживания с высоким качеством жизни и здорового отдыха все семьей с благоприятным инвестиционным климатом, развитым малым и средним предпринимательством и производством и переработкой сельскохозяйственной продукции. </w:t>
            </w:r>
          </w:p>
        </w:tc>
      </w:tr>
      <w:tr w:rsidR="00EF03A6" w:rsidRPr="00406523" w:rsidTr="00F56990">
        <w:trPr>
          <w:trHeight w:val="835"/>
        </w:trPr>
        <w:tc>
          <w:tcPr>
            <w:tcW w:w="1851" w:type="dxa"/>
          </w:tcPr>
          <w:p w:rsidR="00EF03A6" w:rsidRPr="00BD2A1C" w:rsidRDefault="00EF03A6" w:rsidP="00EF03A6">
            <w:pPr>
              <w:rPr>
                <w:sz w:val="27"/>
                <w:szCs w:val="27"/>
              </w:rPr>
            </w:pPr>
            <w:r w:rsidRPr="00BD2A1C">
              <w:rPr>
                <w:sz w:val="27"/>
                <w:szCs w:val="27"/>
              </w:rPr>
              <w:t>Задачи Стратегии</w:t>
            </w:r>
          </w:p>
        </w:tc>
        <w:tc>
          <w:tcPr>
            <w:tcW w:w="7647" w:type="dxa"/>
          </w:tcPr>
          <w:p w:rsidR="00EF03A6" w:rsidRPr="00BD2A1C" w:rsidRDefault="00EF03A6" w:rsidP="00EF03A6">
            <w:pPr>
              <w:rPr>
                <w:sz w:val="27"/>
                <w:szCs w:val="27"/>
              </w:rPr>
            </w:pPr>
            <w:r w:rsidRPr="00BD2A1C">
              <w:rPr>
                <w:sz w:val="27"/>
                <w:szCs w:val="27"/>
              </w:rPr>
              <w:t>- рост уровня доходов;</w:t>
            </w:r>
          </w:p>
          <w:p w:rsidR="00EF03A6" w:rsidRPr="00BD2A1C" w:rsidRDefault="00EF03A6" w:rsidP="00EF03A6">
            <w:pPr>
              <w:rPr>
                <w:sz w:val="27"/>
                <w:szCs w:val="27"/>
              </w:rPr>
            </w:pPr>
            <w:r w:rsidRPr="00BD2A1C">
              <w:rPr>
                <w:sz w:val="27"/>
                <w:szCs w:val="27"/>
              </w:rPr>
              <w:t>- улучшение качества окружающей среды;</w:t>
            </w:r>
          </w:p>
          <w:p w:rsidR="00EF03A6" w:rsidRPr="00BD2A1C" w:rsidRDefault="00EF03A6" w:rsidP="00EF03A6">
            <w:pPr>
              <w:rPr>
                <w:sz w:val="27"/>
                <w:szCs w:val="27"/>
              </w:rPr>
            </w:pPr>
            <w:r w:rsidRPr="00BD2A1C">
              <w:rPr>
                <w:sz w:val="27"/>
                <w:szCs w:val="27"/>
              </w:rPr>
              <w:t>- повышение качества услуг социальной сферы;</w:t>
            </w:r>
          </w:p>
          <w:p w:rsidR="00EF03A6" w:rsidRPr="00BD2A1C" w:rsidRDefault="00EF03A6" w:rsidP="00EF03A6">
            <w:pPr>
              <w:rPr>
                <w:sz w:val="27"/>
                <w:szCs w:val="27"/>
              </w:rPr>
            </w:pPr>
            <w:r w:rsidRPr="00BD2A1C">
              <w:rPr>
                <w:sz w:val="27"/>
                <w:szCs w:val="27"/>
              </w:rPr>
              <w:t>- увеличение занятости трудоспособного населения и сокращение безработицы;</w:t>
            </w:r>
          </w:p>
          <w:p w:rsidR="00EF03A6" w:rsidRPr="00BD2A1C" w:rsidRDefault="00EF03A6" w:rsidP="00EF03A6">
            <w:pPr>
              <w:rPr>
                <w:sz w:val="27"/>
                <w:szCs w:val="27"/>
              </w:rPr>
            </w:pPr>
            <w:r w:rsidRPr="00BD2A1C">
              <w:rPr>
                <w:sz w:val="27"/>
                <w:szCs w:val="27"/>
              </w:rPr>
              <w:t>- достижение необходимых темпов экономического роста, обеспечивающих развитие отраслей производства и услуг, отвечающих критериям рыночной и социальной эффективности;</w:t>
            </w:r>
          </w:p>
          <w:p w:rsidR="00EF03A6" w:rsidRPr="00BD2A1C" w:rsidRDefault="00EF03A6" w:rsidP="00EF03A6">
            <w:pPr>
              <w:rPr>
                <w:sz w:val="27"/>
                <w:szCs w:val="27"/>
              </w:rPr>
            </w:pPr>
            <w:r w:rsidRPr="00BD2A1C">
              <w:rPr>
                <w:sz w:val="27"/>
                <w:szCs w:val="27"/>
              </w:rPr>
              <w:t>- повышение эффективности деятельности органов местного самоуправления;</w:t>
            </w:r>
          </w:p>
          <w:p w:rsidR="00EF03A6" w:rsidRPr="00BD2A1C" w:rsidRDefault="00EF03A6" w:rsidP="00EF03A6">
            <w:pPr>
              <w:rPr>
                <w:sz w:val="27"/>
                <w:szCs w:val="27"/>
              </w:rPr>
            </w:pPr>
            <w:r w:rsidRPr="00BD2A1C">
              <w:rPr>
                <w:sz w:val="27"/>
                <w:szCs w:val="27"/>
              </w:rPr>
              <w:t>- создание благоприятного инвестиционного климата.</w:t>
            </w:r>
          </w:p>
        </w:tc>
      </w:tr>
      <w:tr w:rsidR="00EF03A6" w:rsidRPr="00406523" w:rsidTr="00F56990">
        <w:tc>
          <w:tcPr>
            <w:tcW w:w="1851" w:type="dxa"/>
          </w:tcPr>
          <w:p w:rsidR="00EF03A6" w:rsidRPr="00BD2A1C" w:rsidRDefault="00EF03A6" w:rsidP="00EF03A6">
            <w:pPr>
              <w:rPr>
                <w:sz w:val="27"/>
                <w:szCs w:val="27"/>
              </w:rPr>
            </w:pPr>
            <w:r w:rsidRPr="00BD2A1C">
              <w:rPr>
                <w:sz w:val="27"/>
                <w:szCs w:val="27"/>
              </w:rPr>
              <w:t>Срок реализации Стратегии и ее этапы</w:t>
            </w:r>
          </w:p>
        </w:tc>
        <w:tc>
          <w:tcPr>
            <w:tcW w:w="7647" w:type="dxa"/>
          </w:tcPr>
          <w:p w:rsidR="00EF03A6" w:rsidRPr="00BD2A1C" w:rsidRDefault="00EF03A6" w:rsidP="00EF03A6">
            <w:pPr>
              <w:rPr>
                <w:sz w:val="27"/>
                <w:szCs w:val="27"/>
              </w:rPr>
            </w:pPr>
            <w:r w:rsidRPr="00BD2A1C">
              <w:rPr>
                <w:sz w:val="27"/>
                <w:szCs w:val="27"/>
              </w:rPr>
              <w:t>2016 – 2030 годы</w:t>
            </w:r>
          </w:p>
        </w:tc>
      </w:tr>
      <w:tr w:rsidR="00EF03A6" w:rsidRPr="00406523" w:rsidTr="00F56990">
        <w:tc>
          <w:tcPr>
            <w:tcW w:w="1851" w:type="dxa"/>
          </w:tcPr>
          <w:p w:rsidR="00EF03A6" w:rsidRPr="00BD2A1C" w:rsidRDefault="00EF03A6" w:rsidP="00EF03A6">
            <w:pPr>
              <w:rPr>
                <w:sz w:val="27"/>
                <w:szCs w:val="27"/>
              </w:rPr>
            </w:pPr>
            <w:r w:rsidRPr="00BD2A1C">
              <w:rPr>
                <w:sz w:val="27"/>
                <w:szCs w:val="27"/>
              </w:rPr>
              <w:t>Исполнители Программы</w:t>
            </w:r>
          </w:p>
        </w:tc>
        <w:tc>
          <w:tcPr>
            <w:tcW w:w="7647" w:type="dxa"/>
          </w:tcPr>
          <w:p w:rsidR="00EF03A6" w:rsidRPr="00BD2A1C" w:rsidRDefault="00EF03A6" w:rsidP="00EF03A6">
            <w:pPr>
              <w:rPr>
                <w:sz w:val="27"/>
                <w:szCs w:val="27"/>
              </w:rPr>
            </w:pPr>
            <w:r w:rsidRPr="00BD2A1C">
              <w:rPr>
                <w:sz w:val="27"/>
                <w:szCs w:val="27"/>
              </w:rPr>
              <w:t>Структурные подразделения Исполнительного комитета Камско-Устьинского муниципального района, предприятия и организации Камско-Устьинского  муниципального района.</w:t>
            </w:r>
          </w:p>
        </w:tc>
      </w:tr>
      <w:tr w:rsidR="00EF03A6" w:rsidRPr="00406523" w:rsidTr="00F56990">
        <w:tc>
          <w:tcPr>
            <w:tcW w:w="1851" w:type="dxa"/>
          </w:tcPr>
          <w:p w:rsidR="00EF03A6" w:rsidRPr="00BD2A1C" w:rsidRDefault="00EF03A6" w:rsidP="00EF03A6">
            <w:pPr>
              <w:rPr>
                <w:sz w:val="27"/>
                <w:szCs w:val="27"/>
              </w:rPr>
            </w:pPr>
            <w:r w:rsidRPr="00BD2A1C">
              <w:rPr>
                <w:sz w:val="27"/>
                <w:szCs w:val="27"/>
              </w:rPr>
              <w:t>Система организации контроля за исполнением Стратегии</w:t>
            </w:r>
          </w:p>
        </w:tc>
        <w:tc>
          <w:tcPr>
            <w:tcW w:w="7647" w:type="dxa"/>
          </w:tcPr>
          <w:p w:rsidR="00EF03A6" w:rsidRPr="00BD2A1C" w:rsidRDefault="00EF03A6" w:rsidP="00EF03A6">
            <w:pPr>
              <w:rPr>
                <w:sz w:val="27"/>
                <w:szCs w:val="27"/>
              </w:rPr>
            </w:pPr>
            <w:r w:rsidRPr="00BD2A1C">
              <w:rPr>
                <w:sz w:val="27"/>
                <w:szCs w:val="27"/>
              </w:rPr>
              <w:t>Контроль за реализацией Стратегии осуществляет Совет Камско-Устьинского муниципального района.</w:t>
            </w:r>
          </w:p>
        </w:tc>
      </w:tr>
      <w:tr w:rsidR="00EF03A6" w:rsidRPr="00406523" w:rsidTr="00F56990">
        <w:tc>
          <w:tcPr>
            <w:tcW w:w="1851" w:type="dxa"/>
          </w:tcPr>
          <w:p w:rsidR="00EF03A6" w:rsidRPr="00BD2A1C" w:rsidRDefault="00EF03A6" w:rsidP="00EF03A6">
            <w:pPr>
              <w:rPr>
                <w:sz w:val="27"/>
                <w:szCs w:val="27"/>
              </w:rPr>
            </w:pPr>
            <w:r w:rsidRPr="00BD2A1C">
              <w:rPr>
                <w:sz w:val="27"/>
                <w:szCs w:val="27"/>
              </w:rPr>
              <w:t>Основные результаты реализации Стратегии к 2030 году</w:t>
            </w:r>
          </w:p>
        </w:tc>
        <w:tc>
          <w:tcPr>
            <w:tcW w:w="7647" w:type="dxa"/>
          </w:tcPr>
          <w:p w:rsidR="00EF03A6" w:rsidRPr="00BD2A1C" w:rsidRDefault="00EF03A6" w:rsidP="00EF03A6">
            <w:pPr>
              <w:rPr>
                <w:sz w:val="27"/>
                <w:szCs w:val="27"/>
              </w:rPr>
            </w:pPr>
            <w:r w:rsidRPr="00BD2A1C">
              <w:rPr>
                <w:sz w:val="27"/>
                <w:szCs w:val="27"/>
              </w:rPr>
              <w:t>- увеличение ВТП</w:t>
            </w:r>
            <w:r w:rsidR="00046ED8" w:rsidRPr="00BD2A1C">
              <w:rPr>
                <w:sz w:val="27"/>
                <w:szCs w:val="27"/>
              </w:rPr>
              <w:t xml:space="preserve"> </w:t>
            </w:r>
            <w:r w:rsidR="00AA2827" w:rsidRPr="00BD2A1C">
              <w:rPr>
                <w:sz w:val="27"/>
                <w:szCs w:val="27"/>
              </w:rPr>
              <w:t>в 2.76 раза и достижение 9.7 млрд. руб.;</w:t>
            </w:r>
          </w:p>
          <w:p w:rsidR="00EF03A6" w:rsidRPr="00BD2A1C" w:rsidRDefault="00EF03A6" w:rsidP="00EF03A6">
            <w:pPr>
              <w:rPr>
                <w:sz w:val="27"/>
                <w:szCs w:val="27"/>
              </w:rPr>
            </w:pPr>
            <w:r w:rsidRPr="00BD2A1C">
              <w:rPr>
                <w:sz w:val="27"/>
                <w:szCs w:val="27"/>
              </w:rPr>
              <w:t>- прирост СМП</w:t>
            </w:r>
            <w:r w:rsidR="00AA2827" w:rsidRPr="00BD2A1C">
              <w:rPr>
                <w:sz w:val="27"/>
                <w:szCs w:val="27"/>
              </w:rPr>
              <w:t xml:space="preserve"> в 1.78 раз, достижение 590 экономически активных субъектов;</w:t>
            </w:r>
          </w:p>
          <w:p w:rsidR="00EF03A6" w:rsidRPr="00BD2A1C" w:rsidRDefault="00EF03A6" w:rsidP="00EF03A6">
            <w:pPr>
              <w:rPr>
                <w:sz w:val="27"/>
                <w:szCs w:val="27"/>
              </w:rPr>
            </w:pPr>
            <w:r w:rsidRPr="00BD2A1C">
              <w:rPr>
                <w:sz w:val="27"/>
                <w:szCs w:val="27"/>
              </w:rPr>
              <w:t>- среднемесячная з</w:t>
            </w:r>
            <w:r w:rsidR="00046ED8" w:rsidRPr="00BD2A1C">
              <w:rPr>
                <w:sz w:val="27"/>
                <w:szCs w:val="27"/>
              </w:rPr>
              <w:t xml:space="preserve">аработная плата </w:t>
            </w:r>
            <w:r w:rsidRPr="00BD2A1C">
              <w:rPr>
                <w:sz w:val="27"/>
                <w:szCs w:val="27"/>
              </w:rPr>
              <w:t xml:space="preserve"> не ниже средней по РТ</w:t>
            </w:r>
            <w:r w:rsidR="00AA2827" w:rsidRPr="00BD2A1C">
              <w:rPr>
                <w:sz w:val="27"/>
                <w:szCs w:val="27"/>
              </w:rPr>
              <w:t>;</w:t>
            </w:r>
          </w:p>
          <w:p w:rsidR="00EF03A6" w:rsidRPr="00BD2A1C" w:rsidRDefault="00EF03A6" w:rsidP="00EF03A6">
            <w:pPr>
              <w:rPr>
                <w:sz w:val="27"/>
                <w:szCs w:val="27"/>
              </w:rPr>
            </w:pPr>
            <w:r w:rsidRPr="00BD2A1C">
              <w:rPr>
                <w:sz w:val="27"/>
                <w:szCs w:val="27"/>
              </w:rPr>
              <w:t>- снижение оттока населения</w:t>
            </w:r>
            <w:r w:rsidR="00AA2827" w:rsidRPr="00BD2A1C">
              <w:rPr>
                <w:sz w:val="27"/>
                <w:szCs w:val="27"/>
              </w:rPr>
              <w:t>;</w:t>
            </w:r>
          </w:p>
          <w:p w:rsidR="00EF03A6" w:rsidRPr="00BD2A1C" w:rsidRDefault="00EF03A6" w:rsidP="00EF03A6">
            <w:pPr>
              <w:rPr>
                <w:sz w:val="27"/>
                <w:szCs w:val="27"/>
              </w:rPr>
            </w:pPr>
            <w:r w:rsidRPr="00BD2A1C">
              <w:rPr>
                <w:sz w:val="27"/>
                <w:szCs w:val="27"/>
              </w:rPr>
              <w:t>- создание рабочих мест</w:t>
            </w:r>
            <w:r w:rsidR="00AA2827" w:rsidRPr="00BD2A1C">
              <w:rPr>
                <w:sz w:val="27"/>
                <w:szCs w:val="27"/>
              </w:rPr>
              <w:t>;</w:t>
            </w:r>
          </w:p>
          <w:p w:rsidR="004E3EBE" w:rsidRPr="00BD2A1C" w:rsidRDefault="00EF03A6" w:rsidP="00BD2A1C">
            <w:pPr>
              <w:rPr>
                <w:sz w:val="27"/>
                <w:szCs w:val="27"/>
              </w:rPr>
            </w:pPr>
            <w:r w:rsidRPr="00BD2A1C">
              <w:rPr>
                <w:sz w:val="27"/>
                <w:szCs w:val="27"/>
              </w:rPr>
              <w:t xml:space="preserve">- увеличение продолжительности жизни до </w:t>
            </w:r>
            <w:r w:rsidR="00BD2A1C" w:rsidRPr="00BD2A1C">
              <w:rPr>
                <w:sz w:val="27"/>
                <w:szCs w:val="27"/>
              </w:rPr>
              <w:t>73</w:t>
            </w:r>
            <w:r w:rsidRPr="00BD2A1C">
              <w:rPr>
                <w:sz w:val="27"/>
                <w:szCs w:val="27"/>
              </w:rPr>
              <w:t xml:space="preserve"> лет</w:t>
            </w:r>
            <w:r w:rsidR="00AA2827" w:rsidRPr="00BD2A1C">
              <w:rPr>
                <w:sz w:val="27"/>
                <w:szCs w:val="27"/>
              </w:rPr>
              <w:t>.</w:t>
            </w:r>
          </w:p>
        </w:tc>
      </w:tr>
    </w:tbl>
    <w:p w:rsidR="004E3EBE" w:rsidRDefault="004E3EBE" w:rsidP="004E3EBE"/>
    <w:p w:rsidR="004E3EBE" w:rsidRDefault="004E3EBE" w:rsidP="004E3EBE"/>
    <w:p w:rsidR="00910B4D" w:rsidRPr="00406523" w:rsidRDefault="00910B4D" w:rsidP="00A23E11">
      <w:pPr>
        <w:pStyle w:val="1"/>
        <w:spacing w:before="0" w:after="0" w:line="276" w:lineRule="auto"/>
        <w:jc w:val="center"/>
        <w:rPr>
          <w:rFonts w:ascii="Times New Roman" w:hAnsi="Times New Roman"/>
          <w:sz w:val="28"/>
          <w:szCs w:val="28"/>
        </w:rPr>
      </w:pPr>
      <w:r w:rsidRPr="00406523">
        <w:rPr>
          <w:rFonts w:ascii="Times New Roman" w:hAnsi="Times New Roman"/>
          <w:sz w:val="28"/>
          <w:szCs w:val="28"/>
        </w:rPr>
        <w:t>Введение. Назначение Стратегии. Основные положения</w:t>
      </w:r>
      <w:bookmarkEnd w:id="1"/>
    </w:p>
    <w:p w:rsidR="00910B4D" w:rsidRPr="00406523" w:rsidRDefault="00910B4D" w:rsidP="00A757BC">
      <w:pPr>
        <w:spacing w:line="276" w:lineRule="auto"/>
        <w:jc w:val="both"/>
        <w:rPr>
          <w:sz w:val="28"/>
          <w:szCs w:val="28"/>
        </w:rPr>
      </w:pPr>
    </w:p>
    <w:p w:rsidR="003943A8" w:rsidRPr="00406523" w:rsidRDefault="00910B4D" w:rsidP="00A757BC">
      <w:pPr>
        <w:spacing w:line="276" w:lineRule="auto"/>
        <w:jc w:val="both"/>
        <w:rPr>
          <w:sz w:val="28"/>
          <w:szCs w:val="28"/>
        </w:rPr>
      </w:pPr>
      <w:r w:rsidRPr="00406523">
        <w:rPr>
          <w:sz w:val="28"/>
          <w:szCs w:val="28"/>
        </w:rPr>
        <w:tab/>
      </w:r>
      <w:r w:rsidR="003943A8" w:rsidRPr="00406523">
        <w:rPr>
          <w:sz w:val="28"/>
          <w:szCs w:val="28"/>
        </w:rPr>
        <w:t xml:space="preserve">Нормативно-правовой  основой  разработки  Стратегии  социально-экономического  развития  </w:t>
      </w:r>
      <w:r w:rsidR="00622F09" w:rsidRPr="00406523">
        <w:rPr>
          <w:sz w:val="28"/>
          <w:szCs w:val="28"/>
        </w:rPr>
        <w:t>Камско-Устьинского</w:t>
      </w:r>
      <w:r w:rsidR="003943A8" w:rsidRPr="00406523">
        <w:rPr>
          <w:sz w:val="28"/>
          <w:szCs w:val="28"/>
        </w:rPr>
        <w:t xml:space="preserve"> муниципального района Республики  Татарстан  до  2030  года  (далее  –  Стратегия) являются Федеральный  закон  от  28  июня  2014  года  №  172-ФЗ  «О  стратегическом планировании  в  Российской  Федерации»  (далее  –  ФЗ-172)  и  Закон  Республики Татарстан  от  16  марта  2015  года  №  12-ЗРТ  «О стратегическом  планиров</w:t>
      </w:r>
      <w:r w:rsidR="00622F09" w:rsidRPr="00406523">
        <w:rPr>
          <w:sz w:val="28"/>
          <w:szCs w:val="28"/>
        </w:rPr>
        <w:t xml:space="preserve">ании  в Республике  Татарстан», Закон Республики Татарстан от 10 июня 2015 года №40-ЗРТ «Об утверждении Стратегии социально-экономического развития Республики Татарстан до 2030 года» </w:t>
      </w:r>
      <w:r w:rsidR="003943A8" w:rsidRPr="00406523">
        <w:rPr>
          <w:sz w:val="28"/>
          <w:szCs w:val="28"/>
        </w:rPr>
        <w:t>и Послание П</w:t>
      </w:r>
      <w:r w:rsidR="00622F09" w:rsidRPr="00406523">
        <w:rPr>
          <w:sz w:val="28"/>
          <w:szCs w:val="28"/>
        </w:rPr>
        <w:t xml:space="preserve">резидента </w:t>
      </w:r>
      <w:r w:rsidR="003943A8" w:rsidRPr="00406523">
        <w:rPr>
          <w:sz w:val="28"/>
          <w:szCs w:val="28"/>
        </w:rPr>
        <w:t>Р</w:t>
      </w:r>
      <w:r w:rsidR="00622F09" w:rsidRPr="00406523">
        <w:rPr>
          <w:sz w:val="28"/>
          <w:szCs w:val="28"/>
        </w:rPr>
        <w:t xml:space="preserve">еспублики </w:t>
      </w:r>
      <w:r w:rsidR="003943A8" w:rsidRPr="00406523">
        <w:rPr>
          <w:sz w:val="28"/>
          <w:szCs w:val="28"/>
        </w:rPr>
        <w:t>Т</w:t>
      </w:r>
      <w:r w:rsidR="00622F09" w:rsidRPr="00406523">
        <w:rPr>
          <w:sz w:val="28"/>
          <w:szCs w:val="28"/>
        </w:rPr>
        <w:t>атарстан Государственному Совету Республики Татарстан</w:t>
      </w:r>
      <w:r w:rsidR="003943A8" w:rsidRPr="00406523">
        <w:rPr>
          <w:sz w:val="28"/>
          <w:szCs w:val="28"/>
        </w:rPr>
        <w:t>.</w:t>
      </w:r>
    </w:p>
    <w:p w:rsidR="00910B4D" w:rsidRPr="00406523" w:rsidRDefault="00910B4D" w:rsidP="00622F09">
      <w:pPr>
        <w:spacing w:line="276" w:lineRule="auto"/>
        <w:ind w:firstLine="708"/>
        <w:jc w:val="both"/>
        <w:rPr>
          <w:sz w:val="28"/>
          <w:szCs w:val="28"/>
        </w:rPr>
      </w:pPr>
      <w:r w:rsidRPr="00406523">
        <w:rPr>
          <w:sz w:val="28"/>
          <w:szCs w:val="28"/>
        </w:rPr>
        <w:t>Стратегия социально-экономического развития Камско-Устьинского  муниципального района – документ стратегического планирования, определяющий цели и задачи социально-экономического развития Камско-Устьинского муниципального района на долгосрочный период. Стратегия создана с целью определения приоритетов в развитии Камско-Устьинского муниципального района, согласованных с приоритетами и целями социально-экономического развития Республики Татарстан и Российской Федерации.</w:t>
      </w:r>
    </w:p>
    <w:p w:rsidR="00910B4D" w:rsidRPr="00406523" w:rsidRDefault="00910B4D" w:rsidP="00A757BC">
      <w:pPr>
        <w:spacing w:line="276" w:lineRule="auto"/>
        <w:jc w:val="both"/>
        <w:rPr>
          <w:sz w:val="28"/>
          <w:szCs w:val="28"/>
        </w:rPr>
      </w:pPr>
      <w:r w:rsidRPr="00406523">
        <w:rPr>
          <w:sz w:val="28"/>
          <w:szCs w:val="28"/>
        </w:rPr>
        <w:tab/>
        <w:t>Назначение Стратегии заключается в необходимости определения и формулирования долгосрочных стратегических целей, приоритетов и задач развития, улучшения инвестиционной привлекательности Камско-Устьинского муниципального района.</w:t>
      </w:r>
    </w:p>
    <w:p w:rsidR="00910B4D" w:rsidRPr="00406523" w:rsidRDefault="00910B4D" w:rsidP="00A757BC">
      <w:pPr>
        <w:spacing w:line="276" w:lineRule="auto"/>
        <w:jc w:val="both"/>
        <w:rPr>
          <w:sz w:val="28"/>
          <w:szCs w:val="28"/>
        </w:rPr>
      </w:pPr>
      <w:r w:rsidRPr="00406523">
        <w:rPr>
          <w:sz w:val="28"/>
          <w:szCs w:val="28"/>
        </w:rPr>
        <w:tab/>
        <w:t>Стратегия разработана в полном соответствии методическим рекомендациям Министерства экономики Республики Татарстан. Стратегия не является исключительным документом, определяющим социально-экономическое развитие Камско-Устьинского муниципального района, не определяет направления расходования средств бюджета Камско-Устьинского муниципального района. Стратегия призвана координировать реализацию программ органов муниципальной власти Камско-Устьинского муниципального района в рамках установленных приоритетов для достижения декларируемых целей и решения существующих задач, и является основой для разработки документов территориального планирования и социально-экономического развития.</w:t>
      </w:r>
    </w:p>
    <w:p w:rsidR="00910B4D" w:rsidRPr="00406523" w:rsidRDefault="00910B4D" w:rsidP="00A757BC">
      <w:pPr>
        <w:spacing w:line="276" w:lineRule="auto"/>
        <w:jc w:val="both"/>
        <w:rPr>
          <w:sz w:val="28"/>
          <w:szCs w:val="28"/>
        </w:rPr>
      </w:pPr>
      <w:r w:rsidRPr="00406523">
        <w:rPr>
          <w:sz w:val="28"/>
          <w:szCs w:val="28"/>
        </w:rPr>
        <w:tab/>
        <w:t xml:space="preserve">Стратегия содержит краткий анализ текущего социально-экономического положения Камско-Устьинского муниципального района, </w:t>
      </w:r>
      <w:r w:rsidRPr="00406523">
        <w:rPr>
          <w:sz w:val="28"/>
          <w:szCs w:val="28"/>
        </w:rPr>
        <w:lastRenderedPageBreak/>
        <w:t>приоритеты, цели и задачи социально-экономического развития, краткое описание приоритетных («флагманских») проектов, а также план первоочередных мероприятий, направленных на реализацию Стратегии.</w:t>
      </w:r>
    </w:p>
    <w:p w:rsidR="00910B4D" w:rsidRPr="00406523" w:rsidRDefault="00910B4D" w:rsidP="00A757BC">
      <w:pPr>
        <w:spacing w:line="276" w:lineRule="auto"/>
        <w:jc w:val="both"/>
        <w:rPr>
          <w:sz w:val="28"/>
          <w:szCs w:val="28"/>
        </w:rPr>
      </w:pPr>
      <w:r w:rsidRPr="00406523">
        <w:rPr>
          <w:sz w:val="28"/>
          <w:szCs w:val="28"/>
        </w:rPr>
        <w:tab/>
        <w:t>Стратегия открыта для корректировки и внесения предложений и дополнений. Основаниями для корректировки являются:</w:t>
      </w:r>
    </w:p>
    <w:p w:rsidR="00910B4D" w:rsidRPr="00406523" w:rsidRDefault="00910B4D" w:rsidP="006E7FAC">
      <w:pPr>
        <w:spacing w:line="276" w:lineRule="auto"/>
        <w:ind w:firstLine="708"/>
        <w:jc w:val="both"/>
        <w:rPr>
          <w:sz w:val="28"/>
          <w:szCs w:val="28"/>
        </w:rPr>
      </w:pPr>
      <w:r w:rsidRPr="00406523">
        <w:rPr>
          <w:sz w:val="28"/>
          <w:szCs w:val="28"/>
        </w:rPr>
        <w:t>- поручения Президента Республики Татарстан;</w:t>
      </w:r>
    </w:p>
    <w:p w:rsidR="00910B4D" w:rsidRPr="00406523" w:rsidRDefault="00910B4D" w:rsidP="006E7FAC">
      <w:pPr>
        <w:spacing w:line="276" w:lineRule="auto"/>
        <w:ind w:firstLine="708"/>
        <w:jc w:val="both"/>
        <w:rPr>
          <w:sz w:val="28"/>
          <w:szCs w:val="28"/>
        </w:rPr>
      </w:pPr>
      <w:r w:rsidRPr="00406523">
        <w:rPr>
          <w:sz w:val="28"/>
          <w:szCs w:val="28"/>
        </w:rPr>
        <w:t>- изменение требований федерального законодательства, или законодательства Республики Татарстан;</w:t>
      </w:r>
    </w:p>
    <w:p w:rsidR="00910B4D" w:rsidRPr="00406523" w:rsidRDefault="00910B4D" w:rsidP="006E7FAC">
      <w:pPr>
        <w:spacing w:line="276" w:lineRule="auto"/>
        <w:ind w:firstLine="708"/>
        <w:jc w:val="both"/>
        <w:rPr>
          <w:sz w:val="28"/>
          <w:szCs w:val="28"/>
        </w:rPr>
      </w:pPr>
      <w:r w:rsidRPr="00406523">
        <w:rPr>
          <w:sz w:val="28"/>
          <w:szCs w:val="28"/>
        </w:rPr>
        <w:t>- результаты контроля и мониторинга реализации Стратегии;</w:t>
      </w:r>
    </w:p>
    <w:p w:rsidR="00910B4D" w:rsidRPr="00406523" w:rsidRDefault="00910B4D" w:rsidP="006E7FAC">
      <w:pPr>
        <w:spacing w:line="276" w:lineRule="auto"/>
        <w:ind w:firstLine="708"/>
        <w:jc w:val="both"/>
        <w:rPr>
          <w:sz w:val="28"/>
          <w:szCs w:val="28"/>
        </w:rPr>
      </w:pPr>
      <w:r w:rsidRPr="00406523">
        <w:rPr>
          <w:sz w:val="28"/>
          <w:szCs w:val="28"/>
        </w:rPr>
        <w:t>- иные основания по решению Главы Камско-Устьинского муниципального района.</w:t>
      </w:r>
    </w:p>
    <w:p w:rsidR="00910B4D" w:rsidRPr="00406523" w:rsidRDefault="00910B4D" w:rsidP="00A757BC">
      <w:pPr>
        <w:spacing w:line="276" w:lineRule="auto"/>
        <w:jc w:val="both"/>
        <w:rPr>
          <w:sz w:val="28"/>
          <w:szCs w:val="28"/>
        </w:rPr>
      </w:pPr>
      <w:r w:rsidRPr="00406523">
        <w:rPr>
          <w:sz w:val="28"/>
          <w:szCs w:val="28"/>
        </w:rPr>
        <w:tab/>
      </w:r>
      <w:r w:rsidR="003544F3">
        <w:rPr>
          <w:sz w:val="28"/>
          <w:szCs w:val="28"/>
        </w:rPr>
        <w:t>Предусматривается</w:t>
      </w:r>
      <w:r w:rsidRPr="00406523">
        <w:rPr>
          <w:sz w:val="28"/>
          <w:szCs w:val="28"/>
        </w:rPr>
        <w:t xml:space="preserve"> общ</w:t>
      </w:r>
      <w:r w:rsidR="003544F3">
        <w:rPr>
          <w:sz w:val="28"/>
          <w:szCs w:val="28"/>
        </w:rPr>
        <w:t>ественное обсуждение Стратегии.</w:t>
      </w:r>
    </w:p>
    <w:p w:rsidR="00910B4D" w:rsidRPr="00406523" w:rsidRDefault="00910B4D" w:rsidP="00A757BC">
      <w:pPr>
        <w:spacing w:line="276" w:lineRule="auto"/>
        <w:jc w:val="both"/>
        <w:rPr>
          <w:sz w:val="28"/>
          <w:szCs w:val="28"/>
        </w:rPr>
      </w:pPr>
      <w:r w:rsidRPr="00406523">
        <w:rPr>
          <w:sz w:val="28"/>
          <w:szCs w:val="28"/>
        </w:rPr>
        <w:tab/>
      </w: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525A79" w:rsidRPr="00406523" w:rsidRDefault="00525A79"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A757BC" w:rsidRPr="00406523" w:rsidRDefault="00A757BC" w:rsidP="00A757BC">
      <w:pPr>
        <w:spacing w:line="276" w:lineRule="auto"/>
        <w:jc w:val="both"/>
        <w:rPr>
          <w:sz w:val="28"/>
          <w:szCs w:val="28"/>
        </w:rPr>
      </w:pPr>
    </w:p>
    <w:p w:rsidR="001C3F31" w:rsidRPr="00406523" w:rsidRDefault="001C3F31" w:rsidP="001C3F31">
      <w:pPr>
        <w:pStyle w:val="1"/>
        <w:spacing w:line="276" w:lineRule="auto"/>
        <w:jc w:val="center"/>
        <w:rPr>
          <w:rFonts w:ascii="Times New Roman" w:hAnsi="Times New Roman"/>
          <w:sz w:val="28"/>
          <w:szCs w:val="28"/>
          <w:shd w:val="clear" w:color="auto" w:fill="FFFFFF"/>
        </w:rPr>
      </w:pPr>
      <w:r w:rsidRPr="00406523">
        <w:rPr>
          <w:rFonts w:ascii="Times New Roman" w:hAnsi="Times New Roman"/>
          <w:sz w:val="28"/>
          <w:szCs w:val="28"/>
          <w:shd w:val="clear" w:color="auto" w:fill="FFFFFF"/>
        </w:rPr>
        <w:lastRenderedPageBreak/>
        <w:t>Цели, задачи и приоритеты социально-экономического развития муниципального района</w:t>
      </w:r>
    </w:p>
    <w:p w:rsidR="001C3F31" w:rsidRPr="00406523" w:rsidRDefault="001C3F31" w:rsidP="001C3F31">
      <w:pPr>
        <w:rPr>
          <w:sz w:val="28"/>
          <w:szCs w:val="28"/>
          <w:lang w:eastAsia="ko-KR"/>
        </w:rPr>
      </w:pPr>
    </w:p>
    <w:p w:rsidR="001C3F31" w:rsidRPr="00406523" w:rsidRDefault="004E3EBE" w:rsidP="004E3EBE">
      <w:pPr>
        <w:pStyle w:val="310"/>
        <w:spacing w:line="276" w:lineRule="auto"/>
        <w:ind w:right="-1" w:firstLine="708"/>
      </w:pPr>
      <w:r w:rsidRPr="00406523">
        <w:t xml:space="preserve">Основной целью Стратегии является </w:t>
      </w:r>
      <w:r>
        <w:t>становление к 2030 году Камско-Устьинского муниципального района экологически чистой территорией для комфортного проживания с высоким качеством жизни и здорового отдыха все семьей с благоприятным инвестиционным климатом, развитым малым и средним предпринимательством и производством и переработкой сельскохозяйственной продукции.</w:t>
      </w:r>
    </w:p>
    <w:p w:rsidR="001C3F31" w:rsidRPr="00406523" w:rsidRDefault="001C3F31" w:rsidP="001C3F31">
      <w:pPr>
        <w:pStyle w:val="310"/>
        <w:spacing w:line="276" w:lineRule="auto"/>
        <w:ind w:right="-1" w:firstLine="720"/>
      </w:pPr>
      <w:r w:rsidRPr="00406523">
        <w:t>Для достижения данной цели необходимо решить следующие задачи:</w:t>
      </w:r>
    </w:p>
    <w:p w:rsidR="00CC5C5C" w:rsidRPr="00406523" w:rsidRDefault="00CC5C5C" w:rsidP="00CC5C5C">
      <w:pPr>
        <w:spacing w:line="276" w:lineRule="auto"/>
        <w:rPr>
          <w:sz w:val="28"/>
          <w:szCs w:val="28"/>
        </w:rPr>
      </w:pPr>
      <w:r w:rsidRPr="00406523">
        <w:rPr>
          <w:sz w:val="28"/>
          <w:szCs w:val="28"/>
        </w:rPr>
        <w:t>- рост уровня доходов;</w:t>
      </w:r>
    </w:p>
    <w:p w:rsidR="00CC5C5C" w:rsidRPr="00406523" w:rsidRDefault="00CC5C5C" w:rsidP="00CC5C5C">
      <w:pPr>
        <w:spacing w:line="276" w:lineRule="auto"/>
        <w:rPr>
          <w:sz w:val="28"/>
          <w:szCs w:val="28"/>
        </w:rPr>
      </w:pPr>
      <w:r w:rsidRPr="00406523">
        <w:rPr>
          <w:sz w:val="28"/>
          <w:szCs w:val="28"/>
        </w:rPr>
        <w:t>- улучшение качества окружающей среды;</w:t>
      </w:r>
    </w:p>
    <w:p w:rsidR="00CC5C5C" w:rsidRPr="00406523" w:rsidRDefault="00CC5C5C" w:rsidP="00CC5C5C">
      <w:pPr>
        <w:spacing w:line="276" w:lineRule="auto"/>
        <w:rPr>
          <w:sz w:val="28"/>
          <w:szCs w:val="28"/>
        </w:rPr>
      </w:pPr>
      <w:r w:rsidRPr="00406523">
        <w:rPr>
          <w:sz w:val="28"/>
          <w:szCs w:val="28"/>
        </w:rPr>
        <w:t>- повышение качества услуг социальной сферы;</w:t>
      </w:r>
    </w:p>
    <w:p w:rsidR="00CC5C5C" w:rsidRPr="00406523" w:rsidRDefault="00CC5C5C" w:rsidP="00CC5C5C">
      <w:pPr>
        <w:spacing w:line="276" w:lineRule="auto"/>
        <w:rPr>
          <w:sz w:val="28"/>
          <w:szCs w:val="28"/>
        </w:rPr>
      </w:pPr>
      <w:r w:rsidRPr="00406523">
        <w:rPr>
          <w:sz w:val="28"/>
          <w:szCs w:val="28"/>
        </w:rPr>
        <w:t>- увеличение занятости трудоспособного населения и сокращение безработицы;</w:t>
      </w:r>
    </w:p>
    <w:p w:rsidR="00CC5C5C" w:rsidRPr="00406523" w:rsidRDefault="00CC5C5C" w:rsidP="00CC5C5C">
      <w:pPr>
        <w:spacing w:line="276" w:lineRule="auto"/>
        <w:rPr>
          <w:sz w:val="28"/>
          <w:szCs w:val="28"/>
        </w:rPr>
      </w:pPr>
      <w:r w:rsidRPr="00406523">
        <w:rPr>
          <w:sz w:val="28"/>
          <w:szCs w:val="28"/>
        </w:rPr>
        <w:t>- достижение необходимых темпов экономического роста, обеспечивающих развитие отраслей производства и услуг, отвечающих критериям рыночной и социальной эффективности;</w:t>
      </w:r>
    </w:p>
    <w:p w:rsidR="00CC5C5C" w:rsidRPr="00406523" w:rsidRDefault="00CC5C5C" w:rsidP="00CC5C5C">
      <w:pPr>
        <w:spacing w:line="276" w:lineRule="auto"/>
        <w:rPr>
          <w:sz w:val="28"/>
          <w:szCs w:val="28"/>
        </w:rPr>
      </w:pPr>
      <w:r w:rsidRPr="00406523">
        <w:rPr>
          <w:sz w:val="28"/>
          <w:szCs w:val="28"/>
        </w:rPr>
        <w:t>- повышение эффективности деятельности органов местного самоуправления;</w:t>
      </w:r>
    </w:p>
    <w:p w:rsidR="001C3F31" w:rsidRPr="00406523" w:rsidRDefault="00CC5C5C" w:rsidP="00CC5C5C">
      <w:pPr>
        <w:spacing w:line="276" w:lineRule="auto"/>
      </w:pPr>
      <w:r w:rsidRPr="00406523">
        <w:rPr>
          <w:sz w:val="28"/>
          <w:szCs w:val="28"/>
        </w:rPr>
        <w:t>- создание благоприятного инвестиционного климата.</w:t>
      </w:r>
    </w:p>
    <w:p w:rsidR="00A757BC" w:rsidRPr="00406523" w:rsidRDefault="00A757BC" w:rsidP="00406523"/>
    <w:p w:rsidR="00A757BC" w:rsidRPr="00406523" w:rsidRDefault="00A757BC" w:rsidP="00406523"/>
    <w:p w:rsidR="00A757BC" w:rsidRPr="00406523" w:rsidRDefault="00A757BC" w:rsidP="00406523"/>
    <w:p w:rsidR="00A757BC" w:rsidRPr="00406523" w:rsidRDefault="00A757BC" w:rsidP="00406523"/>
    <w:p w:rsidR="00525A79" w:rsidRPr="00406523" w:rsidRDefault="00525A79" w:rsidP="00406523"/>
    <w:p w:rsidR="001C3F31" w:rsidRPr="00406523" w:rsidRDefault="001C3F31" w:rsidP="00406523"/>
    <w:p w:rsidR="001C3F31" w:rsidRPr="00406523" w:rsidRDefault="001C3F31" w:rsidP="00406523"/>
    <w:p w:rsidR="001C3F31" w:rsidRPr="00406523" w:rsidRDefault="001C3F31" w:rsidP="00406523"/>
    <w:p w:rsidR="001C3F31" w:rsidRPr="00406523" w:rsidRDefault="001C3F31" w:rsidP="00406523"/>
    <w:p w:rsidR="001C3F31" w:rsidRDefault="001C3F31" w:rsidP="00406523"/>
    <w:p w:rsidR="00406523" w:rsidRDefault="00406523" w:rsidP="00406523"/>
    <w:p w:rsidR="00406523" w:rsidRDefault="00406523" w:rsidP="00406523"/>
    <w:p w:rsidR="00406523" w:rsidRDefault="00406523" w:rsidP="00406523"/>
    <w:p w:rsidR="00406523" w:rsidRDefault="00406523" w:rsidP="00406523"/>
    <w:p w:rsidR="00406523" w:rsidRPr="00406523" w:rsidRDefault="00406523" w:rsidP="00406523"/>
    <w:p w:rsidR="001C3F31" w:rsidRPr="00406523" w:rsidRDefault="001C3F31" w:rsidP="00406523"/>
    <w:p w:rsidR="001C3F31" w:rsidRPr="00406523" w:rsidRDefault="001C3F31" w:rsidP="00406523"/>
    <w:p w:rsidR="001C3F31" w:rsidRPr="00406523" w:rsidRDefault="001C3F31" w:rsidP="00406523"/>
    <w:p w:rsidR="001C3F31" w:rsidRPr="00406523" w:rsidRDefault="001C3F31" w:rsidP="00406523"/>
    <w:p w:rsidR="001C3F31" w:rsidRPr="00406523" w:rsidRDefault="001C3F31" w:rsidP="00406523"/>
    <w:p w:rsidR="00525A79" w:rsidRDefault="00525A79" w:rsidP="00406523"/>
    <w:p w:rsidR="00876ED9" w:rsidRDefault="00876ED9" w:rsidP="00406523"/>
    <w:p w:rsidR="00876ED9" w:rsidRDefault="00876ED9" w:rsidP="00406523"/>
    <w:p w:rsidR="00876ED9" w:rsidRPr="00406523" w:rsidRDefault="00876ED9" w:rsidP="00406523"/>
    <w:p w:rsidR="00525A79" w:rsidRPr="00406523" w:rsidRDefault="00525A79" w:rsidP="00A757BC">
      <w:pPr>
        <w:spacing w:line="276" w:lineRule="auto"/>
        <w:jc w:val="both"/>
        <w:rPr>
          <w:sz w:val="28"/>
          <w:szCs w:val="28"/>
        </w:rPr>
      </w:pPr>
    </w:p>
    <w:p w:rsidR="00910B4D" w:rsidRPr="00406523" w:rsidRDefault="00910B4D" w:rsidP="006E7FAC">
      <w:pPr>
        <w:pStyle w:val="1"/>
        <w:spacing w:line="276" w:lineRule="auto"/>
        <w:jc w:val="center"/>
        <w:rPr>
          <w:rFonts w:ascii="Times New Roman" w:hAnsi="Times New Roman"/>
          <w:sz w:val="28"/>
          <w:szCs w:val="28"/>
        </w:rPr>
      </w:pPr>
      <w:bookmarkStart w:id="2" w:name="_Toc445731901"/>
      <w:r w:rsidRPr="00406523">
        <w:rPr>
          <w:rFonts w:ascii="Times New Roman" w:hAnsi="Times New Roman"/>
          <w:sz w:val="28"/>
          <w:szCs w:val="28"/>
        </w:rPr>
        <w:lastRenderedPageBreak/>
        <w:t>1. Анализ развития Камско-Устьинского муниципального района</w:t>
      </w:r>
      <w:bookmarkEnd w:id="2"/>
    </w:p>
    <w:p w:rsidR="00910B4D" w:rsidRPr="00406523" w:rsidRDefault="00910B4D" w:rsidP="006E7FAC">
      <w:pPr>
        <w:pStyle w:val="2"/>
        <w:spacing w:line="276" w:lineRule="auto"/>
        <w:jc w:val="center"/>
        <w:rPr>
          <w:rFonts w:ascii="Times New Roman" w:hAnsi="Times New Roman" w:cs="Times New Roman"/>
          <w:color w:val="auto"/>
          <w:sz w:val="28"/>
          <w:szCs w:val="28"/>
        </w:rPr>
      </w:pPr>
      <w:bookmarkStart w:id="3" w:name="_Toc445731902"/>
      <w:r w:rsidRPr="00406523">
        <w:rPr>
          <w:rFonts w:ascii="Times New Roman" w:hAnsi="Times New Roman" w:cs="Times New Roman"/>
          <w:color w:val="auto"/>
          <w:sz w:val="28"/>
          <w:szCs w:val="28"/>
        </w:rPr>
        <w:t>1.1</w:t>
      </w:r>
      <w:r w:rsidR="002419FC" w:rsidRPr="00406523">
        <w:rPr>
          <w:rFonts w:ascii="Times New Roman" w:hAnsi="Times New Roman" w:cs="Times New Roman"/>
          <w:color w:val="auto"/>
          <w:sz w:val="28"/>
          <w:szCs w:val="28"/>
        </w:rPr>
        <w:t>.</w:t>
      </w:r>
      <w:r w:rsidRPr="00406523">
        <w:rPr>
          <w:rFonts w:ascii="Times New Roman" w:hAnsi="Times New Roman" w:cs="Times New Roman"/>
          <w:color w:val="auto"/>
          <w:sz w:val="28"/>
          <w:szCs w:val="28"/>
        </w:rPr>
        <w:t xml:space="preserve"> Основные сведения, особенности экономико-географического положения, краткая историческая справка</w:t>
      </w:r>
      <w:bookmarkEnd w:id="3"/>
    </w:p>
    <w:p w:rsidR="00910B4D" w:rsidRPr="00406523" w:rsidRDefault="00910B4D" w:rsidP="00A757BC">
      <w:pPr>
        <w:spacing w:line="276" w:lineRule="auto"/>
        <w:jc w:val="both"/>
        <w:rPr>
          <w:sz w:val="28"/>
          <w:szCs w:val="28"/>
        </w:rPr>
      </w:pPr>
    </w:p>
    <w:p w:rsidR="006E7FAC" w:rsidRPr="00406523" w:rsidRDefault="00C51F39" w:rsidP="00A757BC">
      <w:pPr>
        <w:spacing w:line="276" w:lineRule="auto"/>
        <w:ind w:right="-1" w:firstLine="708"/>
        <w:jc w:val="both"/>
        <w:rPr>
          <w:sz w:val="28"/>
          <w:szCs w:val="28"/>
        </w:rPr>
      </w:pPr>
      <w:r w:rsidRPr="00406523">
        <w:rPr>
          <w:sz w:val="28"/>
          <w:szCs w:val="28"/>
        </w:rPr>
        <w:t xml:space="preserve">Камско-Устьинский муниципальный район образован 30 августа 1930 года, расположен на западе республики </w:t>
      </w:r>
      <w:r w:rsidR="006E7FAC" w:rsidRPr="00406523">
        <w:rPr>
          <w:sz w:val="28"/>
          <w:szCs w:val="28"/>
        </w:rPr>
        <w:t xml:space="preserve">в 112 километрах от города Казань </w:t>
      </w:r>
      <w:r w:rsidRPr="00406523">
        <w:rPr>
          <w:sz w:val="28"/>
          <w:szCs w:val="28"/>
        </w:rPr>
        <w:t>на месте слияния  рек Волга и Кама, административный центр – поселок городского типа Камское Устье. Район граничит с Верхнеуслонским, Апастовским, Тетюшским, Спасским и Лаишевским муниципальными районами.</w:t>
      </w:r>
      <w:r w:rsidR="006E7FAC" w:rsidRPr="00406523">
        <w:rPr>
          <w:sz w:val="28"/>
          <w:szCs w:val="28"/>
        </w:rPr>
        <w:t xml:space="preserve"> </w:t>
      </w:r>
    </w:p>
    <w:p w:rsidR="00C51F39" w:rsidRPr="00406523" w:rsidRDefault="006E7FAC" w:rsidP="006E7FAC">
      <w:pPr>
        <w:spacing w:line="276" w:lineRule="auto"/>
        <w:ind w:right="-1" w:firstLine="708"/>
        <w:jc w:val="center"/>
        <w:rPr>
          <w:sz w:val="28"/>
          <w:szCs w:val="28"/>
        </w:rPr>
      </w:pPr>
      <w:r w:rsidRPr="00406523">
        <w:rPr>
          <w:sz w:val="28"/>
          <w:szCs w:val="28"/>
        </w:rPr>
        <w:t>Карта Камско-Устьинского района</w:t>
      </w:r>
    </w:p>
    <w:p w:rsidR="00C51F39" w:rsidRPr="00406523" w:rsidRDefault="00C51F39" w:rsidP="00A757BC">
      <w:pPr>
        <w:spacing w:line="276" w:lineRule="auto"/>
        <w:ind w:left="284" w:right="-568"/>
        <w:rPr>
          <w:sz w:val="28"/>
          <w:szCs w:val="28"/>
        </w:rPr>
      </w:pPr>
      <w:r w:rsidRPr="00406523">
        <w:rPr>
          <w:noProof/>
          <w:sz w:val="28"/>
          <w:szCs w:val="28"/>
        </w:rPr>
        <w:drawing>
          <wp:inline distT="0" distB="0" distL="0" distR="0" wp14:anchorId="674D36AE" wp14:editId="18379385">
            <wp:extent cx="5880100" cy="384873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0100" cy="3848735"/>
                    </a:xfrm>
                    <a:prstGeom prst="rect">
                      <a:avLst/>
                    </a:prstGeom>
                    <a:noFill/>
                    <a:ln>
                      <a:noFill/>
                    </a:ln>
                  </pic:spPr>
                </pic:pic>
              </a:graphicData>
            </a:graphic>
          </wp:inline>
        </w:drawing>
      </w:r>
    </w:p>
    <w:p w:rsidR="00C51F39" w:rsidRPr="00406523" w:rsidRDefault="00C51F39" w:rsidP="00A757BC">
      <w:pPr>
        <w:spacing w:line="276" w:lineRule="auto"/>
        <w:ind w:left="284" w:right="-568"/>
        <w:jc w:val="center"/>
        <w:rPr>
          <w:sz w:val="28"/>
          <w:szCs w:val="28"/>
        </w:rPr>
      </w:pPr>
      <w:r w:rsidRPr="00406523">
        <w:rPr>
          <w:sz w:val="28"/>
          <w:szCs w:val="28"/>
        </w:rPr>
        <w:t>.</w:t>
      </w:r>
    </w:p>
    <w:p w:rsidR="00C51F39" w:rsidRPr="00406523" w:rsidRDefault="00C51F39" w:rsidP="00A757BC">
      <w:pPr>
        <w:spacing w:line="276" w:lineRule="auto"/>
        <w:ind w:left="284" w:right="-1" w:firstLine="708"/>
        <w:jc w:val="both"/>
        <w:rPr>
          <w:sz w:val="28"/>
          <w:szCs w:val="28"/>
        </w:rPr>
      </w:pPr>
      <w:r w:rsidRPr="00406523">
        <w:rPr>
          <w:sz w:val="28"/>
          <w:szCs w:val="28"/>
        </w:rPr>
        <w:t>Территория района занимает 1198,8 кв. км, в том числе площадь земель сельскохозяйственного назначения - 801,3 кв. км. На территории района расположены  3 поселка городского типа – пгт. Камское Устье, пгт. Куйбышевский Затон, пгт. Тенишево и 17 сельских  поселений. В состав сельских поселений входят следующие населенные пункты:</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F17D44" w:rsidRPr="00406523" w:rsidTr="006E7FAC">
        <w:tc>
          <w:tcPr>
            <w:tcW w:w="9287" w:type="dxa"/>
          </w:tcPr>
          <w:p w:rsidR="00F17D44" w:rsidRPr="00406523" w:rsidRDefault="00F17D44" w:rsidP="00514608">
            <w:pPr>
              <w:spacing w:line="276" w:lineRule="auto"/>
              <w:jc w:val="center"/>
              <w:rPr>
                <w:sz w:val="28"/>
                <w:szCs w:val="28"/>
              </w:rPr>
            </w:pPr>
            <w:r w:rsidRPr="00406523">
              <w:rPr>
                <w:sz w:val="28"/>
                <w:szCs w:val="28"/>
              </w:rPr>
              <w:t xml:space="preserve">1. </w:t>
            </w:r>
            <w:r w:rsidRPr="00406523">
              <w:rPr>
                <w:b/>
                <w:sz w:val="28"/>
                <w:szCs w:val="28"/>
              </w:rPr>
              <w:t>Балтачевское сельское поселение</w:t>
            </w:r>
          </w:p>
        </w:tc>
      </w:tr>
      <w:tr w:rsidR="00F17D44" w:rsidRPr="00406523" w:rsidTr="006E7FAC">
        <w:tc>
          <w:tcPr>
            <w:tcW w:w="9287" w:type="dxa"/>
          </w:tcPr>
          <w:p w:rsidR="00F17D44" w:rsidRPr="00406523" w:rsidRDefault="00F17D44" w:rsidP="009306E9">
            <w:pPr>
              <w:pStyle w:val="a9"/>
              <w:numPr>
                <w:ilvl w:val="1"/>
                <w:numId w:val="28"/>
              </w:numPr>
              <w:spacing w:line="276" w:lineRule="auto"/>
              <w:jc w:val="both"/>
              <w:rPr>
                <w:sz w:val="28"/>
                <w:szCs w:val="28"/>
              </w:rPr>
            </w:pPr>
            <w:r w:rsidRPr="00406523">
              <w:rPr>
                <w:sz w:val="28"/>
                <w:szCs w:val="28"/>
              </w:rPr>
              <w:t>село Балтачево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2. Большебуртасское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 xml:space="preserve">2.1. </w:t>
            </w:r>
            <w:r w:rsidR="006E7FAC" w:rsidRPr="00406523">
              <w:rPr>
                <w:sz w:val="28"/>
                <w:szCs w:val="28"/>
              </w:rPr>
              <w:t xml:space="preserve">   </w:t>
            </w:r>
            <w:r w:rsidRPr="00406523">
              <w:rPr>
                <w:sz w:val="28"/>
                <w:szCs w:val="28"/>
              </w:rPr>
              <w:t>деревня Балчиклы</w:t>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2.2.</w:t>
            </w:r>
            <w:r w:rsidRPr="00406523">
              <w:rPr>
                <w:sz w:val="28"/>
                <w:szCs w:val="28"/>
              </w:rPr>
              <w:tab/>
              <w:t>село Большие Буртасы</w:t>
            </w:r>
            <w:r w:rsidRPr="00406523">
              <w:rPr>
                <w:sz w:val="28"/>
                <w:szCs w:val="28"/>
              </w:rPr>
              <w:tab/>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lastRenderedPageBreak/>
              <w:t>2.3.</w:t>
            </w:r>
            <w:r w:rsidRPr="00406523">
              <w:rPr>
                <w:sz w:val="28"/>
                <w:szCs w:val="28"/>
              </w:rPr>
              <w:tab/>
              <w:t>село Малые Буртасы</w:t>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3 Большекармалинское сельское поселение</w:t>
            </w:r>
          </w:p>
        </w:tc>
      </w:tr>
      <w:tr w:rsidR="00F17D44" w:rsidRPr="00406523" w:rsidTr="006E7FAC">
        <w:tc>
          <w:tcPr>
            <w:tcW w:w="9287" w:type="dxa"/>
          </w:tcPr>
          <w:p w:rsidR="00F17D44" w:rsidRPr="00406523" w:rsidRDefault="00F17D44" w:rsidP="006E7FAC">
            <w:pPr>
              <w:spacing w:line="276" w:lineRule="auto"/>
              <w:jc w:val="both"/>
              <w:rPr>
                <w:sz w:val="28"/>
                <w:szCs w:val="28"/>
              </w:rPr>
            </w:pPr>
            <w:r w:rsidRPr="00406523">
              <w:rPr>
                <w:sz w:val="28"/>
                <w:szCs w:val="28"/>
              </w:rPr>
              <w:t>3.1.</w:t>
            </w:r>
            <w:r w:rsidR="006E7FAC" w:rsidRPr="00406523">
              <w:rPr>
                <w:sz w:val="28"/>
                <w:szCs w:val="28"/>
              </w:rPr>
              <w:t xml:space="preserve">    с</w:t>
            </w:r>
            <w:r w:rsidRPr="00406523">
              <w:rPr>
                <w:sz w:val="28"/>
                <w:szCs w:val="28"/>
              </w:rPr>
              <w:t>ело Большие Кармалы</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6E7FAC">
            <w:pPr>
              <w:spacing w:line="276" w:lineRule="auto"/>
              <w:jc w:val="both"/>
              <w:rPr>
                <w:sz w:val="28"/>
                <w:szCs w:val="28"/>
              </w:rPr>
            </w:pPr>
            <w:r w:rsidRPr="00406523">
              <w:rPr>
                <w:sz w:val="28"/>
                <w:szCs w:val="28"/>
              </w:rPr>
              <w:t>3.1.</w:t>
            </w:r>
            <w:r w:rsidRPr="00406523">
              <w:rPr>
                <w:sz w:val="28"/>
                <w:szCs w:val="28"/>
              </w:rPr>
              <w:tab/>
            </w:r>
            <w:r w:rsidR="006E7FAC" w:rsidRPr="00406523">
              <w:rPr>
                <w:sz w:val="28"/>
                <w:szCs w:val="28"/>
              </w:rPr>
              <w:t>д</w:t>
            </w:r>
            <w:r w:rsidRPr="00406523">
              <w:rPr>
                <w:sz w:val="28"/>
                <w:szCs w:val="28"/>
              </w:rPr>
              <w:t>еревня Баргузино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6E7FAC">
            <w:pPr>
              <w:spacing w:line="276" w:lineRule="auto"/>
              <w:jc w:val="both"/>
              <w:rPr>
                <w:sz w:val="28"/>
                <w:szCs w:val="28"/>
              </w:rPr>
            </w:pPr>
            <w:r w:rsidRPr="00406523">
              <w:rPr>
                <w:sz w:val="28"/>
                <w:szCs w:val="28"/>
              </w:rPr>
              <w:t>3.2.</w:t>
            </w:r>
            <w:r w:rsidRPr="00406523">
              <w:rPr>
                <w:sz w:val="28"/>
                <w:szCs w:val="28"/>
              </w:rPr>
              <w:tab/>
            </w:r>
            <w:r w:rsidR="006E7FAC" w:rsidRPr="00406523">
              <w:rPr>
                <w:sz w:val="28"/>
                <w:szCs w:val="28"/>
              </w:rPr>
              <w:t>д</w:t>
            </w:r>
            <w:r w:rsidRPr="00406523">
              <w:rPr>
                <w:sz w:val="28"/>
                <w:szCs w:val="28"/>
              </w:rPr>
              <w:t>еревня Архангельские Кляри</w:t>
            </w:r>
            <w:r w:rsidRPr="00406523">
              <w:rPr>
                <w:sz w:val="28"/>
                <w:szCs w:val="28"/>
              </w:rPr>
              <w:tab/>
            </w:r>
          </w:p>
        </w:tc>
      </w:tr>
      <w:tr w:rsidR="00F17D44" w:rsidRPr="00406523" w:rsidTr="006E7FAC">
        <w:tc>
          <w:tcPr>
            <w:tcW w:w="9287" w:type="dxa"/>
          </w:tcPr>
          <w:p w:rsidR="00F17D44" w:rsidRPr="00406523" w:rsidRDefault="00F17D44" w:rsidP="006E7FAC">
            <w:pPr>
              <w:spacing w:line="276" w:lineRule="auto"/>
              <w:jc w:val="both"/>
              <w:rPr>
                <w:sz w:val="28"/>
                <w:szCs w:val="28"/>
              </w:rPr>
            </w:pPr>
            <w:r w:rsidRPr="00406523">
              <w:rPr>
                <w:sz w:val="28"/>
                <w:szCs w:val="28"/>
              </w:rPr>
              <w:t>3.3.</w:t>
            </w:r>
            <w:r w:rsidRPr="00406523">
              <w:rPr>
                <w:sz w:val="28"/>
                <w:szCs w:val="28"/>
              </w:rPr>
              <w:tab/>
            </w:r>
            <w:r w:rsidR="006E7FAC" w:rsidRPr="00406523">
              <w:rPr>
                <w:sz w:val="28"/>
                <w:szCs w:val="28"/>
              </w:rPr>
              <w:t>д</w:t>
            </w:r>
            <w:r w:rsidRPr="00406523">
              <w:rPr>
                <w:sz w:val="28"/>
                <w:szCs w:val="28"/>
              </w:rPr>
              <w:t>еревня Малаевка</w:t>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4.Большекляринское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4.1.</w:t>
            </w:r>
            <w:r w:rsidRPr="00406523">
              <w:rPr>
                <w:sz w:val="28"/>
                <w:szCs w:val="28"/>
              </w:rPr>
              <w:tab/>
              <w:t>деревня Бибеево</w:t>
            </w:r>
            <w:r w:rsidRPr="00406523">
              <w:rPr>
                <w:sz w:val="28"/>
                <w:szCs w:val="28"/>
              </w:rPr>
              <w:tab/>
              <w:t>Бәби авылы</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4.2.</w:t>
            </w:r>
            <w:r w:rsidRPr="00406523">
              <w:rPr>
                <w:sz w:val="28"/>
                <w:szCs w:val="28"/>
              </w:rPr>
              <w:tab/>
              <w:t>село Большие Кляри</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4.3.</w:t>
            </w:r>
            <w:r w:rsidRPr="00406523">
              <w:rPr>
                <w:sz w:val="28"/>
                <w:szCs w:val="28"/>
              </w:rPr>
              <w:tab/>
              <w:t>деревня Малые Кляри</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4.4.</w:t>
            </w:r>
            <w:r w:rsidRPr="00406523">
              <w:rPr>
                <w:sz w:val="28"/>
                <w:szCs w:val="28"/>
              </w:rPr>
              <w:tab/>
              <w:t>деревня Челны</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5.Большесалтыковское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5.1.</w:t>
            </w:r>
            <w:r w:rsidRPr="00406523">
              <w:rPr>
                <w:sz w:val="28"/>
                <w:szCs w:val="28"/>
              </w:rPr>
              <w:tab/>
              <w:t>село Большие Салтыки</w:t>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5.2.</w:t>
            </w:r>
            <w:r w:rsidRPr="00406523">
              <w:rPr>
                <w:sz w:val="28"/>
                <w:szCs w:val="28"/>
              </w:rPr>
              <w:tab/>
              <w:t>село Большое Мереткозино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5.3.</w:t>
            </w:r>
            <w:r w:rsidRPr="00406523">
              <w:rPr>
                <w:sz w:val="28"/>
                <w:szCs w:val="28"/>
              </w:rPr>
              <w:tab/>
              <w:t>деревня Данышево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5.4.</w:t>
            </w:r>
            <w:r w:rsidRPr="00406523">
              <w:rPr>
                <w:sz w:val="28"/>
                <w:szCs w:val="28"/>
              </w:rPr>
              <w:tab/>
              <w:t>деревня Менгличево</w:t>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6.Варваринское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6.1.</w:t>
            </w:r>
            <w:r w:rsidRPr="00406523">
              <w:rPr>
                <w:sz w:val="28"/>
                <w:szCs w:val="28"/>
              </w:rPr>
              <w:tab/>
              <w:t>деревня Азимово-Курлебаш</w:t>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6.2.</w:t>
            </w:r>
            <w:r w:rsidR="006E7FAC" w:rsidRPr="00406523">
              <w:rPr>
                <w:sz w:val="28"/>
                <w:szCs w:val="28"/>
              </w:rPr>
              <w:t xml:space="preserve">    </w:t>
            </w:r>
            <w:r w:rsidRPr="00406523">
              <w:rPr>
                <w:sz w:val="28"/>
                <w:szCs w:val="28"/>
              </w:rPr>
              <w:t>село Варварино</w:t>
            </w:r>
            <w:r w:rsidRPr="00406523">
              <w:rPr>
                <w:sz w:val="28"/>
                <w:szCs w:val="28"/>
              </w:rPr>
              <w:tab/>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7.Кирельское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7.1.</w:t>
            </w:r>
            <w:r w:rsidRPr="00406523">
              <w:rPr>
                <w:sz w:val="28"/>
                <w:szCs w:val="28"/>
              </w:rPr>
              <w:tab/>
              <w:t xml:space="preserve"> село Кирельское</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6E7FAC">
            <w:pPr>
              <w:spacing w:line="276" w:lineRule="auto"/>
              <w:jc w:val="both"/>
              <w:rPr>
                <w:sz w:val="28"/>
                <w:szCs w:val="28"/>
              </w:rPr>
            </w:pPr>
            <w:r w:rsidRPr="00406523">
              <w:rPr>
                <w:sz w:val="28"/>
                <w:szCs w:val="28"/>
              </w:rPr>
              <w:t>7.2.</w:t>
            </w:r>
            <w:r w:rsidRPr="00406523">
              <w:rPr>
                <w:sz w:val="28"/>
                <w:szCs w:val="28"/>
              </w:rPr>
              <w:tab/>
              <w:t xml:space="preserve"> деревня Мордовский Каратай</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7.3.</w:t>
            </w:r>
            <w:r w:rsidRPr="00406523">
              <w:rPr>
                <w:sz w:val="28"/>
                <w:szCs w:val="28"/>
              </w:rPr>
              <w:tab/>
              <w:t xml:space="preserve"> деревня Ишимово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8. Клянчеевское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8.1.</w:t>
            </w:r>
            <w:r w:rsidRPr="00406523">
              <w:rPr>
                <w:sz w:val="28"/>
                <w:szCs w:val="28"/>
              </w:rPr>
              <w:tab/>
              <w:t>деревня Бикеево</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8.2</w:t>
            </w:r>
            <w:r w:rsidRPr="00406523">
              <w:rPr>
                <w:sz w:val="28"/>
                <w:szCs w:val="28"/>
              </w:rPr>
              <w:tab/>
              <w:t>село Клянчеево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9. Красновидовское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9.1.</w:t>
            </w:r>
            <w:r w:rsidRPr="00406523">
              <w:rPr>
                <w:sz w:val="28"/>
                <w:szCs w:val="28"/>
              </w:rPr>
              <w:tab/>
              <w:t>село Красновидово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9.2.</w:t>
            </w:r>
            <w:r w:rsidRPr="00406523">
              <w:rPr>
                <w:sz w:val="28"/>
                <w:szCs w:val="28"/>
              </w:rPr>
              <w:tab/>
              <w:t>деревня Буртасы</w:t>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 xml:space="preserve">9.3. </w:t>
            </w:r>
            <w:r w:rsidR="006E7FAC" w:rsidRPr="00406523">
              <w:rPr>
                <w:sz w:val="28"/>
                <w:szCs w:val="28"/>
              </w:rPr>
              <w:t xml:space="preserve">   </w:t>
            </w:r>
            <w:r w:rsidRPr="00406523">
              <w:rPr>
                <w:sz w:val="28"/>
                <w:szCs w:val="28"/>
              </w:rPr>
              <w:t>село Антоновка</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10. Малосалтыковское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10.1.</w:t>
            </w:r>
            <w:r w:rsidR="006E7FAC" w:rsidRPr="00406523">
              <w:rPr>
                <w:sz w:val="28"/>
                <w:szCs w:val="28"/>
              </w:rPr>
              <w:t xml:space="preserve">   </w:t>
            </w:r>
            <w:r w:rsidRPr="00406523">
              <w:rPr>
                <w:sz w:val="28"/>
                <w:szCs w:val="28"/>
              </w:rPr>
              <w:t>село Малые Салтыки</w:t>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10.2.</w:t>
            </w:r>
            <w:r w:rsidR="006E7FAC" w:rsidRPr="00406523">
              <w:rPr>
                <w:sz w:val="28"/>
                <w:szCs w:val="28"/>
              </w:rPr>
              <w:t xml:space="preserve">   </w:t>
            </w:r>
            <w:r w:rsidRPr="00406523">
              <w:rPr>
                <w:sz w:val="28"/>
                <w:szCs w:val="28"/>
              </w:rPr>
              <w:t>деревня Малое Мереткозино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10.3.</w:t>
            </w:r>
            <w:r w:rsidR="006E7FAC" w:rsidRPr="00406523">
              <w:rPr>
                <w:sz w:val="28"/>
                <w:szCs w:val="28"/>
              </w:rPr>
              <w:t xml:space="preserve">   </w:t>
            </w:r>
            <w:r w:rsidRPr="00406523">
              <w:rPr>
                <w:sz w:val="28"/>
                <w:szCs w:val="28"/>
              </w:rPr>
              <w:t>деревня Яшелча</w:t>
            </w:r>
            <w:r w:rsidRPr="00406523">
              <w:rPr>
                <w:sz w:val="28"/>
                <w:szCs w:val="28"/>
              </w:rPr>
              <w:tab/>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11. Осинниковское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11.1.</w:t>
            </w:r>
            <w:r w:rsidR="006E7FAC" w:rsidRPr="00406523">
              <w:rPr>
                <w:sz w:val="28"/>
                <w:szCs w:val="28"/>
              </w:rPr>
              <w:t xml:space="preserve">  </w:t>
            </w:r>
            <w:r w:rsidRPr="00406523">
              <w:rPr>
                <w:sz w:val="28"/>
                <w:szCs w:val="28"/>
              </w:rPr>
              <w:t>поселок Осинники</w:t>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12. Старобарышевское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12.1.</w:t>
            </w:r>
            <w:r w:rsidR="006E7FAC" w:rsidRPr="00406523">
              <w:rPr>
                <w:sz w:val="28"/>
                <w:szCs w:val="28"/>
              </w:rPr>
              <w:t xml:space="preserve">  </w:t>
            </w:r>
            <w:r w:rsidRPr="00406523">
              <w:rPr>
                <w:sz w:val="28"/>
                <w:szCs w:val="28"/>
              </w:rPr>
              <w:t>деревня Картапа</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lastRenderedPageBreak/>
              <w:t>12.2.</w:t>
            </w:r>
            <w:r w:rsidR="006E7FAC" w:rsidRPr="00406523">
              <w:rPr>
                <w:sz w:val="28"/>
                <w:szCs w:val="28"/>
              </w:rPr>
              <w:t xml:space="preserve">   </w:t>
            </w:r>
            <w:r w:rsidRPr="00406523">
              <w:rPr>
                <w:sz w:val="28"/>
                <w:szCs w:val="28"/>
              </w:rPr>
              <w:t>село Старое Барышево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13.Староказеевское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13.1.</w:t>
            </w:r>
            <w:r w:rsidR="006E7FAC" w:rsidRPr="00406523">
              <w:rPr>
                <w:sz w:val="28"/>
                <w:szCs w:val="28"/>
              </w:rPr>
              <w:t xml:space="preserve">   </w:t>
            </w:r>
            <w:r w:rsidRPr="00406523">
              <w:rPr>
                <w:sz w:val="28"/>
                <w:szCs w:val="28"/>
              </w:rPr>
              <w:t>село Старое Казеево</w:t>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13.2.</w:t>
            </w:r>
            <w:r w:rsidR="006E7FAC" w:rsidRPr="00406523">
              <w:rPr>
                <w:sz w:val="28"/>
                <w:szCs w:val="28"/>
              </w:rPr>
              <w:t xml:space="preserve">  </w:t>
            </w:r>
            <w:r w:rsidRPr="00406523">
              <w:rPr>
                <w:sz w:val="28"/>
                <w:szCs w:val="28"/>
              </w:rPr>
              <w:t xml:space="preserve"> деревня Караталга</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13.3.</w:t>
            </w:r>
            <w:r w:rsidR="006E7FAC" w:rsidRPr="00406523">
              <w:rPr>
                <w:sz w:val="28"/>
                <w:szCs w:val="28"/>
              </w:rPr>
              <w:t xml:space="preserve">   </w:t>
            </w:r>
            <w:r w:rsidRPr="00406523">
              <w:rPr>
                <w:sz w:val="28"/>
                <w:szCs w:val="28"/>
              </w:rPr>
              <w:t>деревня Атабаево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13.4.</w:t>
            </w:r>
            <w:r w:rsidR="006E7FAC" w:rsidRPr="00406523">
              <w:rPr>
                <w:sz w:val="28"/>
                <w:szCs w:val="28"/>
              </w:rPr>
              <w:t xml:space="preserve">   </w:t>
            </w:r>
            <w:r w:rsidRPr="00406523">
              <w:rPr>
                <w:sz w:val="28"/>
                <w:szCs w:val="28"/>
              </w:rPr>
              <w:t>деревня Бишалабы</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14.Сюкеевское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14.1.</w:t>
            </w:r>
            <w:r w:rsidR="006E7FAC" w:rsidRPr="00406523">
              <w:rPr>
                <w:sz w:val="28"/>
                <w:szCs w:val="28"/>
              </w:rPr>
              <w:t xml:space="preserve">   </w:t>
            </w:r>
            <w:r w:rsidRPr="00406523">
              <w:rPr>
                <w:sz w:val="28"/>
                <w:szCs w:val="28"/>
              </w:rPr>
              <w:t>село Сюкеево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14.2.</w:t>
            </w:r>
            <w:r w:rsidR="006E7FAC" w:rsidRPr="00406523">
              <w:rPr>
                <w:sz w:val="28"/>
                <w:szCs w:val="28"/>
              </w:rPr>
              <w:t xml:space="preserve">   </w:t>
            </w:r>
            <w:r w:rsidRPr="00406523">
              <w:rPr>
                <w:sz w:val="28"/>
                <w:szCs w:val="28"/>
              </w:rPr>
              <w:t>поселок Сюкеевский Взвоз</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15.Теньковское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15.1.</w:t>
            </w:r>
            <w:r w:rsidR="006E7FAC" w:rsidRPr="00406523">
              <w:rPr>
                <w:sz w:val="28"/>
                <w:szCs w:val="28"/>
              </w:rPr>
              <w:t xml:space="preserve">   </w:t>
            </w:r>
            <w:r w:rsidRPr="00406523">
              <w:rPr>
                <w:sz w:val="28"/>
                <w:szCs w:val="28"/>
              </w:rPr>
              <w:t>село Теньки</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15.2.</w:t>
            </w:r>
            <w:r w:rsidR="006E7FAC" w:rsidRPr="00406523">
              <w:rPr>
                <w:sz w:val="28"/>
                <w:szCs w:val="28"/>
              </w:rPr>
              <w:t xml:space="preserve">   </w:t>
            </w:r>
            <w:r w:rsidRPr="00406523">
              <w:rPr>
                <w:sz w:val="28"/>
                <w:szCs w:val="28"/>
              </w:rPr>
              <w:t>поселок Татарской зональной опытной станци</w:t>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15.3.</w:t>
            </w:r>
            <w:r w:rsidR="006E7FAC" w:rsidRPr="00406523">
              <w:rPr>
                <w:sz w:val="28"/>
                <w:szCs w:val="28"/>
              </w:rPr>
              <w:t xml:space="preserve">   </w:t>
            </w:r>
            <w:r w:rsidRPr="00406523">
              <w:rPr>
                <w:sz w:val="28"/>
                <w:szCs w:val="28"/>
              </w:rPr>
              <w:t>деревня Тукай</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15.4.</w:t>
            </w:r>
            <w:r w:rsidR="006E7FAC" w:rsidRPr="00406523">
              <w:rPr>
                <w:sz w:val="28"/>
                <w:szCs w:val="28"/>
              </w:rPr>
              <w:t xml:space="preserve">   </w:t>
            </w:r>
            <w:r w:rsidRPr="00406523">
              <w:rPr>
                <w:sz w:val="28"/>
                <w:szCs w:val="28"/>
              </w:rPr>
              <w:t>деревня Лабышка</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15.5.</w:t>
            </w:r>
            <w:r w:rsidR="006E7FAC" w:rsidRPr="00406523">
              <w:rPr>
                <w:sz w:val="28"/>
                <w:szCs w:val="28"/>
              </w:rPr>
              <w:t xml:space="preserve">   </w:t>
            </w:r>
            <w:r w:rsidRPr="00406523">
              <w:rPr>
                <w:sz w:val="28"/>
                <w:szCs w:val="28"/>
              </w:rPr>
              <w:t>деревня Ясная Поляна</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15.6</w:t>
            </w:r>
            <w:r w:rsidR="006E7FAC" w:rsidRPr="00406523">
              <w:rPr>
                <w:sz w:val="28"/>
                <w:szCs w:val="28"/>
              </w:rPr>
              <w:t xml:space="preserve">   </w:t>
            </w:r>
            <w:r w:rsidRPr="00406523">
              <w:rPr>
                <w:sz w:val="28"/>
                <w:szCs w:val="28"/>
              </w:rPr>
              <w:t>.поселок Свободный Труд</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16. Уразлинское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16.1.</w:t>
            </w:r>
            <w:r w:rsidR="006E7FAC" w:rsidRPr="00406523">
              <w:rPr>
                <w:sz w:val="28"/>
                <w:szCs w:val="28"/>
              </w:rPr>
              <w:t xml:space="preserve">   </w:t>
            </w:r>
            <w:r w:rsidRPr="00406523">
              <w:rPr>
                <w:sz w:val="28"/>
                <w:szCs w:val="28"/>
              </w:rPr>
              <w:t>село Уразлино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16.2.</w:t>
            </w:r>
            <w:r w:rsidR="006E7FAC" w:rsidRPr="00406523">
              <w:rPr>
                <w:sz w:val="28"/>
                <w:szCs w:val="28"/>
              </w:rPr>
              <w:t xml:space="preserve">   </w:t>
            </w:r>
            <w:r w:rsidRPr="00406523">
              <w:rPr>
                <w:sz w:val="28"/>
                <w:szCs w:val="28"/>
              </w:rPr>
              <w:t>деревня Малые Кармалы</w:t>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16.3.</w:t>
            </w:r>
            <w:r w:rsidR="006E7FAC" w:rsidRPr="00406523">
              <w:rPr>
                <w:sz w:val="28"/>
                <w:szCs w:val="28"/>
              </w:rPr>
              <w:t xml:space="preserve">    </w:t>
            </w:r>
            <w:r w:rsidRPr="00406523">
              <w:rPr>
                <w:sz w:val="28"/>
                <w:szCs w:val="28"/>
              </w:rPr>
              <w:t>деревня Салтыганово</w:t>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514608">
            <w:pPr>
              <w:spacing w:line="276" w:lineRule="auto"/>
              <w:jc w:val="center"/>
              <w:rPr>
                <w:b/>
                <w:sz w:val="28"/>
                <w:szCs w:val="28"/>
              </w:rPr>
            </w:pPr>
            <w:r w:rsidRPr="00406523">
              <w:rPr>
                <w:b/>
                <w:sz w:val="28"/>
                <w:szCs w:val="28"/>
              </w:rPr>
              <w:t>17. Янгасальское сельское поселение</w:t>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17.1.</w:t>
            </w:r>
            <w:r w:rsidR="006E7FAC" w:rsidRPr="00406523">
              <w:rPr>
                <w:sz w:val="28"/>
                <w:szCs w:val="28"/>
              </w:rPr>
              <w:t xml:space="preserve">   </w:t>
            </w:r>
            <w:r w:rsidRPr="00406523">
              <w:rPr>
                <w:sz w:val="28"/>
                <w:szCs w:val="28"/>
              </w:rPr>
              <w:t>село Большая Янгасала</w:t>
            </w:r>
            <w:r w:rsidRPr="00406523">
              <w:rPr>
                <w:sz w:val="28"/>
                <w:szCs w:val="28"/>
              </w:rPr>
              <w:tab/>
            </w:r>
            <w:r w:rsidRPr="00406523">
              <w:rPr>
                <w:sz w:val="28"/>
                <w:szCs w:val="28"/>
              </w:rPr>
              <w:tab/>
            </w:r>
            <w:r w:rsidRPr="00406523">
              <w:rPr>
                <w:sz w:val="28"/>
                <w:szCs w:val="28"/>
              </w:rPr>
              <w:tab/>
            </w:r>
            <w:r w:rsidRPr="00406523">
              <w:rPr>
                <w:sz w:val="28"/>
                <w:szCs w:val="28"/>
              </w:rPr>
              <w:tab/>
            </w:r>
          </w:p>
        </w:tc>
      </w:tr>
      <w:tr w:rsidR="00F17D44" w:rsidRPr="00406523" w:rsidTr="006E7FAC">
        <w:tc>
          <w:tcPr>
            <w:tcW w:w="9287" w:type="dxa"/>
          </w:tcPr>
          <w:p w:rsidR="00F17D44" w:rsidRPr="00406523" w:rsidRDefault="00F17D44" w:rsidP="00F17D44">
            <w:pPr>
              <w:spacing w:line="276" w:lineRule="auto"/>
              <w:jc w:val="both"/>
              <w:rPr>
                <w:sz w:val="28"/>
                <w:szCs w:val="28"/>
              </w:rPr>
            </w:pPr>
            <w:r w:rsidRPr="00406523">
              <w:rPr>
                <w:sz w:val="28"/>
                <w:szCs w:val="28"/>
              </w:rPr>
              <w:t>17.2.</w:t>
            </w:r>
            <w:r w:rsidR="006E7FAC" w:rsidRPr="00406523">
              <w:rPr>
                <w:sz w:val="28"/>
                <w:szCs w:val="28"/>
              </w:rPr>
              <w:t xml:space="preserve">   </w:t>
            </w:r>
            <w:r w:rsidRPr="00406523">
              <w:rPr>
                <w:sz w:val="28"/>
                <w:szCs w:val="28"/>
              </w:rPr>
              <w:t>деревня Шапкино</w:t>
            </w:r>
          </w:p>
        </w:tc>
      </w:tr>
    </w:tbl>
    <w:p w:rsidR="00514608" w:rsidRPr="00406523" w:rsidRDefault="00514608" w:rsidP="00A757BC">
      <w:pPr>
        <w:spacing w:line="276" w:lineRule="auto"/>
        <w:ind w:left="284" w:right="-568" w:firstLine="708"/>
        <w:jc w:val="right"/>
        <w:rPr>
          <w:sz w:val="28"/>
          <w:szCs w:val="28"/>
        </w:rPr>
      </w:pPr>
    </w:p>
    <w:p w:rsidR="00823706" w:rsidRPr="00406523" w:rsidRDefault="00823706" w:rsidP="00C80ACB">
      <w:pPr>
        <w:spacing w:line="276" w:lineRule="auto"/>
        <w:ind w:left="284" w:right="-143" w:firstLine="708"/>
        <w:jc w:val="right"/>
        <w:rPr>
          <w:sz w:val="28"/>
          <w:szCs w:val="28"/>
        </w:rPr>
      </w:pPr>
      <w:r w:rsidRPr="00406523">
        <w:rPr>
          <w:sz w:val="28"/>
          <w:szCs w:val="28"/>
        </w:rPr>
        <w:t>Таблица 1.1.1.</w:t>
      </w:r>
    </w:p>
    <w:p w:rsidR="00823706" w:rsidRPr="00406523" w:rsidRDefault="00C51F39" w:rsidP="00A757BC">
      <w:pPr>
        <w:spacing w:line="276" w:lineRule="auto"/>
        <w:ind w:right="-1" w:firstLine="708"/>
        <w:jc w:val="both"/>
        <w:rPr>
          <w:sz w:val="28"/>
          <w:szCs w:val="28"/>
        </w:rPr>
      </w:pPr>
      <w:r w:rsidRPr="00406523">
        <w:rPr>
          <w:sz w:val="28"/>
          <w:szCs w:val="28"/>
        </w:rPr>
        <w:tab/>
      </w:r>
      <w:r w:rsidRPr="00406523">
        <w:rPr>
          <w:sz w:val="28"/>
          <w:szCs w:val="28"/>
        </w:rPr>
        <w:tab/>
      </w:r>
      <w:r w:rsidR="00823706" w:rsidRPr="00406523">
        <w:rPr>
          <w:sz w:val="28"/>
          <w:szCs w:val="28"/>
        </w:rPr>
        <w:t>Расстояние до ближайших городов (км):</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992"/>
        <w:gridCol w:w="1134"/>
        <w:gridCol w:w="1418"/>
        <w:gridCol w:w="1559"/>
        <w:gridCol w:w="1295"/>
      </w:tblGrid>
      <w:tr w:rsidR="006E7FAC" w:rsidRPr="00406523" w:rsidTr="006E7FAC">
        <w:trPr>
          <w:trHeight w:val="1536"/>
        </w:trPr>
        <w:tc>
          <w:tcPr>
            <w:tcW w:w="851" w:type="dxa"/>
            <w:vAlign w:val="center"/>
          </w:tcPr>
          <w:p w:rsidR="00823706" w:rsidRPr="00406523" w:rsidRDefault="00823706" w:rsidP="00A757BC">
            <w:pPr>
              <w:spacing w:line="276" w:lineRule="auto"/>
              <w:ind w:right="-1"/>
              <w:jc w:val="center"/>
              <w:rPr>
                <w:sz w:val="22"/>
                <w:szCs w:val="22"/>
              </w:rPr>
            </w:pPr>
            <w:r w:rsidRPr="00406523">
              <w:rPr>
                <w:sz w:val="22"/>
                <w:szCs w:val="22"/>
              </w:rPr>
              <w:t>Ульяновск</w:t>
            </w:r>
          </w:p>
        </w:tc>
        <w:tc>
          <w:tcPr>
            <w:tcW w:w="992" w:type="dxa"/>
            <w:vAlign w:val="center"/>
          </w:tcPr>
          <w:p w:rsidR="00823706" w:rsidRPr="00406523" w:rsidRDefault="00823706" w:rsidP="00A757BC">
            <w:pPr>
              <w:spacing w:line="276" w:lineRule="auto"/>
              <w:ind w:right="-1"/>
              <w:jc w:val="center"/>
              <w:rPr>
                <w:sz w:val="22"/>
                <w:szCs w:val="22"/>
              </w:rPr>
            </w:pPr>
            <w:r w:rsidRPr="00406523">
              <w:rPr>
                <w:sz w:val="22"/>
                <w:szCs w:val="22"/>
              </w:rPr>
              <w:t>Казань</w:t>
            </w:r>
          </w:p>
        </w:tc>
        <w:tc>
          <w:tcPr>
            <w:tcW w:w="1276" w:type="dxa"/>
            <w:vAlign w:val="center"/>
          </w:tcPr>
          <w:p w:rsidR="00823706" w:rsidRPr="00406523" w:rsidRDefault="00823706" w:rsidP="00A757BC">
            <w:pPr>
              <w:spacing w:line="276" w:lineRule="auto"/>
              <w:ind w:right="-1"/>
              <w:jc w:val="center"/>
              <w:rPr>
                <w:sz w:val="22"/>
                <w:szCs w:val="22"/>
              </w:rPr>
            </w:pPr>
            <w:r w:rsidRPr="00406523">
              <w:rPr>
                <w:sz w:val="22"/>
                <w:szCs w:val="22"/>
              </w:rPr>
              <w:t>Чистополь</w:t>
            </w:r>
          </w:p>
        </w:tc>
        <w:tc>
          <w:tcPr>
            <w:tcW w:w="992" w:type="dxa"/>
            <w:vAlign w:val="center"/>
          </w:tcPr>
          <w:p w:rsidR="00823706" w:rsidRPr="00406523" w:rsidRDefault="00823706" w:rsidP="00A757BC">
            <w:pPr>
              <w:spacing w:line="276" w:lineRule="auto"/>
              <w:ind w:right="-1"/>
              <w:jc w:val="center"/>
              <w:rPr>
                <w:sz w:val="22"/>
                <w:szCs w:val="22"/>
              </w:rPr>
            </w:pPr>
            <w:r w:rsidRPr="00406523">
              <w:rPr>
                <w:sz w:val="22"/>
                <w:szCs w:val="22"/>
              </w:rPr>
              <w:t>Буинск</w:t>
            </w:r>
          </w:p>
        </w:tc>
        <w:tc>
          <w:tcPr>
            <w:tcW w:w="1134" w:type="dxa"/>
            <w:vAlign w:val="center"/>
          </w:tcPr>
          <w:p w:rsidR="00823706" w:rsidRPr="00406523" w:rsidRDefault="00823706" w:rsidP="00A757BC">
            <w:pPr>
              <w:spacing w:line="276" w:lineRule="auto"/>
              <w:ind w:right="-1"/>
              <w:jc w:val="center"/>
              <w:rPr>
                <w:sz w:val="22"/>
                <w:szCs w:val="22"/>
              </w:rPr>
            </w:pPr>
            <w:r w:rsidRPr="00406523">
              <w:rPr>
                <w:sz w:val="22"/>
                <w:szCs w:val="22"/>
              </w:rPr>
              <w:t>Йошкар-Ола</w:t>
            </w:r>
          </w:p>
        </w:tc>
        <w:tc>
          <w:tcPr>
            <w:tcW w:w="1418" w:type="dxa"/>
            <w:vAlign w:val="center"/>
          </w:tcPr>
          <w:p w:rsidR="00823706" w:rsidRPr="00406523" w:rsidRDefault="00823706" w:rsidP="00A757BC">
            <w:pPr>
              <w:spacing w:line="276" w:lineRule="auto"/>
              <w:ind w:right="-1"/>
              <w:jc w:val="center"/>
              <w:rPr>
                <w:sz w:val="22"/>
                <w:szCs w:val="22"/>
              </w:rPr>
            </w:pPr>
            <w:r w:rsidRPr="00406523">
              <w:rPr>
                <w:sz w:val="22"/>
                <w:szCs w:val="22"/>
              </w:rPr>
              <w:t>Чебоксары</w:t>
            </w:r>
          </w:p>
        </w:tc>
        <w:tc>
          <w:tcPr>
            <w:tcW w:w="1559" w:type="dxa"/>
            <w:vAlign w:val="center"/>
          </w:tcPr>
          <w:p w:rsidR="00823706" w:rsidRPr="00406523" w:rsidRDefault="00823706" w:rsidP="00A757BC">
            <w:pPr>
              <w:spacing w:line="276" w:lineRule="auto"/>
              <w:ind w:right="-1"/>
              <w:jc w:val="center"/>
              <w:rPr>
                <w:sz w:val="22"/>
                <w:szCs w:val="22"/>
              </w:rPr>
            </w:pPr>
            <w:r w:rsidRPr="00406523">
              <w:rPr>
                <w:sz w:val="22"/>
                <w:szCs w:val="22"/>
              </w:rPr>
              <w:t>Зеленодольск</w:t>
            </w:r>
          </w:p>
        </w:tc>
        <w:tc>
          <w:tcPr>
            <w:tcW w:w="1295" w:type="dxa"/>
            <w:vAlign w:val="center"/>
          </w:tcPr>
          <w:p w:rsidR="00823706" w:rsidRPr="00406523" w:rsidRDefault="00823706" w:rsidP="00A757BC">
            <w:pPr>
              <w:spacing w:line="276" w:lineRule="auto"/>
              <w:ind w:right="-1"/>
              <w:jc w:val="center"/>
              <w:rPr>
                <w:sz w:val="22"/>
                <w:szCs w:val="22"/>
              </w:rPr>
            </w:pPr>
            <w:r w:rsidRPr="00406523">
              <w:rPr>
                <w:sz w:val="22"/>
                <w:szCs w:val="22"/>
              </w:rPr>
              <w:t>Иннополис</w:t>
            </w:r>
          </w:p>
        </w:tc>
      </w:tr>
      <w:tr w:rsidR="006E7FAC" w:rsidRPr="00406523" w:rsidTr="006E7FAC">
        <w:trPr>
          <w:trHeight w:val="517"/>
        </w:trPr>
        <w:tc>
          <w:tcPr>
            <w:tcW w:w="851" w:type="dxa"/>
            <w:vAlign w:val="center"/>
          </w:tcPr>
          <w:p w:rsidR="00823706" w:rsidRPr="00406523" w:rsidRDefault="00823706" w:rsidP="00A757BC">
            <w:pPr>
              <w:spacing w:line="276" w:lineRule="auto"/>
              <w:ind w:right="-1"/>
              <w:jc w:val="center"/>
              <w:rPr>
                <w:sz w:val="24"/>
                <w:szCs w:val="24"/>
              </w:rPr>
            </w:pPr>
            <w:r w:rsidRPr="00406523">
              <w:rPr>
                <w:sz w:val="24"/>
                <w:szCs w:val="24"/>
              </w:rPr>
              <w:t>138</w:t>
            </w:r>
          </w:p>
        </w:tc>
        <w:tc>
          <w:tcPr>
            <w:tcW w:w="992" w:type="dxa"/>
            <w:vAlign w:val="center"/>
          </w:tcPr>
          <w:p w:rsidR="00823706" w:rsidRPr="00406523" w:rsidRDefault="00823706" w:rsidP="00A757BC">
            <w:pPr>
              <w:spacing w:line="276" w:lineRule="auto"/>
              <w:ind w:right="-1"/>
              <w:jc w:val="center"/>
              <w:rPr>
                <w:sz w:val="24"/>
                <w:szCs w:val="24"/>
              </w:rPr>
            </w:pPr>
            <w:r w:rsidRPr="00406523">
              <w:rPr>
                <w:sz w:val="24"/>
                <w:szCs w:val="24"/>
              </w:rPr>
              <w:t>112</w:t>
            </w:r>
          </w:p>
        </w:tc>
        <w:tc>
          <w:tcPr>
            <w:tcW w:w="1276" w:type="dxa"/>
            <w:vAlign w:val="center"/>
          </w:tcPr>
          <w:p w:rsidR="00823706" w:rsidRPr="00406523" w:rsidRDefault="00823706" w:rsidP="00A757BC">
            <w:pPr>
              <w:spacing w:line="276" w:lineRule="auto"/>
              <w:ind w:right="-1"/>
              <w:jc w:val="center"/>
              <w:rPr>
                <w:sz w:val="24"/>
                <w:szCs w:val="24"/>
              </w:rPr>
            </w:pPr>
            <w:r w:rsidRPr="00406523">
              <w:rPr>
                <w:sz w:val="24"/>
                <w:szCs w:val="24"/>
              </w:rPr>
              <w:t>260</w:t>
            </w:r>
          </w:p>
        </w:tc>
        <w:tc>
          <w:tcPr>
            <w:tcW w:w="992" w:type="dxa"/>
            <w:vAlign w:val="center"/>
          </w:tcPr>
          <w:p w:rsidR="00823706" w:rsidRPr="00406523" w:rsidRDefault="00823706" w:rsidP="00A757BC">
            <w:pPr>
              <w:spacing w:line="276" w:lineRule="auto"/>
              <w:ind w:right="-1"/>
              <w:jc w:val="center"/>
              <w:rPr>
                <w:sz w:val="24"/>
                <w:szCs w:val="24"/>
              </w:rPr>
            </w:pPr>
            <w:r w:rsidRPr="00406523">
              <w:rPr>
                <w:sz w:val="24"/>
                <w:szCs w:val="24"/>
              </w:rPr>
              <w:t>93</w:t>
            </w:r>
          </w:p>
        </w:tc>
        <w:tc>
          <w:tcPr>
            <w:tcW w:w="1134" w:type="dxa"/>
            <w:vAlign w:val="center"/>
          </w:tcPr>
          <w:p w:rsidR="00823706" w:rsidRPr="00406523" w:rsidRDefault="00823706" w:rsidP="00A757BC">
            <w:pPr>
              <w:spacing w:line="276" w:lineRule="auto"/>
              <w:ind w:right="-1"/>
              <w:jc w:val="center"/>
              <w:rPr>
                <w:sz w:val="24"/>
                <w:szCs w:val="24"/>
              </w:rPr>
            </w:pPr>
            <w:r w:rsidRPr="00406523">
              <w:rPr>
                <w:sz w:val="24"/>
                <w:szCs w:val="24"/>
              </w:rPr>
              <w:t>224</w:t>
            </w:r>
          </w:p>
        </w:tc>
        <w:tc>
          <w:tcPr>
            <w:tcW w:w="1418" w:type="dxa"/>
            <w:vAlign w:val="center"/>
          </w:tcPr>
          <w:p w:rsidR="00823706" w:rsidRPr="00406523" w:rsidRDefault="00823706" w:rsidP="00A757BC">
            <w:pPr>
              <w:spacing w:line="276" w:lineRule="auto"/>
              <w:ind w:right="-1"/>
              <w:jc w:val="center"/>
              <w:rPr>
                <w:sz w:val="24"/>
                <w:szCs w:val="24"/>
              </w:rPr>
            </w:pPr>
            <w:r w:rsidRPr="00406523">
              <w:rPr>
                <w:sz w:val="24"/>
                <w:szCs w:val="24"/>
              </w:rPr>
              <w:t>207</w:t>
            </w:r>
          </w:p>
        </w:tc>
        <w:tc>
          <w:tcPr>
            <w:tcW w:w="1559" w:type="dxa"/>
            <w:vAlign w:val="center"/>
          </w:tcPr>
          <w:p w:rsidR="00823706" w:rsidRPr="00406523" w:rsidRDefault="00823706" w:rsidP="00A757BC">
            <w:pPr>
              <w:spacing w:line="276" w:lineRule="auto"/>
              <w:ind w:right="-1"/>
              <w:jc w:val="center"/>
              <w:rPr>
                <w:sz w:val="24"/>
                <w:szCs w:val="24"/>
              </w:rPr>
            </w:pPr>
            <w:r w:rsidRPr="00406523">
              <w:rPr>
                <w:sz w:val="24"/>
                <w:szCs w:val="24"/>
              </w:rPr>
              <w:t>119</w:t>
            </w:r>
          </w:p>
        </w:tc>
        <w:tc>
          <w:tcPr>
            <w:tcW w:w="1295" w:type="dxa"/>
            <w:vAlign w:val="center"/>
          </w:tcPr>
          <w:p w:rsidR="00823706" w:rsidRPr="00406523" w:rsidRDefault="00823706" w:rsidP="00A757BC">
            <w:pPr>
              <w:spacing w:line="276" w:lineRule="auto"/>
              <w:ind w:right="-1"/>
              <w:jc w:val="center"/>
              <w:rPr>
                <w:sz w:val="24"/>
                <w:szCs w:val="24"/>
              </w:rPr>
            </w:pPr>
            <w:r w:rsidRPr="00406523">
              <w:rPr>
                <w:sz w:val="24"/>
                <w:szCs w:val="24"/>
              </w:rPr>
              <w:t>90</w:t>
            </w:r>
          </w:p>
        </w:tc>
      </w:tr>
    </w:tbl>
    <w:p w:rsidR="00A510D1" w:rsidRPr="00406523" w:rsidRDefault="00A510D1" w:rsidP="00A757BC">
      <w:pPr>
        <w:shd w:val="clear" w:color="auto" w:fill="FFFFFF" w:themeFill="background1"/>
        <w:spacing w:line="276" w:lineRule="auto"/>
        <w:ind w:firstLine="708"/>
        <w:jc w:val="both"/>
        <w:rPr>
          <w:sz w:val="28"/>
          <w:szCs w:val="28"/>
        </w:rPr>
      </w:pPr>
    </w:p>
    <w:p w:rsidR="001826EF" w:rsidRPr="00406523" w:rsidRDefault="001826EF" w:rsidP="00A757BC">
      <w:pPr>
        <w:shd w:val="clear" w:color="auto" w:fill="FFFFFF" w:themeFill="background1"/>
        <w:spacing w:line="276" w:lineRule="auto"/>
        <w:ind w:firstLine="708"/>
        <w:jc w:val="both"/>
        <w:rPr>
          <w:sz w:val="28"/>
          <w:szCs w:val="28"/>
        </w:rPr>
      </w:pPr>
      <w:r w:rsidRPr="00406523">
        <w:rPr>
          <w:sz w:val="28"/>
          <w:szCs w:val="28"/>
        </w:rPr>
        <w:t xml:space="preserve">Расположение Камско-Устьинского района на исторически-активной и богатой территории, содержит неисчерпаемый познавательный потенциал, который можно использовать для обогащения турпродукта. </w:t>
      </w:r>
    </w:p>
    <w:p w:rsidR="001826EF" w:rsidRPr="00406523" w:rsidRDefault="001826EF" w:rsidP="00A757BC">
      <w:pPr>
        <w:spacing w:line="276" w:lineRule="auto"/>
        <w:ind w:firstLine="708"/>
        <w:jc w:val="both"/>
        <w:rPr>
          <w:sz w:val="28"/>
          <w:szCs w:val="28"/>
        </w:rPr>
      </w:pPr>
      <w:r w:rsidRPr="00406523">
        <w:rPr>
          <w:sz w:val="28"/>
          <w:szCs w:val="28"/>
        </w:rPr>
        <w:t xml:space="preserve">Историко-культурное наследие Камско-Устьинского района существует как сложившаяся на протяжении веков система памятников истории и культуры, неразрывно связанная с уникальными природными </w:t>
      </w:r>
      <w:r w:rsidRPr="00406523">
        <w:rPr>
          <w:sz w:val="28"/>
          <w:szCs w:val="28"/>
        </w:rPr>
        <w:lastRenderedPageBreak/>
        <w:t>ландшафтами. Наибольшая концентрация объектов археологического наследия Камско-Устьинского района зафиксирована в береговой части Волги, где фиксируются «узлы» памятников разных археологических эпох (эпохи камня, раннего металла, раннего средневековья – именьковской культуры и развитого средневековья – Волжской Булгарии), а также комплексы разновременных памятников (например, у д. Сюкеевский Взвоз, вокруг горы Лобач).</w:t>
      </w:r>
    </w:p>
    <w:p w:rsidR="001826EF" w:rsidRPr="00406523" w:rsidRDefault="001826EF" w:rsidP="00A757BC">
      <w:pPr>
        <w:spacing w:line="276" w:lineRule="auto"/>
        <w:ind w:right="-1" w:firstLine="708"/>
        <w:jc w:val="both"/>
        <w:rPr>
          <w:sz w:val="28"/>
          <w:szCs w:val="28"/>
        </w:rPr>
      </w:pPr>
      <w:r w:rsidRPr="00406523">
        <w:rPr>
          <w:sz w:val="28"/>
          <w:szCs w:val="28"/>
        </w:rPr>
        <w:t>В Камско-Устьинском районе зафиксировано 83 объекта памятников археологического наследия.</w:t>
      </w:r>
    </w:p>
    <w:p w:rsidR="00C51F39" w:rsidRPr="00406523" w:rsidRDefault="00C51F39" w:rsidP="00A757BC">
      <w:pPr>
        <w:spacing w:line="276" w:lineRule="auto"/>
        <w:ind w:right="-1" w:firstLine="708"/>
        <w:jc w:val="both"/>
        <w:rPr>
          <w:sz w:val="28"/>
          <w:szCs w:val="28"/>
        </w:rPr>
      </w:pPr>
      <w:r w:rsidRPr="00406523">
        <w:rPr>
          <w:sz w:val="28"/>
          <w:szCs w:val="28"/>
        </w:rPr>
        <w:t>Рельеф Камско – Устьинского района – возвышенная равнина, высота 170-190 метров над уровнем моря, расчлененная овражно – балочной сетью и крутым уст</w:t>
      </w:r>
      <w:r w:rsidR="001826EF" w:rsidRPr="00406523">
        <w:rPr>
          <w:sz w:val="28"/>
          <w:szCs w:val="28"/>
        </w:rPr>
        <w:t>упом, обрывающимся к урезу реки</w:t>
      </w:r>
      <w:r w:rsidRPr="00406523">
        <w:rPr>
          <w:sz w:val="28"/>
          <w:szCs w:val="28"/>
        </w:rPr>
        <w:t xml:space="preserve"> Волга.</w:t>
      </w:r>
    </w:p>
    <w:p w:rsidR="001826EF" w:rsidRPr="00406523" w:rsidRDefault="001826EF" w:rsidP="004545C9">
      <w:pPr>
        <w:spacing w:line="276" w:lineRule="auto"/>
        <w:ind w:firstLine="708"/>
        <w:jc w:val="both"/>
        <w:rPr>
          <w:sz w:val="28"/>
          <w:szCs w:val="28"/>
        </w:rPr>
      </w:pPr>
      <w:r w:rsidRPr="00406523">
        <w:rPr>
          <w:sz w:val="28"/>
          <w:szCs w:val="28"/>
        </w:rPr>
        <w:t>Протяженность линии прибрежной зоны – более 70 км, в том числе пляжи около 7 км.</w:t>
      </w:r>
    </w:p>
    <w:p w:rsidR="001826EF" w:rsidRPr="00406523" w:rsidRDefault="001826EF" w:rsidP="00A757BC">
      <w:pPr>
        <w:spacing w:line="276" w:lineRule="auto"/>
        <w:ind w:firstLine="708"/>
        <w:jc w:val="both"/>
        <w:rPr>
          <w:sz w:val="28"/>
          <w:szCs w:val="28"/>
        </w:rPr>
      </w:pPr>
      <w:r w:rsidRPr="00406523">
        <w:rPr>
          <w:sz w:val="28"/>
          <w:szCs w:val="28"/>
        </w:rPr>
        <w:t xml:space="preserve">Гора Лобач, которая является символом Камско-Устьинского района, имеет высоту  136 м  и является одной из самых высоких точек вдоль Волги. </w:t>
      </w:r>
    </w:p>
    <w:p w:rsidR="001826EF" w:rsidRPr="00406523" w:rsidRDefault="001826EF" w:rsidP="00A757BC">
      <w:pPr>
        <w:spacing w:line="276" w:lineRule="auto"/>
        <w:ind w:firstLine="708"/>
        <w:jc w:val="both"/>
        <w:rPr>
          <w:sz w:val="28"/>
          <w:szCs w:val="28"/>
        </w:rPr>
      </w:pPr>
      <w:r w:rsidRPr="00406523">
        <w:rPr>
          <w:sz w:val="28"/>
          <w:szCs w:val="28"/>
        </w:rPr>
        <w:t xml:space="preserve">Расположенность района между туристическими центрами Татарстана: Свияжск – Казань – Камское-Устье – Булгар – Елабуга не просто создает возможность для экскурсионного туризма, но и обязывает представить туристам  хотя бы часть своего природного и историко-культурного богатства, а так же в зоне доступности от крупных городов и промышленных центров,  что благоприятно с точки зрения развития туризма выходного дня, кроме того район расположен около автомобильных, водных магистралей, а также вблизи ж/д станции «Буинск» – около 87 км. </w:t>
      </w:r>
    </w:p>
    <w:p w:rsidR="001826EF" w:rsidRPr="00406523" w:rsidRDefault="001826EF" w:rsidP="00A757BC">
      <w:pPr>
        <w:spacing w:line="276" w:lineRule="auto"/>
        <w:ind w:firstLine="708"/>
        <w:jc w:val="both"/>
        <w:rPr>
          <w:sz w:val="28"/>
          <w:szCs w:val="28"/>
        </w:rPr>
      </w:pPr>
      <w:r w:rsidRPr="00406523">
        <w:rPr>
          <w:sz w:val="28"/>
          <w:szCs w:val="28"/>
        </w:rPr>
        <w:t xml:space="preserve">Территории преимущественно природоохранного назначения в Камско-Устьинском муниципальном районе представлены защитными лесами </w:t>
      </w:r>
      <w:r w:rsidR="004545C9" w:rsidRPr="00406523">
        <w:rPr>
          <w:sz w:val="28"/>
          <w:szCs w:val="28"/>
        </w:rPr>
        <w:t>л</w:t>
      </w:r>
      <w:r w:rsidRPr="00406523">
        <w:rPr>
          <w:sz w:val="28"/>
          <w:szCs w:val="28"/>
        </w:rPr>
        <w:t>есного фонда, водными объектами с их водоохранной зоной (в районе они представлены реками, озерами, родниками).</w:t>
      </w:r>
    </w:p>
    <w:p w:rsidR="001826EF" w:rsidRPr="00406523" w:rsidRDefault="001826EF" w:rsidP="00A757BC">
      <w:pPr>
        <w:spacing w:line="276" w:lineRule="auto"/>
        <w:ind w:firstLine="708"/>
        <w:jc w:val="both"/>
        <w:rPr>
          <w:sz w:val="28"/>
          <w:szCs w:val="28"/>
        </w:rPr>
      </w:pPr>
      <w:r w:rsidRPr="00406523">
        <w:rPr>
          <w:sz w:val="28"/>
          <w:szCs w:val="28"/>
        </w:rPr>
        <w:t>На территории района находятся 10 особо охраняемых природных территорий. Это Государственные природные заказники регионального значения ландшафтного профиля – гора Лобач, Лабышкинские горы; памятники природы - озера Карамольское (Байкуль) и Лесное; Юрьевская, Зимовьева, Богородская и Коннодольская пещеры; Теньковская ковыльная степь, Антоновские овраги. На территории Камско-Устьинского муниципального района находятся объекты историко-культурного наследия, которые представлены памятниками археологии, истории, градостроительства и архитектуры.</w:t>
      </w:r>
    </w:p>
    <w:p w:rsidR="001826EF" w:rsidRPr="00406523" w:rsidRDefault="001826EF" w:rsidP="00A757BC">
      <w:pPr>
        <w:spacing w:line="276" w:lineRule="auto"/>
        <w:ind w:right="-1" w:firstLine="708"/>
        <w:jc w:val="both"/>
        <w:rPr>
          <w:sz w:val="28"/>
          <w:szCs w:val="28"/>
        </w:rPr>
      </w:pPr>
      <w:r w:rsidRPr="00406523">
        <w:rPr>
          <w:sz w:val="28"/>
          <w:szCs w:val="28"/>
        </w:rPr>
        <w:t xml:space="preserve">Территории рекреационного назначения в районе представлены природными объектами (леса, пруды, участки рек и озер, родники), </w:t>
      </w:r>
      <w:r w:rsidRPr="00406523">
        <w:rPr>
          <w:sz w:val="28"/>
          <w:szCs w:val="28"/>
        </w:rPr>
        <w:lastRenderedPageBreak/>
        <w:t>объектами культурно-познавательного, культурно-развлекательного, паломнического (религиозного), спортивно-оздоровительного характера, входящих в поле деятельности туризма.</w:t>
      </w:r>
    </w:p>
    <w:p w:rsidR="00C51F39" w:rsidRPr="00406523" w:rsidRDefault="00C51F39" w:rsidP="00A757BC">
      <w:pPr>
        <w:spacing w:line="276" w:lineRule="auto"/>
        <w:ind w:right="-1" w:firstLine="708"/>
        <w:jc w:val="both"/>
        <w:rPr>
          <w:sz w:val="28"/>
          <w:szCs w:val="28"/>
        </w:rPr>
      </w:pPr>
      <w:r w:rsidRPr="00406523">
        <w:rPr>
          <w:sz w:val="28"/>
          <w:szCs w:val="28"/>
        </w:rPr>
        <w:t>На территории района разведаны запасы доломитов, глин и гипса (в том числе самое крупное в республике Камско-Устьинское месторождение). Часть месторождений выработало свой ресурс (Гипсы-1), продолжаются разработки в Тенишево и Сюкеево. На территории района находится гора Лобач, Юрьевская пещера, а до 1958 года существовали Сюкеевские пещеры, затопленные и размытые водохранилищем.</w:t>
      </w:r>
    </w:p>
    <w:p w:rsidR="001826EF" w:rsidRPr="00406523" w:rsidRDefault="00C51F39" w:rsidP="00A757BC">
      <w:pPr>
        <w:spacing w:line="276" w:lineRule="auto"/>
        <w:ind w:right="-1" w:firstLine="708"/>
        <w:jc w:val="both"/>
        <w:rPr>
          <w:sz w:val="28"/>
          <w:szCs w:val="28"/>
        </w:rPr>
      </w:pPr>
      <w:r w:rsidRPr="00406523">
        <w:rPr>
          <w:sz w:val="28"/>
          <w:szCs w:val="28"/>
        </w:rPr>
        <w:t>По  территории района протекают реки: Волга (Куйбышевское водохранилище), Сухая Улема с притоками, Ишимка, Карамалка, Мордовская. Почвы преимущественно серые, светло – серые и темно – серые лесные, коричнево – серые и дерново – карбонатные. Лесистость 8,7%.</w:t>
      </w:r>
    </w:p>
    <w:p w:rsidR="00525A79" w:rsidRPr="00406523" w:rsidRDefault="00525A79" w:rsidP="00A757BC">
      <w:pPr>
        <w:spacing w:line="276" w:lineRule="auto"/>
        <w:ind w:right="-1" w:firstLine="708"/>
        <w:jc w:val="both"/>
        <w:rPr>
          <w:sz w:val="28"/>
          <w:szCs w:val="28"/>
        </w:rPr>
      </w:pPr>
      <w:r w:rsidRPr="00406523">
        <w:rPr>
          <w:sz w:val="28"/>
          <w:szCs w:val="28"/>
        </w:rPr>
        <w:t>На территории Камско-Устьинского муниц</w:t>
      </w:r>
      <w:r w:rsidR="00A362E4" w:rsidRPr="00406523">
        <w:rPr>
          <w:sz w:val="28"/>
          <w:szCs w:val="28"/>
        </w:rPr>
        <w:t>ипального района проживает 15692</w:t>
      </w:r>
      <w:r w:rsidRPr="00406523">
        <w:rPr>
          <w:sz w:val="28"/>
          <w:szCs w:val="28"/>
        </w:rPr>
        <w:t xml:space="preserve"> человек, в том ч</w:t>
      </w:r>
      <w:r w:rsidR="00A362E4" w:rsidRPr="00406523">
        <w:rPr>
          <w:sz w:val="28"/>
          <w:szCs w:val="28"/>
        </w:rPr>
        <w:t>исле городское население  - 7817</w:t>
      </w:r>
      <w:r w:rsidRPr="00406523">
        <w:rPr>
          <w:sz w:val="28"/>
          <w:szCs w:val="28"/>
        </w:rPr>
        <w:t xml:space="preserve"> че</w:t>
      </w:r>
      <w:r w:rsidR="00A362E4" w:rsidRPr="00406523">
        <w:rPr>
          <w:sz w:val="28"/>
          <w:szCs w:val="28"/>
        </w:rPr>
        <w:t>ловек, сельское население – 7875</w:t>
      </w:r>
      <w:r w:rsidRPr="00406523">
        <w:rPr>
          <w:sz w:val="28"/>
          <w:szCs w:val="28"/>
        </w:rPr>
        <w:t xml:space="preserve"> человек. Численность занятых в экономике составляет  около 5 тыс. человек, в том числе  в отраслях сферы материального производства более 2 тыс. человек.</w:t>
      </w:r>
    </w:p>
    <w:p w:rsidR="00823706" w:rsidRPr="00406523" w:rsidRDefault="00823706" w:rsidP="00A757BC">
      <w:pPr>
        <w:spacing w:line="276" w:lineRule="auto"/>
        <w:ind w:right="-1" w:firstLine="708"/>
        <w:jc w:val="both"/>
        <w:rPr>
          <w:sz w:val="28"/>
          <w:szCs w:val="28"/>
        </w:rPr>
      </w:pPr>
      <w:r w:rsidRPr="00406523">
        <w:rPr>
          <w:sz w:val="28"/>
          <w:szCs w:val="28"/>
        </w:rPr>
        <w:t xml:space="preserve">Климат в  Камско-Устьинском районе холодно умеренный. В </w:t>
      </w:r>
      <w:r w:rsidR="004545C9" w:rsidRPr="00406523">
        <w:rPr>
          <w:sz w:val="28"/>
          <w:szCs w:val="28"/>
        </w:rPr>
        <w:t>поселке городского типа</w:t>
      </w:r>
      <w:r w:rsidRPr="00406523">
        <w:rPr>
          <w:sz w:val="28"/>
          <w:szCs w:val="28"/>
        </w:rPr>
        <w:t xml:space="preserve"> Камское Устье в течение года выпадает значительное количество осадков. Даже во время самого засушливого месяца выпадает много осадков. Классификация климатов Кёппена - Dfb. Среднегодовая температура - 3.9 °C. В год выпадает около 536 мм осадков.</w:t>
      </w:r>
    </w:p>
    <w:p w:rsidR="00A362E4" w:rsidRPr="00406523" w:rsidRDefault="00A362E4" w:rsidP="00A757BC">
      <w:pPr>
        <w:spacing w:line="276" w:lineRule="auto"/>
        <w:ind w:right="-1" w:firstLine="708"/>
        <w:jc w:val="both"/>
        <w:rPr>
          <w:sz w:val="28"/>
          <w:szCs w:val="28"/>
        </w:rPr>
      </w:pPr>
    </w:p>
    <w:p w:rsidR="00A362E4" w:rsidRPr="00406523" w:rsidRDefault="004545C9" w:rsidP="004545C9">
      <w:pPr>
        <w:spacing w:line="276" w:lineRule="auto"/>
        <w:ind w:right="-1" w:firstLine="708"/>
        <w:jc w:val="center"/>
        <w:rPr>
          <w:b/>
          <w:sz w:val="28"/>
          <w:szCs w:val="28"/>
          <w:u w:val="single"/>
        </w:rPr>
      </w:pPr>
      <w:r w:rsidRPr="00406523">
        <w:rPr>
          <w:b/>
          <w:sz w:val="28"/>
          <w:szCs w:val="28"/>
          <w:u w:val="single"/>
        </w:rPr>
        <w:t>Краткая историческая справка</w:t>
      </w:r>
    </w:p>
    <w:p w:rsidR="00EF03A6" w:rsidRPr="00406523" w:rsidRDefault="00EF03A6" w:rsidP="004545C9">
      <w:pPr>
        <w:spacing w:line="276" w:lineRule="auto"/>
        <w:ind w:right="-1" w:firstLine="708"/>
        <w:jc w:val="center"/>
        <w:rPr>
          <w:b/>
          <w:sz w:val="28"/>
          <w:szCs w:val="28"/>
          <w:u w:val="single"/>
        </w:rPr>
      </w:pPr>
    </w:p>
    <w:p w:rsidR="00A362E4" w:rsidRPr="00406523" w:rsidRDefault="00A362E4" w:rsidP="00A362E4">
      <w:pPr>
        <w:spacing w:line="276" w:lineRule="auto"/>
        <w:ind w:right="-1" w:firstLine="708"/>
        <w:jc w:val="both"/>
        <w:rPr>
          <w:sz w:val="28"/>
          <w:szCs w:val="28"/>
        </w:rPr>
      </w:pPr>
      <w:r w:rsidRPr="00406523">
        <w:rPr>
          <w:sz w:val="28"/>
          <w:szCs w:val="28"/>
        </w:rPr>
        <w:t>Когда-то это было село Богородское – по названию местной Богородице-Рождественской церкви. Она была построена из дерева еще в 1630-е годы, затем снесена. В ХVII веке здесь находился Митрополичий двор, где жил приказчик, надзиравший за монастырскими служками. По данным 1646 года, основным занятием монахов была рыбная ловля. Рыбных ловцов, как говорится в сохранившемся старинном документе, было 6 дворов. В них жили 8 взрослых и 9 недорослей. Помимо них в селении было 16 крестьянских дворов, и в них – 36 взрослых и 24 недоросля. Три двора занимали священники местной церкви: поп, дьякон, пономарь. К ним в гости часто приезжал из Казани митрополит со своими чадами и домочадцами. К 1891 году садов в Камском Устье уже 238 десятин.</w:t>
      </w:r>
    </w:p>
    <w:p w:rsidR="00A362E4" w:rsidRPr="00406523" w:rsidRDefault="00A362E4" w:rsidP="00A362E4">
      <w:pPr>
        <w:spacing w:line="276" w:lineRule="auto"/>
        <w:ind w:right="-1" w:firstLine="708"/>
        <w:jc w:val="both"/>
        <w:rPr>
          <w:sz w:val="28"/>
          <w:szCs w:val="28"/>
        </w:rPr>
      </w:pPr>
      <w:r w:rsidRPr="00406523">
        <w:rPr>
          <w:sz w:val="28"/>
          <w:szCs w:val="28"/>
        </w:rPr>
        <w:t xml:space="preserve"> Садоводством к этому времени занималась половина жителей поселка – 180 дворов. Местные яблоки, особенно антоновские, славились отменным </w:t>
      </w:r>
      <w:r w:rsidRPr="00406523">
        <w:rPr>
          <w:sz w:val="28"/>
          <w:szCs w:val="28"/>
        </w:rPr>
        <w:lastRenderedPageBreak/>
        <w:t>вкусом. Их можно было перевозить на далекие расстояния и хранить всю зиму. Другая половина селения занималась хлебопашеством (сеяли рожь, пшеницу, лен), огородничеством (выращенный здесь отборный лук пользовался спросом по всему Поволжью), различными ремеслами. Здесь жили плотники, бондари, портные кузнецы. Но больше всего было грузчиков и бурлаков.</w:t>
      </w:r>
    </w:p>
    <w:p w:rsidR="00A362E4" w:rsidRPr="00406523" w:rsidRDefault="00A362E4" w:rsidP="00A362E4">
      <w:pPr>
        <w:spacing w:line="276" w:lineRule="auto"/>
        <w:ind w:right="-1" w:firstLine="708"/>
        <w:jc w:val="both"/>
        <w:rPr>
          <w:sz w:val="28"/>
          <w:szCs w:val="28"/>
        </w:rPr>
      </w:pPr>
      <w:r w:rsidRPr="00406523">
        <w:rPr>
          <w:sz w:val="28"/>
          <w:szCs w:val="28"/>
        </w:rPr>
        <w:t xml:space="preserve"> Дело в том, что в Камском Устье с незапамятных времен была большая пристань. Здесь перегружали большегрузные суда с низовьев Волги на более мелкие, идущие вверх по Каме, Волге и их притокам. По данным 1897 года, в Камско-Устьинской пристани в год перегружалось до полумиллиона пудов различных грузов. В основном это были зерно, мука, льняное семя, скобяные изделия, листовое железо, яблоки, алебастр. В сезон для участия в погрузочных работах здесь собиралось до десяти тысяч крестьян, пришедших на заработки. Одних пекарен здесь было более двадцати. А бакалейных лавок и мануфактурных магазинов в этом небольшом селении перед революцией было 22.</w:t>
      </w:r>
    </w:p>
    <w:p w:rsidR="00A362E4" w:rsidRPr="00406523" w:rsidRDefault="00A362E4" w:rsidP="00A362E4">
      <w:pPr>
        <w:spacing w:line="276" w:lineRule="auto"/>
        <w:ind w:right="-1" w:firstLine="708"/>
        <w:jc w:val="both"/>
        <w:rPr>
          <w:sz w:val="28"/>
          <w:szCs w:val="28"/>
        </w:rPr>
      </w:pPr>
      <w:r w:rsidRPr="00406523">
        <w:rPr>
          <w:sz w:val="28"/>
          <w:szCs w:val="28"/>
        </w:rPr>
        <w:t xml:space="preserve"> В 1859 году пришедшие на заработки закупили у местных лавочников две тысячи пудов муки, три тысячи пудов мяса и солонины, четыре тысячи пудов различных круп и другие продукты. Неудивительно, что местные купцы богатели и строили крепкие двухэтажные каменные и полукаменные дома. Некоторые из них сохранились до сих пор. А хозяева, разумеется, в 30-е годы были раскулачены и сосланы, многие расстреляны. Зимой хорошие заработки давала починка и покраска судов. В местном затоне перед началом навигации можно было насчитать до двухсот судов, поставленных на ремонт.</w:t>
      </w:r>
    </w:p>
    <w:p w:rsidR="00A510D1" w:rsidRPr="00406523" w:rsidRDefault="00A362E4" w:rsidP="00A510D1">
      <w:pPr>
        <w:spacing w:line="276" w:lineRule="auto"/>
        <w:ind w:right="-1" w:firstLine="708"/>
        <w:jc w:val="both"/>
        <w:rPr>
          <w:sz w:val="28"/>
          <w:szCs w:val="28"/>
        </w:rPr>
      </w:pPr>
      <w:r w:rsidRPr="00406523">
        <w:rPr>
          <w:sz w:val="28"/>
          <w:szCs w:val="28"/>
        </w:rPr>
        <w:t xml:space="preserve"> Местная почва, богатая известью, и местный микроклимат как нельзя лучше подходят для садоводства. Исторические источники свидетельствуют, что, например, в расположенном по соседству селении Красновидово  перед революцией из 239 хозяйств 202 занимались исключительно выращиванием яблок и других плодово-ягодных культур.</w:t>
      </w:r>
    </w:p>
    <w:p w:rsidR="00A362E4" w:rsidRPr="00406523" w:rsidRDefault="00A362E4" w:rsidP="00C80ACB">
      <w:pPr>
        <w:pStyle w:val="2"/>
        <w:spacing w:line="276" w:lineRule="auto"/>
        <w:ind w:firstLine="708"/>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1.2</w:t>
      </w:r>
      <w:r w:rsidR="002419FC" w:rsidRPr="00406523">
        <w:rPr>
          <w:rFonts w:ascii="Times New Roman" w:hAnsi="Times New Roman" w:cs="Times New Roman"/>
          <w:color w:val="auto"/>
          <w:sz w:val="28"/>
          <w:szCs w:val="28"/>
        </w:rPr>
        <w:t>.</w:t>
      </w:r>
      <w:r w:rsidR="006C39CB" w:rsidRPr="00406523">
        <w:rPr>
          <w:rFonts w:ascii="Times New Roman" w:hAnsi="Times New Roman" w:cs="Times New Roman"/>
          <w:color w:val="auto"/>
          <w:sz w:val="28"/>
          <w:szCs w:val="28"/>
        </w:rPr>
        <w:t xml:space="preserve"> </w:t>
      </w:r>
      <w:r w:rsidRPr="00406523">
        <w:rPr>
          <w:rFonts w:ascii="Times New Roman" w:hAnsi="Times New Roman" w:cs="Times New Roman"/>
          <w:color w:val="auto"/>
          <w:sz w:val="28"/>
          <w:szCs w:val="28"/>
        </w:rPr>
        <w:t>Анализ основных показателей, тенденций, проблем и диспропорций, сложившихся в социально-экономическом развитии</w:t>
      </w:r>
    </w:p>
    <w:p w:rsidR="00A362E4" w:rsidRPr="00406523" w:rsidRDefault="00A362E4" w:rsidP="00A757BC">
      <w:pPr>
        <w:spacing w:line="276" w:lineRule="auto"/>
        <w:ind w:right="-1" w:firstLine="708"/>
        <w:jc w:val="both"/>
        <w:rPr>
          <w:sz w:val="28"/>
          <w:szCs w:val="28"/>
        </w:rPr>
      </w:pPr>
    </w:p>
    <w:p w:rsidR="00525A79" w:rsidRPr="00406523" w:rsidRDefault="00525A79" w:rsidP="00A757BC">
      <w:pPr>
        <w:spacing w:line="276" w:lineRule="auto"/>
        <w:jc w:val="both"/>
        <w:rPr>
          <w:sz w:val="28"/>
          <w:szCs w:val="28"/>
        </w:rPr>
      </w:pPr>
      <w:r w:rsidRPr="00406523">
        <w:rPr>
          <w:sz w:val="28"/>
          <w:szCs w:val="28"/>
        </w:rPr>
        <w:t xml:space="preserve">            Район преимущественно сельскохозяйственного направления. Сельское хозяйство ориентировано на отрасли животноводства – молочно-мясное скотоводство, на выращивании зерновых и кормовых культур.</w:t>
      </w:r>
    </w:p>
    <w:p w:rsidR="00525A79" w:rsidRPr="00406523" w:rsidRDefault="00525A79" w:rsidP="00A757BC">
      <w:pPr>
        <w:spacing w:line="276" w:lineRule="auto"/>
        <w:jc w:val="both"/>
        <w:rPr>
          <w:sz w:val="28"/>
          <w:szCs w:val="28"/>
        </w:rPr>
      </w:pPr>
      <w:r w:rsidRPr="00406523">
        <w:rPr>
          <w:sz w:val="28"/>
          <w:szCs w:val="28"/>
        </w:rPr>
        <w:t xml:space="preserve">             Основными сельхозтоваропроизводителями района являются четыре предприятия. ООО «СХП «Камско-Устьинское» и животноводческое хозяйство ООО «Идель» </w:t>
      </w:r>
      <w:r w:rsidR="004545C9" w:rsidRPr="00406523">
        <w:rPr>
          <w:sz w:val="28"/>
          <w:szCs w:val="28"/>
        </w:rPr>
        <w:t>(инвестор холдинговая компания</w:t>
      </w:r>
      <w:r w:rsidRPr="00406523">
        <w:rPr>
          <w:sz w:val="28"/>
          <w:szCs w:val="28"/>
        </w:rPr>
        <w:t xml:space="preserve"> «Ак Барс»</w:t>
      </w:r>
      <w:r w:rsidR="004545C9" w:rsidRPr="00406523">
        <w:rPr>
          <w:sz w:val="28"/>
          <w:szCs w:val="28"/>
        </w:rPr>
        <w:t xml:space="preserve">) </w:t>
      </w:r>
      <w:r w:rsidRPr="00406523">
        <w:rPr>
          <w:sz w:val="28"/>
          <w:szCs w:val="28"/>
        </w:rPr>
        <w:lastRenderedPageBreak/>
        <w:t>занимают 44877 га пашни, это 82% от пашни района. ОАО «Большие Кляри» и ООО «СХП «имени Ленина» занимают 5017 га пашни (9%),  инвестором является ОАО ХК «Красный Восток». Остальную площадь пашни (5148 га – 9% от районной) занимают крестьянские (фермерские) хозяйства.</w:t>
      </w:r>
    </w:p>
    <w:p w:rsidR="00525A79" w:rsidRPr="00406523" w:rsidRDefault="00525A79" w:rsidP="00A757BC">
      <w:pPr>
        <w:spacing w:line="276" w:lineRule="auto"/>
        <w:jc w:val="both"/>
        <w:rPr>
          <w:sz w:val="28"/>
          <w:szCs w:val="28"/>
        </w:rPr>
      </w:pPr>
      <w:r w:rsidRPr="00406523">
        <w:rPr>
          <w:sz w:val="28"/>
          <w:szCs w:val="28"/>
        </w:rPr>
        <w:t xml:space="preserve">            Промышленность Камско-Устьинского района представлена предприятиями: ОАО «Камско-Устьинский гипсовый рудник», ЗАО «Ремонтная база флота им.Куйбышева», ООО «Фоника Гипс». ОАО «Камско-Устьинский гипсовый рудник» является основным поставщиком гипсового камня в Республике Татарстан. Законченный цикл по производству продукции имеется на комплексе по добыче и переработке гипса ООО «Фоника Гипс»  – который предусматривает собой добычу гипсового камня, переработку гипса и производство строительных материалов: сухих строительных смесей 120 тыс.тонн, гипсокартонных листов  15 млн.кв.м, и пазогребневых плит 300 тыс.кв.м. </w:t>
      </w:r>
    </w:p>
    <w:p w:rsidR="003D32B5" w:rsidRPr="00406523" w:rsidRDefault="00525A79" w:rsidP="00A757BC">
      <w:pPr>
        <w:spacing w:line="276" w:lineRule="auto"/>
        <w:jc w:val="both"/>
        <w:rPr>
          <w:sz w:val="28"/>
          <w:szCs w:val="28"/>
        </w:rPr>
      </w:pPr>
      <w:r w:rsidRPr="00406523">
        <w:rPr>
          <w:sz w:val="28"/>
          <w:szCs w:val="28"/>
        </w:rPr>
        <w:t xml:space="preserve">            Для развития территории района, обрабатывающих отраслей экономики, производства новых видов продукции, а также внедрения наиболее прогрессивных технологий и производств возникает необходимость создания в районе промышленных площадок.  Первая промышленная площадка на базе предприятия ООО «Камско-Устьинский завод строительного гипса»  уже аккредитована и</w:t>
      </w:r>
      <w:r w:rsidR="004545C9" w:rsidRPr="00406523">
        <w:rPr>
          <w:sz w:val="28"/>
          <w:szCs w:val="28"/>
        </w:rPr>
        <w:t xml:space="preserve"> приступила к производственной деятельности</w:t>
      </w:r>
      <w:r w:rsidRPr="00406523">
        <w:rPr>
          <w:sz w:val="28"/>
          <w:szCs w:val="28"/>
        </w:rPr>
        <w:t xml:space="preserve">.   Кроме того, планируется создание промышленной площадки в пгт Тенишево на базе незавершенного строительством заводе по переработке гипса. Все необходимые коммуникации находятся в непосредственной близости. На территории объекта будет размещено от 3-х до 5-ти резидентов, осуществляющих деятельность по производству промышленной продукции.    </w:t>
      </w:r>
    </w:p>
    <w:p w:rsidR="00525A79" w:rsidRPr="00406523" w:rsidRDefault="00525A79" w:rsidP="00A757BC">
      <w:pPr>
        <w:spacing w:line="276" w:lineRule="auto"/>
        <w:jc w:val="both"/>
        <w:rPr>
          <w:sz w:val="28"/>
          <w:szCs w:val="28"/>
        </w:rPr>
      </w:pPr>
      <w:r w:rsidRPr="00406523">
        <w:rPr>
          <w:sz w:val="28"/>
          <w:szCs w:val="28"/>
        </w:rPr>
        <w:t xml:space="preserve">         На рынке коммунальных услуг района осуществляют деятельность  ОАО «Камско-Устьинские коммунальные сети», ОАО «Куйбышевско-Затонские коммунальные сети»</w:t>
      </w:r>
      <w:r w:rsidR="003D32B5" w:rsidRPr="00406523">
        <w:rPr>
          <w:sz w:val="28"/>
          <w:szCs w:val="28"/>
        </w:rPr>
        <w:t>,</w:t>
      </w:r>
      <w:r w:rsidRPr="00406523">
        <w:rPr>
          <w:sz w:val="28"/>
          <w:szCs w:val="28"/>
        </w:rPr>
        <w:t xml:space="preserve"> ООО «Благоустройство»</w:t>
      </w:r>
      <w:r w:rsidR="003D32B5" w:rsidRPr="00406523">
        <w:rPr>
          <w:sz w:val="28"/>
          <w:szCs w:val="28"/>
        </w:rPr>
        <w:t xml:space="preserve"> и МУП «Уют»</w:t>
      </w:r>
      <w:r w:rsidRPr="00406523">
        <w:rPr>
          <w:sz w:val="28"/>
          <w:szCs w:val="28"/>
        </w:rPr>
        <w:t xml:space="preserve">.      </w:t>
      </w:r>
    </w:p>
    <w:p w:rsidR="00525A79" w:rsidRPr="00406523" w:rsidRDefault="00525A79" w:rsidP="00A757BC">
      <w:pPr>
        <w:spacing w:line="276" w:lineRule="auto"/>
        <w:jc w:val="both"/>
        <w:rPr>
          <w:sz w:val="28"/>
          <w:szCs w:val="28"/>
        </w:rPr>
      </w:pPr>
      <w:r w:rsidRPr="00406523">
        <w:rPr>
          <w:sz w:val="28"/>
          <w:szCs w:val="28"/>
        </w:rPr>
        <w:t xml:space="preserve">            Работа по охране здоровья населения Камско-Устьинского муниципального  района  осуществляется Камско-Устьинской центральной районной больницей, в систему которой входят врачебные  амбулатории в с.Сюкеево, с. Б.Кляри, с. Теньки  и  35 фельдшерско-акушерских пунктов.</w:t>
      </w:r>
    </w:p>
    <w:p w:rsidR="00525A79" w:rsidRPr="00406523" w:rsidRDefault="00525A79" w:rsidP="00A757BC">
      <w:pPr>
        <w:spacing w:line="276" w:lineRule="auto"/>
        <w:jc w:val="both"/>
        <w:rPr>
          <w:sz w:val="28"/>
          <w:szCs w:val="28"/>
        </w:rPr>
      </w:pPr>
      <w:r w:rsidRPr="00406523">
        <w:rPr>
          <w:sz w:val="28"/>
          <w:szCs w:val="28"/>
        </w:rPr>
        <w:t xml:space="preserve">            В районе имеется: 8 средних общеобразовательных учреждений, 4 основных общеобразовательных, 1 начальная  общеобразовательная школа; 4 начальных школ-детских садов, "Камско-Устьинская кадетская школа-интернат (пгт. куйбышевский Затон) и 13 дошкольных образовательных учреждений и 2 учреждения дополнительного образования. Так же на территории района осуществляет свою деятельность ГАПОУ </w:t>
      </w:r>
      <w:r w:rsidRPr="00406523">
        <w:rPr>
          <w:sz w:val="28"/>
          <w:szCs w:val="28"/>
        </w:rPr>
        <w:lastRenderedPageBreak/>
        <w:t>«Чистопольский многопрофильный колледж».</w:t>
      </w:r>
      <w:r w:rsidRPr="00406523">
        <w:rPr>
          <w:sz w:val="28"/>
          <w:szCs w:val="28"/>
        </w:rPr>
        <w:tab/>
      </w:r>
    </w:p>
    <w:p w:rsidR="00525A79" w:rsidRPr="00406523" w:rsidRDefault="00525A79" w:rsidP="00A757BC">
      <w:pPr>
        <w:spacing w:line="276" w:lineRule="auto"/>
        <w:jc w:val="both"/>
        <w:rPr>
          <w:sz w:val="28"/>
          <w:szCs w:val="28"/>
        </w:rPr>
      </w:pPr>
      <w:r w:rsidRPr="00406523">
        <w:rPr>
          <w:sz w:val="28"/>
          <w:szCs w:val="28"/>
        </w:rPr>
        <w:tab/>
        <w:t>Сеть учреждений культуры района составляет 38 клубных учреждений,  «Межпоселенческая центральная библиотека» в которую входят  1- центральная библиотека, 1 – районная детская библиотека и 23 филиала</w:t>
      </w:r>
      <w:r w:rsidR="003D32B5" w:rsidRPr="00406523">
        <w:rPr>
          <w:sz w:val="28"/>
          <w:szCs w:val="28"/>
        </w:rPr>
        <w:t>,</w:t>
      </w:r>
      <w:r w:rsidRPr="00406523">
        <w:rPr>
          <w:sz w:val="28"/>
          <w:szCs w:val="28"/>
        </w:rPr>
        <w:t xml:space="preserve"> «Камско-Устьинский краеведческий музей»</w:t>
      </w:r>
      <w:r w:rsidR="008158C3">
        <w:rPr>
          <w:sz w:val="28"/>
          <w:szCs w:val="28"/>
        </w:rPr>
        <w:t>, музей им. Туфана Миннулина</w:t>
      </w:r>
      <w:r w:rsidRPr="00406523">
        <w:rPr>
          <w:sz w:val="28"/>
          <w:szCs w:val="28"/>
        </w:rPr>
        <w:t>, и филиал национального музея РТ (музей им.М.Горького в с. Красновидово).</w:t>
      </w:r>
    </w:p>
    <w:p w:rsidR="00525A79" w:rsidRPr="00406523" w:rsidRDefault="00525A79" w:rsidP="00A757BC">
      <w:pPr>
        <w:spacing w:line="276" w:lineRule="auto"/>
        <w:jc w:val="both"/>
        <w:rPr>
          <w:sz w:val="28"/>
          <w:szCs w:val="28"/>
        </w:rPr>
      </w:pPr>
      <w:r w:rsidRPr="00406523">
        <w:rPr>
          <w:sz w:val="28"/>
          <w:szCs w:val="28"/>
        </w:rPr>
        <w:t xml:space="preserve">            </w:t>
      </w:r>
      <w:r w:rsidRPr="00406523">
        <w:rPr>
          <w:sz w:val="28"/>
          <w:szCs w:val="28"/>
          <w:shd w:val="clear" w:color="auto" w:fill="FFFFFF"/>
        </w:rPr>
        <w:t>В 2015 году по  Республиканской программе «Сельские клубы» в с. Старое Казеево построили 200 местный многофункциональный культурный  центр.</w:t>
      </w:r>
      <w:r w:rsidRPr="00406523">
        <w:rPr>
          <w:sz w:val="28"/>
          <w:szCs w:val="28"/>
        </w:rPr>
        <w:t xml:space="preserve"> Выполнено строительство детского сада на 50 мест в пгт.Куйбышевский Затон, объект введен эксплуатацию. В д. Лабышка построен ФАП.</w:t>
      </w:r>
    </w:p>
    <w:p w:rsidR="00525A79" w:rsidRPr="00406523" w:rsidRDefault="00525A79" w:rsidP="00A757BC">
      <w:pPr>
        <w:spacing w:line="276" w:lineRule="auto"/>
        <w:jc w:val="both"/>
        <w:rPr>
          <w:sz w:val="28"/>
          <w:szCs w:val="28"/>
        </w:rPr>
      </w:pPr>
      <w:r w:rsidRPr="00406523">
        <w:rPr>
          <w:sz w:val="28"/>
          <w:szCs w:val="28"/>
        </w:rPr>
        <w:t xml:space="preserve">            В 2015 году построено 2 спортивны</w:t>
      </w:r>
      <w:r w:rsidR="003D32B5" w:rsidRPr="00406523">
        <w:rPr>
          <w:sz w:val="28"/>
          <w:szCs w:val="28"/>
        </w:rPr>
        <w:t>е</w:t>
      </w:r>
      <w:r w:rsidRPr="00406523">
        <w:rPr>
          <w:sz w:val="28"/>
          <w:szCs w:val="28"/>
        </w:rPr>
        <w:t xml:space="preserve"> площадки:</w:t>
      </w:r>
    </w:p>
    <w:p w:rsidR="00525A79" w:rsidRPr="00406523" w:rsidRDefault="00525A79" w:rsidP="00A757BC">
      <w:pPr>
        <w:spacing w:line="276" w:lineRule="auto"/>
        <w:jc w:val="both"/>
        <w:rPr>
          <w:sz w:val="28"/>
          <w:szCs w:val="28"/>
        </w:rPr>
      </w:pPr>
      <w:r w:rsidRPr="00406523">
        <w:rPr>
          <w:sz w:val="28"/>
          <w:szCs w:val="28"/>
        </w:rPr>
        <w:t xml:space="preserve">  - в с.Кирельское площадка баскетбол-в</w:t>
      </w:r>
      <w:r w:rsidR="003D32B5" w:rsidRPr="00406523">
        <w:rPr>
          <w:sz w:val="28"/>
          <w:szCs w:val="28"/>
        </w:rPr>
        <w:t>о</w:t>
      </w:r>
      <w:r w:rsidRPr="00406523">
        <w:rPr>
          <w:sz w:val="28"/>
          <w:szCs w:val="28"/>
        </w:rPr>
        <w:t>лейбол;</w:t>
      </w:r>
    </w:p>
    <w:p w:rsidR="00525A79" w:rsidRPr="00406523" w:rsidRDefault="00525A79" w:rsidP="00A757BC">
      <w:pPr>
        <w:spacing w:line="276" w:lineRule="auto"/>
        <w:jc w:val="both"/>
        <w:rPr>
          <w:sz w:val="28"/>
          <w:szCs w:val="28"/>
        </w:rPr>
      </w:pPr>
      <w:r w:rsidRPr="00406523">
        <w:rPr>
          <w:sz w:val="28"/>
          <w:szCs w:val="28"/>
        </w:rPr>
        <w:t xml:space="preserve">  - в с. Старое Казеево площадка  мини-футбола и уличных тренажеров;</w:t>
      </w:r>
    </w:p>
    <w:p w:rsidR="00525A79" w:rsidRPr="00406523" w:rsidRDefault="00525A79" w:rsidP="00A757BC">
      <w:pPr>
        <w:spacing w:line="276" w:lineRule="auto"/>
        <w:ind w:firstLine="708"/>
        <w:jc w:val="both"/>
        <w:rPr>
          <w:sz w:val="28"/>
          <w:szCs w:val="28"/>
        </w:rPr>
      </w:pPr>
      <w:r w:rsidRPr="00406523">
        <w:rPr>
          <w:sz w:val="28"/>
          <w:szCs w:val="28"/>
        </w:rPr>
        <w:t>Капитальный ремонт про</w:t>
      </w:r>
      <w:r w:rsidR="003D32B5" w:rsidRPr="00406523">
        <w:rPr>
          <w:sz w:val="28"/>
          <w:szCs w:val="28"/>
        </w:rPr>
        <w:t>веден в</w:t>
      </w:r>
      <w:r w:rsidRPr="00406523">
        <w:rPr>
          <w:sz w:val="28"/>
          <w:szCs w:val="28"/>
        </w:rPr>
        <w:t xml:space="preserve"> Малосалтыковском СДК, Малокармалинском СДК, Большесалтыковском СДК, Шапкинском СК и Ишимовском СК.</w:t>
      </w:r>
    </w:p>
    <w:p w:rsidR="003D32B5" w:rsidRPr="00406523" w:rsidRDefault="00525A79" w:rsidP="00A757BC">
      <w:pPr>
        <w:spacing w:line="276" w:lineRule="auto"/>
        <w:ind w:firstLine="708"/>
        <w:jc w:val="both"/>
        <w:rPr>
          <w:sz w:val="28"/>
          <w:szCs w:val="28"/>
          <w:shd w:val="clear" w:color="auto" w:fill="FFFFFF"/>
        </w:rPr>
      </w:pPr>
      <w:r w:rsidRPr="00406523">
        <w:rPr>
          <w:sz w:val="28"/>
          <w:szCs w:val="28"/>
        </w:rPr>
        <w:t xml:space="preserve">В 2016 году в д. Варварино </w:t>
      </w:r>
      <w:r w:rsidRPr="00406523">
        <w:rPr>
          <w:sz w:val="28"/>
          <w:szCs w:val="28"/>
          <w:shd w:val="clear" w:color="auto" w:fill="FFFFFF"/>
        </w:rPr>
        <w:t xml:space="preserve">по  Республиканской программе «Сельские клубы» планируется строительство МФЦ на 50 посадочных мест. </w:t>
      </w:r>
      <w:r w:rsidR="003D32B5" w:rsidRPr="00406523">
        <w:rPr>
          <w:sz w:val="28"/>
          <w:szCs w:val="28"/>
          <w:shd w:val="clear" w:color="auto" w:fill="FFFFFF"/>
        </w:rPr>
        <w:t xml:space="preserve">Начат капитальный ремонт </w:t>
      </w:r>
      <w:r w:rsidRPr="00406523">
        <w:rPr>
          <w:sz w:val="28"/>
          <w:szCs w:val="28"/>
          <w:shd w:val="clear" w:color="auto" w:fill="FFFFFF"/>
        </w:rPr>
        <w:t>Теньковско</w:t>
      </w:r>
      <w:r w:rsidR="003D32B5" w:rsidRPr="00406523">
        <w:rPr>
          <w:sz w:val="28"/>
          <w:szCs w:val="28"/>
          <w:shd w:val="clear" w:color="auto" w:fill="FFFFFF"/>
        </w:rPr>
        <w:t>го</w:t>
      </w:r>
      <w:r w:rsidRPr="00406523">
        <w:rPr>
          <w:sz w:val="28"/>
          <w:szCs w:val="28"/>
          <w:shd w:val="clear" w:color="auto" w:fill="FFFFFF"/>
        </w:rPr>
        <w:t xml:space="preserve"> СДК</w:t>
      </w:r>
      <w:r w:rsidR="003D32B5" w:rsidRPr="00406523">
        <w:rPr>
          <w:sz w:val="28"/>
          <w:szCs w:val="28"/>
          <w:shd w:val="clear" w:color="auto" w:fill="FFFFFF"/>
        </w:rPr>
        <w:t>.</w:t>
      </w:r>
    </w:p>
    <w:p w:rsidR="00525A79" w:rsidRPr="00406523" w:rsidRDefault="00525A79" w:rsidP="00A757BC">
      <w:pPr>
        <w:spacing w:line="276" w:lineRule="auto"/>
        <w:ind w:firstLine="708"/>
        <w:jc w:val="both"/>
        <w:rPr>
          <w:sz w:val="28"/>
          <w:szCs w:val="28"/>
        </w:rPr>
      </w:pPr>
      <w:r w:rsidRPr="00406523">
        <w:rPr>
          <w:sz w:val="28"/>
          <w:szCs w:val="28"/>
          <w:shd w:val="clear" w:color="auto" w:fill="FFFFFF"/>
        </w:rPr>
        <w:t xml:space="preserve"> </w:t>
      </w:r>
      <w:r w:rsidRPr="00406523">
        <w:rPr>
          <w:sz w:val="28"/>
          <w:szCs w:val="28"/>
        </w:rPr>
        <w:t>В сфере физической культуры и спорта осуществляет свою деятельность детско–юношеская спортивная школа. Численность занимающихся в ДЮСШ и ее филиалах составляет 689 человек</w:t>
      </w:r>
      <w:r w:rsidR="00C80ACB" w:rsidRPr="00406523">
        <w:rPr>
          <w:sz w:val="28"/>
          <w:szCs w:val="28"/>
        </w:rPr>
        <w:t xml:space="preserve"> . В детско-юношеской спортивной школе культивируется 12 видов спорта: бадминтон, футбол, баскетбол, волейбол, лыжные гонки, национальная борьба «КОРЭШ», борьба на поясах, спортивный туризм, хоккей с шайбой, настольный теннис, художественная гимнастика. </w:t>
      </w:r>
      <w:r w:rsidRPr="00406523">
        <w:rPr>
          <w:sz w:val="28"/>
          <w:szCs w:val="28"/>
        </w:rPr>
        <w:t>Филиалы ДЮСШ действуют в 10 сельских и городских  поселениях района. Функционирует МБУ «Спортивно – оздоровительный комплекс «Акчарлак» с плавательным бассейном в пгт.Камское Устье</w:t>
      </w:r>
      <w:r w:rsidR="00A757BC" w:rsidRPr="00406523">
        <w:rPr>
          <w:sz w:val="28"/>
          <w:szCs w:val="28"/>
        </w:rPr>
        <w:t>.</w:t>
      </w:r>
      <w:r w:rsidRPr="00406523">
        <w:rPr>
          <w:sz w:val="28"/>
          <w:szCs w:val="28"/>
        </w:rPr>
        <w:t xml:space="preserve">    </w:t>
      </w:r>
    </w:p>
    <w:p w:rsidR="00525A79" w:rsidRPr="00406523" w:rsidRDefault="00525A79" w:rsidP="00A757BC">
      <w:pPr>
        <w:spacing w:line="276" w:lineRule="auto"/>
        <w:jc w:val="both"/>
        <w:rPr>
          <w:sz w:val="28"/>
          <w:szCs w:val="28"/>
        </w:rPr>
      </w:pPr>
      <w:r w:rsidRPr="00406523">
        <w:rPr>
          <w:sz w:val="28"/>
          <w:szCs w:val="28"/>
        </w:rPr>
        <w:t xml:space="preserve">             Социальная поддержка населения осуществляется отделом социальной защиты населения МТ и СЗ РТ, Центром социального обслуживания населения «Богородский  рай», филиалом  № 23 РЦМП Камско-Устьинского муниципального района. </w:t>
      </w:r>
    </w:p>
    <w:p w:rsidR="00525A79" w:rsidRPr="00406523" w:rsidRDefault="00525A79" w:rsidP="00A757BC">
      <w:pPr>
        <w:spacing w:line="276" w:lineRule="auto"/>
        <w:jc w:val="both"/>
        <w:rPr>
          <w:sz w:val="28"/>
          <w:szCs w:val="28"/>
        </w:rPr>
      </w:pPr>
      <w:r w:rsidRPr="00406523">
        <w:rPr>
          <w:sz w:val="28"/>
          <w:szCs w:val="28"/>
        </w:rPr>
        <w:t xml:space="preserve">             Подведя итоги выполнения Программы социально-экономического развития на 2011-2015 годы необходимо отметить положительную динамику по всем основным показателям  социально-экономического развития.  За пять лет стоимость валового территориального продукта в районе  увеличилась в 1,5 раза, объем отгруженных товаров собственного производства, </w:t>
      </w:r>
      <w:r w:rsidRPr="00406523">
        <w:rPr>
          <w:sz w:val="28"/>
          <w:szCs w:val="28"/>
        </w:rPr>
        <w:lastRenderedPageBreak/>
        <w:t>выполненных работ и услуг – в 2,6 раза,  денежные доходы на душу населения – в 2,3 раза  (с  7751 руб. до 16421 руб.), среднемесячная заработная плата – в 1,7 раза  (с 11 817 руб. до 20 245 руб.).</w:t>
      </w:r>
    </w:p>
    <w:p w:rsidR="00525A79" w:rsidRPr="00406523" w:rsidRDefault="00525A79" w:rsidP="00A757BC">
      <w:pPr>
        <w:spacing w:line="276" w:lineRule="auto"/>
        <w:jc w:val="both"/>
        <w:rPr>
          <w:sz w:val="28"/>
          <w:szCs w:val="28"/>
        </w:rPr>
      </w:pPr>
      <w:r w:rsidRPr="00406523">
        <w:rPr>
          <w:sz w:val="28"/>
          <w:szCs w:val="28"/>
        </w:rPr>
        <w:t xml:space="preserve">          Инвестиции в основной капитал за счет всех источников финансирования  в 2011-2015 гг. составили   7</w:t>
      </w:r>
      <w:r w:rsidR="003D32B5" w:rsidRPr="00406523">
        <w:rPr>
          <w:sz w:val="28"/>
          <w:szCs w:val="28"/>
        </w:rPr>
        <w:t xml:space="preserve"> </w:t>
      </w:r>
      <w:r w:rsidRPr="00406523">
        <w:rPr>
          <w:sz w:val="28"/>
          <w:szCs w:val="28"/>
        </w:rPr>
        <w:t>млрд. 606 млн.рублей.</w:t>
      </w:r>
    </w:p>
    <w:p w:rsidR="00823706" w:rsidRPr="00406523" w:rsidRDefault="00525A79" w:rsidP="00A757BC">
      <w:pPr>
        <w:spacing w:line="276" w:lineRule="auto"/>
        <w:ind w:firstLine="720"/>
        <w:jc w:val="both"/>
        <w:rPr>
          <w:sz w:val="28"/>
          <w:szCs w:val="28"/>
        </w:rPr>
      </w:pPr>
      <w:r w:rsidRPr="00406523">
        <w:rPr>
          <w:sz w:val="28"/>
          <w:szCs w:val="28"/>
        </w:rPr>
        <w:t>За период 2011-2015 г.г. общий ввод жилья составил  48 тыс.кв. метров.</w:t>
      </w:r>
    </w:p>
    <w:p w:rsidR="00823706" w:rsidRPr="00406523" w:rsidRDefault="00A362E4" w:rsidP="00A757BC">
      <w:pPr>
        <w:spacing w:line="276" w:lineRule="auto"/>
        <w:ind w:firstLine="708"/>
        <w:jc w:val="both"/>
        <w:rPr>
          <w:sz w:val="28"/>
          <w:szCs w:val="28"/>
        </w:rPr>
      </w:pPr>
      <w:r w:rsidRPr="00406523">
        <w:rPr>
          <w:sz w:val="28"/>
          <w:szCs w:val="28"/>
        </w:rPr>
        <w:t>По состоянию на 1 января 2016</w:t>
      </w:r>
      <w:r w:rsidR="00823706" w:rsidRPr="00406523">
        <w:rPr>
          <w:sz w:val="28"/>
          <w:szCs w:val="28"/>
        </w:rPr>
        <w:t>г. численность населения  Камско-Устьинского муницип</w:t>
      </w:r>
      <w:r w:rsidRPr="00406523">
        <w:rPr>
          <w:sz w:val="28"/>
          <w:szCs w:val="28"/>
        </w:rPr>
        <w:t>ального района составляет  15692</w:t>
      </w:r>
      <w:r w:rsidR="00823706" w:rsidRPr="00406523">
        <w:rPr>
          <w:sz w:val="28"/>
          <w:szCs w:val="28"/>
        </w:rPr>
        <w:t xml:space="preserve"> человек</w:t>
      </w:r>
      <w:r w:rsidRPr="00406523">
        <w:rPr>
          <w:sz w:val="28"/>
          <w:szCs w:val="28"/>
        </w:rPr>
        <w:t>а</w:t>
      </w:r>
      <w:r w:rsidR="00823706" w:rsidRPr="00406523">
        <w:rPr>
          <w:sz w:val="28"/>
          <w:szCs w:val="28"/>
        </w:rPr>
        <w:t>, в том ч</w:t>
      </w:r>
      <w:r w:rsidRPr="00406523">
        <w:rPr>
          <w:sz w:val="28"/>
          <w:szCs w:val="28"/>
        </w:rPr>
        <w:t>исле городское население  - 7817</w:t>
      </w:r>
      <w:r w:rsidR="00823706" w:rsidRPr="00406523">
        <w:rPr>
          <w:sz w:val="28"/>
          <w:szCs w:val="28"/>
        </w:rPr>
        <w:t xml:space="preserve"> человек, сель</w:t>
      </w:r>
      <w:r w:rsidRPr="00406523">
        <w:rPr>
          <w:sz w:val="28"/>
          <w:szCs w:val="28"/>
        </w:rPr>
        <w:t>ское население – 7875</w:t>
      </w:r>
      <w:r w:rsidR="00B84DA8" w:rsidRPr="00406523">
        <w:rPr>
          <w:sz w:val="28"/>
          <w:szCs w:val="28"/>
        </w:rPr>
        <w:t xml:space="preserve"> человек. В 2015</w:t>
      </w:r>
      <w:r w:rsidR="00823706" w:rsidRPr="00406523">
        <w:rPr>
          <w:sz w:val="28"/>
          <w:szCs w:val="28"/>
        </w:rPr>
        <w:t>г. в Камско-Устьинском муниципальном районе родилось 216  детей, смертность составила  291 человек. Сохраняется естественная убыль населения.</w:t>
      </w:r>
    </w:p>
    <w:p w:rsidR="00823706" w:rsidRPr="00406523" w:rsidRDefault="00823706" w:rsidP="00A757BC">
      <w:pPr>
        <w:spacing w:line="276" w:lineRule="auto"/>
        <w:ind w:firstLine="708"/>
        <w:jc w:val="both"/>
        <w:rPr>
          <w:sz w:val="28"/>
          <w:szCs w:val="28"/>
        </w:rPr>
      </w:pPr>
      <w:r w:rsidRPr="00406523">
        <w:rPr>
          <w:sz w:val="28"/>
          <w:szCs w:val="28"/>
          <w:shd w:val="clear" w:color="auto" w:fill="FFFFFF"/>
        </w:rPr>
        <w:t>Национальный состав (по переписи 2010 г.): 54,7 % - татары, 42,3 %, - русские, 3 % - представители других национальностей. </w:t>
      </w:r>
    </w:p>
    <w:p w:rsidR="00823706" w:rsidRPr="00406523" w:rsidRDefault="00823706" w:rsidP="00A757BC">
      <w:pPr>
        <w:spacing w:line="276" w:lineRule="auto"/>
        <w:ind w:firstLine="709"/>
        <w:jc w:val="both"/>
        <w:rPr>
          <w:b/>
          <w:snapToGrid w:val="0"/>
          <w:sz w:val="28"/>
          <w:szCs w:val="28"/>
        </w:rPr>
      </w:pPr>
      <w:r w:rsidRPr="00406523">
        <w:rPr>
          <w:snapToGrid w:val="0"/>
          <w:sz w:val="28"/>
          <w:szCs w:val="28"/>
        </w:rPr>
        <w:t>За период с 2005г. по 2014г. численность всего населения уменьшилась на 10,2% (2015г. – 15975 чел.; 2005г. – 17817 чел.), детского населения – на 30,1% (2015г. – 2927 чел.; 2005г. – 4188 чел.), взрослого населения – на 4,3% (2015г. – 13048 чел.; 2005г. – 13629 чел.).</w:t>
      </w:r>
    </w:p>
    <w:p w:rsidR="00823706" w:rsidRPr="00406523" w:rsidRDefault="00823706" w:rsidP="00A757BC">
      <w:pPr>
        <w:spacing w:line="276" w:lineRule="auto"/>
        <w:ind w:firstLine="709"/>
        <w:jc w:val="both"/>
        <w:rPr>
          <w:b/>
          <w:snapToGrid w:val="0"/>
          <w:sz w:val="28"/>
          <w:szCs w:val="28"/>
        </w:rPr>
      </w:pPr>
      <w:r w:rsidRPr="00406523">
        <w:rPr>
          <w:snapToGrid w:val="0"/>
          <w:sz w:val="28"/>
          <w:szCs w:val="28"/>
        </w:rPr>
        <w:t xml:space="preserve">Доля населения в возрасте 80 лет и старше составляет 5,9%, данный показатель является наиболее высоким в Республике Татарстан (РТ - 3,2%). Абсолютное число граждан этой возрастной группы – 960 человек. </w:t>
      </w:r>
    </w:p>
    <w:p w:rsidR="00823706" w:rsidRPr="00406523" w:rsidRDefault="00823706" w:rsidP="00A757BC">
      <w:pPr>
        <w:spacing w:line="276" w:lineRule="auto"/>
        <w:ind w:firstLine="709"/>
        <w:jc w:val="both"/>
        <w:rPr>
          <w:b/>
          <w:snapToGrid w:val="0"/>
          <w:sz w:val="28"/>
          <w:szCs w:val="28"/>
        </w:rPr>
      </w:pPr>
      <w:r w:rsidRPr="00406523">
        <w:rPr>
          <w:snapToGrid w:val="0"/>
          <w:sz w:val="28"/>
          <w:szCs w:val="28"/>
        </w:rPr>
        <w:t xml:space="preserve">Доля населения в возрасте 60 лет и старше составляет 24,1% (РТ– 18,6%), район занимает 5 место среди муниципальных образований с наиболее высокой долей населения этой возрастной группы. Абсолютное число граждан в возрасте 60 лет и старше – 3 902 человека. </w:t>
      </w:r>
    </w:p>
    <w:p w:rsidR="00514608" w:rsidRPr="00406523" w:rsidRDefault="00823706" w:rsidP="00A510D1">
      <w:pPr>
        <w:spacing w:line="276" w:lineRule="auto"/>
        <w:ind w:firstLine="708"/>
        <w:jc w:val="both"/>
        <w:rPr>
          <w:sz w:val="28"/>
          <w:szCs w:val="28"/>
        </w:rPr>
      </w:pPr>
      <w:r w:rsidRPr="00406523">
        <w:rPr>
          <w:snapToGrid w:val="0"/>
          <w:sz w:val="28"/>
          <w:szCs w:val="28"/>
        </w:rPr>
        <w:t>Таким образом, в структуре населения в течение 10 лет (2005-2014 гг.) регистрируется увеличение доли населения в возрасте 80 лет и старше (2014г. - 5,9%, 2005г. - 3,35%) и снижение доли детского населения (2014г. - 18,3%, 2005г. - 23,5%)</w:t>
      </w:r>
      <w:r w:rsidR="00F07C59" w:rsidRPr="00406523">
        <w:rPr>
          <w:snapToGrid w:val="0"/>
          <w:sz w:val="28"/>
          <w:szCs w:val="28"/>
        </w:rPr>
        <w:t>.</w:t>
      </w:r>
    </w:p>
    <w:p w:rsidR="00514608" w:rsidRPr="00406523" w:rsidRDefault="00514608" w:rsidP="00A757BC">
      <w:pPr>
        <w:spacing w:line="276" w:lineRule="auto"/>
        <w:ind w:firstLine="708"/>
        <w:jc w:val="right"/>
        <w:rPr>
          <w:sz w:val="28"/>
          <w:szCs w:val="28"/>
        </w:rPr>
      </w:pPr>
    </w:p>
    <w:p w:rsidR="00823706" w:rsidRPr="00406523" w:rsidRDefault="00823706" w:rsidP="00A757BC">
      <w:pPr>
        <w:spacing w:line="276" w:lineRule="auto"/>
        <w:ind w:firstLine="708"/>
        <w:jc w:val="right"/>
        <w:rPr>
          <w:sz w:val="28"/>
          <w:szCs w:val="28"/>
        </w:rPr>
      </w:pPr>
      <w:r w:rsidRPr="00406523">
        <w:rPr>
          <w:sz w:val="28"/>
          <w:szCs w:val="28"/>
        </w:rPr>
        <w:t xml:space="preserve">Таблица 1.2.1. </w:t>
      </w:r>
    </w:p>
    <w:p w:rsidR="00823706" w:rsidRPr="00406523" w:rsidRDefault="00823706" w:rsidP="00A757BC">
      <w:pPr>
        <w:spacing w:line="276" w:lineRule="auto"/>
        <w:ind w:firstLine="708"/>
        <w:jc w:val="both"/>
        <w:rPr>
          <w:sz w:val="28"/>
          <w:szCs w:val="28"/>
        </w:rPr>
      </w:pPr>
      <w:r w:rsidRPr="00406523">
        <w:rPr>
          <w:sz w:val="28"/>
          <w:szCs w:val="28"/>
        </w:rPr>
        <w:t>Демографические показатели по Камско-Устьинскому району</w:t>
      </w:r>
    </w:p>
    <w:tbl>
      <w:tblPr>
        <w:tblW w:w="0" w:type="auto"/>
        <w:tblLook w:val="04A0" w:firstRow="1" w:lastRow="0" w:firstColumn="1" w:lastColumn="0" w:noHBand="0" w:noVBand="1"/>
      </w:tblPr>
      <w:tblGrid>
        <w:gridCol w:w="4025"/>
        <w:gridCol w:w="1848"/>
        <w:gridCol w:w="1849"/>
        <w:gridCol w:w="1849"/>
      </w:tblGrid>
      <w:tr w:rsidR="00823706" w:rsidRPr="00406523" w:rsidTr="00E93000">
        <w:tc>
          <w:tcPr>
            <w:tcW w:w="4288"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285741" w:rsidP="00A757BC">
            <w:pPr>
              <w:spacing w:line="276" w:lineRule="auto"/>
              <w:jc w:val="center"/>
              <w:rPr>
                <w:sz w:val="28"/>
                <w:szCs w:val="28"/>
              </w:rPr>
            </w:pPr>
            <w:r w:rsidRPr="00406523">
              <w:rPr>
                <w:sz w:val="28"/>
                <w:szCs w:val="28"/>
              </w:rPr>
              <w:t>Наименование показателя</w:t>
            </w:r>
          </w:p>
        </w:tc>
        <w:tc>
          <w:tcPr>
            <w:tcW w:w="1949"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2013г</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2014г</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2015г</w:t>
            </w:r>
          </w:p>
        </w:tc>
      </w:tr>
      <w:tr w:rsidR="00823706" w:rsidRPr="00406523" w:rsidTr="00E93000">
        <w:tc>
          <w:tcPr>
            <w:tcW w:w="4288"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Естественный прирост/ убыль населения, человек</w:t>
            </w:r>
          </w:p>
        </w:tc>
        <w:tc>
          <w:tcPr>
            <w:tcW w:w="1949"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-186</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-142</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-238</w:t>
            </w:r>
          </w:p>
        </w:tc>
      </w:tr>
      <w:tr w:rsidR="00823706" w:rsidRPr="00406523" w:rsidTr="00E93000">
        <w:tc>
          <w:tcPr>
            <w:tcW w:w="4288"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Динамика среднемесячной заработной платы, руб</w:t>
            </w:r>
          </w:p>
        </w:tc>
        <w:tc>
          <w:tcPr>
            <w:tcW w:w="1949"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16340,9</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AA0B05" w:rsidP="00A757BC">
            <w:pPr>
              <w:spacing w:line="276" w:lineRule="auto"/>
              <w:jc w:val="center"/>
              <w:rPr>
                <w:sz w:val="28"/>
                <w:szCs w:val="28"/>
              </w:rPr>
            </w:pPr>
            <w:r>
              <w:rPr>
                <w:sz w:val="28"/>
                <w:szCs w:val="28"/>
              </w:rPr>
              <w:t>18498,8</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AA0B05" w:rsidP="00A757BC">
            <w:pPr>
              <w:spacing w:line="276" w:lineRule="auto"/>
              <w:jc w:val="center"/>
              <w:rPr>
                <w:sz w:val="28"/>
                <w:szCs w:val="28"/>
              </w:rPr>
            </w:pPr>
            <w:r>
              <w:rPr>
                <w:sz w:val="28"/>
                <w:szCs w:val="28"/>
              </w:rPr>
              <w:t>19578,4</w:t>
            </w:r>
          </w:p>
        </w:tc>
      </w:tr>
      <w:tr w:rsidR="00823706" w:rsidRPr="00406523" w:rsidTr="00E93000">
        <w:tc>
          <w:tcPr>
            <w:tcW w:w="4288"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Уровень безработицы, человек</w:t>
            </w:r>
          </w:p>
        </w:tc>
        <w:tc>
          <w:tcPr>
            <w:tcW w:w="1949"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823706" w:rsidP="00A757BC">
            <w:pPr>
              <w:spacing w:line="276" w:lineRule="auto"/>
              <w:jc w:val="center"/>
              <w:rPr>
                <w:sz w:val="28"/>
                <w:szCs w:val="28"/>
              </w:rPr>
            </w:pPr>
            <w:r w:rsidRPr="00406523">
              <w:rPr>
                <w:sz w:val="28"/>
                <w:szCs w:val="28"/>
              </w:rPr>
              <w:t>73</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AA0B05" w:rsidP="00A757BC">
            <w:pPr>
              <w:spacing w:line="276" w:lineRule="auto"/>
              <w:jc w:val="center"/>
              <w:rPr>
                <w:sz w:val="28"/>
                <w:szCs w:val="28"/>
              </w:rPr>
            </w:pPr>
            <w:r>
              <w:rPr>
                <w:sz w:val="28"/>
                <w:szCs w:val="28"/>
              </w:rPr>
              <w:t>49</w:t>
            </w:r>
          </w:p>
        </w:tc>
        <w:tc>
          <w:tcPr>
            <w:tcW w:w="1950" w:type="dxa"/>
            <w:tcBorders>
              <w:top w:val="single" w:sz="4" w:space="0" w:color="auto"/>
              <w:left w:val="single" w:sz="4" w:space="0" w:color="auto"/>
              <w:bottom w:val="single" w:sz="4" w:space="0" w:color="auto"/>
              <w:right w:val="single" w:sz="4" w:space="0" w:color="auto"/>
            </w:tcBorders>
            <w:vAlign w:val="center"/>
            <w:hideMark/>
          </w:tcPr>
          <w:p w:rsidR="00823706" w:rsidRPr="00406523" w:rsidRDefault="00AA0B05" w:rsidP="00A757BC">
            <w:pPr>
              <w:spacing w:line="276" w:lineRule="auto"/>
              <w:jc w:val="center"/>
              <w:rPr>
                <w:sz w:val="28"/>
                <w:szCs w:val="28"/>
              </w:rPr>
            </w:pPr>
            <w:r>
              <w:rPr>
                <w:sz w:val="28"/>
                <w:szCs w:val="28"/>
              </w:rPr>
              <w:t>59</w:t>
            </w:r>
          </w:p>
        </w:tc>
      </w:tr>
    </w:tbl>
    <w:p w:rsidR="00823706" w:rsidRPr="00406523" w:rsidRDefault="00823706" w:rsidP="00A757BC">
      <w:pPr>
        <w:tabs>
          <w:tab w:val="left" w:pos="900"/>
        </w:tabs>
        <w:spacing w:line="276" w:lineRule="auto"/>
        <w:ind w:firstLine="680"/>
        <w:jc w:val="both"/>
        <w:rPr>
          <w:sz w:val="28"/>
          <w:szCs w:val="28"/>
        </w:rPr>
      </w:pPr>
    </w:p>
    <w:p w:rsidR="00514608" w:rsidRPr="00406523" w:rsidRDefault="00514608" w:rsidP="003A5878">
      <w:pPr>
        <w:tabs>
          <w:tab w:val="left" w:pos="900"/>
        </w:tabs>
        <w:spacing w:line="276" w:lineRule="auto"/>
        <w:ind w:firstLine="680"/>
        <w:jc w:val="both"/>
        <w:rPr>
          <w:sz w:val="28"/>
          <w:szCs w:val="28"/>
        </w:rPr>
      </w:pPr>
    </w:p>
    <w:p w:rsidR="00823706" w:rsidRPr="00406523" w:rsidRDefault="00823706" w:rsidP="003A5878">
      <w:pPr>
        <w:tabs>
          <w:tab w:val="left" w:pos="900"/>
        </w:tabs>
        <w:spacing w:line="276" w:lineRule="auto"/>
        <w:ind w:firstLine="680"/>
        <w:jc w:val="both"/>
        <w:rPr>
          <w:sz w:val="28"/>
          <w:szCs w:val="28"/>
        </w:rPr>
      </w:pPr>
      <w:r w:rsidRPr="00406523">
        <w:rPr>
          <w:sz w:val="28"/>
          <w:szCs w:val="28"/>
        </w:rPr>
        <w:t>Несмотря на то, что в целом по Татарстану миграционный прирост на конец 2015 года имеет положительную динамику, в Камско-Устьинском муниципальном районе темпы миграции населения имеют отрицательную динамику.</w:t>
      </w:r>
    </w:p>
    <w:p w:rsidR="00823706" w:rsidRPr="00406523" w:rsidRDefault="00823706" w:rsidP="00A757BC">
      <w:pPr>
        <w:tabs>
          <w:tab w:val="left" w:pos="900"/>
        </w:tabs>
        <w:spacing w:line="276" w:lineRule="auto"/>
        <w:ind w:firstLine="680"/>
        <w:jc w:val="right"/>
        <w:rPr>
          <w:sz w:val="28"/>
          <w:szCs w:val="28"/>
        </w:rPr>
      </w:pPr>
      <w:r w:rsidRPr="00406523">
        <w:rPr>
          <w:sz w:val="28"/>
          <w:szCs w:val="28"/>
        </w:rPr>
        <w:t>Таблица 1.2.2.</w:t>
      </w:r>
    </w:p>
    <w:p w:rsidR="00823706" w:rsidRPr="00406523" w:rsidRDefault="00823706" w:rsidP="00A757BC">
      <w:pPr>
        <w:tabs>
          <w:tab w:val="left" w:pos="900"/>
        </w:tabs>
        <w:spacing w:line="276" w:lineRule="auto"/>
        <w:ind w:firstLine="680"/>
        <w:jc w:val="center"/>
        <w:rPr>
          <w:sz w:val="28"/>
          <w:szCs w:val="28"/>
        </w:rPr>
      </w:pPr>
      <w:r w:rsidRPr="00406523">
        <w:rPr>
          <w:sz w:val="28"/>
          <w:szCs w:val="28"/>
        </w:rPr>
        <w:t>Показатели миграции населения</w:t>
      </w:r>
    </w:p>
    <w:tbl>
      <w:tblPr>
        <w:tblStyle w:val="a5"/>
        <w:tblW w:w="0" w:type="auto"/>
        <w:tblLook w:val="0420" w:firstRow="1" w:lastRow="0" w:firstColumn="0" w:lastColumn="0" w:noHBand="0" w:noVBand="1"/>
      </w:tblPr>
      <w:tblGrid>
        <w:gridCol w:w="3075"/>
        <w:gridCol w:w="1229"/>
        <w:gridCol w:w="1309"/>
        <w:gridCol w:w="1272"/>
        <w:gridCol w:w="1298"/>
        <w:gridCol w:w="1388"/>
      </w:tblGrid>
      <w:tr w:rsidR="00285741" w:rsidRPr="00406523" w:rsidTr="00513124">
        <w:trPr>
          <w:trHeight w:val="293"/>
        </w:trPr>
        <w:tc>
          <w:tcPr>
            <w:tcW w:w="3075" w:type="dxa"/>
            <w:vMerge w:val="restart"/>
          </w:tcPr>
          <w:p w:rsidR="00285741" w:rsidRPr="00406523" w:rsidRDefault="00285741" w:rsidP="00285741">
            <w:pPr>
              <w:pStyle w:val="310"/>
              <w:spacing w:line="276" w:lineRule="auto"/>
            </w:pPr>
            <w:r w:rsidRPr="00406523">
              <w:t>Наименование показателя</w:t>
            </w:r>
          </w:p>
        </w:tc>
        <w:tc>
          <w:tcPr>
            <w:tcW w:w="6496" w:type="dxa"/>
            <w:gridSpan w:val="5"/>
          </w:tcPr>
          <w:p w:rsidR="00285741" w:rsidRPr="00406523" w:rsidRDefault="00285741" w:rsidP="00285741">
            <w:pPr>
              <w:pStyle w:val="310"/>
              <w:spacing w:line="276" w:lineRule="auto"/>
              <w:jc w:val="center"/>
            </w:pPr>
            <w:r w:rsidRPr="00406523">
              <w:t>В том числе по годам</w:t>
            </w:r>
          </w:p>
        </w:tc>
      </w:tr>
      <w:tr w:rsidR="00285741" w:rsidRPr="00406523" w:rsidTr="00285741">
        <w:trPr>
          <w:trHeight w:val="293"/>
        </w:trPr>
        <w:tc>
          <w:tcPr>
            <w:tcW w:w="3075" w:type="dxa"/>
            <w:vMerge/>
            <w:hideMark/>
          </w:tcPr>
          <w:p w:rsidR="00285741" w:rsidRPr="00406523" w:rsidRDefault="00285741" w:rsidP="00285741">
            <w:pPr>
              <w:pStyle w:val="310"/>
              <w:spacing w:line="276" w:lineRule="auto"/>
            </w:pPr>
          </w:p>
        </w:tc>
        <w:tc>
          <w:tcPr>
            <w:tcW w:w="1229" w:type="dxa"/>
            <w:hideMark/>
          </w:tcPr>
          <w:p w:rsidR="00285741" w:rsidRPr="00406523" w:rsidRDefault="00285741" w:rsidP="00A757BC">
            <w:pPr>
              <w:pStyle w:val="310"/>
              <w:spacing w:line="276" w:lineRule="auto"/>
            </w:pPr>
            <w:r w:rsidRPr="00406523">
              <w:t>2011г.</w:t>
            </w:r>
          </w:p>
        </w:tc>
        <w:tc>
          <w:tcPr>
            <w:tcW w:w="1309" w:type="dxa"/>
            <w:hideMark/>
          </w:tcPr>
          <w:p w:rsidR="00285741" w:rsidRPr="00406523" w:rsidRDefault="00285741" w:rsidP="00A757BC">
            <w:pPr>
              <w:pStyle w:val="310"/>
              <w:spacing w:line="276" w:lineRule="auto"/>
            </w:pPr>
            <w:r w:rsidRPr="00406523">
              <w:t>2012г.</w:t>
            </w:r>
          </w:p>
        </w:tc>
        <w:tc>
          <w:tcPr>
            <w:tcW w:w="1272" w:type="dxa"/>
            <w:hideMark/>
          </w:tcPr>
          <w:p w:rsidR="00285741" w:rsidRPr="00406523" w:rsidRDefault="00285741" w:rsidP="00A757BC">
            <w:pPr>
              <w:pStyle w:val="310"/>
              <w:spacing w:line="276" w:lineRule="auto"/>
            </w:pPr>
            <w:r w:rsidRPr="00406523">
              <w:t>2013г.</w:t>
            </w:r>
          </w:p>
        </w:tc>
        <w:tc>
          <w:tcPr>
            <w:tcW w:w="1298" w:type="dxa"/>
            <w:hideMark/>
          </w:tcPr>
          <w:p w:rsidR="00285741" w:rsidRPr="00406523" w:rsidRDefault="00285741" w:rsidP="00A757BC">
            <w:pPr>
              <w:pStyle w:val="310"/>
              <w:spacing w:line="276" w:lineRule="auto"/>
            </w:pPr>
            <w:r w:rsidRPr="00406523">
              <w:t>2014г.</w:t>
            </w:r>
          </w:p>
        </w:tc>
        <w:tc>
          <w:tcPr>
            <w:tcW w:w="1388" w:type="dxa"/>
            <w:hideMark/>
          </w:tcPr>
          <w:p w:rsidR="00285741" w:rsidRPr="00406523" w:rsidRDefault="00285741" w:rsidP="00A757BC">
            <w:pPr>
              <w:pStyle w:val="310"/>
              <w:spacing w:line="276" w:lineRule="auto"/>
            </w:pPr>
            <w:r w:rsidRPr="00406523">
              <w:t>2015г.</w:t>
            </w:r>
          </w:p>
        </w:tc>
      </w:tr>
      <w:tr w:rsidR="00285741" w:rsidRPr="00406523" w:rsidTr="00285741">
        <w:trPr>
          <w:trHeight w:val="456"/>
        </w:trPr>
        <w:tc>
          <w:tcPr>
            <w:tcW w:w="3075" w:type="dxa"/>
            <w:hideMark/>
          </w:tcPr>
          <w:p w:rsidR="00823706" w:rsidRPr="00406523" w:rsidRDefault="00823706" w:rsidP="00A757BC">
            <w:pPr>
              <w:pStyle w:val="310"/>
              <w:spacing w:line="276" w:lineRule="auto"/>
            </w:pPr>
            <w:r w:rsidRPr="00406523">
              <w:t>Миграция, чел</w:t>
            </w:r>
          </w:p>
        </w:tc>
        <w:tc>
          <w:tcPr>
            <w:tcW w:w="1229" w:type="dxa"/>
          </w:tcPr>
          <w:p w:rsidR="00823706" w:rsidRPr="00406523" w:rsidRDefault="00823706" w:rsidP="00A757BC">
            <w:pPr>
              <w:pStyle w:val="310"/>
              <w:spacing w:line="276" w:lineRule="auto"/>
            </w:pPr>
          </w:p>
        </w:tc>
        <w:tc>
          <w:tcPr>
            <w:tcW w:w="1309" w:type="dxa"/>
          </w:tcPr>
          <w:p w:rsidR="00823706" w:rsidRPr="00406523" w:rsidRDefault="00823706" w:rsidP="00A757BC">
            <w:pPr>
              <w:pStyle w:val="310"/>
              <w:spacing w:line="276" w:lineRule="auto"/>
            </w:pPr>
          </w:p>
        </w:tc>
        <w:tc>
          <w:tcPr>
            <w:tcW w:w="1272" w:type="dxa"/>
          </w:tcPr>
          <w:p w:rsidR="00823706" w:rsidRPr="00406523" w:rsidRDefault="00823706" w:rsidP="00A757BC">
            <w:pPr>
              <w:pStyle w:val="310"/>
              <w:spacing w:line="276" w:lineRule="auto"/>
            </w:pPr>
          </w:p>
        </w:tc>
        <w:tc>
          <w:tcPr>
            <w:tcW w:w="1298" w:type="dxa"/>
          </w:tcPr>
          <w:p w:rsidR="00823706" w:rsidRPr="00406523" w:rsidRDefault="00823706" w:rsidP="00A757BC">
            <w:pPr>
              <w:pStyle w:val="310"/>
              <w:spacing w:line="276" w:lineRule="auto"/>
            </w:pPr>
          </w:p>
        </w:tc>
        <w:tc>
          <w:tcPr>
            <w:tcW w:w="1388" w:type="dxa"/>
          </w:tcPr>
          <w:p w:rsidR="00823706" w:rsidRPr="00406523" w:rsidRDefault="00823706" w:rsidP="00A757BC">
            <w:pPr>
              <w:pStyle w:val="310"/>
              <w:spacing w:line="276" w:lineRule="auto"/>
            </w:pPr>
          </w:p>
        </w:tc>
      </w:tr>
      <w:tr w:rsidR="00285741" w:rsidRPr="00406523" w:rsidTr="00285741">
        <w:trPr>
          <w:trHeight w:val="95"/>
        </w:trPr>
        <w:tc>
          <w:tcPr>
            <w:tcW w:w="3075" w:type="dxa"/>
            <w:hideMark/>
          </w:tcPr>
          <w:p w:rsidR="00823706" w:rsidRPr="00406523" w:rsidRDefault="00823706" w:rsidP="00A757BC">
            <w:pPr>
              <w:pStyle w:val="310"/>
              <w:spacing w:line="276" w:lineRule="auto"/>
            </w:pPr>
            <w:r w:rsidRPr="00406523">
              <w:t>По РТ</w:t>
            </w:r>
          </w:p>
        </w:tc>
        <w:tc>
          <w:tcPr>
            <w:tcW w:w="1229" w:type="dxa"/>
            <w:hideMark/>
          </w:tcPr>
          <w:p w:rsidR="00823706" w:rsidRPr="00406523" w:rsidRDefault="00823706" w:rsidP="00A757BC">
            <w:pPr>
              <w:pStyle w:val="310"/>
              <w:spacing w:line="276" w:lineRule="auto"/>
            </w:pPr>
            <w:r w:rsidRPr="00406523">
              <w:t>11998</w:t>
            </w:r>
          </w:p>
        </w:tc>
        <w:tc>
          <w:tcPr>
            <w:tcW w:w="1309" w:type="dxa"/>
            <w:hideMark/>
          </w:tcPr>
          <w:p w:rsidR="00823706" w:rsidRPr="00406523" w:rsidRDefault="00823706" w:rsidP="00A757BC">
            <w:pPr>
              <w:pStyle w:val="310"/>
              <w:spacing w:line="276" w:lineRule="auto"/>
            </w:pPr>
            <w:r w:rsidRPr="00406523">
              <w:t>9786</w:t>
            </w:r>
          </w:p>
        </w:tc>
        <w:tc>
          <w:tcPr>
            <w:tcW w:w="1272" w:type="dxa"/>
            <w:hideMark/>
          </w:tcPr>
          <w:p w:rsidR="00823706" w:rsidRPr="00406523" w:rsidRDefault="00823706" w:rsidP="00A757BC">
            <w:pPr>
              <w:pStyle w:val="310"/>
              <w:spacing w:line="276" w:lineRule="auto"/>
            </w:pPr>
            <w:r w:rsidRPr="00406523">
              <w:t>5926</w:t>
            </w:r>
          </w:p>
        </w:tc>
        <w:tc>
          <w:tcPr>
            <w:tcW w:w="1298" w:type="dxa"/>
            <w:hideMark/>
          </w:tcPr>
          <w:p w:rsidR="00823706" w:rsidRPr="00406523" w:rsidRDefault="00823706" w:rsidP="00A757BC">
            <w:pPr>
              <w:pStyle w:val="310"/>
              <w:spacing w:line="276" w:lineRule="auto"/>
            </w:pPr>
            <w:r w:rsidRPr="00406523">
              <w:t>7248</w:t>
            </w:r>
          </w:p>
        </w:tc>
        <w:tc>
          <w:tcPr>
            <w:tcW w:w="1388" w:type="dxa"/>
            <w:hideMark/>
          </w:tcPr>
          <w:p w:rsidR="00823706" w:rsidRPr="00406523" w:rsidRDefault="00823706" w:rsidP="00A757BC">
            <w:pPr>
              <w:pStyle w:val="310"/>
              <w:spacing w:line="276" w:lineRule="auto"/>
            </w:pPr>
            <w:r w:rsidRPr="00406523">
              <w:t>10416</w:t>
            </w:r>
          </w:p>
        </w:tc>
      </w:tr>
      <w:tr w:rsidR="00285741" w:rsidRPr="00406523" w:rsidTr="00285741">
        <w:tc>
          <w:tcPr>
            <w:tcW w:w="3075" w:type="dxa"/>
            <w:hideMark/>
          </w:tcPr>
          <w:p w:rsidR="00823706" w:rsidRPr="00406523" w:rsidRDefault="00823706" w:rsidP="00A757BC">
            <w:pPr>
              <w:pStyle w:val="310"/>
              <w:spacing w:line="276" w:lineRule="auto"/>
            </w:pPr>
            <w:r w:rsidRPr="00406523">
              <w:t>По МО</w:t>
            </w:r>
          </w:p>
        </w:tc>
        <w:tc>
          <w:tcPr>
            <w:tcW w:w="1229" w:type="dxa"/>
            <w:hideMark/>
          </w:tcPr>
          <w:p w:rsidR="00823706" w:rsidRPr="00406523" w:rsidRDefault="00E668EA" w:rsidP="00A757BC">
            <w:pPr>
              <w:pStyle w:val="310"/>
              <w:spacing w:line="276" w:lineRule="auto"/>
            </w:pPr>
            <w:r w:rsidRPr="00406523">
              <w:t xml:space="preserve"> </w:t>
            </w:r>
            <w:r w:rsidR="00823706" w:rsidRPr="00406523">
              <w:t>-120</w:t>
            </w:r>
          </w:p>
        </w:tc>
        <w:tc>
          <w:tcPr>
            <w:tcW w:w="1309" w:type="dxa"/>
            <w:hideMark/>
          </w:tcPr>
          <w:p w:rsidR="00823706" w:rsidRPr="00406523" w:rsidRDefault="00E668EA" w:rsidP="00A757BC">
            <w:pPr>
              <w:pStyle w:val="310"/>
              <w:spacing w:line="276" w:lineRule="auto"/>
            </w:pPr>
            <w:r w:rsidRPr="00406523">
              <w:t xml:space="preserve"> </w:t>
            </w:r>
            <w:r w:rsidR="00823706" w:rsidRPr="00406523">
              <w:t>-82</w:t>
            </w:r>
          </w:p>
        </w:tc>
        <w:tc>
          <w:tcPr>
            <w:tcW w:w="1272" w:type="dxa"/>
            <w:hideMark/>
          </w:tcPr>
          <w:p w:rsidR="00823706" w:rsidRPr="00406523" w:rsidRDefault="00E668EA" w:rsidP="00A757BC">
            <w:pPr>
              <w:pStyle w:val="310"/>
              <w:spacing w:line="276" w:lineRule="auto"/>
            </w:pPr>
            <w:r w:rsidRPr="00406523">
              <w:t xml:space="preserve"> </w:t>
            </w:r>
            <w:r w:rsidR="00823706" w:rsidRPr="00406523">
              <w:t>-93</w:t>
            </w:r>
          </w:p>
        </w:tc>
        <w:tc>
          <w:tcPr>
            <w:tcW w:w="1298" w:type="dxa"/>
            <w:hideMark/>
          </w:tcPr>
          <w:p w:rsidR="00823706" w:rsidRPr="00406523" w:rsidRDefault="00E668EA" w:rsidP="00A757BC">
            <w:pPr>
              <w:pStyle w:val="310"/>
              <w:spacing w:line="276" w:lineRule="auto"/>
            </w:pPr>
            <w:r w:rsidRPr="00406523">
              <w:t xml:space="preserve"> </w:t>
            </w:r>
            <w:r w:rsidR="00823706" w:rsidRPr="00406523">
              <w:t>-164</w:t>
            </w:r>
          </w:p>
        </w:tc>
        <w:tc>
          <w:tcPr>
            <w:tcW w:w="1388" w:type="dxa"/>
            <w:hideMark/>
          </w:tcPr>
          <w:p w:rsidR="00823706" w:rsidRPr="00406523" w:rsidRDefault="00E668EA" w:rsidP="00A757BC">
            <w:pPr>
              <w:pStyle w:val="310"/>
              <w:spacing w:line="276" w:lineRule="auto"/>
            </w:pPr>
            <w:r w:rsidRPr="00406523">
              <w:t xml:space="preserve"> </w:t>
            </w:r>
            <w:r w:rsidR="00823706" w:rsidRPr="00406523">
              <w:t>-119</w:t>
            </w:r>
          </w:p>
        </w:tc>
      </w:tr>
    </w:tbl>
    <w:p w:rsidR="00C51F39" w:rsidRPr="00406523" w:rsidRDefault="00C51F39" w:rsidP="00A757BC">
      <w:pPr>
        <w:spacing w:line="276" w:lineRule="auto"/>
        <w:ind w:left="284" w:right="-568" w:firstLine="708"/>
        <w:jc w:val="both"/>
        <w:rPr>
          <w:sz w:val="28"/>
          <w:szCs w:val="28"/>
        </w:rPr>
      </w:pPr>
    </w:p>
    <w:p w:rsidR="00703AFC" w:rsidRPr="00406523" w:rsidRDefault="00703AFC" w:rsidP="003A5878">
      <w:pPr>
        <w:spacing w:line="276" w:lineRule="auto"/>
        <w:ind w:firstLine="720"/>
        <w:jc w:val="both"/>
        <w:rPr>
          <w:sz w:val="28"/>
          <w:szCs w:val="28"/>
        </w:rPr>
      </w:pPr>
      <w:r w:rsidRPr="00406523">
        <w:rPr>
          <w:sz w:val="28"/>
          <w:szCs w:val="28"/>
        </w:rPr>
        <w:t>Целью демографической политики является преодоление негативных тенденций в демографическом развитии Камско-Устьинского муниципального района.</w:t>
      </w:r>
    </w:p>
    <w:p w:rsidR="00703AFC" w:rsidRPr="00406523" w:rsidRDefault="00703AFC" w:rsidP="003A5878">
      <w:pPr>
        <w:spacing w:line="276" w:lineRule="auto"/>
        <w:ind w:firstLine="720"/>
        <w:jc w:val="both"/>
        <w:rPr>
          <w:sz w:val="28"/>
          <w:szCs w:val="28"/>
        </w:rPr>
      </w:pPr>
      <w:r w:rsidRPr="00406523">
        <w:rPr>
          <w:sz w:val="28"/>
          <w:szCs w:val="28"/>
        </w:rPr>
        <w:t xml:space="preserve">Основные проблемы: сокращение численности населения, низкая рождаемость, миграция населения района, рост показателей смертности, старение населения района. </w:t>
      </w:r>
    </w:p>
    <w:p w:rsidR="00703AFC" w:rsidRPr="00406523" w:rsidRDefault="00703AFC" w:rsidP="00703AFC">
      <w:pPr>
        <w:ind w:firstLine="720"/>
        <w:jc w:val="both"/>
        <w:rPr>
          <w:sz w:val="28"/>
          <w:szCs w:val="28"/>
        </w:rPr>
      </w:pPr>
    </w:p>
    <w:p w:rsidR="00703AFC" w:rsidRPr="00406523" w:rsidRDefault="00703AFC" w:rsidP="009F7F9D">
      <w:pPr>
        <w:ind w:firstLine="720"/>
        <w:jc w:val="right"/>
        <w:rPr>
          <w:sz w:val="28"/>
          <w:szCs w:val="28"/>
        </w:rPr>
      </w:pPr>
      <w:r w:rsidRPr="00406523">
        <w:rPr>
          <w:sz w:val="28"/>
          <w:szCs w:val="28"/>
        </w:rPr>
        <w:t xml:space="preserve"> </w:t>
      </w:r>
      <w:r w:rsidR="009F7F9D" w:rsidRPr="00406523">
        <w:rPr>
          <w:sz w:val="28"/>
          <w:szCs w:val="28"/>
        </w:rPr>
        <w:t>Таблица 1.2.3.</w:t>
      </w:r>
    </w:p>
    <w:p w:rsidR="00F07C59" w:rsidRPr="00406523" w:rsidRDefault="00F07C59" w:rsidP="009F7F9D">
      <w:pPr>
        <w:ind w:firstLine="720"/>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460"/>
        <w:gridCol w:w="1460"/>
        <w:gridCol w:w="1461"/>
        <w:gridCol w:w="1461"/>
        <w:gridCol w:w="1461"/>
      </w:tblGrid>
      <w:tr w:rsidR="00285741" w:rsidRPr="00406523" w:rsidTr="00513124">
        <w:tc>
          <w:tcPr>
            <w:tcW w:w="2268" w:type="dxa"/>
            <w:vMerge w:val="restart"/>
          </w:tcPr>
          <w:p w:rsidR="00285741" w:rsidRPr="00406523" w:rsidRDefault="00285741" w:rsidP="00E93000">
            <w:pPr>
              <w:jc w:val="both"/>
              <w:rPr>
                <w:sz w:val="28"/>
                <w:szCs w:val="28"/>
              </w:rPr>
            </w:pPr>
            <w:r w:rsidRPr="00406523">
              <w:rPr>
                <w:sz w:val="28"/>
                <w:szCs w:val="28"/>
              </w:rPr>
              <w:t>Наименование показателя</w:t>
            </w:r>
          </w:p>
        </w:tc>
        <w:tc>
          <w:tcPr>
            <w:tcW w:w="7303" w:type="dxa"/>
            <w:gridSpan w:val="5"/>
          </w:tcPr>
          <w:p w:rsidR="00285741" w:rsidRPr="00406523" w:rsidRDefault="00285741" w:rsidP="00285741">
            <w:pPr>
              <w:jc w:val="center"/>
              <w:rPr>
                <w:sz w:val="28"/>
                <w:szCs w:val="28"/>
              </w:rPr>
            </w:pPr>
            <w:r w:rsidRPr="00406523">
              <w:rPr>
                <w:sz w:val="28"/>
                <w:szCs w:val="28"/>
              </w:rPr>
              <w:t>В том числе по годам</w:t>
            </w:r>
          </w:p>
        </w:tc>
      </w:tr>
      <w:tr w:rsidR="00285741" w:rsidRPr="00406523" w:rsidTr="00285741">
        <w:trPr>
          <w:trHeight w:val="542"/>
        </w:trPr>
        <w:tc>
          <w:tcPr>
            <w:tcW w:w="2268" w:type="dxa"/>
            <w:vMerge/>
          </w:tcPr>
          <w:p w:rsidR="00285741" w:rsidRPr="00406523" w:rsidRDefault="00285741" w:rsidP="00E93000">
            <w:pPr>
              <w:jc w:val="both"/>
              <w:rPr>
                <w:sz w:val="28"/>
                <w:szCs w:val="28"/>
              </w:rPr>
            </w:pPr>
          </w:p>
        </w:tc>
        <w:tc>
          <w:tcPr>
            <w:tcW w:w="1460" w:type="dxa"/>
          </w:tcPr>
          <w:p w:rsidR="00285741" w:rsidRPr="00406523" w:rsidRDefault="00285741" w:rsidP="00513124">
            <w:pPr>
              <w:jc w:val="center"/>
              <w:rPr>
                <w:sz w:val="28"/>
                <w:szCs w:val="28"/>
              </w:rPr>
            </w:pPr>
            <w:r w:rsidRPr="00406523">
              <w:rPr>
                <w:sz w:val="28"/>
                <w:szCs w:val="28"/>
              </w:rPr>
              <w:t>2011г.</w:t>
            </w:r>
          </w:p>
        </w:tc>
        <w:tc>
          <w:tcPr>
            <w:tcW w:w="1460" w:type="dxa"/>
          </w:tcPr>
          <w:p w:rsidR="00285741" w:rsidRPr="00406523" w:rsidRDefault="00285741" w:rsidP="00513124">
            <w:pPr>
              <w:jc w:val="center"/>
              <w:rPr>
                <w:sz w:val="28"/>
                <w:szCs w:val="28"/>
              </w:rPr>
            </w:pPr>
            <w:r w:rsidRPr="00406523">
              <w:rPr>
                <w:sz w:val="28"/>
                <w:szCs w:val="28"/>
              </w:rPr>
              <w:t>2012г.</w:t>
            </w:r>
          </w:p>
        </w:tc>
        <w:tc>
          <w:tcPr>
            <w:tcW w:w="1461" w:type="dxa"/>
          </w:tcPr>
          <w:p w:rsidR="00285741" w:rsidRPr="00406523" w:rsidRDefault="00285741" w:rsidP="00513124">
            <w:pPr>
              <w:jc w:val="center"/>
              <w:rPr>
                <w:sz w:val="28"/>
                <w:szCs w:val="28"/>
              </w:rPr>
            </w:pPr>
            <w:r w:rsidRPr="00406523">
              <w:rPr>
                <w:sz w:val="28"/>
                <w:szCs w:val="28"/>
              </w:rPr>
              <w:t>2013г.</w:t>
            </w:r>
          </w:p>
        </w:tc>
        <w:tc>
          <w:tcPr>
            <w:tcW w:w="1461" w:type="dxa"/>
          </w:tcPr>
          <w:p w:rsidR="00285741" w:rsidRPr="00406523" w:rsidRDefault="00285741" w:rsidP="00513124">
            <w:pPr>
              <w:jc w:val="center"/>
              <w:rPr>
                <w:sz w:val="28"/>
                <w:szCs w:val="28"/>
              </w:rPr>
            </w:pPr>
            <w:r w:rsidRPr="00406523">
              <w:rPr>
                <w:sz w:val="28"/>
                <w:szCs w:val="28"/>
              </w:rPr>
              <w:t>2014г.</w:t>
            </w:r>
          </w:p>
        </w:tc>
        <w:tc>
          <w:tcPr>
            <w:tcW w:w="1461" w:type="dxa"/>
          </w:tcPr>
          <w:p w:rsidR="00285741" w:rsidRPr="00406523" w:rsidRDefault="00285741" w:rsidP="00513124">
            <w:pPr>
              <w:jc w:val="center"/>
              <w:rPr>
                <w:sz w:val="28"/>
                <w:szCs w:val="28"/>
              </w:rPr>
            </w:pPr>
            <w:r w:rsidRPr="00406523">
              <w:rPr>
                <w:sz w:val="28"/>
                <w:szCs w:val="28"/>
              </w:rPr>
              <w:t>2015г.</w:t>
            </w:r>
          </w:p>
        </w:tc>
      </w:tr>
      <w:tr w:rsidR="00285741" w:rsidRPr="00406523" w:rsidTr="00285741">
        <w:trPr>
          <w:trHeight w:val="542"/>
        </w:trPr>
        <w:tc>
          <w:tcPr>
            <w:tcW w:w="2268" w:type="dxa"/>
          </w:tcPr>
          <w:p w:rsidR="00285741" w:rsidRPr="00406523" w:rsidRDefault="00285741" w:rsidP="00E93000">
            <w:pPr>
              <w:jc w:val="both"/>
              <w:rPr>
                <w:sz w:val="28"/>
                <w:szCs w:val="28"/>
              </w:rPr>
            </w:pPr>
            <w:r w:rsidRPr="00406523">
              <w:rPr>
                <w:sz w:val="28"/>
                <w:szCs w:val="28"/>
              </w:rPr>
              <w:t>Численность населения района</w:t>
            </w:r>
            <w:r w:rsidR="00756845">
              <w:rPr>
                <w:sz w:val="28"/>
                <w:szCs w:val="28"/>
              </w:rPr>
              <w:t xml:space="preserve"> ( на начало года)</w:t>
            </w:r>
          </w:p>
        </w:tc>
        <w:tc>
          <w:tcPr>
            <w:tcW w:w="1460" w:type="dxa"/>
            <w:vAlign w:val="center"/>
          </w:tcPr>
          <w:p w:rsidR="00285741" w:rsidRPr="00406523" w:rsidRDefault="00285741" w:rsidP="00A91859">
            <w:pPr>
              <w:jc w:val="center"/>
              <w:rPr>
                <w:sz w:val="28"/>
                <w:szCs w:val="28"/>
              </w:rPr>
            </w:pPr>
            <w:r w:rsidRPr="00406523">
              <w:rPr>
                <w:sz w:val="28"/>
                <w:szCs w:val="28"/>
              </w:rPr>
              <w:t>16855</w:t>
            </w:r>
          </w:p>
        </w:tc>
        <w:tc>
          <w:tcPr>
            <w:tcW w:w="1460" w:type="dxa"/>
            <w:vAlign w:val="center"/>
          </w:tcPr>
          <w:p w:rsidR="00285741" w:rsidRPr="00406523" w:rsidRDefault="00285741" w:rsidP="00E93000">
            <w:pPr>
              <w:jc w:val="center"/>
              <w:rPr>
                <w:sz w:val="28"/>
                <w:szCs w:val="28"/>
              </w:rPr>
            </w:pPr>
            <w:r w:rsidRPr="00406523">
              <w:rPr>
                <w:sz w:val="28"/>
                <w:szCs w:val="28"/>
              </w:rPr>
              <w:t>16541</w:t>
            </w:r>
          </w:p>
        </w:tc>
        <w:tc>
          <w:tcPr>
            <w:tcW w:w="1461" w:type="dxa"/>
            <w:vAlign w:val="center"/>
          </w:tcPr>
          <w:p w:rsidR="00285741" w:rsidRPr="00406523" w:rsidRDefault="00285741" w:rsidP="00E93000">
            <w:pPr>
              <w:jc w:val="center"/>
              <w:rPr>
                <w:sz w:val="28"/>
                <w:szCs w:val="28"/>
              </w:rPr>
            </w:pPr>
            <w:r w:rsidRPr="00406523">
              <w:rPr>
                <w:sz w:val="28"/>
                <w:szCs w:val="28"/>
              </w:rPr>
              <w:t>16355</w:t>
            </w:r>
          </w:p>
        </w:tc>
        <w:tc>
          <w:tcPr>
            <w:tcW w:w="1461" w:type="dxa"/>
            <w:vAlign w:val="center"/>
          </w:tcPr>
          <w:p w:rsidR="00285741" w:rsidRPr="00406523" w:rsidRDefault="00AA0B05" w:rsidP="00E93000">
            <w:pPr>
              <w:jc w:val="center"/>
              <w:rPr>
                <w:sz w:val="28"/>
                <w:szCs w:val="28"/>
              </w:rPr>
            </w:pPr>
            <w:r>
              <w:rPr>
                <w:sz w:val="28"/>
                <w:szCs w:val="28"/>
              </w:rPr>
              <w:t>16090</w:t>
            </w:r>
          </w:p>
        </w:tc>
        <w:tc>
          <w:tcPr>
            <w:tcW w:w="1461" w:type="dxa"/>
            <w:vAlign w:val="center"/>
          </w:tcPr>
          <w:p w:rsidR="00285741" w:rsidRPr="00406523" w:rsidRDefault="00AA0B05" w:rsidP="00E93000">
            <w:pPr>
              <w:jc w:val="center"/>
              <w:rPr>
                <w:sz w:val="28"/>
                <w:szCs w:val="28"/>
              </w:rPr>
            </w:pPr>
            <w:r>
              <w:rPr>
                <w:sz w:val="28"/>
                <w:szCs w:val="28"/>
              </w:rPr>
              <w:t>15831</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Число родившихся за год</w:t>
            </w:r>
          </w:p>
        </w:tc>
        <w:tc>
          <w:tcPr>
            <w:tcW w:w="1460" w:type="dxa"/>
            <w:vAlign w:val="center"/>
          </w:tcPr>
          <w:p w:rsidR="00285741" w:rsidRPr="00406523" w:rsidRDefault="00285741" w:rsidP="00703AFC">
            <w:pPr>
              <w:jc w:val="center"/>
              <w:rPr>
                <w:sz w:val="28"/>
                <w:szCs w:val="28"/>
              </w:rPr>
            </w:pPr>
            <w:r w:rsidRPr="00406523">
              <w:rPr>
                <w:sz w:val="28"/>
                <w:szCs w:val="28"/>
              </w:rPr>
              <w:t>172</w:t>
            </w:r>
          </w:p>
        </w:tc>
        <w:tc>
          <w:tcPr>
            <w:tcW w:w="1460" w:type="dxa"/>
            <w:vAlign w:val="center"/>
          </w:tcPr>
          <w:p w:rsidR="00285741" w:rsidRPr="00406523" w:rsidRDefault="00285741" w:rsidP="00703AFC">
            <w:pPr>
              <w:jc w:val="center"/>
              <w:rPr>
                <w:sz w:val="28"/>
                <w:szCs w:val="28"/>
              </w:rPr>
            </w:pPr>
            <w:r w:rsidRPr="00406523">
              <w:rPr>
                <w:sz w:val="28"/>
                <w:szCs w:val="28"/>
              </w:rPr>
              <w:t>167</w:t>
            </w:r>
          </w:p>
        </w:tc>
        <w:tc>
          <w:tcPr>
            <w:tcW w:w="1461" w:type="dxa"/>
            <w:vAlign w:val="center"/>
          </w:tcPr>
          <w:p w:rsidR="00285741" w:rsidRPr="00406523" w:rsidRDefault="00285741" w:rsidP="00703AFC">
            <w:pPr>
              <w:jc w:val="center"/>
              <w:rPr>
                <w:sz w:val="28"/>
                <w:szCs w:val="28"/>
              </w:rPr>
            </w:pPr>
            <w:r w:rsidRPr="00406523">
              <w:rPr>
                <w:sz w:val="28"/>
                <w:szCs w:val="28"/>
              </w:rPr>
              <w:t>233</w:t>
            </w:r>
          </w:p>
        </w:tc>
        <w:tc>
          <w:tcPr>
            <w:tcW w:w="1461" w:type="dxa"/>
            <w:vAlign w:val="center"/>
          </w:tcPr>
          <w:p w:rsidR="00285741" w:rsidRPr="00406523" w:rsidRDefault="00285741" w:rsidP="00703AFC">
            <w:pPr>
              <w:jc w:val="center"/>
              <w:rPr>
                <w:sz w:val="28"/>
                <w:szCs w:val="28"/>
              </w:rPr>
            </w:pPr>
            <w:r w:rsidRPr="00406523">
              <w:rPr>
                <w:sz w:val="28"/>
                <w:szCs w:val="28"/>
              </w:rPr>
              <w:t>217</w:t>
            </w:r>
          </w:p>
        </w:tc>
        <w:tc>
          <w:tcPr>
            <w:tcW w:w="1461" w:type="dxa"/>
            <w:vAlign w:val="center"/>
          </w:tcPr>
          <w:p w:rsidR="00285741" w:rsidRPr="00406523" w:rsidRDefault="00285741" w:rsidP="00703AFC">
            <w:pPr>
              <w:jc w:val="center"/>
              <w:rPr>
                <w:sz w:val="28"/>
                <w:szCs w:val="28"/>
              </w:rPr>
            </w:pPr>
            <w:r w:rsidRPr="00406523">
              <w:rPr>
                <w:sz w:val="28"/>
                <w:szCs w:val="28"/>
              </w:rPr>
              <w:t>158</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Число умерших за год</w:t>
            </w:r>
          </w:p>
        </w:tc>
        <w:tc>
          <w:tcPr>
            <w:tcW w:w="1460" w:type="dxa"/>
            <w:vAlign w:val="center"/>
          </w:tcPr>
          <w:p w:rsidR="00285741" w:rsidRPr="00406523" w:rsidRDefault="00285741" w:rsidP="00703AFC">
            <w:pPr>
              <w:jc w:val="center"/>
              <w:rPr>
                <w:sz w:val="28"/>
                <w:szCs w:val="28"/>
              </w:rPr>
            </w:pPr>
            <w:r w:rsidRPr="00406523">
              <w:rPr>
                <w:sz w:val="28"/>
                <w:szCs w:val="28"/>
              </w:rPr>
              <w:t>316</w:t>
            </w:r>
          </w:p>
        </w:tc>
        <w:tc>
          <w:tcPr>
            <w:tcW w:w="1460" w:type="dxa"/>
            <w:vAlign w:val="center"/>
          </w:tcPr>
          <w:p w:rsidR="00285741" w:rsidRPr="00406523" w:rsidRDefault="00285741" w:rsidP="00703AFC">
            <w:pPr>
              <w:jc w:val="center"/>
              <w:rPr>
                <w:sz w:val="28"/>
                <w:szCs w:val="28"/>
              </w:rPr>
            </w:pPr>
            <w:r w:rsidRPr="00406523">
              <w:rPr>
                <w:sz w:val="28"/>
                <w:szCs w:val="28"/>
              </w:rPr>
              <w:t>271</w:t>
            </w:r>
          </w:p>
        </w:tc>
        <w:tc>
          <w:tcPr>
            <w:tcW w:w="1461" w:type="dxa"/>
            <w:vAlign w:val="center"/>
          </w:tcPr>
          <w:p w:rsidR="00285741" w:rsidRPr="00406523" w:rsidRDefault="00285741" w:rsidP="00703AFC">
            <w:pPr>
              <w:jc w:val="center"/>
              <w:rPr>
                <w:sz w:val="28"/>
                <w:szCs w:val="28"/>
              </w:rPr>
            </w:pPr>
            <w:r w:rsidRPr="00406523">
              <w:rPr>
                <w:sz w:val="28"/>
                <w:szCs w:val="28"/>
              </w:rPr>
              <w:t>282</w:t>
            </w:r>
          </w:p>
        </w:tc>
        <w:tc>
          <w:tcPr>
            <w:tcW w:w="1461" w:type="dxa"/>
            <w:vAlign w:val="center"/>
          </w:tcPr>
          <w:p w:rsidR="00285741" w:rsidRPr="00406523" w:rsidRDefault="00285741" w:rsidP="00703AFC">
            <w:pPr>
              <w:jc w:val="center"/>
              <w:rPr>
                <w:sz w:val="28"/>
                <w:szCs w:val="28"/>
              </w:rPr>
            </w:pPr>
            <w:r w:rsidRPr="00406523">
              <w:rPr>
                <w:sz w:val="28"/>
                <w:szCs w:val="28"/>
              </w:rPr>
              <w:t>290</w:t>
            </w:r>
          </w:p>
        </w:tc>
        <w:tc>
          <w:tcPr>
            <w:tcW w:w="1461" w:type="dxa"/>
            <w:vAlign w:val="center"/>
          </w:tcPr>
          <w:p w:rsidR="00285741" w:rsidRPr="00406523" w:rsidRDefault="00285741" w:rsidP="00703AFC">
            <w:pPr>
              <w:jc w:val="center"/>
              <w:rPr>
                <w:sz w:val="28"/>
                <w:szCs w:val="28"/>
              </w:rPr>
            </w:pPr>
            <w:r w:rsidRPr="00406523">
              <w:rPr>
                <w:sz w:val="28"/>
                <w:szCs w:val="28"/>
              </w:rPr>
              <w:t>277</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Естественный прирост, убыль (+,-)</w:t>
            </w:r>
          </w:p>
        </w:tc>
        <w:tc>
          <w:tcPr>
            <w:tcW w:w="1460" w:type="dxa"/>
            <w:vAlign w:val="center"/>
          </w:tcPr>
          <w:p w:rsidR="00285741" w:rsidRPr="00406523" w:rsidRDefault="00285741" w:rsidP="00703AFC">
            <w:pPr>
              <w:jc w:val="center"/>
              <w:rPr>
                <w:sz w:val="28"/>
                <w:szCs w:val="28"/>
              </w:rPr>
            </w:pPr>
            <w:r w:rsidRPr="00406523">
              <w:rPr>
                <w:sz w:val="28"/>
                <w:szCs w:val="28"/>
              </w:rPr>
              <w:t>-144</w:t>
            </w:r>
          </w:p>
        </w:tc>
        <w:tc>
          <w:tcPr>
            <w:tcW w:w="1460" w:type="dxa"/>
            <w:vAlign w:val="center"/>
          </w:tcPr>
          <w:p w:rsidR="00285741" w:rsidRPr="00406523" w:rsidRDefault="00285741" w:rsidP="00703AFC">
            <w:pPr>
              <w:jc w:val="center"/>
              <w:rPr>
                <w:sz w:val="28"/>
                <w:szCs w:val="28"/>
              </w:rPr>
            </w:pPr>
            <w:r w:rsidRPr="00406523">
              <w:rPr>
                <w:sz w:val="28"/>
                <w:szCs w:val="28"/>
              </w:rPr>
              <w:t>-104</w:t>
            </w:r>
          </w:p>
        </w:tc>
        <w:tc>
          <w:tcPr>
            <w:tcW w:w="1461" w:type="dxa"/>
            <w:vAlign w:val="center"/>
          </w:tcPr>
          <w:p w:rsidR="00285741" w:rsidRPr="00406523" w:rsidRDefault="00285741" w:rsidP="00703AFC">
            <w:pPr>
              <w:jc w:val="center"/>
              <w:rPr>
                <w:sz w:val="28"/>
                <w:szCs w:val="28"/>
              </w:rPr>
            </w:pPr>
            <w:r w:rsidRPr="00406523">
              <w:rPr>
                <w:sz w:val="28"/>
                <w:szCs w:val="28"/>
              </w:rPr>
              <w:t>-49</w:t>
            </w:r>
          </w:p>
        </w:tc>
        <w:tc>
          <w:tcPr>
            <w:tcW w:w="1461" w:type="dxa"/>
            <w:vAlign w:val="center"/>
          </w:tcPr>
          <w:p w:rsidR="00285741" w:rsidRPr="00406523" w:rsidRDefault="00285741" w:rsidP="00703AFC">
            <w:pPr>
              <w:jc w:val="center"/>
              <w:rPr>
                <w:sz w:val="28"/>
                <w:szCs w:val="28"/>
              </w:rPr>
            </w:pPr>
            <w:r w:rsidRPr="00406523">
              <w:rPr>
                <w:sz w:val="28"/>
                <w:szCs w:val="28"/>
              </w:rPr>
              <w:t>-73</w:t>
            </w:r>
          </w:p>
        </w:tc>
        <w:tc>
          <w:tcPr>
            <w:tcW w:w="1461" w:type="dxa"/>
            <w:vAlign w:val="center"/>
          </w:tcPr>
          <w:p w:rsidR="00285741" w:rsidRPr="00406523" w:rsidRDefault="00285741" w:rsidP="00703AFC">
            <w:pPr>
              <w:jc w:val="center"/>
              <w:rPr>
                <w:sz w:val="28"/>
                <w:szCs w:val="28"/>
              </w:rPr>
            </w:pPr>
            <w:r w:rsidRPr="00406523">
              <w:rPr>
                <w:sz w:val="28"/>
                <w:szCs w:val="28"/>
              </w:rPr>
              <w:t>-119</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Число прибывших за год</w:t>
            </w:r>
          </w:p>
        </w:tc>
        <w:tc>
          <w:tcPr>
            <w:tcW w:w="1460" w:type="dxa"/>
            <w:vAlign w:val="center"/>
          </w:tcPr>
          <w:p w:rsidR="00285741" w:rsidRPr="00406523" w:rsidRDefault="00285741" w:rsidP="00703AFC">
            <w:pPr>
              <w:jc w:val="center"/>
              <w:rPr>
                <w:sz w:val="28"/>
                <w:szCs w:val="28"/>
              </w:rPr>
            </w:pPr>
            <w:r w:rsidRPr="00406523">
              <w:rPr>
                <w:sz w:val="28"/>
                <w:szCs w:val="28"/>
              </w:rPr>
              <w:t>306</w:t>
            </w:r>
          </w:p>
        </w:tc>
        <w:tc>
          <w:tcPr>
            <w:tcW w:w="1460" w:type="dxa"/>
            <w:vAlign w:val="center"/>
          </w:tcPr>
          <w:p w:rsidR="00285741" w:rsidRPr="00406523" w:rsidRDefault="00285741" w:rsidP="00703AFC">
            <w:pPr>
              <w:jc w:val="center"/>
              <w:rPr>
                <w:sz w:val="28"/>
                <w:szCs w:val="28"/>
              </w:rPr>
            </w:pPr>
            <w:r w:rsidRPr="00406523">
              <w:rPr>
                <w:sz w:val="28"/>
                <w:szCs w:val="28"/>
              </w:rPr>
              <w:t>480</w:t>
            </w:r>
          </w:p>
        </w:tc>
        <w:tc>
          <w:tcPr>
            <w:tcW w:w="1461" w:type="dxa"/>
            <w:vAlign w:val="center"/>
          </w:tcPr>
          <w:p w:rsidR="00285741" w:rsidRPr="00406523" w:rsidRDefault="00285741" w:rsidP="00703AFC">
            <w:pPr>
              <w:jc w:val="center"/>
              <w:rPr>
                <w:sz w:val="28"/>
                <w:szCs w:val="28"/>
              </w:rPr>
            </w:pPr>
            <w:r w:rsidRPr="00406523">
              <w:rPr>
                <w:sz w:val="28"/>
                <w:szCs w:val="28"/>
              </w:rPr>
              <w:t>449</w:t>
            </w:r>
          </w:p>
        </w:tc>
        <w:tc>
          <w:tcPr>
            <w:tcW w:w="1461" w:type="dxa"/>
            <w:vAlign w:val="center"/>
          </w:tcPr>
          <w:p w:rsidR="00285741" w:rsidRPr="00406523" w:rsidRDefault="00285741" w:rsidP="00703AFC">
            <w:pPr>
              <w:jc w:val="center"/>
              <w:rPr>
                <w:sz w:val="28"/>
                <w:szCs w:val="28"/>
              </w:rPr>
            </w:pPr>
            <w:r w:rsidRPr="00406523">
              <w:rPr>
                <w:sz w:val="28"/>
                <w:szCs w:val="28"/>
              </w:rPr>
              <w:t>352</w:t>
            </w:r>
          </w:p>
        </w:tc>
        <w:tc>
          <w:tcPr>
            <w:tcW w:w="1461" w:type="dxa"/>
            <w:vAlign w:val="center"/>
          </w:tcPr>
          <w:p w:rsidR="00285741" w:rsidRPr="00406523" w:rsidRDefault="00285741" w:rsidP="00703AFC">
            <w:pPr>
              <w:jc w:val="center"/>
              <w:rPr>
                <w:sz w:val="28"/>
                <w:szCs w:val="28"/>
              </w:rPr>
            </w:pPr>
            <w:r w:rsidRPr="00406523">
              <w:rPr>
                <w:sz w:val="28"/>
                <w:szCs w:val="28"/>
              </w:rPr>
              <w:t>310</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Число выбывших за год</w:t>
            </w:r>
          </w:p>
        </w:tc>
        <w:tc>
          <w:tcPr>
            <w:tcW w:w="1460" w:type="dxa"/>
            <w:vAlign w:val="center"/>
          </w:tcPr>
          <w:p w:rsidR="00285741" w:rsidRPr="00406523" w:rsidRDefault="00285741" w:rsidP="00703AFC">
            <w:pPr>
              <w:jc w:val="center"/>
              <w:rPr>
                <w:sz w:val="28"/>
                <w:szCs w:val="28"/>
              </w:rPr>
            </w:pPr>
            <w:r w:rsidRPr="00406523">
              <w:rPr>
                <w:sz w:val="28"/>
                <w:szCs w:val="28"/>
              </w:rPr>
              <w:t>426</w:t>
            </w:r>
          </w:p>
        </w:tc>
        <w:tc>
          <w:tcPr>
            <w:tcW w:w="1460" w:type="dxa"/>
            <w:vAlign w:val="center"/>
          </w:tcPr>
          <w:p w:rsidR="00285741" w:rsidRPr="00406523" w:rsidRDefault="00285741" w:rsidP="00703AFC">
            <w:pPr>
              <w:jc w:val="center"/>
              <w:rPr>
                <w:sz w:val="28"/>
                <w:szCs w:val="28"/>
              </w:rPr>
            </w:pPr>
            <w:r w:rsidRPr="00406523">
              <w:rPr>
                <w:sz w:val="28"/>
                <w:szCs w:val="28"/>
              </w:rPr>
              <w:t>562</w:t>
            </w:r>
          </w:p>
        </w:tc>
        <w:tc>
          <w:tcPr>
            <w:tcW w:w="1461" w:type="dxa"/>
            <w:vAlign w:val="center"/>
          </w:tcPr>
          <w:p w:rsidR="00285741" w:rsidRPr="00406523" w:rsidRDefault="00285741" w:rsidP="00703AFC">
            <w:pPr>
              <w:jc w:val="center"/>
              <w:rPr>
                <w:sz w:val="28"/>
                <w:szCs w:val="28"/>
              </w:rPr>
            </w:pPr>
            <w:r w:rsidRPr="00406523">
              <w:rPr>
                <w:sz w:val="28"/>
                <w:szCs w:val="28"/>
              </w:rPr>
              <w:t>542</w:t>
            </w:r>
          </w:p>
        </w:tc>
        <w:tc>
          <w:tcPr>
            <w:tcW w:w="1461" w:type="dxa"/>
            <w:vAlign w:val="center"/>
          </w:tcPr>
          <w:p w:rsidR="00285741" w:rsidRPr="00406523" w:rsidRDefault="00285741" w:rsidP="00703AFC">
            <w:pPr>
              <w:jc w:val="center"/>
              <w:rPr>
                <w:sz w:val="28"/>
                <w:szCs w:val="28"/>
              </w:rPr>
            </w:pPr>
            <w:r w:rsidRPr="00406523">
              <w:rPr>
                <w:sz w:val="28"/>
                <w:szCs w:val="28"/>
              </w:rPr>
              <w:t>516</w:t>
            </w:r>
          </w:p>
        </w:tc>
        <w:tc>
          <w:tcPr>
            <w:tcW w:w="1461" w:type="dxa"/>
            <w:vAlign w:val="center"/>
          </w:tcPr>
          <w:p w:rsidR="00285741" w:rsidRPr="00406523" w:rsidRDefault="00285741" w:rsidP="00703AFC">
            <w:pPr>
              <w:jc w:val="center"/>
              <w:rPr>
                <w:sz w:val="28"/>
                <w:szCs w:val="28"/>
              </w:rPr>
            </w:pPr>
            <w:r w:rsidRPr="00406523">
              <w:rPr>
                <w:sz w:val="28"/>
                <w:szCs w:val="28"/>
              </w:rPr>
              <w:t>419</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Миграционный прирост населения</w:t>
            </w:r>
          </w:p>
        </w:tc>
        <w:tc>
          <w:tcPr>
            <w:tcW w:w="1460" w:type="dxa"/>
            <w:vAlign w:val="center"/>
          </w:tcPr>
          <w:p w:rsidR="00285741" w:rsidRPr="00406523" w:rsidRDefault="00285741" w:rsidP="00703AFC">
            <w:pPr>
              <w:jc w:val="center"/>
              <w:rPr>
                <w:sz w:val="28"/>
                <w:szCs w:val="28"/>
              </w:rPr>
            </w:pPr>
            <w:r w:rsidRPr="00406523">
              <w:rPr>
                <w:sz w:val="28"/>
                <w:szCs w:val="28"/>
              </w:rPr>
              <w:t>-120</w:t>
            </w:r>
          </w:p>
        </w:tc>
        <w:tc>
          <w:tcPr>
            <w:tcW w:w="1460" w:type="dxa"/>
            <w:vAlign w:val="center"/>
          </w:tcPr>
          <w:p w:rsidR="00285741" w:rsidRPr="00406523" w:rsidRDefault="00285741" w:rsidP="00703AFC">
            <w:pPr>
              <w:jc w:val="center"/>
              <w:rPr>
                <w:sz w:val="28"/>
                <w:szCs w:val="28"/>
              </w:rPr>
            </w:pPr>
            <w:r w:rsidRPr="00406523">
              <w:rPr>
                <w:sz w:val="28"/>
                <w:szCs w:val="28"/>
              </w:rPr>
              <w:t>-82</w:t>
            </w:r>
          </w:p>
        </w:tc>
        <w:tc>
          <w:tcPr>
            <w:tcW w:w="1461" w:type="dxa"/>
            <w:vAlign w:val="center"/>
          </w:tcPr>
          <w:p w:rsidR="00285741" w:rsidRPr="00406523" w:rsidRDefault="00285741" w:rsidP="00703AFC">
            <w:pPr>
              <w:jc w:val="center"/>
              <w:rPr>
                <w:sz w:val="28"/>
                <w:szCs w:val="28"/>
              </w:rPr>
            </w:pPr>
            <w:r w:rsidRPr="00406523">
              <w:rPr>
                <w:sz w:val="28"/>
                <w:szCs w:val="28"/>
              </w:rPr>
              <w:t>-93</w:t>
            </w:r>
          </w:p>
        </w:tc>
        <w:tc>
          <w:tcPr>
            <w:tcW w:w="1461" w:type="dxa"/>
            <w:vAlign w:val="center"/>
          </w:tcPr>
          <w:p w:rsidR="00285741" w:rsidRPr="00406523" w:rsidRDefault="00285741" w:rsidP="00703AFC">
            <w:pPr>
              <w:jc w:val="center"/>
              <w:rPr>
                <w:sz w:val="28"/>
                <w:szCs w:val="28"/>
              </w:rPr>
            </w:pPr>
            <w:r w:rsidRPr="00406523">
              <w:rPr>
                <w:sz w:val="28"/>
                <w:szCs w:val="28"/>
              </w:rPr>
              <w:t>-164</w:t>
            </w:r>
          </w:p>
        </w:tc>
        <w:tc>
          <w:tcPr>
            <w:tcW w:w="1461" w:type="dxa"/>
            <w:vAlign w:val="center"/>
          </w:tcPr>
          <w:p w:rsidR="00285741" w:rsidRPr="00406523" w:rsidRDefault="00285741" w:rsidP="00703AFC">
            <w:pPr>
              <w:jc w:val="center"/>
              <w:rPr>
                <w:sz w:val="28"/>
                <w:szCs w:val="28"/>
              </w:rPr>
            </w:pPr>
            <w:r w:rsidRPr="00406523">
              <w:rPr>
                <w:sz w:val="28"/>
                <w:szCs w:val="28"/>
              </w:rPr>
              <w:t>-109</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Городское население</w:t>
            </w:r>
          </w:p>
        </w:tc>
        <w:tc>
          <w:tcPr>
            <w:tcW w:w="1460" w:type="dxa"/>
            <w:vAlign w:val="center"/>
          </w:tcPr>
          <w:p w:rsidR="00285741" w:rsidRPr="00406523" w:rsidRDefault="00285741" w:rsidP="00703AFC">
            <w:pPr>
              <w:jc w:val="center"/>
              <w:rPr>
                <w:sz w:val="28"/>
                <w:szCs w:val="28"/>
              </w:rPr>
            </w:pPr>
            <w:r w:rsidRPr="00406523">
              <w:rPr>
                <w:sz w:val="28"/>
                <w:szCs w:val="28"/>
              </w:rPr>
              <w:t>7964</w:t>
            </w:r>
          </w:p>
        </w:tc>
        <w:tc>
          <w:tcPr>
            <w:tcW w:w="1460" w:type="dxa"/>
            <w:vAlign w:val="center"/>
          </w:tcPr>
          <w:p w:rsidR="00285741" w:rsidRPr="00406523" w:rsidRDefault="00285741" w:rsidP="00703AFC">
            <w:pPr>
              <w:jc w:val="center"/>
              <w:rPr>
                <w:sz w:val="28"/>
                <w:szCs w:val="28"/>
              </w:rPr>
            </w:pPr>
            <w:r w:rsidRPr="00406523">
              <w:rPr>
                <w:sz w:val="28"/>
                <w:szCs w:val="28"/>
              </w:rPr>
              <w:t>7933</w:t>
            </w:r>
          </w:p>
        </w:tc>
        <w:tc>
          <w:tcPr>
            <w:tcW w:w="1461" w:type="dxa"/>
            <w:vAlign w:val="center"/>
          </w:tcPr>
          <w:p w:rsidR="00285741" w:rsidRPr="00406523" w:rsidRDefault="00285741" w:rsidP="00703AFC">
            <w:pPr>
              <w:jc w:val="center"/>
              <w:rPr>
                <w:sz w:val="28"/>
                <w:szCs w:val="28"/>
              </w:rPr>
            </w:pPr>
            <w:r w:rsidRPr="00406523">
              <w:rPr>
                <w:sz w:val="28"/>
                <w:szCs w:val="28"/>
              </w:rPr>
              <w:t>7940</w:t>
            </w:r>
          </w:p>
        </w:tc>
        <w:tc>
          <w:tcPr>
            <w:tcW w:w="1461" w:type="dxa"/>
            <w:vAlign w:val="center"/>
          </w:tcPr>
          <w:p w:rsidR="00285741" w:rsidRPr="00406523" w:rsidRDefault="00285741" w:rsidP="00703AFC">
            <w:pPr>
              <w:jc w:val="center"/>
              <w:rPr>
                <w:sz w:val="28"/>
                <w:szCs w:val="28"/>
              </w:rPr>
            </w:pPr>
            <w:r w:rsidRPr="00406523">
              <w:rPr>
                <w:sz w:val="28"/>
                <w:szCs w:val="28"/>
              </w:rPr>
              <w:t>7947</w:t>
            </w:r>
          </w:p>
        </w:tc>
        <w:tc>
          <w:tcPr>
            <w:tcW w:w="1461" w:type="dxa"/>
            <w:vAlign w:val="center"/>
          </w:tcPr>
          <w:p w:rsidR="00285741" w:rsidRPr="00406523" w:rsidRDefault="00285741" w:rsidP="00703AFC">
            <w:pPr>
              <w:jc w:val="center"/>
              <w:rPr>
                <w:sz w:val="28"/>
                <w:szCs w:val="28"/>
              </w:rPr>
            </w:pPr>
            <w:r w:rsidRPr="00406523">
              <w:rPr>
                <w:sz w:val="28"/>
                <w:szCs w:val="28"/>
              </w:rPr>
              <w:t>7902</w:t>
            </w:r>
          </w:p>
        </w:tc>
      </w:tr>
      <w:tr w:rsidR="00285741" w:rsidRPr="00406523" w:rsidTr="00285741">
        <w:tc>
          <w:tcPr>
            <w:tcW w:w="2268" w:type="dxa"/>
          </w:tcPr>
          <w:p w:rsidR="00285741" w:rsidRPr="00406523" w:rsidRDefault="00285741" w:rsidP="00E93000">
            <w:pPr>
              <w:jc w:val="both"/>
              <w:rPr>
                <w:sz w:val="28"/>
                <w:szCs w:val="28"/>
              </w:rPr>
            </w:pPr>
            <w:r w:rsidRPr="00406523">
              <w:rPr>
                <w:sz w:val="28"/>
                <w:szCs w:val="28"/>
              </w:rPr>
              <w:t>Сельское население</w:t>
            </w:r>
          </w:p>
        </w:tc>
        <w:tc>
          <w:tcPr>
            <w:tcW w:w="1460" w:type="dxa"/>
            <w:vAlign w:val="center"/>
          </w:tcPr>
          <w:p w:rsidR="00285741" w:rsidRPr="00406523" w:rsidRDefault="00285741" w:rsidP="00703AFC">
            <w:pPr>
              <w:jc w:val="center"/>
              <w:rPr>
                <w:sz w:val="28"/>
                <w:szCs w:val="28"/>
              </w:rPr>
            </w:pPr>
            <w:r w:rsidRPr="00406523">
              <w:rPr>
                <w:sz w:val="28"/>
                <w:szCs w:val="28"/>
              </w:rPr>
              <w:t>8891</w:t>
            </w:r>
          </w:p>
        </w:tc>
        <w:tc>
          <w:tcPr>
            <w:tcW w:w="1460" w:type="dxa"/>
            <w:vAlign w:val="center"/>
          </w:tcPr>
          <w:p w:rsidR="00285741" w:rsidRPr="00406523" w:rsidRDefault="00285741" w:rsidP="00703AFC">
            <w:pPr>
              <w:jc w:val="center"/>
              <w:rPr>
                <w:sz w:val="28"/>
                <w:szCs w:val="28"/>
              </w:rPr>
            </w:pPr>
            <w:r w:rsidRPr="00406523">
              <w:rPr>
                <w:sz w:val="28"/>
                <w:szCs w:val="28"/>
              </w:rPr>
              <w:t>8608</w:t>
            </w:r>
          </w:p>
        </w:tc>
        <w:tc>
          <w:tcPr>
            <w:tcW w:w="1461" w:type="dxa"/>
            <w:vAlign w:val="center"/>
          </w:tcPr>
          <w:p w:rsidR="00285741" w:rsidRPr="00406523" w:rsidRDefault="00285741" w:rsidP="00703AFC">
            <w:pPr>
              <w:jc w:val="center"/>
              <w:rPr>
                <w:sz w:val="28"/>
                <w:szCs w:val="28"/>
              </w:rPr>
            </w:pPr>
            <w:r w:rsidRPr="00406523">
              <w:rPr>
                <w:sz w:val="28"/>
                <w:szCs w:val="28"/>
              </w:rPr>
              <w:t>8415</w:t>
            </w:r>
          </w:p>
        </w:tc>
        <w:tc>
          <w:tcPr>
            <w:tcW w:w="1461" w:type="dxa"/>
            <w:vAlign w:val="center"/>
          </w:tcPr>
          <w:p w:rsidR="00285741" w:rsidRPr="00406523" w:rsidRDefault="00285741" w:rsidP="00703AFC">
            <w:pPr>
              <w:jc w:val="center"/>
              <w:rPr>
                <w:sz w:val="28"/>
                <w:szCs w:val="28"/>
              </w:rPr>
            </w:pPr>
            <w:r w:rsidRPr="00406523">
              <w:rPr>
                <w:sz w:val="28"/>
                <w:szCs w:val="28"/>
              </w:rPr>
              <w:t>8266</w:t>
            </w:r>
          </w:p>
        </w:tc>
        <w:tc>
          <w:tcPr>
            <w:tcW w:w="1461" w:type="dxa"/>
            <w:vAlign w:val="center"/>
          </w:tcPr>
          <w:p w:rsidR="00285741" w:rsidRPr="00406523" w:rsidRDefault="00285741" w:rsidP="00703AFC">
            <w:pPr>
              <w:jc w:val="center"/>
              <w:rPr>
                <w:sz w:val="28"/>
                <w:szCs w:val="28"/>
              </w:rPr>
            </w:pPr>
            <w:r w:rsidRPr="00406523">
              <w:rPr>
                <w:sz w:val="28"/>
                <w:szCs w:val="28"/>
              </w:rPr>
              <w:t>8073</w:t>
            </w:r>
          </w:p>
        </w:tc>
      </w:tr>
    </w:tbl>
    <w:p w:rsidR="00703AFC" w:rsidRPr="00406523" w:rsidRDefault="00703AFC" w:rsidP="00703AFC">
      <w:pPr>
        <w:jc w:val="both"/>
        <w:rPr>
          <w:sz w:val="28"/>
          <w:szCs w:val="28"/>
        </w:rPr>
      </w:pPr>
    </w:p>
    <w:p w:rsidR="00703AFC" w:rsidRPr="00406523" w:rsidRDefault="00703AFC" w:rsidP="003A5878">
      <w:pPr>
        <w:spacing w:line="276" w:lineRule="auto"/>
        <w:ind w:firstLine="708"/>
        <w:jc w:val="both"/>
        <w:rPr>
          <w:sz w:val="28"/>
          <w:szCs w:val="28"/>
        </w:rPr>
      </w:pPr>
      <w:r w:rsidRPr="00406523">
        <w:rPr>
          <w:sz w:val="28"/>
          <w:szCs w:val="28"/>
        </w:rPr>
        <w:t>Постоянное население района с 2006г. по 2010 г. уменьшилось на 590 человек, в том числе в городской местности на 81 человека, а в сельской – 509 человек.  Доля городского населения увеличилась на 1,2%,  что связано с продолжающим процессом урбанизации, принявшие форму оттока сельского населения в город. Одной из серьезных проблем урбанизации является ее стихийный характер, что приводит к обострению проблемы притока сельского населения в городскую местность, не имеющего жилья и места работы.</w:t>
      </w:r>
    </w:p>
    <w:p w:rsidR="00703AFC" w:rsidRPr="00406523" w:rsidRDefault="00703AFC" w:rsidP="003A5878">
      <w:pPr>
        <w:spacing w:line="276" w:lineRule="auto"/>
        <w:ind w:firstLine="720"/>
        <w:jc w:val="both"/>
        <w:rPr>
          <w:sz w:val="28"/>
          <w:szCs w:val="28"/>
        </w:rPr>
      </w:pPr>
      <w:r w:rsidRPr="00406523">
        <w:rPr>
          <w:sz w:val="28"/>
          <w:szCs w:val="28"/>
        </w:rPr>
        <w:t xml:space="preserve">Основными </w:t>
      </w:r>
      <w:r w:rsidR="00CC5C5C">
        <w:rPr>
          <w:sz w:val="28"/>
          <w:szCs w:val="28"/>
        </w:rPr>
        <w:t>проблемами</w:t>
      </w:r>
      <w:r w:rsidRPr="00406523">
        <w:rPr>
          <w:sz w:val="28"/>
          <w:szCs w:val="28"/>
        </w:rPr>
        <w:t xml:space="preserve"> демографической</w:t>
      </w:r>
      <w:r w:rsidR="00702CC4">
        <w:rPr>
          <w:sz w:val="28"/>
          <w:szCs w:val="28"/>
        </w:rPr>
        <w:t xml:space="preserve"> политики на 2016-2021</w:t>
      </w:r>
      <w:r w:rsidR="00CC5C5C">
        <w:rPr>
          <w:sz w:val="28"/>
          <w:szCs w:val="28"/>
        </w:rPr>
        <w:t xml:space="preserve"> гг. являю</w:t>
      </w:r>
      <w:r w:rsidRPr="00406523">
        <w:rPr>
          <w:sz w:val="28"/>
          <w:szCs w:val="28"/>
        </w:rPr>
        <w:t>тся:</w:t>
      </w:r>
    </w:p>
    <w:p w:rsidR="00703AFC" w:rsidRPr="00406523" w:rsidRDefault="00CC5C5C" w:rsidP="009306E9">
      <w:pPr>
        <w:widowControl/>
        <w:numPr>
          <w:ilvl w:val="0"/>
          <w:numId w:val="6"/>
        </w:numPr>
        <w:autoSpaceDE/>
        <w:autoSpaceDN/>
        <w:adjustRightInd/>
        <w:spacing w:line="276" w:lineRule="auto"/>
        <w:jc w:val="both"/>
        <w:rPr>
          <w:sz w:val="28"/>
          <w:szCs w:val="28"/>
        </w:rPr>
      </w:pPr>
      <w:r>
        <w:rPr>
          <w:sz w:val="28"/>
          <w:szCs w:val="28"/>
        </w:rPr>
        <w:t>слабое состояние здоровья населения</w:t>
      </w:r>
      <w:r w:rsidR="00703AFC" w:rsidRPr="00406523">
        <w:rPr>
          <w:sz w:val="28"/>
          <w:szCs w:val="28"/>
        </w:rPr>
        <w:t xml:space="preserve">,  </w:t>
      </w:r>
      <w:r>
        <w:rPr>
          <w:sz w:val="28"/>
          <w:szCs w:val="28"/>
        </w:rPr>
        <w:t>низкая продолжительность жизни</w:t>
      </w:r>
      <w:r w:rsidR="00703AFC" w:rsidRPr="00406523">
        <w:rPr>
          <w:sz w:val="28"/>
          <w:szCs w:val="28"/>
        </w:rPr>
        <w:t>;</w:t>
      </w:r>
    </w:p>
    <w:p w:rsidR="003544F3" w:rsidRDefault="00CC5C5C" w:rsidP="009306E9">
      <w:pPr>
        <w:widowControl/>
        <w:numPr>
          <w:ilvl w:val="0"/>
          <w:numId w:val="6"/>
        </w:numPr>
        <w:autoSpaceDE/>
        <w:autoSpaceDN/>
        <w:adjustRightInd/>
        <w:spacing w:line="276" w:lineRule="auto"/>
        <w:jc w:val="both"/>
        <w:rPr>
          <w:sz w:val="28"/>
          <w:szCs w:val="28"/>
        </w:rPr>
      </w:pPr>
      <w:r w:rsidRPr="003544F3">
        <w:rPr>
          <w:sz w:val="28"/>
          <w:szCs w:val="28"/>
        </w:rPr>
        <w:t>низкие показатели рождаемости и укрепления</w:t>
      </w:r>
      <w:r w:rsidR="00703AFC" w:rsidRPr="003544F3">
        <w:rPr>
          <w:sz w:val="28"/>
          <w:szCs w:val="28"/>
        </w:rPr>
        <w:t xml:space="preserve"> семьи</w:t>
      </w:r>
      <w:r w:rsidR="003544F3">
        <w:rPr>
          <w:sz w:val="28"/>
          <w:szCs w:val="28"/>
        </w:rPr>
        <w:t>;</w:t>
      </w:r>
    </w:p>
    <w:p w:rsidR="00703AFC" w:rsidRPr="003544F3" w:rsidRDefault="00CC5C5C" w:rsidP="009306E9">
      <w:pPr>
        <w:widowControl/>
        <w:numPr>
          <w:ilvl w:val="0"/>
          <w:numId w:val="6"/>
        </w:numPr>
        <w:autoSpaceDE/>
        <w:autoSpaceDN/>
        <w:adjustRightInd/>
        <w:spacing w:line="276" w:lineRule="auto"/>
        <w:jc w:val="both"/>
        <w:rPr>
          <w:sz w:val="28"/>
          <w:szCs w:val="28"/>
        </w:rPr>
      </w:pPr>
      <w:r w:rsidRPr="003544F3">
        <w:rPr>
          <w:sz w:val="28"/>
          <w:szCs w:val="28"/>
        </w:rPr>
        <w:t>низкие показатели</w:t>
      </w:r>
      <w:r w:rsidR="00703AFC" w:rsidRPr="003544F3">
        <w:rPr>
          <w:sz w:val="28"/>
          <w:szCs w:val="28"/>
        </w:rPr>
        <w:t xml:space="preserve"> качества жизни и уровня доходов населения района;</w:t>
      </w:r>
    </w:p>
    <w:p w:rsidR="00703AFC" w:rsidRPr="00406523" w:rsidRDefault="00CC5C5C" w:rsidP="009306E9">
      <w:pPr>
        <w:widowControl/>
        <w:numPr>
          <w:ilvl w:val="0"/>
          <w:numId w:val="6"/>
        </w:numPr>
        <w:autoSpaceDE/>
        <w:autoSpaceDN/>
        <w:adjustRightInd/>
        <w:spacing w:line="276" w:lineRule="auto"/>
        <w:jc w:val="both"/>
        <w:rPr>
          <w:sz w:val="28"/>
          <w:szCs w:val="28"/>
        </w:rPr>
      </w:pPr>
      <w:r>
        <w:rPr>
          <w:sz w:val="28"/>
          <w:szCs w:val="28"/>
        </w:rPr>
        <w:t>неэффективная работа</w:t>
      </w:r>
      <w:r w:rsidR="00703AFC" w:rsidRPr="00406523">
        <w:rPr>
          <w:sz w:val="28"/>
          <w:szCs w:val="28"/>
        </w:rPr>
        <w:t xml:space="preserve"> системы поддержки молодых семей в решении жилищных проблем;</w:t>
      </w:r>
    </w:p>
    <w:p w:rsidR="00A510D1" w:rsidRPr="00406523" w:rsidRDefault="00CC5C5C" w:rsidP="009306E9">
      <w:pPr>
        <w:widowControl/>
        <w:numPr>
          <w:ilvl w:val="0"/>
          <w:numId w:val="6"/>
        </w:numPr>
        <w:autoSpaceDE/>
        <w:autoSpaceDN/>
        <w:adjustRightInd/>
        <w:spacing w:line="276" w:lineRule="auto"/>
        <w:jc w:val="both"/>
        <w:rPr>
          <w:sz w:val="28"/>
          <w:szCs w:val="28"/>
        </w:rPr>
      </w:pPr>
      <w:r>
        <w:rPr>
          <w:sz w:val="28"/>
          <w:szCs w:val="28"/>
        </w:rPr>
        <w:t>отток</w:t>
      </w:r>
      <w:r w:rsidR="00703AFC" w:rsidRPr="00406523">
        <w:rPr>
          <w:sz w:val="28"/>
          <w:szCs w:val="28"/>
        </w:rPr>
        <w:t xml:space="preserve"> молодых людей из района.</w:t>
      </w:r>
    </w:p>
    <w:p w:rsidR="00514608" w:rsidRPr="00406523" w:rsidRDefault="00A510D1" w:rsidP="00A510D1">
      <w:pPr>
        <w:widowControl/>
        <w:autoSpaceDE/>
        <w:autoSpaceDN/>
        <w:adjustRightInd/>
        <w:spacing w:line="276" w:lineRule="auto"/>
        <w:ind w:left="720"/>
        <w:jc w:val="both"/>
        <w:rPr>
          <w:sz w:val="28"/>
          <w:szCs w:val="28"/>
        </w:rPr>
      </w:pPr>
      <w:r w:rsidRPr="00406523">
        <w:rPr>
          <w:sz w:val="28"/>
          <w:szCs w:val="28"/>
        </w:rPr>
        <w:t xml:space="preserve"> </w:t>
      </w:r>
    </w:p>
    <w:p w:rsidR="00337DF0" w:rsidRPr="00406523" w:rsidRDefault="00337DF0" w:rsidP="00337DF0">
      <w:pPr>
        <w:widowControl/>
        <w:autoSpaceDE/>
        <w:autoSpaceDN/>
        <w:adjustRightInd/>
        <w:spacing w:line="276" w:lineRule="auto"/>
        <w:ind w:left="720"/>
        <w:jc w:val="right"/>
        <w:rPr>
          <w:sz w:val="28"/>
          <w:szCs w:val="28"/>
        </w:rPr>
      </w:pPr>
      <w:r w:rsidRPr="00406523">
        <w:rPr>
          <w:sz w:val="28"/>
          <w:szCs w:val="28"/>
        </w:rPr>
        <w:t>Таблица 1.2.4.</w:t>
      </w:r>
    </w:p>
    <w:p w:rsidR="003D32B5" w:rsidRPr="00406523" w:rsidRDefault="00337DF0" w:rsidP="003D32B5">
      <w:pPr>
        <w:widowControl/>
        <w:autoSpaceDE/>
        <w:autoSpaceDN/>
        <w:adjustRightInd/>
        <w:spacing w:line="276" w:lineRule="auto"/>
        <w:ind w:left="720"/>
        <w:jc w:val="center"/>
        <w:rPr>
          <w:sz w:val="28"/>
          <w:szCs w:val="28"/>
        </w:rPr>
      </w:pPr>
      <w:r w:rsidRPr="00406523">
        <w:rPr>
          <w:sz w:val="28"/>
          <w:szCs w:val="28"/>
        </w:rPr>
        <w:t>Основные экономические показатели Камско-Устьинского района</w:t>
      </w:r>
    </w:p>
    <w:p w:rsidR="00337DF0" w:rsidRPr="00406523" w:rsidRDefault="00B84DA8" w:rsidP="003D32B5">
      <w:pPr>
        <w:widowControl/>
        <w:autoSpaceDE/>
        <w:autoSpaceDN/>
        <w:adjustRightInd/>
        <w:spacing w:line="276" w:lineRule="auto"/>
        <w:ind w:left="720"/>
        <w:jc w:val="center"/>
        <w:rPr>
          <w:sz w:val="28"/>
          <w:szCs w:val="28"/>
        </w:rPr>
      </w:pPr>
      <w:r w:rsidRPr="00406523">
        <w:rPr>
          <w:sz w:val="28"/>
          <w:szCs w:val="28"/>
        </w:rPr>
        <w:t xml:space="preserve"> в 2015 году</w:t>
      </w:r>
    </w:p>
    <w:tbl>
      <w:tblPr>
        <w:tblW w:w="921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521"/>
        <w:gridCol w:w="2541"/>
        <w:gridCol w:w="1555"/>
      </w:tblGrid>
      <w:tr w:rsidR="003D32B5" w:rsidRPr="00406523" w:rsidTr="00285741">
        <w:tc>
          <w:tcPr>
            <w:tcW w:w="594" w:type="dxa"/>
            <w:vAlign w:val="center"/>
          </w:tcPr>
          <w:p w:rsidR="003D32B5" w:rsidRPr="00406523" w:rsidRDefault="003D32B5" w:rsidP="00F96744">
            <w:pPr>
              <w:jc w:val="center"/>
              <w:rPr>
                <w:sz w:val="28"/>
                <w:szCs w:val="28"/>
              </w:rPr>
            </w:pPr>
            <w:r w:rsidRPr="00406523">
              <w:rPr>
                <w:sz w:val="28"/>
                <w:szCs w:val="28"/>
              </w:rPr>
              <w:t>№ п/п</w:t>
            </w:r>
          </w:p>
        </w:tc>
        <w:tc>
          <w:tcPr>
            <w:tcW w:w="4521" w:type="dxa"/>
            <w:vAlign w:val="center"/>
          </w:tcPr>
          <w:p w:rsidR="003D32B5" w:rsidRPr="00406523" w:rsidRDefault="003D32B5" w:rsidP="00337DF0">
            <w:pPr>
              <w:jc w:val="both"/>
              <w:rPr>
                <w:sz w:val="28"/>
                <w:szCs w:val="28"/>
              </w:rPr>
            </w:pPr>
            <w:r w:rsidRPr="00406523">
              <w:rPr>
                <w:sz w:val="28"/>
                <w:szCs w:val="28"/>
              </w:rPr>
              <w:t>Наименование показателя</w:t>
            </w:r>
          </w:p>
        </w:tc>
        <w:tc>
          <w:tcPr>
            <w:tcW w:w="2541" w:type="dxa"/>
            <w:vAlign w:val="center"/>
          </w:tcPr>
          <w:p w:rsidR="003D32B5" w:rsidRPr="00406523" w:rsidRDefault="003D32B5" w:rsidP="00337DF0">
            <w:pPr>
              <w:jc w:val="center"/>
              <w:rPr>
                <w:sz w:val="28"/>
                <w:szCs w:val="28"/>
              </w:rPr>
            </w:pPr>
            <w:r w:rsidRPr="00406523">
              <w:rPr>
                <w:sz w:val="28"/>
                <w:szCs w:val="28"/>
              </w:rPr>
              <w:t>Единица измерения</w:t>
            </w:r>
          </w:p>
        </w:tc>
        <w:tc>
          <w:tcPr>
            <w:tcW w:w="1555" w:type="dxa"/>
            <w:vAlign w:val="center"/>
          </w:tcPr>
          <w:p w:rsidR="003D32B5" w:rsidRPr="00406523" w:rsidRDefault="00285741" w:rsidP="00B84DA8">
            <w:pPr>
              <w:jc w:val="center"/>
              <w:rPr>
                <w:sz w:val="28"/>
                <w:szCs w:val="28"/>
              </w:rPr>
            </w:pPr>
            <w:r w:rsidRPr="00406523">
              <w:rPr>
                <w:sz w:val="28"/>
                <w:szCs w:val="28"/>
              </w:rPr>
              <w:t>Объем</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1</w:t>
            </w:r>
          </w:p>
        </w:tc>
        <w:tc>
          <w:tcPr>
            <w:tcW w:w="4521" w:type="dxa"/>
            <w:vAlign w:val="center"/>
          </w:tcPr>
          <w:p w:rsidR="00B84DA8" w:rsidRPr="00406523" w:rsidRDefault="00B84DA8" w:rsidP="00337DF0">
            <w:pPr>
              <w:jc w:val="both"/>
              <w:rPr>
                <w:sz w:val="28"/>
                <w:szCs w:val="28"/>
              </w:rPr>
            </w:pPr>
            <w:r w:rsidRPr="00406523">
              <w:rPr>
                <w:sz w:val="28"/>
                <w:szCs w:val="28"/>
              </w:rPr>
              <w:t>Валовой  территориальный продукт (ВТП)</w:t>
            </w:r>
          </w:p>
        </w:tc>
        <w:tc>
          <w:tcPr>
            <w:tcW w:w="2541" w:type="dxa"/>
            <w:vAlign w:val="center"/>
          </w:tcPr>
          <w:p w:rsidR="00B84DA8" w:rsidRPr="00406523" w:rsidRDefault="00B84DA8" w:rsidP="00337DF0">
            <w:pPr>
              <w:jc w:val="center"/>
              <w:rPr>
                <w:sz w:val="28"/>
                <w:szCs w:val="28"/>
              </w:rPr>
            </w:pPr>
            <w:r w:rsidRPr="00406523">
              <w:rPr>
                <w:sz w:val="28"/>
                <w:szCs w:val="28"/>
              </w:rPr>
              <w:t>млн. руб. в ценах соответсвующих лет</w:t>
            </w:r>
          </w:p>
        </w:tc>
        <w:tc>
          <w:tcPr>
            <w:tcW w:w="1555" w:type="dxa"/>
            <w:vAlign w:val="center"/>
          </w:tcPr>
          <w:p w:rsidR="00B84DA8" w:rsidRPr="00406523" w:rsidRDefault="009342E4" w:rsidP="00B84DA8">
            <w:pPr>
              <w:jc w:val="center"/>
              <w:rPr>
                <w:sz w:val="28"/>
                <w:szCs w:val="28"/>
              </w:rPr>
            </w:pPr>
            <w:r>
              <w:rPr>
                <w:sz w:val="28"/>
                <w:szCs w:val="28"/>
              </w:rPr>
              <w:t>3396,8</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2</w:t>
            </w:r>
          </w:p>
        </w:tc>
        <w:tc>
          <w:tcPr>
            <w:tcW w:w="4521" w:type="dxa"/>
            <w:vAlign w:val="center"/>
          </w:tcPr>
          <w:p w:rsidR="00B84DA8" w:rsidRPr="00406523" w:rsidRDefault="00B84DA8" w:rsidP="00337DF0">
            <w:pPr>
              <w:jc w:val="both"/>
              <w:rPr>
                <w:sz w:val="28"/>
                <w:szCs w:val="28"/>
              </w:rPr>
            </w:pPr>
            <w:r w:rsidRPr="00406523">
              <w:rPr>
                <w:sz w:val="28"/>
                <w:szCs w:val="28"/>
              </w:rPr>
              <w:t>Объем отгруженных товаров собственного производства, выполненных работ и услуг собственными силами</w:t>
            </w:r>
          </w:p>
        </w:tc>
        <w:tc>
          <w:tcPr>
            <w:tcW w:w="2541" w:type="dxa"/>
            <w:vAlign w:val="center"/>
          </w:tcPr>
          <w:p w:rsidR="00B84DA8" w:rsidRPr="00406523" w:rsidRDefault="00B84DA8" w:rsidP="00337DF0">
            <w:pPr>
              <w:jc w:val="center"/>
              <w:rPr>
                <w:sz w:val="28"/>
                <w:szCs w:val="28"/>
              </w:rPr>
            </w:pPr>
            <w:r w:rsidRPr="00406523">
              <w:rPr>
                <w:sz w:val="28"/>
                <w:szCs w:val="28"/>
              </w:rPr>
              <w:t>млн.руб. в ценах соответствующих лет</w:t>
            </w:r>
          </w:p>
        </w:tc>
        <w:tc>
          <w:tcPr>
            <w:tcW w:w="1555" w:type="dxa"/>
            <w:vAlign w:val="center"/>
          </w:tcPr>
          <w:p w:rsidR="00B84DA8" w:rsidRPr="00406523" w:rsidRDefault="00B84DA8" w:rsidP="00B84DA8">
            <w:pPr>
              <w:jc w:val="center"/>
              <w:rPr>
                <w:sz w:val="28"/>
                <w:szCs w:val="28"/>
              </w:rPr>
            </w:pPr>
            <w:r w:rsidRPr="00406523">
              <w:rPr>
                <w:sz w:val="28"/>
                <w:szCs w:val="28"/>
              </w:rPr>
              <w:t>1050,8</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3</w:t>
            </w:r>
          </w:p>
        </w:tc>
        <w:tc>
          <w:tcPr>
            <w:tcW w:w="4521" w:type="dxa"/>
            <w:vAlign w:val="center"/>
          </w:tcPr>
          <w:p w:rsidR="00B84DA8" w:rsidRPr="00406523" w:rsidRDefault="00B84DA8" w:rsidP="00337DF0">
            <w:pPr>
              <w:jc w:val="both"/>
              <w:rPr>
                <w:sz w:val="28"/>
                <w:szCs w:val="28"/>
              </w:rPr>
            </w:pPr>
            <w:r w:rsidRPr="00406523">
              <w:rPr>
                <w:sz w:val="28"/>
                <w:szCs w:val="28"/>
              </w:rPr>
              <w:t>Продукция сельского хозяйства во всех категориях хозяйств</w:t>
            </w:r>
          </w:p>
        </w:tc>
        <w:tc>
          <w:tcPr>
            <w:tcW w:w="2541" w:type="dxa"/>
            <w:vAlign w:val="center"/>
          </w:tcPr>
          <w:p w:rsidR="00B84DA8" w:rsidRPr="00406523" w:rsidRDefault="00B84DA8" w:rsidP="00337DF0">
            <w:pPr>
              <w:jc w:val="center"/>
              <w:rPr>
                <w:sz w:val="28"/>
                <w:szCs w:val="28"/>
              </w:rPr>
            </w:pPr>
            <w:r w:rsidRPr="00406523">
              <w:rPr>
                <w:sz w:val="28"/>
                <w:szCs w:val="28"/>
              </w:rPr>
              <w:t>млн.руб. в ценах соответствующих лет</w:t>
            </w:r>
          </w:p>
        </w:tc>
        <w:tc>
          <w:tcPr>
            <w:tcW w:w="1555" w:type="dxa"/>
            <w:vAlign w:val="center"/>
          </w:tcPr>
          <w:p w:rsidR="00B84DA8" w:rsidRPr="00406523" w:rsidRDefault="00B84DA8" w:rsidP="00B84DA8">
            <w:pPr>
              <w:jc w:val="center"/>
              <w:rPr>
                <w:sz w:val="28"/>
                <w:szCs w:val="28"/>
              </w:rPr>
            </w:pPr>
            <w:r w:rsidRPr="00406523">
              <w:rPr>
                <w:sz w:val="28"/>
                <w:szCs w:val="28"/>
              </w:rPr>
              <w:t>1131,3</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4</w:t>
            </w:r>
          </w:p>
        </w:tc>
        <w:tc>
          <w:tcPr>
            <w:tcW w:w="4521" w:type="dxa"/>
            <w:vAlign w:val="center"/>
          </w:tcPr>
          <w:p w:rsidR="00B84DA8" w:rsidRPr="00406523" w:rsidRDefault="00B84DA8" w:rsidP="00337DF0">
            <w:pPr>
              <w:jc w:val="both"/>
              <w:rPr>
                <w:sz w:val="28"/>
                <w:szCs w:val="28"/>
              </w:rPr>
            </w:pPr>
            <w:r w:rsidRPr="00406523">
              <w:rPr>
                <w:sz w:val="28"/>
                <w:szCs w:val="28"/>
              </w:rPr>
              <w:t>Объем инвестиций в основной капитал за счет всех источников финансирования</w:t>
            </w:r>
          </w:p>
        </w:tc>
        <w:tc>
          <w:tcPr>
            <w:tcW w:w="2541" w:type="dxa"/>
            <w:vAlign w:val="center"/>
          </w:tcPr>
          <w:p w:rsidR="00B84DA8" w:rsidRPr="00406523" w:rsidRDefault="00B84DA8" w:rsidP="00337DF0">
            <w:pPr>
              <w:jc w:val="center"/>
              <w:rPr>
                <w:sz w:val="28"/>
                <w:szCs w:val="28"/>
              </w:rPr>
            </w:pPr>
            <w:r w:rsidRPr="00406523">
              <w:rPr>
                <w:sz w:val="28"/>
                <w:szCs w:val="28"/>
              </w:rPr>
              <w:t>млн.руб. в ценах соответствующих лет</w:t>
            </w:r>
          </w:p>
        </w:tc>
        <w:tc>
          <w:tcPr>
            <w:tcW w:w="1555" w:type="dxa"/>
            <w:vAlign w:val="center"/>
          </w:tcPr>
          <w:p w:rsidR="00B84DA8" w:rsidRPr="00406523" w:rsidRDefault="00B84DA8" w:rsidP="00B84DA8">
            <w:pPr>
              <w:jc w:val="center"/>
              <w:rPr>
                <w:sz w:val="28"/>
                <w:szCs w:val="28"/>
              </w:rPr>
            </w:pPr>
            <w:r w:rsidRPr="00406523">
              <w:rPr>
                <w:sz w:val="28"/>
                <w:szCs w:val="28"/>
              </w:rPr>
              <w:t>1122,16</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5</w:t>
            </w:r>
          </w:p>
        </w:tc>
        <w:tc>
          <w:tcPr>
            <w:tcW w:w="4521" w:type="dxa"/>
            <w:vAlign w:val="center"/>
          </w:tcPr>
          <w:p w:rsidR="00B84DA8" w:rsidRPr="00406523" w:rsidRDefault="00B84DA8" w:rsidP="00337DF0">
            <w:pPr>
              <w:jc w:val="both"/>
              <w:rPr>
                <w:sz w:val="28"/>
                <w:szCs w:val="28"/>
              </w:rPr>
            </w:pPr>
            <w:r w:rsidRPr="00406523">
              <w:rPr>
                <w:sz w:val="28"/>
                <w:szCs w:val="28"/>
              </w:rPr>
              <w:t>Ввод в эксплуатацию жилых домов за счет всех источников финансирования</w:t>
            </w:r>
          </w:p>
        </w:tc>
        <w:tc>
          <w:tcPr>
            <w:tcW w:w="2541" w:type="dxa"/>
            <w:vAlign w:val="center"/>
          </w:tcPr>
          <w:p w:rsidR="00B84DA8" w:rsidRPr="00406523" w:rsidRDefault="00B84DA8" w:rsidP="00337DF0">
            <w:pPr>
              <w:jc w:val="center"/>
              <w:rPr>
                <w:sz w:val="28"/>
                <w:szCs w:val="28"/>
              </w:rPr>
            </w:pPr>
            <w:r w:rsidRPr="00406523">
              <w:rPr>
                <w:sz w:val="28"/>
                <w:szCs w:val="28"/>
              </w:rPr>
              <w:t>тыс. кв. м</w:t>
            </w:r>
          </w:p>
        </w:tc>
        <w:tc>
          <w:tcPr>
            <w:tcW w:w="1555" w:type="dxa"/>
            <w:vAlign w:val="center"/>
          </w:tcPr>
          <w:p w:rsidR="00B84DA8" w:rsidRPr="00406523" w:rsidRDefault="00B84DA8" w:rsidP="00B84DA8">
            <w:pPr>
              <w:jc w:val="center"/>
              <w:rPr>
                <w:sz w:val="28"/>
                <w:szCs w:val="28"/>
              </w:rPr>
            </w:pPr>
            <w:r w:rsidRPr="00406523">
              <w:rPr>
                <w:sz w:val="28"/>
                <w:szCs w:val="28"/>
              </w:rPr>
              <w:t>10,001</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6</w:t>
            </w:r>
          </w:p>
        </w:tc>
        <w:tc>
          <w:tcPr>
            <w:tcW w:w="4521" w:type="dxa"/>
            <w:vAlign w:val="center"/>
          </w:tcPr>
          <w:p w:rsidR="00B84DA8" w:rsidRPr="00406523" w:rsidRDefault="00B84DA8" w:rsidP="00337DF0">
            <w:pPr>
              <w:jc w:val="both"/>
              <w:rPr>
                <w:sz w:val="28"/>
                <w:szCs w:val="28"/>
              </w:rPr>
            </w:pPr>
            <w:r w:rsidRPr="00406523">
              <w:rPr>
                <w:sz w:val="28"/>
                <w:szCs w:val="28"/>
              </w:rPr>
              <w:t>Уровень зарегистрированной безработицы</w:t>
            </w:r>
          </w:p>
        </w:tc>
        <w:tc>
          <w:tcPr>
            <w:tcW w:w="2541" w:type="dxa"/>
            <w:vAlign w:val="center"/>
          </w:tcPr>
          <w:p w:rsidR="00B84DA8" w:rsidRPr="00406523" w:rsidRDefault="00B84DA8" w:rsidP="00337DF0">
            <w:pPr>
              <w:jc w:val="center"/>
              <w:rPr>
                <w:sz w:val="28"/>
                <w:szCs w:val="28"/>
              </w:rPr>
            </w:pPr>
            <w:r w:rsidRPr="00406523">
              <w:rPr>
                <w:sz w:val="28"/>
                <w:szCs w:val="28"/>
              </w:rPr>
              <w:t>%</w:t>
            </w:r>
          </w:p>
        </w:tc>
        <w:tc>
          <w:tcPr>
            <w:tcW w:w="1555" w:type="dxa"/>
            <w:vAlign w:val="center"/>
          </w:tcPr>
          <w:p w:rsidR="00B84DA8" w:rsidRPr="00406523" w:rsidRDefault="00EC7B24" w:rsidP="00B84DA8">
            <w:pPr>
              <w:jc w:val="center"/>
              <w:rPr>
                <w:sz w:val="28"/>
                <w:szCs w:val="28"/>
              </w:rPr>
            </w:pPr>
            <w:r>
              <w:rPr>
                <w:sz w:val="28"/>
                <w:szCs w:val="28"/>
              </w:rPr>
              <w:t>0,8</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7</w:t>
            </w:r>
          </w:p>
        </w:tc>
        <w:tc>
          <w:tcPr>
            <w:tcW w:w="4521" w:type="dxa"/>
            <w:vAlign w:val="center"/>
          </w:tcPr>
          <w:p w:rsidR="00B84DA8" w:rsidRPr="00406523" w:rsidRDefault="00B84DA8" w:rsidP="00337DF0">
            <w:pPr>
              <w:jc w:val="both"/>
              <w:rPr>
                <w:sz w:val="28"/>
                <w:szCs w:val="28"/>
              </w:rPr>
            </w:pPr>
            <w:r w:rsidRPr="00406523">
              <w:rPr>
                <w:sz w:val="28"/>
                <w:szCs w:val="28"/>
              </w:rPr>
              <w:t>Доходы на душу населения, в среднем за месяц</w:t>
            </w:r>
          </w:p>
        </w:tc>
        <w:tc>
          <w:tcPr>
            <w:tcW w:w="2541" w:type="dxa"/>
            <w:vAlign w:val="center"/>
          </w:tcPr>
          <w:p w:rsidR="00B84DA8" w:rsidRPr="00406523" w:rsidRDefault="00B84DA8" w:rsidP="00337DF0">
            <w:pPr>
              <w:jc w:val="center"/>
              <w:rPr>
                <w:sz w:val="28"/>
                <w:szCs w:val="28"/>
              </w:rPr>
            </w:pPr>
            <w:r w:rsidRPr="00406523">
              <w:rPr>
                <w:sz w:val="28"/>
                <w:szCs w:val="28"/>
              </w:rPr>
              <w:t>руб.</w:t>
            </w:r>
          </w:p>
        </w:tc>
        <w:tc>
          <w:tcPr>
            <w:tcW w:w="1555" w:type="dxa"/>
            <w:vAlign w:val="center"/>
          </w:tcPr>
          <w:p w:rsidR="00B84DA8" w:rsidRPr="00406523" w:rsidRDefault="00B84DA8" w:rsidP="00B84DA8">
            <w:pPr>
              <w:jc w:val="center"/>
              <w:rPr>
                <w:sz w:val="28"/>
                <w:szCs w:val="28"/>
              </w:rPr>
            </w:pPr>
            <w:r w:rsidRPr="00406523">
              <w:rPr>
                <w:sz w:val="28"/>
                <w:szCs w:val="28"/>
              </w:rPr>
              <w:t>14751,5</w:t>
            </w:r>
          </w:p>
        </w:tc>
      </w:tr>
      <w:tr w:rsidR="00B84DA8" w:rsidRPr="00406523" w:rsidTr="00285741">
        <w:tc>
          <w:tcPr>
            <w:tcW w:w="594" w:type="dxa"/>
            <w:vAlign w:val="center"/>
          </w:tcPr>
          <w:p w:rsidR="00B84DA8" w:rsidRPr="00406523" w:rsidRDefault="00B84DA8" w:rsidP="00F96744">
            <w:pPr>
              <w:jc w:val="center"/>
              <w:rPr>
                <w:sz w:val="28"/>
                <w:szCs w:val="28"/>
              </w:rPr>
            </w:pPr>
            <w:r w:rsidRPr="00406523">
              <w:rPr>
                <w:sz w:val="28"/>
                <w:szCs w:val="28"/>
              </w:rPr>
              <w:t>8</w:t>
            </w:r>
          </w:p>
        </w:tc>
        <w:tc>
          <w:tcPr>
            <w:tcW w:w="4521" w:type="dxa"/>
            <w:vAlign w:val="center"/>
          </w:tcPr>
          <w:p w:rsidR="00B84DA8" w:rsidRPr="00406523" w:rsidRDefault="00B84DA8" w:rsidP="00337DF0">
            <w:pPr>
              <w:jc w:val="both"/>
              <w:rPr>
                <w:sz w:val="28"/>
                <w:szCs w:val="28"/>
              </w:rPr>
            </w:pPr>
            <w:r w:rsidRPr="00406523">
              <w:rPr>
                <w:sz w:val="28"/>
                <w:szCs w:val="28"/>
              </w:rPr>
              <w:t>Среднемесячная заработная плата (в среднем за год</w:t>
            </w:r>
            <w:r w:rsidR="00E25ED8">
              <w:rPr>
                <w:sz w:val="28"/>
                <w:szCs w:val="28"/>
              </w:rPr>
              <w:t>, по крупным и средним предприятиям</w:t>
            </w:r>
            <w:r w:rsidRPr="00406523">
              <w:rPr>
                <w:sz w:val="28"/>
                <w:szCs w:val="28"/>
              </w:rPr>
              <w:t>)</w:t>
            </w:r>
          </w:p>
        </w:tc>
        <w:tc>
          <w:tcPr>
            <w:tcW w:w="2541" w:type="dxa"/>
            <w:vAlign w:val="center"/>
          </w:tcPr>
          <w:p w:rsidR="00B84DA8" w:rsidRPr="00406523" w:rsidRDefault="00B84DA8" w:rsidP="00337DF0">
            <w:pPr>
              <w:jc w:val="center"/>
              <w:rPr>
                <w:sz w:val="28"/>
                <w:szCs w:val="28"/>
              </w:rPr>
            </w:pPr>
            <w:r w:rsidRPr="00406523">
              <w:rPr>
                <w:sz w:val="28"/>
                <w:szCs w:val="28"/>
              </w:rPr>
              <w:t>руб.</w:t>
            </w:r>
          </w:p>
        </w:tc>
        <w:tc>
          <w:tcPr>
            <w:tcW w:w="1555" w:type="dxa"/>
            <w:vAlign w:val="center"/>
          </w:tcPr>
          <w:p w:rsidR="00B84DA8" w:rsidRPr="00406523" w:rsidRDefault="00EC7B24" w:rsidP="00B84DA8">
            <w:pPr>
              <w:jc w:val="center"/>
              <w:rPr>
                <w:sz w:val="28"/>
                <w:szCs w:val="28"/>
              </w:rPr>
            </w:pPr>
            <w:r>
              <w:rPr>
                <w:sz w:val="28"/>
                <w:szCs w:val="28"/>
              </w:rPr>
              <w:t>20517,1</w:t>
            </w:r>
          </w:p>
        </w:tc>
      </w:tr>
    </w:tbl>
    <w:p w:rsidR="00337DF0" w:rsidRPr="00406523" w:rsidRDefault="00337DF0" w:rsidP="00337DF0">
      <w:pPr>
        <w:widowControl/>
        <w:autoSpaceDE/>
        <w:autoSpaceDN/>
        <w:adjustRightInd/>
        <w:spacing w:line="276" w:lineRule="auto"/>
        <w:ind w:left="360"/>
        <w:jc w:val="both"/>
        <w:rPr>
          <w:sz w:val="28"/>
          <w:szCs w:val="28"/>
        </w:rPr>
      </w:pPr>
    </w:p>
    <w:p w:rsidR="000F6DB1" w:rsidRPr="00406523" w:rsidRDefault="000F6DB1" w:rsidP="000F6DB1">
      <w:pPr>
        <w:pStyle w:val="2"/>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1.</w:t>
      </w:r>
      <w:r w:rsidR="00406523">
        <w:rPr>
          <w:rFonts w:ascii="Times New Roman" w:hAnsi="Times New Roman" w:cs="Times New Roman"/>
          <w:color w:val="auto"/>
          <w:sz w:val="28"/>
          <w:szCs w:val="28"/>
        </w:rPr>
        <w:t>3.</w:t>
      </w:r>
      <w:r w:rsidRPr="00406523">
        <w:rPr>
          <w:rFonts w:ascii="Times New Roman" w:hAnsi="Times New Roman" w:cs="Times New Roman"/>
          <w:color w:val="auto"/>
          <w:sz w:val="28"/>
          <w:szCs w:val="28"/>
        </w:rPr>
        <w:t xml:space="preserve"> Развитие сельского хозяйства</w:t>
      </w:r>
    </w:p>
    <w:p w:rsidR="000F6DB1" w:rsidRPr="00406523" w:rsidRDefault="000F6DB1" w:rsidP="000F6DB1">
      <w:pPr>
        <w:pStyle w:val="3"/>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1.</w:t>
      </w:r>
      <w:r w:rsidR="00406523">
        <w:rPr>
          <w:rFonts w:ascii="Times New Roman" w:hAnsi="Times New Roman" w:cs="Times New Roman"/>
          <w:color w:val="auto"/>
          <w:sz w:val="28"/>
          <w:szCs w:val="28"/>
        </w:rPr>
        <w:t>3.</w:t>
      </w:r>
      <w:r w:rsidRPr="00406523">
        <w:rPr>
          <w:rFonts w:ascii="Times New Roman" w:hAnsi="Times New Roman" w:cs="Times New Roman"/>
          <w:color w:val="auto"/>
          <w:sz w:val="28"/>
          <w:szCs w:val="28"/>
        </w:rPr>
        <w:t>1. Развитие животноводства</w:t>
      </w:r>
    </w:p>
    <w:p w:rsidR="000F6DB1" w:rsidRPr="00406523" w:rsidRDefault="000F6DB1" w:rsidP="000F6DB1">
      <w:pPr>
        <w:spacing w:line="276" w:lineRule="auto"/>
        <w:jc w:val="center"/>
        <w:rPr>
          <w:b/>
          <w:sz w:val="28"/>
          <w:szCs w:val="28"/>
        </w:rPr>
      </w:pPr>
    </w:p>
    <w:p w:rsidR="000F6DB1" w:rsidRPr="00406523" w:rsidRDefault="000F6DB1" w:rsidP="000F6DB1">
      <w:pPr>
        <w:spacing w:line="276" w:lineRule="auto"/>
        <w:ind w:firstLine="720"/>
        <w:jc w:val="both"/>
        <w:rPr>
          <w:sz w:val="28"/>
          <w:szCs w:val="28"/>
        </w:rPr>
      </w:pPr>
      <w:r w:rsidRPr="00406523">
        <w:rPr>
          <w:sz w:val="28"/>
          <w:szCs w:val="28"/>
        </w:rPr>
        <w:t>Основным производственным потенциалом в районе является сельскохозяйственное производство. Именно здесь занята большая часть трудоспособного населения. От уровня эффективности деятельности агропромышленного комплекса напрямую зависит дальнейшее социально-экономическое развитие района.</w:t>
      </w:r>
    </w:p>
    <w:p w:rsidR="000F6DB1" w:rsidRPr="00406523" w:rsidRDefault="000F6DB1" w:rsidP="000F6DB1">
      <w:pPr>
        <w:spacing w:line="276" w:lineRule="auto"/>
        <w:jc w:val="both"/>
        <w:rPr>
          <w:sz w:val="28"/>
          <w:szCs w:val="28"/>
        </w:rPr>
      </w:pPr>
      <w:r w:rsidRPr="00406523">
        <w:rPr>
          <w:sz w:val="28"/>
          <w:szCs w:val="28"/>
        </w:rPr>
        <w:tab/>
        <w:t xml:space="preserve">Площадь района составляет 119,9 тыс. гектаров, в том числе 10,8 тыс.га земли лесного фонда, 24,1 тыс. га земли водного фонда и 70,3 тыс. га земли сельскохозяйственного назначения. </w:t>
      </w:r>
    </w:p>
    <w:p w:rsidR="000F6DB1" w:rsidRPr="00406523" w:rsidRDefault="000F6DB1" w:rsidP="000F6DB1">
      <w:pPr>
        <w:spacing w:line="276" w:lineRule="auto"/>
        <w:jc w:val="both"/>
        <w:rPr>
          <w:sz w:val="28"/>
          <w:szCs w:val="28"/>
        </w:rPr>
      </w:pPr>
      <w:r w:rsidRPr="00406523">
        <w:rPr>
          <w:sz w:val="28"/>
          <w:szCs w:val="28"/>
        </w:rPr>
        <w:t xml:space="preserve">Основные показатели деятельности сельскохозяйственных </w:t>
      </w:r>
    </w:p>
    <w:p w:rsidR="000F6DB1" w:rsidRPr="00406523" w:rsidRDefault="000F6DB1" w:rsidP="000F6DB1">
      <w:pPr>
        <w:spacing w:line="276" w:lineRule="auto"/>
        <w:jc w:val="center"/>
        <w:rPr>
          <w:sz w:val="28"/>
          <w:szCs w:val="28"/>
        </w:rPr>
      </w:pPr>
      <w:r w:rsidRPr="00406523">
        <w:rPr>
          <w:sz w:val="28"/>
          <w:szCs w:val="28"/>
        </w:rPr>
        <w:t>товаропроизводителей района</w:t>
      </w:r>
    </w:p>
    <w:p w:rsidR="000F6DB1" w:rsidRPr="00406523" w:rsidRDefault="000F6DB1" w:rsidP="000F6DB1">
      <w:pPr>
        <w:spacing w:line="276" w:lineRule="auto"/>
        <w:jc w:val="right"/>
        <w:rPr>
          <w:sz w:val="28"/>
          <w:szCs w:val="28"/>
        </w:rPr>
      </w:pPr>
    </w:p>
    <w:p w:rsidR="000F6DB1" w:rsidRPr="00406523" w:rsidRDefault="000F6DB1" w:rsidP="000F6DB1">
      <w:pPr>
        <w:spacing w:line="276" w:lineRule="auto"/>
        <w:jc w:val="center"/>
        <w:rPr>
          <w:sz w:val="28"/>
          <w:szCs w:val="28"/>
        </w:rPr>
      </w:pPr>
      <w:r w:rsidRPr="00406523">
        <w:rPr>
          <w:sz w:val="28"/>
          <w:szCs w:val="28"/>
        </w:rPr>
        <w:t xml:space="preserve">Структура денежной выручки по сельхозтоваропроизводителям  </w:t>
      </w:r>
    </w:p>
    <w:p w:rsidR="000F6DB1" w:rsidRPr="00406523" w:rsidRDefault="000F6DB1" w:rsidP="000F6DB1">
      <w:pPr>
        <w:spacing w:line="276" w:lineRule="auto"/>
        <w:jc w:val="center"/>
        <w:rPr>
          <w:sz w:val="28"/>
          <w:szCs w:val="28"/>
        </w:rPr>
      </w:pPr>
      <w:r w:rsidRPr="00406523">
        <w:rPr>
          <w:sz w:val="28"/>
          <w:szCs w:val="28"/>
        </w:rPr>
        <w:t>Камско-Устьинского муниципального района за 2013-2015 г.</w:t>
      </w:r>
    </w:p>
    <w:p w:rsidR="000F6DB1" w:rsidRPr="00406523" w:rsidRDefault="000F6DB1" w:rsidP="000F6DB1">
      <w:pPr>
        <w:spacing w:line="276" w:lineRule="auto"/>
        <w:jc w:val="center"/>
        <w:rPr>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157"/>
        <w:gridCol w:w="1158"/>
        <w:gridCol w:w="1158"/>
        <w:gridCol w:w="1157"/>
        <w:gridCol w:w="1158"/>
        <w:gridCol w:w="1158"/>
      </w:tblGrid>
      <w:tr w:rsidR="000F6DB1" w:rsidRPr="00406523" w:rsidTr="00EF03A6">
        <w:tc>
          <w:tcPr>
            <w:tcW w:w="3403" w:type="dxa"/>
            <w:vMerge w:val="restart"/>
            <w:vAlign w:val="center"/>
          </w:tcPr>
          <w:p w:rsidR="000F6DB1" w:rsidRPr="00406523" w:rsidRDefault="000F6DB1" w:rsidP="00EF03A6">
            <w:pPr>
              <w:spacing w:line="276" w:lineRule="auto"/>
              <w:jc w:val="center"/>
              <w:rPr>
                <w:sz w:val="28"/>
                <w:szCs w:val="28"/>
              </w:rPr>
            </w:pPr>
          </w:p>
        </w:tc>
        <w:tc>
          <w:tcPr>
            <w:tcW w:w="2315" w:type="dxa"/>
            <w:gridSpan w:val="2"/>
            <w:vAlign w:val="center"/>
          </w:tcPr>
          <w:p w:rsidR="000F6DB1" w:rsidRPr="00406523" w:rsidRDefault="000F6DB1" w:rsidP="00EF03A6">
            <w:pPr>
              <w:spacing w:line="276" w:lineRule="auto"/>
              <w:jc w:val="center"/>
              <w:rPr>
                <w:sz w:val="28"/>
                <w:szCs w:val="28"/>
              </w:rPr>
            </w:pPr>
            <w:r w:rsidRPr="00406523">
              <w:rPr>
                <w:sz w:val="28"/>
                <w:szCs w:val="28"/>
              </w:rPr>
              <w:t>2013</w:t>
            </w:r>
          </w:p>
        </w:tc>
        <w:tc>
          <w:tcPr>
            <w:tcW w:w="2315" w:type="dxa"/>
            <w:gridSpan w:val="2"/>
            <w:vAlign w:val="center"/>
          </w:tcPr>
          <w:p w:rsidR="000F6DB1" w:rsidRPr="00406523" w:rsidRDefault="000F6DB1" w:rsidP="00EF03A6">
            <w:pPr>
              <w:spacing w:line="276" w:lineRule="auto"/>
              <w:jc w:val="center"/>
              <w:rPr>
                <w:sz w:val="28"/>
                <w:szCs w:val="28"/>
              </w:rPr>
            </w:pPr>
            <w:r w:rsidRPr="00406523">
              <w:rPr>
                <w:sz w:val="28"/>
                <w:szCs w:val="28"/>
              </w:rPr>
              <w:t>2014</w:t>
            </w:r>
          </w:p>
        </w:tc>
        <w:tc>
          <w:tcPr>
            <w:tcW w:w="2316" w:type="dxa"/>
            <w:gridSpan w:val="2"/>
            <w:vAlign w:val="center"/>
          </w:tcPr>
          <w:p w:rsidR="000F6DB1" w:rsidRPr="00406523" w:rsidRDefault="000F6DB1" w:rsidP="00EF03A6">
            <w:pPr>
              <w:spacing w:line="276" w:lineRule="auto"/>
              <w:jc w:val="center"/>
              <w:rPr>
                <w:sz w:val="28"/>
                <w:szCs w:val="28"/>
              </w:rPr>
            </w:pPr>
            <w:r w:rsidRPr="00406523">
              <w:rPr>
                <w:sz w:val="28"/>
                <w:szCs w:val="28"/>
              </w:rPr>
              <w:t>2015</w:t>
            </w:r>
          </w:p>
        </w:tc>
      </w:tr>
      <w:tr w:rsidR="000F6DB1" w:rsidRPr="00406523" w:rsidTr="00EF03A6">
        <w:tc>
          <w:tcPr>
            <w:tcW w:w="3403" w:type="dxa"/>
            <w:vMerge/>
            <w:vAlign w:val="center"/>
          </w:tcPr>
          <w:p w:rsidR="000F6DB1" w:rsidRPr="00406523" w:rsidRDefault="000F6DB1" w:rsidP="00EF03A6">
            <w:pPr>
              <w:spacing w:line="276" w:lineRule="auto"/>
              <w:jc w:val="center"/>
              <w:rPr>
                <w:sz w:val="28"/>
                <w:szCs w:val="28"/>
              </w:rPr>
            </w:pPr>
          </w:p>
        </w:tc>
        <w:tc>
          <w:tcPr>
            <w:tcW w:w="1157" w:type="dxa"/>
            <w:vAlign w:val="center"/>
          </w:tcPr>
          <w:p w:rsidR="000F6DB1" w:rsidRPr="00406523" w:rsidRDefault="000F6DB1" w:rsidP="00EF03A6">
            <w:pPr>
              <w:spacing w:line="276" w:lineRule="auto"/>
              <w:ind w:left="-57" w:right="-57"/>
              <w:jc w:val="center"/>
              <w:rPr>
                <w:sz w:val="28"/>
                <w:szCs w:val="28"/>
              </w:rPr>
            </w:pPr>
            <w:r w:rsidRPr="00406523">
              <w:rPr>
                <w:sz w:val="28"/>
                <w:szCs w:val="28"/>
              </w:rPr>
              <w:t>Денеж-ная выручка, тыс. руб.</w:t>
            </w:r>
          </w:p>
        </w:tc>
        <w:tc>
          <w:tcPr>
            <w:tcW w:w="1158" w:type="dxa"/>
            <w:vAlign w:val="center"/>
          </w:tcPr>
          <w:p w:rsidR="000F6DB1" w:rsidRPr="00406523" w:rsidRDefault="000F6DB1" w:rsidP="00EF03A6">
            <w:pPr>
              <w:spacing w:line="276" w:lineRule="auto"/>
              <w:ind w:left="-57" w:right="-57"/>
              <w:jc w:val="center"/>
              <w:rPr>
                <w:sz w:val="28"/>
                <w:szCs w:val="28"/>
              </w:rPr>
            </w:pPr>
            <w:r w:rsidRPr="00406523">
              <w:rPr>
                <w:sz w:val="28"/>
                <w:szCs w:val="28"/>
              </w:rPr>
              <w:t>Удельный вес, %</w:t>
            </w:r>
          </w:p>
        </w:tc>
        <w:tc>
          <w:tcPr>
            <w:tcW w:w="1158" w:type="dxa"/>
            <w:vAlign w:val="center"/>
          </w:tcPr>
          <w:p w:rsidR="000F6DB1" w:rsidRPr="00406523" w:rsidRDefault="000F6DB1" w:rsidP="00EF03A6">
            <w:pPr>
              <w:spacing w:line="276" w:lineRule="auto"/>
              <w:ind w:left="-57" w:right="-57"/>
              <w:jc w:val="center"/>
              <w:rPr>
                <w:sz w:val="28"/>
                <w:szCs w:val="28"/>
              </w:rPr>
            </w:pPr>
            <w:r w:rsidRPr="00406523">
              <w:rPr>
                <w:sz w:val="28"/>
                <w:szCs w:val="28"/>
              </w:rPr>
              <w:t>Денеж-ная выручка, тыс. руб.</w:t>
            </w:r>
          </w:p>
        </w:tc>
        <w:tc>
          <w:tcPr>
            <w:tcW w:w="1157" w:type="dxa"/>
            <w:vAlign w:val="center"/>
          </w:tcPr>
          <w:p w:rsidR="000F6DB1" w:rsidRPr="00406523" w:rsidRDefault="000F6DB1" w:rsidP="00EF03A6">
            <w:pPr>
              <w:spacing w:line="276" w:lineRule="auto"/>
              <w:ind w:left="-57" w:right="-57"/>
              <w:jc w:val="center"/>
              <w:rPr>
                <w:sz w:val="28"/>
                <w:szCs w:val="28"/>
              </w:rPr>
            </w:pPr>
            <w:r w:rsidRPr="00406523">
              <w:rPr>
                <w:sz w:val="28"/>
                <w:szCs w:val="28"/>
              </w:rPr>
              <w:t>Удельный вес, %</w:t>
            </w:r>
          </w:p>
        </w:tc>
        <w:tc>
          <w:tcPr>
            <w:tcW w:w="1158" w:type="dxa"/>
            <w:vAlign w:val="center"/>
          </w:tcPr>
          <w:p w:rsidR="000F6DB1" w:rsidRPr="00406523" w:rsidRDefault="000F6DB1" w:rsidP="00EF03A6">
            <w:pPr>
              <w:spacing w:line="276" w:lineRule="auto"/>
              <w:ind w:left="-57" w:right="-57"/>
              <w:jc w:val="center"/>
              <w:rPr>
                <w:sz w:val="28"/>
                <w:szCs w:val="28"/>
              </w:rPr>
            </w:pPr>
            <w:r w:rsidRPr="00406523">
              <w:rPr>
                <w:sz w:val="28"/>
                <w:szCs w:val="28"/>
              </w:rPr>
              <w:t>Денеж-ная выручка, тыс. руб.</w:t>
            </w:r>
          </w:p>
        </w:tc>
        <w:tc>
          <w:tcPr>
            <w:tcW w:w="1158" w:type="dxa"/>
            <w:vAlign w:val="center"/>
          </w:tcPr>
          <w:p w:rsidR="000F6DB1" w:rsidRPr="00406523" w:rsidRDefault="000F6DB1" w:rsidP="00EF03A6">
            <w:pPr>
              <w:spacing w:line="276" w:lineRule="auto"/>
              <w:ind w:left="-57" w:right="-57"/>
              <w:jc w:val="center"/>
              <w:rPr>
                <w:sz w:val="28"/>
                <w:szCs w:val="28"/>
              </w:rPr>
            </w:pPr>
            <w:r w:rsidRPr="00406523">
              <w:rPr>
                <w:sz w:val="28"/>
                <w:szCs w:val="28"/>
              </w:rPr>
              <w:t>Удель-ный вес, %</w:t>
            </w:r>
          </w:p>
        </w:tc>
      </w:tr>
      <w:tr w:rsidR="000F6DB1" w:rsidRPr="00406523" w:rsidTr="00EF03A6">
        <w:tc>
          <w:tcPr>
            <w:tcW w:w="3403" w:type="dxa"/>
          </w:tcPr>
          <w:p w:rsidR="000F6DB1" w:rsidRPr="00406523" w:rsidRDefault="000F6DB1" w:rsidP="00EF03A6">
            <w:pPr>
              <w:spacing w:line="276" w:lineRule="auto"/>
              <w:jc w:val="both"/>
              <w:rPr>
                <w:sz w:val="28"/>
                <w:szCs w:val="28"/>
              </w:rPr>
            </w:pPr>
            <w:r w:rsidRPr="00406523">
              <w:rPr>
                <w:sz w:val="28"/>
                <w:szCs w:val="28"/>
              </w:rPr>
              <w:t xml:space="preserve">Зерно </w:t>
            </w:r>
          </w:p>
        </w:tc>
        <w:tc>
          <w:tcPr>
            <w:tcW w:w="1157" w:type="dxa"/>
          </w:tcPr>
          <w:p w:rsidR="000F6DB1" w:rsidRPr="00406523" w:rsidRDefault="000F6DB1" w:rsidP="00EF03A6">
            <w:pPr>
              <w:spacing w:line="276" w:lineRule="auto"/>
              <w:jc w:val="center"/>
              <w:rPr>
                <w:sz w:val="28"/>
                <w:szCs w:val="28"/>
              </w:rPr>
            </w:pPr>
            <w:r w:rsidRPr="00406523">
              <w:rPr>
                <w:sz w:val="28"/>
                <w:szCs w:val="28"/>
              </w:rPr>
              <w:t>122202</w:t>
            </w:r>
          </w:p>
        </w:tc>
        <w:tc>
          <w:tcPr>
            <w:tcW w:w="1158" w:type="dxa"/>
          </w:tcPr>
          <w:p w:rsidR="000F6DB1" w:rsidRPr="00406523" w:rsidRDefault="000F6DB1" w:rsidP="00EF03A6">
            <w:pPr>
              <w:spacing w:line="276" w:lineRule="auto"/>
              <w:jc w:val="center"/>
              <w:rPr>
                <w:sz w:val="28"/>
                <w:szCs w:val="28"/>
              </w:rPr>
            </w:pPr>
            <w:r w:rsidRPr="00406523">
              <w:rPr>
                <w:sz w:val="28"/>
                <w:szCs w:val="28"/>
              </w:rPr>
              <w:t>30,4</w:t>
            </w:r>
          </w:p>
        </w:tc>
        <w:tc>
          <w:tcPr>
            <w:tcW w:w="1158" w:type="dxa"/>
          </w:tcPr>
          <w:p w:rsidR="000F6DB1" w:rsidRPr="00406523" w:rsidRDefault="000F6DB1" w:rsidP="00EF03A6">
            <w:pPr>
              <w:spacing w:line="276" w:lineRule="auto"/>
              <w:jc w:val="center"/>
              <w:rPr>
                <w:sz w:val="28"/>
                <w:szCs w:val="28"/>
              </w:rPr>
            </w:pPr>
            <w:r w:rsidRPr="00406523">
              <w:rPr>
                <w:sz w:val="28"/>
                <w:szCs w:val="28"/>
              </w:rPr>
              <w:t>146214</w:t>
            </w:r>
          </w:p>
        </w:tc>
        <w:tc>
          <w:tcPr>
            <w:tcW w:w="1157" w:type="dxa"/>
          </w:tcPr>
          <w:p w:rsidR="000F6DB1" w:rsidRPr="00406523" w:rsidRDefault="000F6DB1" w:rsidP="00EF03A6">
            <w:pPr>
              <w:spacing w:line="276" w:lineRule="auto"/>
              <w:jc w:val="center"/>
              <w:rPr>
                <w:sz w:val="28"/>
                <w:szCs w:val="28"/>
              </w:rPr>
            </w:pPr>
            <w:r w:rsidRPr="00406523">
              <w:rPr>
                <w:sz w:val="28"/>
                <w:szCs w:val="28"/>
              </w:rPr>
              <w:t>30,3</w:t>
            </w:r>
          </w:p>
        </w:tc>
        <w:tc>
          <w:tcPr>
            <w:tcW w:w="1158" w:type="dxa"/>
          </w:tcPr>
          <w:p w:rsidR="000F6DB1" w:rsidRPr="00406523" w:rsidRDefault="000F6DB1" w:rsidP="00EF03A6">
            <w:pPr>
              <w:spacing w:line="276" w:lineRule="auto"/>
              <w:jc w:val="center"/>
              <w:rPr>
                <w:sz w:val="28"/>
                <w:szCs w:val="28"/>
              </w:rPr>
            </w:pPr>
            <w:r w:rsidRPr="00406523">
              <w:rPr>
                <w:sz w:val="28"/>
                <w:szCs w:val="28"/>
              </w:rPr>
              <w:t>170258</w:t>
            </w:r>
          </w:p>
        </w:tc>
        <w:tc>
          <w:tcPr>
            <w:tcW w:w="1158" w:type="dxa"/>
          </w:tcPr>
          <w:p w:rsidR="000F6DB1" w:rsidRPr="00406523" w:rsidRDefault="000F6DB1" w:rsidP="00EF03A6">
            <w:pPr>
              <w:spacing w:line="276" w:lineRule="auto"/>
              <w:jc w:val="center"/>
              <w:rPr>
                <w:sz w:val="28"/>
                <w:szCs w:val="28"/>
              </w:rPr>
            </w:pPr>
            <w:r w:rsidRPr="00406523">
              <w:rPr>
                <w:sz w:val="28"/>
                <w:szCs w:val="28"/>
              </w:rPr>
              <w:t>21,1</w:t>
            </w:r>
          </w:p>
        </w:tc>
      </w:tr>
      <w:tr w:rsidR="000F6DB1" w:rsidRPr="00406523" w:rsidTr="00EF03A6">
        <w:tc>
          <w:tcPr>
            <w:tcW w:w="3403" w:type="dxa"/>
          </w:tcPr>
          <w:p w:rsidR="000F6DB1" w:rsidRPr="00406523" w:rsidRDefault="000F6DB1" w:rsidP="00EF03A6">
            <w:pPr>
              <w:spacing w:line="276" w:lineRule="auto"/>
              <w:jc w:val="both"/>
              <w:rPr>
                <w:sz w:val="28"/>
                <w:szCs w:val="28"/>
              </w:rPr>
            </w:pPr>
            <w:r w:rsidRPr="00406523">
              <w:rPr>
                <w:sz w:val="28"/>
                <w:szCs w:val="28"/>
              </w:rPr>
              <w:t>Масличные культуры</w:t>
            </w:r>
          </w:p>
        </w:tc>
        <w:tc>
          <w:tcPr>
            <w:tcW w:w="1157" w:type="dxa"/>
          </w:tcPr>
          <w:p w:rsidR="000F6DB1" w:rsidRPr="00406523" w:rsidRDefault="000F6DB1" w:rsidP="00EF03A6">
            <w:pPr>
              <w:spacing w:line="276" w:lineRule="auto"/>
              <w:jc w:val="center"/>
              <w:rPr>
                <w:sz w:val="28"/>
                <w:szCs w:val="28"/>
              </w:rPr>
            </w:pPr>
            <w:r w:rsidRPr="00406523">
              <w:rPr>
                <w:sz w:val="28"/>
                <w:szCs w:val="28"/>
              </w:rPr>
              <w:t>7340</w:t>
            </w:r>
          </w:p>
        </w:tc>
        <w:tc>
          <w:tcPr>
            <w:tcW w:w="1158" w:type="dxa"/>
          </w:tcPr>
          <w:p w:rsidR="000F6DB1" w:rsidRPr="00406523" w:rsidRDefault="000F6DB1" w:rsidP="00EF03A6">
            <w:pPr>
              <w:spacing w:line="276" w:lineRule="auto"/>
              <w:jc w:val="center"/>
              <w:rPr>
                <w:sz w:val="28"/>
                <w:szCs w:val="28"/>
              </w:rPr>
            </w:pPr>
            <w:r w:rsidRPr="00406523">
              <w:rPr>
                <w:sz w:val="28"/>
                <w:szCs w:val="28"/>
              </w:rPr>
              <w:t>1,8</w:t>
            </w:r>
          </w:p>
        </w:tc>
        <w:tc>
          <w:tcPr>
            <w:tcW w:w="1158" w:type="dxa"/>
          </w:tcPr>
          <w:p w:rsidR="000F6DB1" w:rsidRPr="00406523" w:rsidRDefault="000F6DB1" w:rsidP="00EF03A6">
            <w:pPr>
              <w:spacing w:line="276" w:lineRule="auto"/>
              <w:jc w:val="center"/>
              <w:rPr>
                <w:sz w:val="28"/>
                <w:szCs w:val="28"/>
              </w:rPr>
            </w:pPr>
            <w:r w:rsidRPr="00406523">
              <w:rPr>
                <w:sz w:val="28"/>
                <w:szCs w:val="28"/>
              </w:rPr>
              <w:t>13074</w:t>
            </w:r>
          </w:p>
        </w:tc>
        <w:tc>
          <w:tcPr>
            <w:tcW w:w="1157" w:type="dxa"/>
          </w:tcPr>
          <w:p w:rsidR="000F6DB1" w:rsidRPr="00406523" w:rsidRDefault="000F6DB1" w:rsidP="00EF03A6">
            <w:pPr>
              <w:spacing w:line="276" w:lineRule="auto"/>
              <w:jc w:val="center"/>
              <w:rPr>
                <w:sz w:val="28"/>
                <w:szCs w:val="28"/>
              </w:rPr>
            </w:pPr>
            <w:r w:rsidRPr="00406523">
              <w:rPr>
                <w:sz w:val="28"/>
                <w:szCs w:val="28"/>
              </w:rPr>
              <w:t>2,7</w:t>
            </w:r>
          </w:p>
        </w:tc>
        <w:tc>
          <w:tcPr>
            <w:tcW w:w="1158" w:type="dxa"/>
          </w:tcPr>
          <w:p w:rsidR="000F6DB1" w:rsidRPr="00406523" w:rsidRDefault="000F6DB1" w:rsidP="00EF03A6">
            <w:pPr>
              <w:spacing w:line="276" w:lineRule="auto"/>
              <w:jc w:val="center"/>
              <w:rPr>
                <w:sz w:val="28"/>
                <w:szCs w:val="28"/>
              </w:rPr>
            </w:pPr>
            <w:r w:rsidRPr="00406523">
              <w:rPr>
                <w:sz w:val="28"/>
                <w:szCs w:val="28"/>
              </w:rPr>
              <w:t>36818</w:t>
            </w:r>
          </w:p>
        </w:tc>
        <w:tc>
          <w:tcPr>
            <w:tcW w:w="1158" w:type="dxa"/>
          </w:tcPr>
          <w:p w:rsidR="000F6DB1" w:rsidRPr="00406523" w:rsidRDefault="000F6DB1" w:rsidP="00EF03A6">
            <w:pPr>
              <w:spacing w:line="276" w:lineRule="auto"/>
              <w:jc w:val="center"/>
              <w:rPr>
                <w:sz w:val="28"/>
                <w:szCs w:val="28"/>
              </w:rPr>
            </w:pPr>
            <w:r w:rsidRPr="00406523">
              <w:rPr>
                <w:sz w:val="28"/>
                <w:szCs w:val="28"/>
              </w:rPr>
              <w:t>4,6</w:t>
            </w:r>
          </w:p>
        </w:tc>
      </w:tr>
      <w:tr w:rsidR="000F6DB1" w:rsidRPr="00406523" w:rsidTr="00EF03A6">
        <w:tc>
          <w:tcPr>
            <w:tcW w:w="3403" w:type="dxa"/>
          </w:tcPr>
          <w:p w:rsidR="000F6DB1" w:rsidRPr="00406523" w:rsidRDefault="000F6DB1" w:rsidP="00EF03A6">
            <w:pPr>
              <w:spacing w:line="276" w:lineRule="auto"/>
              <w:jc w:val="both"/>
              <w:rPr>
                <w:b/>
                <w:sz w:val="28"/>
                <w:szCs w:val="28"/>
              </w:rPr>
            </w:pPr>
            <w:r w:rsidRPr="00406523">
              <w:rPr>
                <w:b/>
                <w:sz w:val="28"/>
                <w:szCs w:val="28"/>
              </w:rPr>
              <w:t>Итого по растениеводству</w:t>
            </w:r>
          </w:p>
        </w:tc>
        <w:tc>
          <w:tcPr>
            <w:tcW w:w="1157" w:type="dxa"/>
          </w:tcPr>
          <w:p w:rsidR="000F6DB1" w:rsidRPr="00406523" w:rsidRDefault="000F6DB1" w:rsidP="00EF03A6">
            <w:pPr>
              <w:spacing w:line="276" w:lineRule="auto"/>
              <w:jc w:val="center"/>
              <w:rPr>
                <w:b/>
                <w:sz w:val="28"/>
                <w:szCs w:val="28"/>
              </w:rPr>
            </w:pPr>
            <w:r w:rsidRPr="00406523">
              <w:rPr>
                <w:b/>
                <w:sz w:val="28"/>
                <w:szCs w:val="28"/>
              </w:rPr>
              <w:t>135358</w:t>
            </w:r>
          </w:p>
        </w:tc>
        <w:tc>
          <w:tcPr>
            <w:tcW w:w="1158" w:type="dxa"/>
          </w:tcPr>
          <w:p w:rsidR="000F6DB1" w:rsidRPr="00406523" w:rsidRDefault="000F6DB1" w:rsidP="00EF03A6">
            <w:pPr>
              <w:spacing w:line="276" w:lineRule="auto"/>
              <w:jc w:val="center"/>
              <w:rPr>
                <w:b/>
                <w:sz w:val="28"/>
                <w:szCs w:val="28"/>
              </w:rPr>
            </w:pPr>
            <w:r w:rsidRPr="00406523">
              <w:rPr>
                <w:b/>
                <w:sz w:val="28"/>
                <w:szCs w:val="28"/>
              </w:rPr>
              <w:t>33,7</w:t>
            </w:r>
          </w:p>
        </w:tc>
        <w:tc>
          <w:tcPr>
            <w:tcW w:w="1158" w:type="dxa"/>
          </w:tcPr>
          <w:p w:rsidR="000F6DB1" w:rsidRPr="00406523" w:rsidRDefault="000F6DB1" w:rsidP="00EF03A6">
            <w:pPr>
              <w:spacing w:line="276" w:lineRule="auto"/>
              <w:jc w:val="center"/>
              <w:rPr>
                <w:b/>
                <w:sz w:val="28"/>
                <w:szCs w:val="28"/>
              </w:rPr>
            </w:pPr>
            <w:r w:rsidRPr="00406523">
              <w:rPr>
                <w:b/>
                <w:sz w:val="28"/>
                <w:szCs w:val="28"/>
              </w:rPr>
              <w:t>175931</w:t>
            </w:r>
          </w:p>
        </w:tc>
        <w:tc>
          <w:tcPr>
            <w:tcW w:w="1157" w:type="dxa"/>
          </w:tcPr>
          <w:p w:rsidR="000F6DB1" w:rsidRPr="00406523" w:rsidRDefault="000F6DB1" w:rsidP="00EF03A6">
            <w:pPr>
              <w:spacing w:line="276" w:lineRule="auto"/>
              <w:jc w:val="center"/>
              <w:rPr>
                <w:b/>
                <w:sz w:val="28"/>
                <w:szCs w:val="28"/>
              </w:rPr>
            </w:pPr>
            <w:r w:rsidRPr="00406523">
              <w:rPr>
                <w:b/>
                <w:sz w:val="28"/>
                <w:szCs w:val="28"/>
              </w:rPr>
              <w:t>36,5</w:t>
            </w:r>
          </w:p>
        </w:tc>
        <w:tc>
          <w:tcPr>
            <w:tcW w:w="1158" w:type="dxa"/>
          </w:tcPr>
          <w:p w:rsidR="000F6DB1" w:rsidRPr="00406523" w:rsidRDefault="000F6DB1" w:rsidP="00EF03A6">
            <w:pPr>
              <w:spacing w:line="276" w:lineRule="auto"/>
              <w:jc w:val="center"/>
              <w:rPr>
                <w:b/>
                <w:sz w:val="28"/>
                <w:szCs w:val="28"/>
              </w:rPr>
            </w:pPr>
            <w:r w:rsidRPr="00406523">
              <w:rPr>
                <w:b/>
                <w:sz w:val="28"/>
                <w:szCs w:val="28"/>
              </w:rPr>
              <w:t>280720</w:t>
            </w:r>
          </w:p>
        </w:tc>
        <w:tc>
          <w:tcPr>
            <w:tcW w:w="1158" w:type="dxa"/>
          </w:tcPr>
          <w:p w:rsidR="000F6DB1" w:rsidRPr="00406523" w:rsidRDefault="000F6DB1" w:rsidP="00EF03A6">
            <w:pPr>
              <w:spacing w:line="276" w:lineRule="auto"/>
              <w:jc w:val="center"/>
              <w:rPr>
                <w:b/>
                <w:sz w:val="28"/>
                <w:szCs w:val="28"/>
              </w:rPr>
            </w:pPr>
            <w:r w:rsidRPr="00406523">
              <w:rPr>
                <w:b/>
                <w:sz w:val="28"/>
                <w:szCs w:val="28"/>
              </w:rPr>
              <w:t>34,8</w:t>
            </w:r>
          </w:p>
        </w:tc>
      </w:tr>
      <w:tr w:rsidR="000F6DB1" w:rsidRPr="00406523" w:rsidTr="00EF03A6">
        <w:tc>
          <w:tcPr>
            <w:tcW w:w="3403" w:type="dxa"/>
          </w:tcPr>
          <w:p w:rsidR="000F6DB1" w:rsidRPr="00406523" w:rsidRDefault="000F6DB1" w:rsidP="00EF03A6">
            <w:pPr>
              <w:spacing w:line="276" w:lineRule="auto"/>
              <w:jc w:val="both"/>
              <w:rPr>
                <w:sz w:val="28"/>
                <w:szCs w:val="28"/>
              </w:rPr>
            </w:pPr>
            <w:r w:rsidRPr="00406523">
              <w:rPr>
                <w:sz w:val="28"/>
                <w:szCs w:val="28"/>
              </w:rPr>
              <w:t xml:space="preserve">Молоко </w:t>
            </w:r>
          </w:p>
        </w:tc>
        <w:tc>
          <w:tcPr>
            <w:tcW w:w="1157" w:type="dxa"/>
          </w:tcPr>
          <w:p w:rsidR="000F6DB1" w:rsidRPr="00406523" w:rsidRDefault="000F6DB1" w:rsidP="00EF03A6">
            <w:pPr>
              <w:spacing w:line="276" w:lineRule="auto"/>
              <w:jc w:val="center"/>
              <w:rPr>
                <w:sz w:val="28"/>
                <w:szCs w:val="28"/>
              </w:rPr>
            </w:pPr>
            <w:r w:rsidRPr="00406523">
              <w:rPr>
                <w:sz w:val="28"/>
                <w:szCs w:val="28"/>
              </w:rPr>
              <w:t>156678</w:t>
            </w:r>
          </w:p>
        </w:tc>
        <w:tc>
          <w:tcPr>
            <w:tcW w:w="1158" w:type="dxa"/>
          </w:tcPr>
          <w:p w:rsidR="000F6DB1" w:rsidRPr="00406523" w:rsidRDefault="000F6DB1" w:rsidP="00EF03A6">
            <w:pPr>
              <w:spacing w:line="276" w:lineRule="auto"/>
              <w:jc w:val="center"/>
              <w:rPr>
                <w:sz w:val="28"/>
                <w:szCs w:val="28"/>
              </w:rPr>
            </w:pPr>
            <w:r w:rsidRPr="00406523">
              <w:rPr>
                <w:sz w:val="28"/>
                <w:szCs w:val="28"/>
              </w:rPr>
              <w:t>39,0</w:t>
            </w:r>
          </w:p>
        </w:tc>
        <w:tc>
          <w:tcPr>
            <w:tcW w:w="1158" w:type="dxa"/>
          </w:tcPr>
          <w:p w:rsidR="000F6DB1" w:rsidRPr="00406523" w:rsidRDefault="000F6DB1" w:rsidP="00EF03A6">
            <w:pPr>
              <w:spacing w:line="276" w:lineRule="auto"/>
              <w:jc w:val="center"/>
              <w:rPr>
                <w:sz w:val="28"/>
                <w:szCs w:val="28"/>
              </w:rPr>
            </w:pPr>
            <w:r w:rsidRPr="00406523">
              <w:rPr>
                <w:sz w:val="28"/>
                <w:szCs w:val="28"/>
              </w:rPr>
              <w:t>187978</w:t>
            </w:r>
          </w:p>
        </w:tc>
        <w:tc>
          <w:tcPr>
            <w:tcW w:w="1157" w:type="dxa"/>
          </w:tcPr>
          <w:p w:rsidR="000F6DB1" w:rsidRPr="00406523" w:rsidRDefault="000F6DB1" w:rsidP="00EF03A6">
            <w:pPr>
              <w:spacing w:line="276" w:lineRule="auto"/>
              <w:jc w:val="center"/>
              <w:rPr>
                <w:sz w:val="28"/>
                <w:szCs w:val="28"/>
              </w:rPr>
            </w:pPr>
            <w:r w:rsidRPr="00406523">
              <w:rPr>
                <w:sz w:val="28"/>
                <w:szCs w:val="28"/>
              </w:rPr>
              <w:t>39,0</w:t>
            </w:r>
          </w:p>
        </w:tc>
        <w:tc>
          <w:tcPr>
            <w:tcW w:w="1158" w:type="dxa"/>
          </w:tcPr>
          <w:p w:rsidR="000F6DB1" w:rsidRPr="00406523" w:rsidRDefault="000F6DB1" w:rsidP="00EF03A6">
            <w:pPr>
              <w:spacing w:line="276" w:lineRule="auto"/>
              <w:jc w:val="center"/>
              <w:rPr>
                <w:sz w:val="28"/>
                <w:szCs w:val="28"/>
              </w:rPr>
            </w:pPr>
            <w:r w:rsidRPr="00406523">
              <w:rPr>
                <w:sz w:val="28"/>
                <w:szCs w:val="28"/>
              </w:rPr>
              <w:t>190791</w:t>
            </w:r>
          </w:p>
        </w:tc>
        <w:tc>
          <w:tcPr>
            <w:tcW w:w="1158" w:type="dxa"/>
          </w:tcPr>
          <w:p w:rsidR="000F6DB1" w:rsidRPr="00406523" w:rsidRDefault="000F6DB1" w:rsidP="00EF03A6">
            <w:pPr>
              <w:spacing w:line="276" w:lineRule="auto"/>
              <w:jc w:val="center"/>
              <w:rPr>
                <w:sz w:val="28"/>
                <w:szCs w:val="28"/>
              </w:rPr>
            </w:pPr>
            <w:r w:rsidRPr="00406523">
              <w:rPr>
                <w:sz w:val="28"/>
                <w:szCs w:val="28"/>
              </w:rPr>
              <w:t>23,6</w:t>
            </w:r>
          </w:p>
        </w:tc>
      </w:tr>
      <w:tr w:rsidR="000F6DB1" w:rsidRPr="00406523" w:rsidTr="00EF03A6">
        <w:tc>
          <w:tcPr>
            <w:tcW w:w="3403" w:type="dxa"/>
          </w:tcPr>
          <w:p w:rsidR="000F6DB1" w:rsidRPr="00406523" w:rsidRDefault="000F6DB1" w:rsidP="00EF03A6">
            <w:pPr>
              <w:spacing w:line="276" w:lineRule="auto"/>
              <w:jc w:val="both"/>
              <w:rPr>
                <w:sz w:val="28"/>
                <w:szCs w:val="28"/>
              </w:rPr>
            </w:pPr>
            <w:r w:rsidRPr="00406523">
              <w:rPr>
                <w:sz w:val="28"/>
                <w:szCs w:val="28"/>
              </w:rPr>
              <w:t>Мясо КРС</w:t>
            </w:r>
          </w:p>
        </w:tc>
        <w:tc>
          <w:tcPr>
            <w:tcW w:w="1157" w:type="dxa"/>
          </w:tcPr>
          <w:p w:rsidR="000F6DB1" w:rsidRPr="00406523" w:rsidRDefault="000F6DB1" w:rsidP="00EF03A6">
            <w:pPr>
              <w:spacing w:line="276" w:lineRule="auto"/>
              <w:jc w:val="center"/>
              <w:rPr>
                <w:sz w:val="28"/>
                <w:szCs w:val="28"/>
              </w:rPr>
            </w:pPr>
            <w:r w:rsidRPr="00406523">
              <w:rPr>
                <w:sz w:val="28"/>
                <w:szCs w:val="28"/>
              </w:rPr>
              <w:t>91414</w:t>
            </w:r>
          </w:p>
        </w:tc>
        <w:tc>
          <w:tcPr>
            <w:tcW w:w="1158" w:type="dxa"/>
          </w:tcPr>
          <w:p w:rsidR="000F6DB1" w:rsidRPr="00406523" w:rsidRDefault="000F6DB1" w:rsidP="00EF03A6">
            <w:pPr>
              <w:spacing w:line="276" w:lineRule="auto"/>
              <w:jc w:val="center"/>
              <w:rPr>
                <w:sz w:val="28"/>
                <w:szCs w:val="28"/>
              </w:rPr>
            </w:pPr>
            <w:r w:rsidRPr="00406523">
              <w:rPr>
                <w:sz w:val="28"/>
                <w:szCs w:val="28"/>
              </w:rPr>
              <w:t>22,8</w:t>
            </w:r>
          </w:p>
        </w:tc>
        <w:tc>
          <w:tcPr>
            <w:tcW w:w="1158" w:type="dxa"/>
          </w:tcPr>
          <w:p w:rsidR="000F6DB1" w:rsidRPr="00406523" w:rsidRDefault="000F6DB1" w:rsidP="00EF03A6">
            <w:pPr>
              <w:spacing w:line="276" w:lineRule="auto"/>
              <w:jc w:val="center"/>
              <w:rPr>
                <w:sz w:val="28"/>
                <w:szCs w:val="28"/>
              </w:rPr>
            </w:pPr>
            <w:r w:rsidRPr="00406523">
              <w:rPr>
                <w:sz w:val="28"/>
                <w:szCs w:val="28"/>
              </w:rPr>
              <w:t>92481</w:t>
            </w:r>
          </w:p>
        </w:tc>
        <w:tc>
          <w:tcPr>
            <w:tcW w:w="1157" w:type="dxa"/>
          </w:tcPr>
          <w:p w:rsidR="000F6DB1" w:rsidRPr="00406523" w:rsidRDefault="000F6DB1" w:rsidP="00EF03A6">
            <w:pPr>
              <w:spacing w:line="276" w:lineRule="auto"/>
              <w:jc w:val="center"/>
              <w:rPr>
                <w:sz w:val="28"/>
                <w:szCs w:val="28"/>
              </w:rPr>
            </w:pPr>
            <w:r w:rsidRPr="00406523">
              <w:rPr>
                <w:sz w:val="28"/>
                <w:szCs w:val="28"/>
              </w:rPr>
              <w:t>19,2</w:t>
            </w:r>
          </w:p>
        </w:tc>
        <w:tc>
          <w:tcPr>
            <w:tcW w:w="1158" w:type="dxa"/>
          </w:tcPr>
          <w:p w:rsidR="000F6DB1" w:rsidRPr="00406523" w:rsidRDefault="000F6DB1" w:rsidP="00EF03A6">
            <w:pPr>
              <w:spacing w:line="276" w:lineRule="auto"/>
              <w:jc w:val="center"/>
              <w:rPr>
                <w:sz w:val="28"/>
                <w:szCs w:val="28"/>
              </w:rPr>
            </w:pPr>
            <w:r w:rsidRPr="00406523">
              <w:rPr>
                <w:sz w:val="28"/>
                <w:szCs w:val="28"/>
              </w:rPr>
              <w:t>252436</w:t>
            </w:r>
          </w:p>
        </w:tc>
        <w:tc>
          <w:tcPr>
            <w:tcW w:w="1158" w:type="dxa"/>
          </w:tcPr>
          <w:p w:rsidR="000F6DB1" w:rsidRPr="00406523" w:rsidRDefault="000F6DB1" w:rsidP="00EF03A6">
            <w:pPr>
              <w:spacing w:line="276" w:lineRule="auto"/>
              <w:jc w:val="center"/>
              <w:rPr>
                <w:sz w:val="28"/>
                <w:szCs w:val="28"/>
              </w:rPr>
            </w:pPr>
            <w:r w:rsidRPr="00406523">
              <w:rPr>
                <w:sz w:val="28"/>
                <w:szCs w:val="28"/>
              </w:rPr>
              <w:t>31,3</w:t>
            </w:r>
          </w:p>
        </w:tc>
      </w:tr>
      <w:tr w:rsidR="000F6DB1" w:rsidRPr="00406523" w:rsidTr="00EF03A6">
        <w:tc>
          <w:tcPr>
            <w:tcW w:w="3403" w:type="dxa"/>
          </w:tcPr>
          <w:p w:rsidR="000F6DB1" w:rsidRPr="00406523" w:rsidRDefault="000F6DB1" w:rsidP="00EF03A6">
            <w:pPr>
              <w:spacing w:line="276" w:lineRule="auto"/>
              <w:jc w:val="both"/>
              <w:rPr>
                <w:sz w:val="28"/>
                <w:szCs w:val="28"/>
              </w:rPr>
            </w:pPr>
            <w:r w:rsidRPr="00406523">
              <w:rPr>
                <w:sz w:val="28"/>
                <w:szCs w:val="28"/>
              </w:rPr>
              <w:t>Мясо прочих видов животных</w:t>
            </w:r>
          </w:p>
        </w:tc>
        <w:tc>
          <w:tcPr>
            <w:tcW w:w="1157" w:type="dxa"/>
          </w:tcPr>
          <w:p w:rsidR="000F6DB1" w:rsidRPr="00406523" w:rsidRDefault="000F6DB1" w:rsidP="00EF03A6">
            <w:pPr>
              <w:spacing w:line="276" w:lineRule="auto"/>
              <w:jc w:val="center"/>
              <w:rPr>
                <w:sz w:val="28"/>
                <w:szCs w:val="28"/>
              </w:rPr>
            </w:pPr>
            <w:r w:rsidRPr="00406523">
              <w:rPr>
                <w:sz w:val="28"/>
                <w:szCs w:val="28"/>
              </w:rPr>
              <w:t>360</w:t>
            </w:r>
          </w:p>
        </w:tc>
        <w:tc>
          <w:tcPr>
            <w:tcW w:w="1158" w:type="dxa"/>
          </w:tcPr>
          <w:p w:rsidR="000F6DB1" w:rsidRPr="00406523" w:rsidRDefault="000F6DB1" w:rsidP="00EF03A6">
            <w:pPr>
              <w:spacing w:line="276" w:lineRule="auto"/>
              <w:jc w:val="center"/>
              <w:rPr>
                <w:sz w:val="28"/>
                <w:szCs w:val="28"/>
              </w:rPr>
            </w:pPr>
            <w:r w:rsidRPr="00406523">
              <w:rPr>
                <w:sz w:val="28"/>
                <w:szCs w:val="28"/>
              </w:rPr>
              <w:t>0,1</w:t>
            </w:r>
          </w:p>
        </w:tc>
        <w:tc>
          <w:tcPr>
            <w:tcW w:w="1158" w:type="dxa"/>
          </w:tcPr>
          <w:p w:rsidR="000F6DB1" w:rsidRPr="00406523" w:rsidRDefault="000F6DB1" w:rsidP="00EF03A6">
            <w:pPr>
              <w:spacing w:line="276" w:lineRule="auto"/>
              <w:jc w:val="center"/>
              <w:rPr>
                <w:sz w:val="28"/>
                <w:szCs w:val="28"/>
              </w:rPr>
            </w:pPr>
            <w:r w:rsidRPr="00406523">
              <w:rPr>
                <w:sz w:val="28"/>
                <w:szCs w:val="28"/>
              </w:rPr>
              <w:t>2751</w:t>
            </w:r>
          </w:p>
        </w:tc>
        <w:tc>
          <w:tcPr>
            <w:tcW w:w="1157" w:type="dxa"/>
          </w:tcPr>
          <w:p w:rsidR="000F6DB1" w:rsidRPr="00406523" w:rsidRDefault="000F6DB1" w:rsidP="00EF03A6">
            <w:pPr>
              <w:spacing w:line="276" w:lineRule="auto"/>
              <w:jc w:val="center"/>
              <w:rPr>
                <w:sz w:val="28"/>
                <w:szCs w:val="28"/>
              </w:rPr>
            </w:pPr>
            <w:r w:rsidRPr="00406523">
              <w:rPr>
                <w:sz w:val="28"/>
                <w:szCs w:val="28"/>
              </w:rPr>
              <w:t>0,6</w:t>
            </w:r>
          </w:p>
        </w:tc>
        <w:tc>
          <w:tcPr>
            <w:tcW w:w="1158" w:type="dxa"/>
          </w:tcPr>
          <w:p w:rsidR="000F6DB1" w:rsidRPr="00406523" w:rsidRDefault="000F6DB1" w:rsidP="00EF03A6">
            <w:pPr>
              <w:spacing w:line="276" w:lineRule="auto"/>
              <w:jc w:val="center"/>
              <w:rPr>
                <w:sz w:val="28"/>
                <w:szCs w:val="28"/>
              </w:rPr>
            </w:pPr>
            <w:r w:rsidRPr="00406523">
              <w:rPr>
                <w:sz w:val="28"/>
                <w:szCs w:val="28"/>
              </w:rPr>
              <w:t>1554</w:t>
            </w:r>
          </w:p>
        </w:tc>
        <w:tc>
          <w:tcPr>
            <w:tcW w:w="1158" w:type="dxa"/>
          </w:tcPr>
          <w:p w:rsidR="000F6DB1" w:rsidRPr="00406523" w:rsidRDefault="000F6DB1" w:rsidP="00EF03A6">
            <w:pPr>
              <w:spacing w:line="276" w:lineRule="auto"/>
              <w:jc w:val="center"/>
              <w:rPr>
                <w:sz w:val="28"/>
                <w:szCs w:val="28"/>
              </w:rPr>
            </w:pPr>
            <w:r w:rsidRPr="00406523">
              <w:rPr>
                <w:sz w:val="28"/>
                <w:szCs w:val="28"/>
              </w:rPr>
              <w:t>0,2</w:t>
            </w:r>
          </w:p>
        </w:tc>
      </w:tr>
      <w:tr w:rsidR="000F6DB1" w:rsidRPr="00406523" w:rsidTr="00EF03A6">
        <w:tc>
          <w:tcPr>
            <w:tcW w:w="3403" w:type="dxa"/>
          </w:tcPr>
          <w:p w:rsidR="000F6DB1" w:rsidRPr="00406523" w:rsidRDefault="000F6DB1" w:rsidP="00EF03A6">
            <w:pPr>
              <w:spacing w:line="276" w:lineRule="auto"/>
              <w:jc w:val="both"/>
              <w:rPr>
                <w:b/>
                <w:sz w:val="28"/>
                <w:szCs w:val="28"/>
              </w:rPr>
            </w:pPr>
            <w:r w:rsidRPr="00406523">
              <w:rPr>
                <w:b/>
                <w:sz w:val="28"/>
                <w:szCs w:val="28"/>
              </w:rPr>
              <w:t>Итого по животноводству</w:t>
            </w:r>
          </w:p>
        </w:tc>
        <w:tc>
          <w:tcPr>
            <w:tcW w:w="1157" w:type="dxa"/>
          </w:tcPr>
          <w:p w:rsidR="000F6DB1" w:rsidRPr="00406523" w:rsidRDefault="000F6DB1" w:rsidP="00EF03A6">
            <w:pPr>
              <w:spacing w:line="276" w:lineRule="auto"/>
              <w:jc w:val="center"/>
              <w:rPr>
                <w:b/>
                <w:sz w:val="28"/>
                <w:szCs w:val="28"/>
              </w:rPr>
            </w:pPr>
            <w:r w:rsidRPr="00406523">
              <w:rPr>
                <w:b/>
                <w:sz w:val="28"/>
                <w:szCs w:val="28"/>
              </w:rPr>
              <w:t>251445</w:t>
            </w:r>
          </w:p>
        </w:tc>
        <w:tc>
          <w:tcPr>
            <w:tcW w:w="1158" w:type="dxa"/>
          </w:tcPr>
          <w:p w:rsidR="000F6DB1" w:rsidRPr="00406523" w:rsidRDefault="000F6DB1" w:rsidP="00EF03A6">
            <w:pPr>
              <w:spacing w:line="276" w:lineRule="auto"/>
              <w:jc w:val="center"/>
              <w:rPr>
                <w:b/>
                <w:sz w:val="28"/>
                <w:szCs w:val="28"/>
              </w:rPr>
            </w:pPr>
            <w:r w:rsidRPr="00406523">
              <w:rPr>
                <w:b/>
                <w:sz w:val="28"/>
                <w:szCs w:val="28"/>
              </w:rPr>
              <w:t>62,6</w:t>
            </w:r>
          </w:p>
        </w:tc>
        <w:tc>
          <w:tcPr>
            <w:tcW w:w="1158" w:type="dxa"/>
          </w:tcPr>
          <w:p w:rsidR="000F6DB1" w:rsidRPr="00406523" w:rsidRDefault="000F6DB1" w:rsidP="00EF03A6">
            <w:pPr>
              <w:spacing w:line="276" w:lineRule="auto"/>
              <w:jc w:val="center"/>
              <w:rPr>
                <w:b/>
                <w:sz w:val="28"/>
                <w:szCs w:val="28"/>
              </w:rPr>
            </w:pPr>
            <w:r w:rsidRPr="00406523">
              <w:rPr>
                <w:b/>
                <w:sz w:val="28"/>
                <w:szCs w:val="28"/>
              </w:rPr>
              <w:t>284697</w:t>
            </w:r>
          </w:p>
        </w:tc>
        <w:tc>
          <w:tcPr>
            <w:tcW w:w="1157" w:type="dxa"/>
          </w:tcPr>
          <w:p w:rsidR="000F6DB1" w:rsidRPr="00406523" w:rsidRDefault="000F6DB1" w:rsidP="00EF03A6">
            <w:pPr>
              <w:spacing w:line="276" w:lineRule="auto"/>
              <w:jc w:val="center"/>
              <w:rPr>
                <w:b/>
                <w:sz w:val="28"/>
                <w:szCs w:val="28"/>
              </w:rPr>
            </w:pPr>
            <w:r w:rsidRPr="00406523">
              <w:rPr>
                <w:b/>
                <w:sz w:val="28"/>
                <w:szCs w:val="28"/>
              </w:rPr>
              <w:t>59,0</w:t>
            </w:r>
          </w:p>
        </w:tc>
        <w:tc>
          <w:tcPr>
            <w:tcW w:w="1158" w:type="dxa"/>
          </w:tcPr>
          <w:p w:rsidR="000F6DB1" w:rsidRPr="00406523" w:rsidRDefault="000F6DB1" w:rsidP="00EF03A6">
            <w:pPr>
              <w:spacing w:line="276" w:lineRule="auto"/>
              <w:jc w:val="center"/>
              <w:rPr>
                <w:b/>
                <w:sz w:val="28"/>
                <w:szCs w:val="28"/>
              </w:rPr>
            </w:pPr>
            <w:r w:rsidRPr="00406523">
              <w:rPr>
                <w:b/>
                <w:sz w:val="28"/>
                <w:szCs w:val="28"/>
              </w:rPr>
              <w:t>465724</w:t>
            </w:r>
          </w:p>
        </w:tc>
        <w:tc>
          <w:tcPr>
            <w:tcW w:w="1158" w:type="dxa"/>
          </w:tcPr>
          <w:p w:rsidR="000F6DB1" w:rsidRPr="00406523" w:rsidRDefault="000F6DB1" w:rsidP="00EF03A6">
            <w:pPr>
              <w:spacing w:line="276" w:lineRule="auto"/>
              <w:jc w:val="center"/>
              <w:rPr>
                <w:b/>
                <w:sz w:val="28"/>
                <w:szCs w:val="28"/>
              </w:rPr>
            </w:pPr>
            <w:r w:rsidRPr="00406523">
              <w:rPr>
                <w:b/>
                <w:sz w:val="28"/>
                <w:szCs w:val="28"/>
              </w:rPr>
              <w:t>57,7</w:t>
            </w:r>
          </w:p>
        </w:tc>
      </w:tr>
      <w:tr w:rsidR="000F6DB1" w:rsidRPr="00406523" w:rsidTr="00EF03A6">
        <w:tc>
          <w:tcPr>
            <w:tcW w:w="3403" w:type="dxa"/>
          </w:tcPr>
          <w:p w:rsidR="000F6DB1" w:rsidRPr="00406523" w:rsidRDefault="000F6DB1" w:rsidP="00EF03A6">
            <w:pPr>
              <w:spacing w:line="276" w:lineRule="auto"/>
              <w:jc w:val="center"/>
              <w:rPr>
                <w:b/>
                <w:sz w:val="28"/>
                <w:szCs w:val="28"/>
              </w:rPr>
            </w:pPr>
            <w:r w:rsidRPr="00406523">
              <w:rPr>
                <w:b/>
                <w:sz w:val="28"/>
                <w:szCs w:val="28"/>
              </w:rPr>
              <w:t>Всего</w:t>
            </w:r>
          </w:p>
        </w:tc>
        <w:tc>
          <w:tcPr>
            <w:tcW w:w="1157" w:type="dxa"/>
          </w:tcPr>
          <w:p w:rsidR="000F6DB1" w:rsidRPr="00406523" w:rsidRDefault="000F6DB1" w:rsidP="00EF03A6">
            <w:pPr>
              <w:spacing w:line="276" w:lineRule="auto"/>
              <w:jc w:val="center"/>
              <w:rPr>
                <w:b/>
                <w:sz w:val="28"/>
                <w:szCs w:val="28"/>
              </w:rPr>
            </w:pPr>
            <w:r w:rsidRPr="00406523">
              <w:rPr>
                <w:b/>
                <w:sz w:val="28"/>
                <w:szCs w:val="28"/>
              </w:rPr>
              <w:t>401556</w:t>
            </w:r>
          </w:p>
        </w:tc>
        <w:tc>
          <w:tcPr>
            <w:tcW w:w="1158" w:type="dxa"/>
          </w:tcPr>
          <w:p w:rsidR="000F6DB1" w:rsidRPr="00406523" w:rsidRDefault="000F6DB1" w:rsidP="00EF03A6">
            <w:pPr>
              <w:spacing w:line="276" w:lineRule="auto"/>
              <w:jc w:val="center"/>
              <w:rPr>
                <w:b/>
                <w:sz w:val="28"/>
                <w:szCs w:val="28"/>
              </w:rPr>
            </w:pPr>
            <w:r w:rsidRPr="00406523">
              <w:rPr>
                <w:b/>
                <w:sz w:val="28"/>
                <w:szCs w:val="28"/>
              </w:rPr>
              <w:t>100</w:t>
            </w:r>
          </w:p>
        </w:tc>
        <w:tc>
          <w:tcPr>
            <w:tcW w:w="1158" w:type="dxa"/>
          </w:tcPr>
          <w:p w:rsidR="000F6DB1" w:rsidRPr="00406523" w:rsidRDefault="000F6DB1" w:rsidP="00EF03A6">
            <w:pPr>
              <w:spacing w:line="276" w:lineRule="auto"/>
              <w:jc w:val="center"/>
              <w:rPr>
                <w:b/>
                <w:sz w:val="28"/>
                <w:szCs w:val="28"/>
              </w:rPr>
            </w:pPr>
            <w:r w:rsidRPr="00406523">
              <w:rPr>
                <w:b/>
                <w:sz w:val="28"/>
                <w:szCs w:val="28"/>
              </w:rPr>
              <w:t>482370</w:t>
            </w:r>
          </w:p>
        </w:tc>
        <w:tc>
          <w:tcPr>
            <w:tcW w:w="1157" w:type="dxa"/>
          </w:tcPr>
          <w:p w:rsidR="000F6DB1" w:rsidRPr="00406523" w:rsidRDefault="000F6DB1" w:rsidP="00EF03A6">
            <w:pPr>
              <w:spacing w:line="276" w:lineRule="auto"/>
              <w:jc w:val="center"/>
              <w:rPr>
                <w:b/>
                <w:sz w:val="28"/>
                <w:szCs w:val="28"/>
              </w:rPr>
            </w:pPr>
            <w:r w:rsidRPr="00406523">
              <w:rPr>
                <w:b/>
                <w:sz w:val="28"/>
                <w:szCs w:val="28"/>
              </w:rPr>
              <w:t>100</w:t>
            </w:r>
          </w:p>
        </w:tc>
        <w:tc>
          <w:tcPr>
            <w:tcW w:w="1158" w:type="dxa"/>
          </w:tcPr>
          <w:p w:rsidR="000F6DB1" w:rsidRPr="00406523" w:rsidRDefault="000F6DB1" w:rsidP="00EF03A6">
            <w:pPr>
              <w:spacing w:line="276" w:lineRule="auto"/>
              <w:jc w:val="center"/>
              <w:rPr>
                <w:b/>
                <w:sz w:val="28"/>
                <w:szCs w:val="28"/>
              </w:rPr>
            </w:pPr>
            <w:r w:rsidRPr="00406523">
              <w:rPr>
                <w:b/>
                <w:sz w:val="28"/>
                <w:szCs w:val="28"/>
              </w:rPr>
              <w:t>807291</w:t>
            </w:r>
          </w:p>
        </w:tc>
        <w:tc>
          <w:tcPr>
            <w:tcW w:w="1158" w:type="dxa"/>
          </w:tcPr>
          <w:p w:rsidR="000F6DB1" w:rsidRPr="00406523" w:rsidRDefault="000F6DB1" w:rsidP="00EF03A6">
            <w:pPr>
              <w:spacing w:line="276" w:lineRule="auto"/>
              <w:jc w:val="center"/>
              <w:rPr>
                <w:b/>
                <w:sz w:val="28"/>
                <w:szCs w:val="28"/>
              </w:rPr>
            </w:pPr>
            <w:r w:rsidRPr="00406523">
              <w:rPr>
                <w:b/>
                <w:sz w:val="28"/>
                <w:szCs w:val="28"/>
              </w:rPr>
              <w:t>100</w:t>
            </w:r>
          </w:p>
        </w:tc>
      </w:tr>
    </w:tbl>
    <w:p w:rsidR="000F6DB1" w:rsidRPr="00406523" w:rsidRDefault="000F6DB1" w:rsidP="000F6DB1">
      <w:pPr>
        <w:spacing w:line="276" w:lineRule="auto"/>
        <w:ind w:firstLine="709"/>
        <w:jc w:val="both"/>
        <w:rPr>
          <w:sz w:val="28"/>
          <w:szCs w:val="28"/>
        </w:rPr>
      </w:pPr>
    </w:p>
    <w:p w:rsidR="000F6DB1" w:rsidRPr="00406523" w:rsidRDefault="000F6DB1" w:rsidP="000F6DB1">
      <w:pPr>
        <w:spacing w:line="276" w:lineRule="auto"/>
        <w:ind w:firstLine="709"/>
        <w:jc w:val="both"/>
        <w:rPr>
          <w:sz w:val="28"/>
          <w:szCs w:val="28"/>
        </w:rPr>
      </w:pPr>
      <w:r w:rsidRPr="00406523">
        <w:rPr>
          <w:sz w:val="28"/>
          <w:szCs w:val="28"/>
        </w:rPr>
        <w:t xml:space="preserve">Рост производства животноводческой продукции произойдет за счет увеличения поголовья и продуктивности скота, улучшения воспроизводства и сохранности, оптимального сбалансированного кормления животных, улучшения зооветеринарного обслуживания отрасли, повышения производительности труда. </w:t>
      </w:r>
    </w:p>
    <w:p w:rsidR="000F6DB1" w:rsidRPr="00406523" w:rsidRDefault="000F6DB1" w:rsidP="000F6DB1">
      <w:pPr>
        <w:spacing w:line="276" w:lineRule="auto"/>
        <w:jc w:val="both"/>
        <w:rPr>
          <w:sz w:val="28"/>
          <w:szCs w:val="28"/>
        </w:rPr>
      </w:pPr>
      <w:r w:rsidRPr="00406523">
        <w:rPr>
          <w:sz w:val="28"/>
          <w:szCs w:val="28"/>
        </w:rPr>
        <w:t>Поголовье КРС планируется довести до 12250 голов в 2016 году и до 14000 голов к 202</w:t>
      </w:r>
      <w:r w:rsidR="00702CC4">
        <w:rPr>
          <w:sz w:val="28"/>
          <w:szCs w:val="28"/>
        </w:rPr>
        <w:t>1</w:t>
      </w:r>
      <w:r w:rsidRPr="00406523">
        <w:rPr>
          <w:sz w:val="28"/>
          <w:szCs w:val="28"/>
        </w:rPr>
        <w:t xml:space="preserve"> году. Возрастет и поголовье специализированного мясного скота.</w:t>
      </w:r>
    </w:p>
    <w:p w:rsidR="000F6DB1" w:rsidRPr="00406523" w:rsidRDefault="000F6DB1" w:rsidP="000F6DB1">
      <w:pPr>
        <w:spacing w:line="276" w:lineRule="auto"/>
        <w:ind w:firstLine="708"/>
        <w:jc w:val="both"/>
        <w:rPr>
          <w:sz w:val="28"/>
          <w:szCs w:val="28"/>
        </w:rPr>
      </w:pPr>
      <w:r w:rsidRPr="00406523">
        <w:rPr>
          <w:sz w:val="28"/>
          <w:szCs w:val="28"/>
        </w:rPr>
        <w:t>Для доведения поголовья КРС до плановых показателей необходима усиленная работа по воспроизводству и сохранности скота. На 2016 год доводится задание по получению приплода исходя из маточного поголовья коров, количества нетелей, коров мясного направления 85% и составляет 3990 голов. В последующие годы планируется увеличение получения приплода телят на 3% каждый следующий год и довести к 202</w:t>
      </w:r>
      <w:r w:rsidR="00702CC4">
        <w:rPr>
          <w:sz w:val="28"/>
          <w:szCs w:val="28"/>
        </w:rPr>
        <w:t>1</w:t>
      </w:r>
      <w:r w:rsidRPr="00406523">
        <w:rPr>
          <w:sz w:val="28"/>
          <w:szCs w:val="28"/>
        </w:rPr>
        <w:t xml:space="preserve"> году до 4575 голов.</w:t>
      </w:r>
    </w:p>
    <w:p w:rsidR="000F6DB1" w:rsidRPr="00406523" w:rsidRDefault="00406523" w:rsidP="000F6DB1">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1.3</w:t>
      </w:r>
      <w:r w:rsidR="000F6DB1" w:rsidRPr="00406523">
        <w:rPr>
          <w:rFonts w:ascii="Times New Roman" w:hAnsi="Times New Roman" w:cs="Times New Roman"/>
          <w:color w:val="auto"/>
          <w:sz w:val="28"/>
          <w:szCs w:val="28"/>
        </w:rPr>
        <w:t>.2. Интенсивное развитие растениеводства</w:t>
      </w:r>
    </w:p>
    <w:p w:rsidR="000F6DB1" w:rsidRPr="00406523" w:rsidRDefault="000F6DB1" w:rsidP="000F6DB1">
      <w:pPr>
        <w:spacing w:line="276" w:lineRule="auto"/>
        <w:jc w:val="center"/>
        <w:rPr>
          <w:b/>
          <w:sz w:val="28"/>
          <w:szCs w:val="28"/>
        </w:rPr>
      </w:pPr>
    </w:p>
    <w:p w:rsidR="000F6DB1" w:rsidRPr="00406523" w:rsidRDefault="000F6DB1" w:rsidP="000F6DB1">
      <w:pPr>
        <w:spacing w:line="276" w:lineRule="auto"/>
        <w:ind w:firstLine="709"/>
        <w:jc w:val="both"/>
        <w:rPr>
          <w:b/>
          <w:sz w:val="28"/>
          <w:szCs w:val="28"/>
        </w:rPr>
      </w:pPr>
      <w:r w:rsidRPr="00406523">
        <w:rPr>
          <w:sz w:val="28"/>
          <w:szCs w:val="28"/>
        </w:rPr>
        <w:t>Для устойчивого обеспечения населения РТ высококачественными продуктами питания и животноводческих хозяйств сбалансированными и высокоэнергетическими кормами Управление сельского хозяйства и продовольствия определило следующие целевые показатели развития растениеводства во всех категориях хозяйств к 202</w:t>
      </w:r>
      <w:r w:rsidR="00702CC4">
        <w:rPr>
          <w:sz w:val="28"/>
          <w:szCs w:val="28"/>
        </w:rPr>
        <w:t>1</w:t>
      </w:r>
      <w:r w:rsidRPr="00406523">
        <w:rPr>
          <w:sz w:val="28"/>
          <w:szCs w:val="28"/>
        </w:rPr>
        <w:t xml:space="preserve"> году: </w:t>
      </w:r>
    </w:p>
    <w:p w:rsidR="000F6DB1" w:rsidRPr="00406523" w:rsidRDefault="000F6DB1" w:rsidP="000F6DB1">
      <w:pPr>
        <w:spacing w:line="276" w:lineRule="auto"/>
        <w:jc w:val="both"/>
        <w:rPr>
          <w:sz w:val="28"/>
          <w:szCs w:val="28"/>
        </w:rPr>
      </w:pPr>
      <w:r w:rsidRPr="00406523">
        <w:rPr>
          <w:sz w:val="28"/>
          <w:szCs w:val="28"/>
        </w:rPr>
        <w:tab/>
      </w:r>
    </w:p>
    <w:p w:rsidR="000F6DB1" w:rsidRPr="00406523" w:rsidRDefault="000F6DB1" w:rsidP="009306E9">
      <w:pPr>
        <w:widowControl/>
        <w:numPr>
          <w:ilvl w:val="0"/>
          <w:numId w:val="23"/>
        </w:numPr>
        <w:autoSpaceDE/>
        <w:autoSpaceDN/>
        <w:adjustRightInd/>
        <w:spacing w:line="276" w:lineRule="auto"/>
        <w:jc w:val="both"/>
        <w:rPr>
          <w:sz w:val="28"/>
          <w:szCs w:val="28"/>
        </w:rPr>
      </w:pPr>
      <w:r w:rsidRPr="00406523">
        <w:rPr>
          <w:sz w:val="28"/>
          <w:szCs w:val="28"/>
        </w:rPr>
        <w:t>90,0 тыс. тонн зерна;</w:t>
      </w:r>
    </w:p>
    <w:p w:rsidR="000F6DB1" w:rsidRPr="00406523" w:rsidRDefault="000F6DB1" w:rsidP="009306E9">
      <w:pPr>
        <w:widowControl/>
        <w:numPr>
          <w:ilvl w:val="0"/>
          <w:numId w:val="23"/>
        </w:numPr>
        <w:autoSpaceDE/>
        <w:autoSpaceDN/>
        <w:adjustRightInd/>
        <w:jc w:val="both"/>
        <w:rPr>
          <w:sz w:val="28"/>
          <w:szCs w:val="28"/>
        </w:rPr>
      </w:pPr>
      <w:r w:rsidRPr="00406523">
        <w:rPr>
          <w:sz w:val="28"/>
          <w:szCs w:val="28"/>
        </w:rPr>
        <w:t>12,0 тыс. тонн масличных культур (подсолнечник и рапс).</w:t>
      </w:r>
    </w:p>
    <w:p w:rsidR="000F6DB1" w:rsidRPr="00406523" w:rsidRDefault="000F6DB1" w:rsidP="000F6DB1">
      <w:pPr>
        <w:widowControl/>
        <w:autoSpaceDE/>
        <w:autoSpaceDN/>
        <w:adjustRightInd/>
        <w:spacing w:line="276" w:lineRule="auto"/>
        <w:ind w:left="360"/>
        <w:jc w:val="both"/>
        <w:rPr>
          <w:sz w:val="28"/>
          <w:szCs w:val="28"/>
        </w:rPr>
      </w:pPr>
    </w:p>
    <w:p w:rsidR="000F6DB1" w:rsidRPr="00406523" w:rsidRDefault="000F6DB1" w:rsidP="000F6DB1">
      <w:pPr>
        <w:spacing w:line="276" w:lineRule="auto"/>
        <w:ind w:firstLine="720"/>
        <w:jc w:val="both"/>
        <w:rPr>
          <w:sz w:val="28"/>
          <w:szCs w:val="28"/>
        </w:rPr>
      </w:pPr>
      <w:r w:rsidRPr="00406523">
        <w:rPr>
          <w:sz w:val="28"/>
          <w:szCs w:val="28"/>
        </w:rPr>
        <w:t>Увеличение объемов производства продукции растениеводства предусматривается за счет оптимизации структуры посевных площадей, улучшения агротехники, рационализации внесения минеральных и органических удобрений, повышения производительности труда, а также реализации всех мероприятий по созданию общих условий для развития сельского хозяйства Республики Татарстан.</w:t>
      </w:r>
    </w:p>
    <w:p w:rsidR="000F6DB1" w:rsidRPr="00406523" w:rsidRDefault="000F6DB1" w:rsidP="000F6DB1">
      <w:pPr>
        <w:spacing w:line="276" w:lineRule="auto"/>
        <w:jc w:val="both"/>
        <w:rPr>
          <w:sz w:val="28"/>
          <w:szCs w:val="28"/>
        </w:rPr>
      </w:pPr>
      <w:r w:rsidRPr="00406523">
        <w:rPr>
          <w:sz w:val="28"/>
          <w:szCs w:val="28"/>
        </w:rPr>
        <w:tab/>
        <w:t>За счет проведения мероприятий по развитию элитного семеноводства и их государственного (республиканского) субсидирования удельный вес площади засеваемой элитными семенами, в общей площади посевов довести до 20% к 202</w:t>
      </w:r>
      <w:r w:rsidR="00702CC4">
        <w:rPr>
          <w:sz w:val="28"/>
          <w:szCs w:val="28"/>
        </w:rPr>
        <w:t>1</w:t>
      </w:r>
      <w:r w:rsidRPr="00406523">
        <w:rPr>
          <w:sz w:val="28"/>
          <w:szCs w:val="28"/>
        </w:rPr>
        <w:t xml:space="preserve"> году и использовать семена только до </w:t>
      </w:r>
      <w:r w:rsidRPr="00406523">
        <w:rPr>
          <w:sz w:val="28"/>
          <w:szCs w:val="28"/>
          <w:lang w:val="en-US"/>
        </w:rPr>
        <w:t>III</w:t>
      </w:r>
      <w:r w:rsidRPr="00406523">
        <w:rPr>
          <w:sz w:val="28"/>
          <w:szCs w:val="28"/>
        </w:rPr>
        <w:t xml:space="preserve"> репродукции. В др.место</w:t>
      </w:r>
    </w:p>
    <w:p w:rsidR="000F6DB1" w:rsidRPr="00406523" w:rsidRDefault="000F6DB1" w:rsidP="000F6DB1">
      <w:pPr>
        <w:spacing w:line="276" w:lineRule="auto"/>
        <w:jc w:val="both"/>
        <w:rPr>
          <w:sz w:val="28"/>
          <w:szCs w:val="28"/>
        </w:rPr>
      </w:pPr>
      <w:r w:rsidRPr="00406523">
        <w:rPr>
          <w:sz w:val="28"/>
          <w:szCs w:val="28"/>
        </w:rPr>
        <w:tab/>
        <w:t xml:space="preserve">В последние годы, в целях увеличения денежной выручки от продажи продукции растениеводства и увеличения валового сбора зерновых и зернобобовых культур, хозяйства района приступили к выращиванию подсолнечника на зерно, кукурузы на зерно, сои и увеличивают площади ярового рапса. Рапс является не только рентабельной культурой, приносящий немалый доход, но так же культурой, которая является фитосанитаром полей в борьбе с корневыми гнилями зерновых культур, прекрасным предшественником для пшеницы, повышающий содержание клейковины на 3-5%. Кроме того, рапс незаменимая культура для пожнивных посевов, которую можно использовать в рационах кормления животных до самой поздней осени, пока не выпадет снег. Также можно использовать на сидерат. </w:t>
      </w:r>
    </w:p>
    <w:p w:rsidR="000F6DB1" w:rsidRPr="00406523" w:rsidRDefault="000F6DB1" w:rsidP="000F6DB1">
      <w:pPr>
        <w:spacing w:line="276" w:lineRule="auto"/>
        <w:ind w:firstLine="708"/>
        <w:jc w:val="both"/>
        <w:rPr>
          <w:sz w:val="28"/>
          <w:szCs w:val="28"/>
        </w:rPr>
      </w:pPr>
      <w:r w:rsidRPr="00406523">
        <w:rPr>
          <w:b/>
          <w:sz w:val="28"/>
          <w:szCs w:val="28"/>
          <w:u w:val="single"/>
        </w:rPr>
        <w:t>Кормопроизводство:</w:t>
      </w:r>
      <w:r w:rsidRPr="00406523">
        <w:rPr>
          <w:b/>
          <w:sz w:val="28"/>
          <w:szCs w:val="28"/>
        </w:rPr>
        <w:t xml:space="preserve"> </w:t>
      </w:r>
      <w:r w:rsidRPr="00406523">
        <w:rPr>
          <w:sz w:val="28"/>
          <w:szCs w:val="28"/>
        </w:rPr>
        <w:t xml:space="preserve">В настоящее время 2/3 выращенной продукции земледелия идет на корм скоту, но все же потребности ферм в кормах удовлетворяются не полностью. </w:t>
      </w:r>
    </w:p>
    <w:p w:rsidR="000F6DB1" w:rsidRPr="00406523" w:rsidRDefault="000F6DB1" w:rsidP="000F6DB1">
      <w:pPr>
        <w:spacing w:line="276" w:lineRule="auto"/>
        <w:ind w:firstLine="708"/>
        <w:jc w:val="both"/>
        <w:rPr>
          <w:sz w:val="28"/>
          <w:szCs w:val="28"/>
        </w:rPr>
      </w:pPr>
      <w:r w:rsidRPr="00406523">
        <w:rPr>
          <w:b/>
          <w:sz w:val="28"/>
          <w:szCs w:val="28"/>
          <w:u w:val="single"/>
        </w:rPr>
        <w:t>Система обработки почвы:</w:t>
      </w:r>
      <w:r w:rsidRPr="00406523">
        <w:rPr>
          <w:b/>
          <w:sz w:val="28"/>
          <w:szCs w:val="28"/>
        </w:rPr>
        <w:t xml:space="preserve"> </w:t>
      </w:r>
      <w:r w:rsidRPr="00406523">
        <w:rPr>
          <w:sz w:val="28"/>
          <w:szCs w:val="28"/>
        </w:rPr>
        <w:t>Одной из затратных, но эффективных составляющих системы земледелия является система обработки почвы. Поэтому за последние годы больше стали применять поверхностную ресурсосберегающую технологию обработки почвы. Отвальная вспашка проводится только под сахарную свеклу, кукурузу по зерновой технологии, рапс и под зернобобовые культуры – это по району набирается 35-40% пашни. Остальные площади обрабатываются поверхностно, для этого достаточно дискаторы, приобретены импортные комбинированные почвообрабатывающие и посевные агрегаты, такие как «Флексикойл», «Грейт-Плейнз», «Морис», но не выбрасываем зерновые сеялки как СЗ-3,6, так как весной для раннего сева зерновых они не заменимы.</w:t>
      </w:r>
    </w:p>
    <w:p w:rsidR="000F6DB1" w:rsidRPr="00406523" w:rsidRDefault="000F6DB1" w:rsidP="000F6DB1">
      <w:pPr>
        <w:spacing w:line="276" w:lineRule="auto"/>
        <w:ind w:firstLine="720"/>
        <w:jc w:val="both"/>
        <w:rPr>
          <w:sz w:val="28"/>
          <w:szCs w:val="28"/>
        </w:rPr>
      </w:pPr>
      <w:r w:rsidRPr="00406523">
        <w:rPr>
          <w:b/>
          <w:sz w:val="28"/>
          <w:szCs w:val="28"/>
          <w:u w:val="single"/>
        </w:rPr>
        <w:t>Бактериальные удобрения</w:t>
      </w:r>
      <w:r w:rsidRPr="00406523">
        <w:rPr>
          <w:sz w:val="28"/>
          <w:szCs w:val="28"/>
        </w:rPr>
        <w:t>: Необходимо пересмотреть и отношение к бактериальным удобрениям. Наиболее дешевым экологически чистым бактериальным удобрением является ризоторфин для бобовых, ризоагрин для зерновых культур. Следует подчеркнуть, что 1 кг. азота поступающего в почву благодаря клубеньковых бактерий, в 13 раз дешевле, чем эквивалентное количество азота, вносимого промышленными туками. С приходом инвесторов уменьшилось применение этих удобрений – необоснованно, которых за эти годы нужно восстановить.</w:t>
      </w:r>
    </w:p>
    <w:p w:rsidR="000F6DB1" w:rsidRPr="00406523" w:rsidRDefault="000F6DB1" w:rsidP="000F6DB1">
      <w:pPr>
        <w:spacing w:line="276" w:lineRule="auto"/>
        <w:ind w:firstLine="720"/>
        <w:jc w:val="both"/>
        <w:rPr>
          <w:sz w:val="28"/>
          <w:szCs w:val="28"/>
        </w:rPr>
      </w:pPr>
      <w:r w:rsidRPr="00406523">
        <w:rPr>
          <w:b/>
          <w:sz w:val="28"/>
          <w:szCs w:val="28"/>
          <w:u w:val="single"/>
        </w:rPr>
        <w:t>Известкование:</w:t>
      </w:r>
      <w:r w:rsidRPr="00406523">
        <w:rPr>
          <w:b/>
          <w:sz w:val="28"/>
          <w:szCs w:val="28"/>
        </w:rPr>
        <w:t xml:space="preserve"> </w:t>
      </w:r>
      <w:r w:rsidRPr="00406523">
        <w:rPr>
          <w:sz w:val="28"/>
          <w:szCs w:val="28"/>
        </w:rPr>
        <w:t xml:space="preserve"> С ростом применения минеральных удобрений всё больше становится кислых почв, поэтому известкование необходимый агроприем, который за пятилетку должен возрасти в два раза или 4-5 тыс. га за счет бюджетных средств и 2-3 тыс. гектар за счет средств своих хозяйств.</w:t>
      </w:r>
    </w:p>
    <w:p w:rsidR="000F6DB1" w:rsidRPr="00406523" w:rsidRDefault="000F6DB1" w:rsidP="003544F3">
      <w:pPr>
        <w:widowControl/>
        <w:autoSpaceDE/>
        <w:autoSpaceDN/>
        <w:adjustRightInd/>
        <w:spacing w:line="276" w:lineRule="auto"/>
        <w:ind w:firstLine="708"/>
        <w:jc w:val="both"/>
        <w:rPr>
          <w:sz w:val="28"/>
          <w:szCs w:val="28"/>
        </w:rPr>
      </w:pPr>
      <w:r w:rsidRPr="00406523">
        <w:rPr>
          <w:b/>
          <w:sz w:val="28"/>
          <w:szCs w:val="28"/>
          <w:u w:val="single"/>
        </w:rPr>
        <w:t>Зашита растений:</w:t>
      </w:r>
      <w:r w:rsidRPr="00406523">
        <w:rPr>
          <w:b/>
          <w:sz w:val="28"/>
          <w:szCs w:val="28"/>
        </w:rPr>
        <w:t xml:space="preserve"> </w:t>
      </w:r>
      <w:r w:rsidRPr="00406523">
        <w:rPr>
          <w:sz w:val="28"/>
          <w:szCs w:val="28"/>
        </w:rPr>
        <w:t xml:space="preserve"> Фитопатологическая обстановка за последние годы изменилась, к сожалению, в худшую сторону. Увеличилась засоренность посевов, значительно больший ущерб мы несем от болезней, не уменьшились потери и от вредителей. Ежегодный ущерб от сорняков, болезней и вредителей достигает до 30%. На основании фитопатологического анализа семян, не одного килограмма семян с болезнями в пределах допускаемого не должны высеваться в хозяйствах района.  Борьбу с сорными растениями нужно начинать с озимых культур, которые пока не обрабатываются, больше применять химические средства защиты на яровых, своевременно и качественно, для этого все опрыскиватели должны быть готовы к 20 апреля ежегодно, чтобы бороться злостными сорняками как овсюг и осот. Нужно возобновить работу против болезней и вредителей, которые забыты в последние годы. Для этого на посевах нужно оставлять технологическую колею.</w:t>
      </w:r>
    </w:p>
    <w:p w:rsidR="000F6DB1" w:rsidRPr="00406523" w:rsidRDefault="000F6DB1" w:rsidP="000F6DB1">
      <w:pPr>
        <w:widowControl/>
        <w:autoSpaceDE/>
        <w:autoSpaceDN/>
        <w:adjustRightInd/>
        <w:spacing w:line="276" w:lineRule="auto"/>
        <w:jc w:val="both"/>
        <w:rPr>
          <w:sz w:val="28"/>
          <w:szCs w:val="28"/>
        </w:rPr>
      </w:pPr>
    </w:p>
    <w:p w:rsidR="000F6DB1" w:rsidRPr="00406523" w:rsidRDefault="000F6DB1" w:rsidP="000F6DB1">
      <w:pPr>
        <w:widowControl/>
        <w:autoSpaceDE/>
        <w:autoSpaceDN/>
        <w:adjustRightInd/>
        <w:spacing w:line="276" w:lineRule="auto"/>
        <w:jc w:val="center"/>
        <w:rPr>
          <w:sz w:val="28"/>
          <w:szCs w:val="28"/>
        </w:rPr>
      </w:pPr>
      <w:r w:rsidRPr="00406523">
        <w:rPr>
          <w:sz w:val="28"/>
          <w:szCs w:val="28"/>
        </w:rPr>
        <w:t>Валовая продукция сельского хозяйства</w:t>
      </w: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2"/>
        <w:gridCol w:w="1454"/>
        <w:gridCol w:w="1251"/>
        <w:gridCol w:w="1251"/>
        <w:gridCol w:w="1251"/>
        <w:gridCol w:w="1251"/>
        <w:gridCol w:w="1252"/>
      </w:tblGrid>
      <w:tr w:rsidR="000F6DB1" w:rsidRPr="00406523" w:rsidTr="00EF03A6">
        <w:tc>
          <w:tcPr>
            <w:tcW w:w="2482" w:type="dxa"/>
            <w:vMerge w:val="restart"/>
            <w:tcBorders>
              <w:top w:val="single" w:sz="4" w:space="0" w:color="auto"/>
              <w:left w:val="single" w:sz="4" w:space="0" w:color="auto"/>
              <w:bottom w:val="single" w:sz="4" w:space="0" w:color="auto"/>
              <w:right w:val="single" w:sz="4" w:space="0" w:color="auto"/>
            </w:tcBorders>
            <w:vAlign w:val="center"/>
          </w:tcPr>
          <w:p w:rsidR="000F6DB1" w:rsidRPr="00406523" w:rsidRDefault="000F6DB1" w:rsidP="00EF03A6">
            <w:pPr>
              <w:jc w:val="center"/>
              <w:rPr>
                <w:sz w:val="28"/>
                <w:szCs w:val="28"/>
              </w:rPr>
            </w:pPr>
          </w:p>
        </w:tc>
        <w:tc>
          <w:tcPr>
            <w:tcW w:w="7710" w:type="dxa"/>
            <w:gridSpan w:val="6"/>
            <w:tcBorders>
              <w:top w:val="single" w:sz="4" w:space="0" w:color="auto"/>
              <w:left w:val="single" w:sz="4" w:space="0" w:color="auto"/>
              <w:bottom w:val="single" w:sz="4" w:space="0" w:color="auto"/>
              <w:right w:val="single" w:sz="4" w:space="0" w:color="auto"/>
            </w:tcBorders>
            <w:vAlign w:val="center"/>
            <w:hideMark/>
          </w:tcPr>
          <w:p w:rsidR="000F6DB1" w:rsidRPr="00406523" w:rsidRDefault="000F6DB1" w:rsidP="00EF03A6">
            <w:pPr>
              <w:jc w:val="center"/>
              <w:rPr>
                <w:sz w:val="28"/>
                <w:szCs w:val="28"/>
              </w:rPr>
            </w:pPr>
            <w:r w:rsidRPr="00406523">
              <w:rPr>
                <w:sz w:val="28"/>
                <w:szCs w:val="28"/>
              </w:rPr>
              <w:t>Валовая продукция сельского хозяйства, (млн.руб.)</w:t>
            </w:r>
          </w:p>
        </w:tc>
      </w:tr>
      <w:tr w:rsidR="000F6DB1" w:rsidRPr="00406523" w:rsidTr="00EF03A6">
        <w:tc>
          <w:tcPr>
            <w:tcW w:w="2482" w:type="dxa"/>
            <w:vMerge/>
            <w:tcBorders>
              <w:top w:val="single" w:sz="4" w:space="0" w:color="auto"/>
              <w:left w:val="single" w:sz="4" w:space="0" w:color="auto"/>
              <w:bottom w:val="single" w:sz="4" w:space="0" w:color="auto"/>
              <w:right w:val="single" w:sz="4" w:space="0" w:color="auto"/>
            </w:tcBorders>
            <w:vAlign w:val="center"/>
            <w:hideMark/>
          </w:tcPr>
          <w:p w:rsidR="000F6DB1" w:rsidRPr="00406523" w:rsidRDefault="000F6DB1" w:rsidP="00EF03A6">
            <w:pPr>
              <w:rPr>
                <w:sz w:val="28"/>
                <w:szCs w:val="28"/>
              </w:rPr>
            </w:pPr>
          </w:p>
        </w:tc>
        <w:tc>
          <w:tcPr>
            <w:tcW w:w="1454" w:type="dxa"/>
            <w:vMerge w:val="restart"/>
            <w:tcBorders>
              <w:top w:val="single" w:sz="4" w:space="0" w:color="auto"/>
              <w:left w:val="single" w:sz="4" w:space="0" w:color="auto"/>
              <w:bottom w:val="single" w:sz="4" w:space="0" w:color="auto"/>
              <w:right w:val="single" w:sz="4" w:space="0" w:color="auto"/>
            </w:tcBorders>
            <w:vAlign w:val="center"/>
            <w:hideMark/>
          </w:tcPr>
          <w:p w:rsidR="000F6DB1" w:rsidRPr="00406523" w:rsidRDefault="000F6DB1" w:rsidP="00EF03A6">
            <w:pPr>
              <w:jc w:val="center"/>
              <w:rPr>
                <w:sz w:val="28"/>
                <w:szCs w:val="28"/>
              </w:rPr>
            </w:pPr>
            <w:r w:rsidRPr="00406523">
              <w:rPr>
                <w:sz w:val="28"/>
                <w:szCs w:val="28"/>
              </w:rPr>
              <w:t>За 2015 год.</w:t>
            </w:r>
          </w:p>
        </w:tc>
        <w:tc>
          <w:tcPr>
            <w:tcW w:w="6256" w:type="dxa"/>
            <w:gridSpan w:val="5"/>
            <w:tcBorders>
              <w:top w:val="single" w:sz="4" w:space="0" w:color="auto"/>
              <w:left w:val="single" w:sz="4" w:space="0" w:color="auto"/>
              <w:bottom w:val="single" w:sz="4" w:space="0" w:color="auto"/>
              <w:right w:val="single" w:sz="4" w:space="0" w:color="auto"/>
            </w:tcBorders>
            <w:vAlign w:val="center"/>
            <w:hideMark/>
          </w:tcPr>
          <w:p w:rsidR="000F6DB1" w:rsidRPr="00406523" w:rsidRDefault="000F6DB1" w:rsidP="00EF03A6">
            <w:pPr>
              <w:jc w:val="center"/>
              <w:rPr>
                <w:sz w:val="28"/>
                <w:szCs w:val="28"/>
              </w:rPr>
            </w:pPr>
            <w:r w:rsidRPr="00406523">
              <w:rPr>
                <w:sz w:val="28"/>
                <w:szCs w:val="28"/>
              </w:rPr>
              <w:t>ожидаемый по годам</w:t>
            </w:r>
          </w:p>
        </w:tc>
      </w:tr>
      <w:tr w:rsidR="00EF03A6" w:rsidRPr="00406523" w:rsidTr="00B950E4">
        <w:tc>
          <w:tcPr>
            <w:tcW w:w="2482" w:type="dxa"/>
            <w:vMerge/>
            <w:tcBorders>
              <w:top w:val="single" w:sz="4" w:space="0" w:color="auto"/>
              <w:left w:val="single" w:sz="4" w:space="0" w:color="auto"/>
              <w:bottom w:val="single" w:sz="4" w:space="0" w:color="auto"/>
              <w:right w:val="single" w:sz="4" w:space="0" w:color="auto"/>
            </w:tcBorders>
            <w:vAlign w:val="center"/>
            <w:hideMark/>
          </w:tcPr>
          <w:p w:rsidR="00EF03A6" w:rsidRPr="00406523" w:rsidRDefault="00EF03A6" w:rsidP="00EF03A6">
            <w:pPr>
              <w:rPr>
                <w:sz w:val="28"/>
                <w:szCs w:val="28"/>
              </w:rPr>
            </w:pPr>
          </w:p>
        </w:tc>
        <w:tc>
          <w:tcPr>
            <w:tcW w:w="1454" w:type="dxa"/>
            <w:vMerge/>
            <w:tcBorders>
              <w:top w:val="single" w:sz="4" w:space="0" w:color="auto"/>
              <w:left w:val="single" w:sz="4" w:space="0" w:color="auto"/>
              <w:bottom w:val="single" w:sz="4" w:space="0" w:color="auto"/>
              <w:right w:val="single" w:sz="4" w:space="0" w:color="auto"/>
            </w:tcBorders>
            <w:vAlign w:val="center"/>
            <w:hideMark/>
          </w:tcPr>
          <w:p w:rsidR="00EF03A6" w:rsidRPr="00406523" w:rsidRDefault="00EF03A6" w:rsidP="00EF03A6">
            <w:pPr>
              <w:rPr>
                <w:sz w:val="28"/>
                <w:szCs w:val="28"/>
              </w:rPr>
            </w:pPr>
          </w:p>
        </w:tc>
        <w:tc>
          <w:tcPr>
            <w:tcW w:w="1251" w:type="dxa"/>
            <w:tcBorders>
              <w:top w:val="single" w:sz="4" w:space="0" w:color="auto"/>
              <w:left w:val="single" w:sz="4" w:space="0" w:color="auto"/>
              <w:bottom w:val="single" w:sz="4" w:space="0" w:color="auto"/>
              <w:right w:val="single" w:sz="4" w:space="0" w:color="auto"/>
            </w:tcBorders>
            <w:vAlign w:val="center"/>
          </w:tcPr>
          <w:p w:rsidR="00EF03A6" w:rsidRPr="00406523" w:rsidRDefault="00B950E4" w:rsidP="00EF03A6">
            <w:pPr>
              <w:jc w:val="center"/>
              <w:rPr>
                <w:sz w:val="28"/>
                <w:szCs w:val="28"/>
              </w:rPr>
            </w:pPr>
            <w:r>
              <w:rPr>
                <w:sz w:val="28"/>
                <w:szCs w:val="28"/>
              </w:rPr>
              <w:t>2016 г</w:t>
            </w:r>
          </w:p>
        </w:tc>
        <w:tc>
          <w:tcPr>
            <w:tcW w:w="1251" w:type="dxa"/>
            <w:tcBorders>
              <w:top w:val="single" w:sz="4" w:space="0" w:color="auto"/>
              <w:left w:val="single" w:sz="4" w:space="0" w:color="auto"/>
              <w:bottom w:val="single" w:sz="4" w:space="0" w:color="auto"/>
              <w:right w:val="single" w:sz="4" w:space="0" w:color="auto"/>
            </w:tcBorders>
            <w:vAlign w:val="center"/>
          </w:tcPr>
          <w:p w:rsidR="00EF03A6" w:rsidRPr="00406523" w:rsidRDefault="00B950E4" w:rsidP="00EF03A6">
            <w:pPr>
              <w:jc w:val="center"/>
              <w:rPr>
                <w:sz w:val="28"/>
                <w:szCs w:val="28"/>
              </w:rPr>
            </w:pPr>
            <w:r>
              <w:rPr>
                <w:sz w:val="28"/>
                <w:szCs w:val="28"/>
              </w:rPr>
              <w:t>2018 г</w:t>
            </w:r>
          </w:p>
        </w:tc>
        <w:tc>
          <w:tcPr>
            <w:tcW w:w="1251" w:type="dxa"/>
            <w:tcBorders>
              <w:top w:val="single" w:sz="4" w:space="0" w:color="auto"/>
              <w:left w:val="single" w:sz="4" w:space="0" w:color="auto"/>
              <w:bottom w:val="single" w:sz="4" w:space="0" w:color="auto"/>
              <w:right w:val="single" w:sz="4" w:space="0" w:color="auto"/>
            </w:tcBorders>
            <w:vAlign w:val="center"/>
          </w:tcPr>
          <w:p w:rsidR="00EF03A6" w:rsidRPr="00406523" w:rsidRDefault="00EE5CE6" w:rsidP="00EF03A6">
            <w:pPr>
              <w:jc w:val="center"/>
              <w:rPr>
                <w:sz w:val="28"/>
                <w:szCs w:val="28"/>
              </w:rPr>
            </w:pPr>
            <w:r>
              <w:rPr>
                <w:sz w:val="28"/>
                <w:szCs w:val="28"/>
              </w:rPr>
              <w:t>2021</w:t>
            </w:r>
            <w:r w:rsidR="00B950E4">
              <w:rPr>
                <w:sz w:val="28"/>
                <w:szCs w:val="28"/>
              </w:rPr>
              <w:t xml:space="preserve"> г</w:t>
            </w:r>
          </w:p>
        </w:tc>
        <w:tc>
          <w:tcPr>
            <w:tcW w:w="1251" w:type="dxa"/>
            <w:tcBorders>
              <w:top w:val="single" w:sz="4" w:space="0" w:color="auto"/>
              <w:left w:val="single" w:sz="4" w:space="0" w:color="auto"/>
              <w:bottom w:val="single" w:sz="4" w:space="0" w:color="auto"/>
              <w:right w:val="single" w:sz="4" w:space="0" w:color="auto"/>
            </w:tcBorders>
            <w:vAlign w:val="center"/>
          </w:tcPr>
          <w:p w:rsidR="00EF03A6" w:rsidRPr="00406523" w:rsidRDefault="003544F3" w:rsidP="00EF03A6">
            <w:pPr>
              <w:jc w:val="center"/>
              <w:rPr>
                <w:sz w:val="28"/>
                <w:szCs w:val="28"/>
              </w:rPr>
            </w:pPr>
            <w:r>
              <w:rPr>
                <w:sz w:val="28"/>
                <w:szCs w:val="28"/>
              </w:rPr>
              <w:t>2024</w:t>
            </w:r>
            <w:r w:rsidR="00B950E4">
              <w:rPr>
                <w:sz w:val="28"/>
                <w:szCs w:val="28"/>
              </w:rPr>
              <w:t xml:space="preserve"> г</w:t>
            </w:r>
          </w:p>
        </w:tc>
        <w:tc>
          <w:tcPr>
            <w:tcW w:w="1252" w:type="dxa"/>
            <w:tcBorders>
              <w:top w:val="single" w:sz="4" w:space="0" w:color="auto"/>
              <w:left w:val="single" w:sz="4" w:space="0" w:color="auto"/>
              <w:bottom w:val="single" w:sz="4" w:space="0" w:color="auto"/>
              <w:right w:val="single" w:sz="4" w:space="0" w:color="auto"/>
            </w:tcBorders>
            <w:vAlign w:val="center"/>
          </w:tcPr>
          <w:p w:rsidR="00EF03A6" w:rsidRPr="00406523" w:rsidRDefault="00B950E4" w:rsidP="00EF03A6">
            <w:pPr>
              <w:jc w:val="center"/>
              <w:rPr>
                <w:sz w:val="28"/>
                <w:szCs w:val="28"/>
              </w:rPr>
            </w:pPr>
            <w:r>
              <w:rPr>
                <w:sz w:val="28"/>
                <w:szCs w:val="28"/>
              </w:rPr>
              <w:t>2030 г</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rPr>
                <w:sz w:val="28"/>
                <w:szCs w:val="28"/>
              </w:rPr>
            </w:pPr>
            <w:r w:rsidRPr="00406523">
              <w:rPr>
                <w:sz w:val="28"/>
                <w:szCs w:val="28"/>
              </w:rPr>
              <w:t>ООО «СХП «Камско-Устьинское»</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sz w:val="28"/>
                <w:szCs w:val="28"/>
              </w:rPr>
            </w:pPr>
            <w:r w:rsidRPr="00406523">
              <w:rPr>
                <w:sz w:val="28"/>
                <w:szCs w:val="28"/>
              </w:rPr>
              <w:t>414,6</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400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440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EE5CE6" w:rsidP="00E678AA">
            <w:pPr>
              <w:jc w:val="center"/>
              <w:rPr>
                <w:sz w:val="28"/>
                <w:szCs w:val="28"/>
              </w:rPr>
            </w:pPr>
            <w:r>
              <w:rPr>
                <w:sz w:val="28"/>
                <w:szCs w:val="28"/>
              </w:rPr>
              <w:t>56</w:t>
            </w:r>
            <w:r w:rsidR="00B950E4" w:rsidRPr="00406523">
              <w:rPr>
                <w:sz w:val="28"/>
                <w:szCs w:val="28"/>
              </w:rPr>
              <w:t>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985E30">
            <w:pPr>
              <w:jc w:val="center"/>
              <w:rPr>
                <w:sz w:val="28"/>
                <w:szCs w:val="28"/>
              </w:rPr>
            </w:pPr>
            <w:r w:rsidRPr="00406523">
              <w:rPr>
                <w:sz w:val="28"/>
                <w:szCs w:val="28"/>
              </w:rPr>
              <w:t>7</w:t>
            </w:r>
            <w:r w:rsidR="00985E30">
              <w:rPr>
                <w:sz w:val="28"/>
                <w:szCs w:val="28"/>
              </w:rPr>
              <w:t>03</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1061</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rPr>
                <w:sz w:val="28"/>
                <w:szCs w:val="28"/>
              </w:rPr>
            </w:pPr>
            <w:r w:rsidRPr="00406523">
              <w:rPr>
                <w:sz w:val="28"/>
                <w:szCs w:val="28"/>
              </w:rPr>
              <w:t>ООО «Идель»</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sz w:val="28"/>
                <w:szCs w:val="28"/>
              </w:rPr>
            </w:pPr>
            <w:r w:rsidRPr="00406523">
              <w:rPr>
                <w:sz w:val="28"/>
                <w:szCs w:val="28"/>
              </w:rPr>
              <w:t>273,0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315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345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EE5CE6" w:rsidP="00EE5CE6">
            <w:pPr>
              <w:jc w:val="center"/>
              <w:rPr>
                <w:sz w:val="28"/>
                <w:szCs w:val="28"/>
              </w:rPr>
            </w:pPr>
            <w:r>
              <w:rPr>
                <w:sz w:val="28"/>
                <w:szCs w:val="28"/>
              </w:rPr>
              <w:t>445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985E30" w:rsidP="00E678AA">
            <w:pPr>
              <w:jc w:val="center"/>
              <w:rPr>
                <w:sz w:val="28"/>
                <w:szCs w:val="28"/>
              </w:rPr>
            </w:pPr>
            <w:r>
              <w:rPr>
                <w:sz w:val="28"/>
                <w:szCs w:val="28"/>
              </w:rPr>
              <w:t>5</w:t>
            </w:r>
            <w:r w:rsidR="00B950E4" w:rsidRPr="00406523">
              <w:rPr>
                <w:sz w:val="28"/>
                <w:szCs w:val="28"/>
              </w:rPr>
              <w:t>5</w:t>
            </w:r>
            <w:r>
              <w:rPr>
                <w:sz w:val="28"/>
                <w:szCs w:val="28"/>
              </w:rPr>
              <w:t>0</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835</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rPr>
                <w:sz w:val="28"/>
                <w:szCs w:val="28"/>
              </w:rPr>
            </w:pPr>
            <w:r w:rsidRPr="00406523">
              <w:rPr>
                <w:sz w:val="28"/>
                <w:szCs w:val="28"/>
              </w:rPr>
              <w:t>ООО «СХП «имени Ленина»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sz w:val="28"/>
                <w:szCs w:val="28"/>
              </w:rPr>
            </w:pPr>
            <w:r w:rsidRPr="00406523">
              <w:rPr>
                <w:sz w:val="28"/>
                <w:szCs w:val="28"/>
              </w:rPr>
              <w:t>3,9</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rPr>
                <w:sz w:val="28"/>
                <w:szCs w:val="28"/>
              </w:rPr>
            </w:pPr>
            <w:r w:rsidRPr="00406523">
              <w:rPr>
                <w:sz w:val="28"/>
                <w:szCs w:val="28"/>
              </w:rPr>
              <w:t>ОАО «Большие Кляри»</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sz w:val="28"/>
                <w:szCs w:val="28"/>
              </w:rPr>
            </w:pPr>
            <w:r w:rsidRPr="00406523">
              <w:rPr>
                <w:sz w:val="28"/>
                <w:szCs w:val="28"/>
              </w:rPr>
              <w:t>128,8</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140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160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EE5CE6" w:rsidP="00E678AA">
            <w:pPr>
              <w:jc w:val="center"/>
              <w:rPr>
                <w:sz w:val="28"/>
                <w:szCs w:val="28"/>
              </w:rPr>
            </w:pPr>
            <w:r>
              <w:rPr>
                <w:sz w:val="28"/>
                <w:szCs w:val="28"/>
              </w:rPr>
              <w:t>205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985E30" w:rsidP="00E678AA">
            <w:pPr>
              <w:jc w:val="center"/>
              <w:rPr>
                <w:sz w:val="28"/>
                <w:szCs w:val="28"/>
              </w:rPr>
            </w:pPr>
            <w:r>
              <w:rPr>
                <w:sz w:val="28"/>
                <w:szCs w:val="28"/>
              </w:rPr>
              <w:t>255</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387</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rPr>
                <w:sz w:val="28"/>
                <w:szCs w:val="28"/>
              </w:rPr>
            </w:pPr>
            <w:r w:rsidRPr="00406523">
              <w:rPr>
                <w:sz w:val="28"/>
                <w:szCs w:val="28"/>
              </w:rPr>
              <w:t>КФХ</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sz w:val="28"/>
                <w:szCs w:val="28"/>
              </w:rPr>
            </w:pPr>
            <w:r w:rsidRPr="00406523">
              <w:rPr>
                <w:sz w:val="28"/>
                <w:szCs w:val="28"/>
              </w:rPr>
              <w:t>40,1</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45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55</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EE5CE6" w:rsidP="00E678AA">
            <w:pPr>
              <w:jc w:val="center"/>
              <w:rPr>
                <w:sz w:val="28"/>
                <w:szCs w:val="28"/>
              </w:rPr>
            </w:pPr>
            <w:r>
              <w:rPr>
                <w:sz w:val="28"/>
                <w:szCs w:val="28"/>
              </w:rPr>
              <w:t>92</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985E30" w:rsidP="00E678AA">
            <w:pPr>
              <w:jc w:val="center"/>
              <w:rPr>
                <w:sz w:val="28"/>
                <w:szCs w:val="28"/>
              </w:rPr>
            </w:pPr>
            <w:r>
              <w:rPr>
                <w:sz w:val="28"/>
                <w:szCs w:val="28"/>
              </w:rPr>
              <w:t>197</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sz w:val="28"/>
                <w:szCs w:val="28"/>
              </w:rPr>
            </w:pPr>
            <w:r w:rsidRPr="00406523">
              <w:rPr>
                <w:sz w:val="28"/>
                <w:szCs w:val="28"/>
              </w:rPr>
              <w:t>317</w:t>
            </w:r>
          </w:p>
        </w:tc>
      </w:tr>
      <w:tr w:rsidR="00B950E4" w:rsidRPr="00406523" w:rsidTr="00B950E4">
        <w:trPr>
          <w:trHeight w:val="552"/>
        </w:trPr>
        <w:tc>
          <w:tcPr>
            <w:tcW w:w="2482"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b/>
                <w:sz w:val="28"/>
                <w:szCs w:val="28"/>
              </w:rPr>
            </w:pPr>
            <w:r w:rsidRPr="00406523">
              <w:rPr>
                <w:b/>
                <w:sz w:val="28"/>
                <w:szCs w:val="28"/>
              </w:rPr>
              <w:t>По району</w:t>
            </w:r>
          </w:p>
        </w:tc>
        <w:tc>
          <w:tcPr>
            <w:tcW w:w="1454" w:type="dxa"/>
            <w:tcBorders>
              <w:top w:val="single" w:sz="4" w:space="0" w:color="auto"/>
              <w:left w:val="single" w:sz="4" w:space="0" w:color="auto"/>
              <w:bottom w:val="single" w:sz="4" w:space="0" w:color="auto"/>
              <w:right w:val="single" w:sz="4" w:space="0" w:color="auto"/>
            </w:tcBorders>
            <w:vAlign w:val="center"/>
            <w:hideMark/>
          </w:tcPr>
          <w:p w:rsidR="00B950E4" w:rsidRPr="00406523" w:rsidRDefault="00B950E4" w:rsidP="00EF03A6">
            <w:pPr>
              <w:jc w:val="center"/>
              <w:rPr>
                <w:b/>
                <w:sz w:val="28"/>
                <w:szCs w:val="28"/>
              </w:rPr>
            </w:pPr>
            <w:r w:rsidRPr="00406523">
              <w:rPr>
                <w:b/>
                <w:sz w:val="28"/>
                <w:szCs w:val="28"/>
              </w:rPr>
              <w:t>860,4</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b/>
                <w:sz w:val="28"/>
                <w:szCs w:val="28"/>
              </w:rPr>
            </w:pPr>
            <w:r w:rsidRPr="00406523">
              <w:rPr>
                <w:b/>
                <w:sz w:val="28"/>
                <w:szCs w:val="28"/>
              </w:rPr>
              <w:t>900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b/>
                <w:sz w:val="28"/>
                <w:szCs w:val="28"/>
              </w:rPr>
            </w:pPr>
            <w:r w:rsidRPr="00406523">
              <w:rPr>
                <w:b/>
                <w:sz w:val="28"/>
                <w:szCs w:val="28"/>
              </w:rPr>
              <w:t>1000</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EE09F5" w:rsidP="00E678AA">
            <w:pPr>
              <w:jc w:val="center"/>
              <w:rPr>
                <w:b/>
                <w:sz w:val="28"/>
                <w:szCs w:val="28"/>
              </w:rPr>
            </w:pPr>
            <w:r>
              <w:rPr>
                <w:b/>
                <w:sz w:val="28"/>
                <w:szCs w:val="28"/>
              </w:rPr>
              <w:t>1302</w:t>
            </w:r>
          </w:p>
        </w:tc>
        <w:tc>
          <w:tcPr>
            <w:tcW w:w="1251" w:type="dxa"/>
            <w:tcBorders>
              <w:top w:val="single" w:sz="4" w:space="0" w:color="auto"/>
              <w:left w:val="single" w:sz="4" w:space="0" w:color="auto"/>
              <w:bottom w:val="single" w:sz="4" w:space="0" w:color="auto"/>
              <w:right w:val="single" w:sz="4" w:space="0" w:color="auto"/>
            </w:tcBorders>
            <w:vAlign w:val="center"/>
          </w:tcPr>
          <w:p w:rsidR="00B950E4" w:rsidRPr="00406523" w:rsidRDefault="00985E30" w:rsidP="00E678AA">
            <w:pPr>
              <w:jc w:val="center"/>
              <w:rPr>
                <w:b/>
                <w:sz w:val="28"/>
                <w:szCs w:val="28"/>
              </w:rPr>
            </w:pPr>
            <w:r>
              <w:rPr>
                <w:b/>
                <w:sz w:val="28"/>
                <w:szCs w:val="28"/>
              </w:rPr>
              <w:t>1705</w:t>
            </w:r>
          </w:p>
        </w:tc>
        <w:tc>
          <w:tcPr>
            <w:tcW w:w="1252" w:type="dxa"/>
            <w:tcBorders>
              <w:top w:val="single" w:sz="4" w:space="0" w:color="auto"/>
              <w:left w:val="single" w:sz="4" w:space="0" w:color="auto"/>
              <w:bottom w:val="single" w:sz="4" w:space="0" w:color="auto"/>
              <w:right w:val="single" w:sz="4" w:space="0" w:color="auto"/>
            </w:tcBorders>
            <w:vAlign w:val="center"/>
          </w:tcPr>
          <w:p w:rsidR="00B950E4" w:rsidRPr="00406523" w:rsidRDefault="00B950E4" w:rsidP="00E678AA">
            <w:pPr>
              <w:jc w:val="center"/>
              <w:rPr>
                <w:b/>
                <w:sz w:val="28"/>
                <w:szCs w:val="28"/>
              </w:rPr>
            </w:pPr>
            <w:r w:rsidRPr="00406523">
              <w:rPr>
                <w:b/>
                <w:sz w:val="28"/>
                <w:szCs w:val="28"/>
              </w:rPr>
              <w:t>2600</w:t>
            </w:r>
          </w:p>
        </w:tc>
      </w:tr>
    </w:tbl>
    <w:p w:rsidR="000F6DB1" w:rsidRDefault="000F6DB1" w:rsidP="000F6DB1">
      <w:pPr>
        <w:widowControl/>
        <w:autoSpaceDE/>
        <w:autoSpaceDN/>
        <w:adjustRightInd/>
        <w:ind w:left="720"/>
        <w:jc w:val="both"/>
        <w:rPr>
          <w:sz w:val="28"/>
          <w:szCs w:val="28"/>
        </w:rPr>
      </w:pPr>
    </w:p>
    <w:p w:rsidR="00B950E4" w:rsidRDefault="00B950E4" w:rsidP="000F6DB1">
      <w:pPr>
        <w:widowControl/>
        <w:autoSpaceDE/>
        <w:autoSpaceDN/>
        <w:adjustRightInd/>
        <w:ind w:left="720"/>
        <w:jc w:val="both"/>
        <w:rPr>
          <w:sz w:val="28"/>
          <w:szCs w:val="28"/>
        </w:rPr>
      </w:pPr>
    </w:p>
    <w:p w:rsidR="000F6DB1" w:rsidRPr="00406523" w:rsidRDefault="000F6DB1" w:rsidP="000F6DB1">
      <w:pPr>
        <w:rPr>
          <w:sz w:val="28"/>
          <w:szCs w:val="28"/>
        </w:rPr>
      </w:pPr>
    </w:p>
    <w:p w:rsidR="000F6DB1" w:rsidRPr="00406523" w:rsidRDefault="000F6DB1" w:rsidP="000F6DB1">
      <w:pPr>
        <w:jc w:val="center"/>
        <w:rPr>
          <w:sz w:val="28"/>
          <w:szCs w:val="28"/>
        </w:rPr>
      </w:pPr>
      <w:r w:rsidRPr="00406523">
        <w:rPr>
          <w:sz w:val="28"/>
          <w:szCs w:val="28"/>
        </w:rPr>
        <w:t>Объемы и источники финансирования  сельского хозяйства Камско-Устьинского мун</w:t>
      </w:r>
      <w:r w:rsidR="00EF03A6" w:rsidRPr="00406523">
        <w:rPr>
          <w:sz w:val="28"/>
          <w:szCs w:val="28"/>
        </w:rPr>
        <w:t>иципального района на 2016 – 203</w:t>
      </w:r>
      <w:r w:rsidRPr="00406523">
        <w:rPr>
          <w:sz w:val="28"/>
          <w:szCs w:val="28"/>
        </w:rPr>
        <w:t>0 годы</w:t>
      </w:r>
    </w:p>
    <w:p w:rsidR="000F6DB1" w:rsidRPr="00406523" w:rsidRDefault="000F6DB1" w:rsidP="000F6DB1">
      <w:pPr>
        <w:ind w:left="720"/>
        <w:jc w:val="right"/>
        <w:rPr>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850"/>
        <w:gridCol w:w="851"/>
        <w:gridCol w:w="879"/>
        <w:gridCol w:w="879"/>
        <w:gridCol w:w="879"/>
        <w:gridCol w:w="879"/>
        <w:gridCol w:w="879"/>
        <w:gridCol w:w="879"/>
      </w:tblGrid>
      <w:tr w:rsidR="00EE5CE6" w:rsidRPr="00406523" w:rsidTr="00EE5CE6">
        <w:trPr>
          <w:trHeight w:val="443"/>
        </w:trPr>
        <w:tc>
          <w:tcPr>
            <w:tcW w:w="2802" w:type="dxa"/>
            <w:vMerge w:val="restart"/>
            <w:shd w:val="clear" w:color="auto" w:fill="auto"/>
            <w:vAlign w:val="center"/>
          </w:tcPr>
          <w:p w:rsidR="00EE5CE6" w:rsidRPr="00406523" w:rsidRDefault="00EE5CE6" w:rsidP="00EF03A6">
            <w:pPr>
              <w:jc w:val="center"/>
              <w:rPr>
                <w:sz w:val="28"/>
                <w:szCs w:val="28"/>
              </w:rPr>
            </w:pPr>
          </w:p>
        </w:tc>
        <w:tc>
          <w:tcPr>
            <w:tcW w:w="1701" w:type="dxa"/>
            <w:gridSpan w:val="2"/>
            <w:shd w:val="clear" w:color="auto" w:fill="auto"/>
            <w:vAlign w:val="center"/>
          </w:tcPr>
          <w:p w:rsidR="00EE5CE6" w:rsidRPr="00406523" w:rsidRDefault="00EE5CE6" w:rsidP="00EF03A6">
            <w:pPr>
              <w:jc w:val="center"/>
              <w:rPr>
                <w:sz w:val="28"/>
                <w:szCs w:val="28"/>
              </w:rPr>
            </w:pPr>
            <w:r w:rsidRPr="00406523">
              <w:rPr>
                <w:sz w:val="28"/>
                <w:szCs w:val="28"/>
              </w:rPr>
              <w:t>Отчет</w:t>
            </w:r>
          </w:p>
        </w:tc>
        <w:tc>
          <w:tcPr>
            <w:tcW w:w="879" w:type="dxa"/>
          </w:tcPr>
          <w:p w:rsidR="00EE5CE6" w:rsidRPr="00406523" w:rsidRDefault="00EE5CE6" w:rsidP="00EF03A6">
            <w:pPr>
              <w:jc w:val="center"/>
              <w:rPr>
                <w:sz w:val="28"/>
                <w:szCs w:val="28"/>
              </w:rPr>
            </w:pPr>
          </w:p>
        </w:tc>
        <w:tc>
          <w:tcPr>
            <w:tcW w:w="4394" w:type="dxa"/>
            <w:gridSpan w:val="5"/>
            <w:shd w:val="clear" w:color="auto" w:fill="auto"/>
            <w:vAlign w:val="center"/>
          </w:tcPr>
          <w:p w:rsidR="00EE5CE6" w:rsidRPr="00406523" w:rsidRDefault="00EE5CE6" w:rsidP="00EF03A6">
            <w:pPr>
              <w:jc w:val="center"/>
              <w:rPr>
                <w:sz w:val="28"/>
                <w:szCs w:val="28"/>
              </w:rPr>
            </w:pPr>
            <w:r w:rsidRPr="00406523">
              <w:rPr>
                <w:sz w:val="28"/>
                <w:szCs w:val="28"/>
              </w:rPr>
              <w:t>Прогноз по годам</w:t>
            </w:r>
          </w:p>
        </w:tc>
      </w:tr>
      <w:tr w:rsidR="00EE5CE6" w:rsidRPr="00406523" w:rsidTr="00EE5CE6">
        <w:trPr>
          <w:trHeight w:val="443"/>
        </w:trPr>
        <w:tc>
          <w:tcPr>
            <w:tcW w:w="2802" w:type="dxa"/>
            <w:vMerge/>
            <w:shd w:val="clear" w:color="auto" w:fill="auto"/>
            <w:vAlign w:val="center"/>
          </w:tcPr>
          <w:p w:rsidR="00EE5CE6" w:rsidRPr="00406523" w:rsidRDefault="00EE5CE6" w:rsidP="00EF03A6">
            <w:pPr>
              <w:jc w:val="center"/>
              <w:rPr>
                <w:sz w:val="28"/>
                <w:szCs w:val="28"/>
              </w:rPr>
            </w:pPr>
          </w:p>
        </w:tc>
        <w:tc>
          <w:tcPr>
            <w:tcW w:w="850" w:type="dxa"/>
            <w:shd w:val="clear" w:color="auto" w:fill="auto"/>
            <w:vAlign w:val="center"/>
          </w:tcPr>
          <w:p w:rsidR="00EE5CE6" w:rsidRPr="00406523" w:rsidRDefault="00EE5CE6" w:rsidP="00EF03A6">
            <w:pPr>
              <w:jc w:val="center"/>
              <w:rPr>
                <w:sz w:val="28"/>
                <w:szCs w:val="28"/>
              </w:rPr>
            </w:pPr>
            <w:r w:rsidRPr="00406523">
              <w:rPr>
                <w:sz w:val="28"/>
                <w:szCs w:val="28"/>
              </w:rPr>
              <w:t>2014</w:t>
            </w:r>
          </w:p>
        </w:tc>
        <w:tc>
          <w:tcPr>
            <w:tcW w:w="851" w:type="dxa"/>
            <w:shd w:val="clear" w:color="auto" w:fill="auto"/>
            <w:vAlign w:val="center"/>
          </w:tcPr>
          <w:p w:rsidR="00EE5CE6" w:rsidRPr="00406523" w:rsidRDefault="00EE5CE6" w:rsidP="00EF03A6">
            <w:pPr>
              <w:jc w:val="center"/>
              <w:rPr>
                <w:sz w:val="28"/>
                <w:szCs w:val="28"/>
              </w:rPr>
            </w:pPr>
            <w:r w:rsidRPr="00406523">
              <w:rPr>
                <w:sz w:val="28"/>
                <w:szCs w:val="28"/>
              </w:rPr>
              <w:t>2015</w:t>
            </w:r>
          </w:p>
        </w:tc>
        <w:tc>
          <w:tcPr>
            <w:tcW w:w="878" w:type="dxa"/>
            <w:shd w:val="clear" w:color="auto" w:fill="auto"/>
            <w:vAlign w:val="center"/>
          </w:tcPr>
          <w:p w:rsidR="00EE5CE6" w:rsidRPr="00406523" w:rsidRDefault="00EE5CE6" w:rsidP="00EF03A6">
            <w:pPr>
              <w:jc w:val="center"/>
              <w:rPr>
                <w:sz w:val="28"/>
                <w:szCs w:val="28"/>
              </w:rPr>
            </w:pPr>
            <w:r w:rsidRPr="00406523">
              <w:rPr>
                <w:sz w:val="28"/>
                <w:szCs w:val="28"/>
              </w:rPr>
              <w:t>2016</w:t>
            </w:r>
          </w:p>
        </w:tc>
        <w:tc>
          <w:tcPr>
            <w:tcW w:w="879" w:type="dxa"/>
            <w:shd w:val="clear" w:color="auto" w:fill="auto"/>
            <w:vAlign w:val="center"/>
          </w:tcPr>
          <w:p w:rsidR="00EE5CE6" w:rsidRPr="00406523" w:rsidRDefault="00EE5CE6" w:rsidP="00EF03A6">
            <w:pPr>
              <w:jc w:val="center"/>
              <w:rPr>
                <w:sz w:val="28"/>
                <w:szCs w:val="28"/>
              </w:rPr>
            </w:pPr>
            <w:r w:rsidRPr="00406523">
              <w:rPr>
                <w:sz w:val="28"/>
                <w:szCs w:val="28"/>
              </w:rPr>
              <w:t>2018</w:t>
            </w:r>
          </w:p>
        </w:tc>
        <w:tc>
          <w:tcPr>
            <w:tcW w:w="879" w:type="dxa"/>
            <w:shd w:val="clear" w:color="auto" w:fill="auto"/>
            <w:vAlign w:val="center"/>
          </w:tcPr>
          <w:p w:rsidR="00EE5CE6" w:rsidRPr="00406523" w:rsidRDefault="00EE5CE6" w:rsidP="00EF03A6">
            <w:pPr>
              <w:jc w:val="center"/>
              <w:rPr>
                <w:sz w:val="28"/>
                <w:szCs w:val="28"/>
              </w:rPr>
            </w:pPr>
            <w:r w:rsidRPr="00406523">
              <w:rPr>
                <w:sz w:val="28"/>
                <w:szCs w:val="28"/>
              </w:rPr>
              <w:t>2020</w:t>
            </w:r>
          </w:p>
        </w:tc>
        <w:tc>
          <w:tcPr>
            <w:tcW w:w="879" w:type="dxa"/>
            <w:vAlign w:val="center"/>
          </w:tcPr>
          <w:p w:rsidR="00EE5CE6" w:rsidRPr="00406523" w:rsidRDefault="00EE5CE6" w:rsidP="00EE5CE6">
            <w:pPr>
              <w:jc w:val="center"/>
              <w:rPr>
                <w:sz w:val="28"/>
                <w:szCs w:val="28"/>
              </w:rPr>
            </w:pPr>
            <w:r>
              <w:rPr>
                <w:sz w:val="28"/>
                <w:szCs w:val="28"/>
              </w:rPr>
              <w:t>2021</w:t>
            </w:r>
          </w:p>
        </w:tc>
        <w:tc>
          <w:tcPr>
            <w:tcW w:w="879" w:type="dxa"/>
            <w:shd w:val="clear" w:color="auto" w:fill="auto"/>
            <w:vAlign w:val="center"/>
          </w:tcPr>
          <w:p w:rsidR="00EE5CE6" w:rsidRPr="00406523" w:rsidRDefault="00EE5CE6" w:rsidP="00EF03A6">
            <w:pPr>
              <w:jc w:val="center"/>
              <w:rPr>
                <w:sz w:val="28"/>
                <w:szCs w:val="28"/>
              </w:rPr>
            </w:pPr>
            <w:r w:rsidRPr="00406523">
              <w:rPr>
                <w:sz w:val="28"/>
                <w:szCs w:val="28"/>
              </w:rPr>
              <w:t>2025</w:t>
            </w:r>
          </w:p>
        </w:tc>
        <w:tc>
          <w:tcPr>
            <w:tcW w:w="879" w:type="dxa"/>
            <w:shd w:val="clear" w:color="auto" w:fill="auto"/>
            <w:vAlign w:val="center"/>
          </w:tcPr>
          <w:p w:rsidR="00EE5CE6" w:rsidRPr="00406523" w:rsidRDefault="00EE5CE6" w:rsidP="00EF03A6">
            <w:pPr>
              <w:jc w:val="center"/>
              <w:rPr>
                <w:sz w:val="28"/>
                <w:szCs w:val="28"/>
              </w:rPr>
            </w:pPr>
            <w:r w:rsidRPr="00406523">
              <w:rPr>
                <w:sz w:val="28"/>
                <w:szCs w:val="28"/>
              </w:rPr>
              <w:t>2030</w:t>
            </w:r>
          </w:p>
        </w:tc>
      </w:tr>
      <w:tr w:rsidR="00EE5CE6" w:rsidRPr="00406523" w:rsidTr="00EE5CE6">
        <w:tc>
          <w:tcPr>
            <w:tcW w:w="2802" w:type="dxa"/>
            <w:shd w:val="clear" w:color="auto" w:fill="auto"/>
            <w:vAlign w:val="center"/>
          </w:tcPr>
          <w:p w:rsidR="00EE5CE6" w:rsidRPr="00406523" w:rsidRDefault="00EE5CE6" w:rsidP="00EF03A6">
            <w:pPr>
              <w:rPr>
                <w:sz w:val="28"/>
                <w:szCs w:val="28"/>
              </w:rPr>
            </w:pPr>
            <w:r w:rsidRPr="00406523">
              <w:rPr>
                <w:sz w:val="28"/>
                <w:szCs w:val="28"/>
              </w:rPr>
              <w:t>Объем финансирования – всего, млн.руб.</w:t>
            </w:r>
          </w:p>
          <w:p w:rsidR="00EE5CE6" w:rsidRPr="00406523" w:rsidRDefault="00EE5CE6" w:rsidP="00EF03A6">
            <w:pPr>
              <w:rPr>
                <w:sz w:val="28"/>
                <w:szCs w:val="28"/>
              </w:rPr>
            </w:pPr>
            <w:r w:rsidRPr="00406523">
              <w:rPr>
                <w:sz w:val="28"/>
                <w:szCs w:val="28"/>
              </w:rPr>
              <w:t>том числе:</w:t>
            </w:r>
          </w:p>
        </w:tc>
        <w:tc>
          <w:tcPr>
            <w:tcW w:w="850"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262,4</w:t>
            </w:r>
          </w:p>
        </w:tc>
        <w:tc>
          <w:tcPr>
            <w:tcW w:w="851"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808,7</w:t>
            </w:r>
          </w:p>
        </w:tc>
        <w:tc>
          <w:tcPr>
            <w:tcW w:w="878"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859,0</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956,1</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1062,3</w:t>
            </w:r>
          </w:p>
        </w:tc>
        <w:tc>
          <w:tcPr>
            <w:tcW w:w="879" w:type="dxa"/>
            <w:vAlign w:val="center"/>
          </w:tcPr>
          <w:p w:rsidR="00EE5CE6" w:rsidRPr="00406523" w:rsidRDefault="00EE5CE6" w:rsidP="00EE5CE6">
            <w:pPr>
              <w:ind w:left="-57" w:right="-57"/>
              <w:jc w:val="center"/>
              <w:rPr>
                <w:sz w:val="28"/>
                <w:szCs w:val="28"/>
              </w:rPr>
            </w:pPr>
            <w:r>
              <w:rPr>
                <w:sz w:val="28"/>
                <w:szCs w:val="28"/>
              </w:rPr>
              <w:t>1115</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1517</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2107</w:t>
            </w:r>
          </w:p>
        </w:tc>
      </w:tr>
      <w:tr w:rsidR="00EE5CE6" w:rsidRPr="00406523" w:rsidTr="00EE5CE6">
        <w:trPr>
          <w:trHeight w:val="624"/>
        </w:trPr>
        <w:tc>
          <w:tcPr>
            <w:tcW w:w="2802" w:type="dxa"/>
            <w:shd w:val="clear" w:color="auto" w:fill="auto"/>
            <w:vAlign w:val="center"/>
          </w:tcPr>
          <w:p w:rsidR="00EE5CE6" w:rsidRPr="00406523" w:rsidRDefault="00EE5CE6" w:rsidP="00EF03A6">
            <w:pPr>
              <w:rPr>
                <w:sz w:val="28"/>
                <w:szCs w:val="28"/>
              </w:rPr>
            </w:pPr>
            <w:r w:rsidRPr="00406523">
              <w:rPr>
                <w:sz w:val="28"/>
                <w:szCs w:val="28"/>
              </w:rPr>
              <w:t>средства федерального бюджета</w:t>
            </w:r>
          </w:p>
        </w:tc>
        <w:tc>
          <w:tcPr>
            <w:tcW w:w="850"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71,1</w:t>
            </w:r>
          </w:p>
        </w:tc>
        <w:tc>
          <w:tcPr>
            <w:tcW w:w="851"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171,5</w:t>
            </w:r>
          </w:p>
        </w:tc>
        <w:tc>
          <w:tcPr>
            <w:tcW w:w="878"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180,0</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198,5</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218,9</w:t>
            </w:r>
          </w:p>
        </w:tc>
        <w:tc>
          <w:tcPr>
            <w:tcW w:w="879" w:type="dxa"/>
            <w:vAlign w:val="center"/>
          </w:tcPr>
          <w:p w:rsidR="00EE5CE6" w:rsidRPr="00406523" w:rsidRDefault="00EE5CE6" w:rsidP="00EE5CE6">
            <w:pPr>
              <w:ind w:left="-57" w:right="-57"/>
              <w:jc w:val="center"/>
              <w:rPr>
                <w:sz w:val="28"/>
                <w:szCs w:val="28"/>
              </w:rPr>
            </w:pPr>
            <w:r>
              <w:rPr>
                <w:sz w:val="28"/>
                <w:szCs w:val="28"/>
              </w:rPr>
              <w:t>229</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307</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295</w:t>
            </w:r>
          </w:p>
        </w:tc>
      </w:tr>
      <w:tr w:rsidR="00EE5CE6" w:rsidRPr="00406523" w:rsidTr="00EE5CE6">
        <w:trPr>
          <w:trHeight w:val="624"/>
        </w:trPr>
        <w:tc>
          <w:tcPr>
            <w:tcW w:w="2802" w:type="dxa"/>
            <w:shd w:val="clear" w:color="auto" w:fill="auto"/>
            <w:vAlign w:val="center"/>
          </w:tcPr>
          <w:p w:rsidR="00EE5CE6" w:rsidRPr="00406523" w:rsidRDefault="00EE5CE6" w:rsidP="00EF03A6">
            <w:pPr>
              <w:rPr>
                <w:sz w:val="28"/>
                <w:szCs w:val="28"/>
              </w:rPr>
            </w:pPr>
            <w:r w:rsidRPr="00406523">
              <w:rPr>
                <w:sz w:val="28"/>
                <w:szCs w:val="28"/>
              </w:rPr>
              <w:t>средства бюджета Республики Татарстан</w:t>
            </w:r>
          </w:p>
        </w:tc>
        <w:tc>
          <w:tcPr>
            <w:tcW w:w="850"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61,9</w:t>
            </w:r>
          </w:p>
        </w:tc>
        <w:tc>
          <w:tcPr>
            <w:tcW w:w="851"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108,5</w:t>
            </w:r>
          </w:p>
        </w:tc>
        <w:tc>
          <w:tcPr>
            <w:tcW w:w="878"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113,9</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125,6</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138,5</w:t>
            </w:r>
          </w:p>
        </w:tc>
        <w:tc>
          <w:tcPr>
            <w:tcW w:w="879" w:type="dxa"/>
            <w:vAlign w:val="center"/>
          </w:tcPr>
          <w:p w:rsidR="00EE5CE6" w:rsidRPr="00406523" w:rsidRDefault="00EE5CE6" w:rsidP="00EE5CE6">
            <w:pPr>
              <w:ind w:left="-57" w:right="-57"/>
              <w:jc w:val="center"/>
              <w:rPr>
                <w:sz w:val="28"/>
                <w:szCs w:val="28"/>
              </w:rPr>
            </w:pPr>
            <w:r>
              <w:rPr>
                <w:sz w:val="28"/>
                <w:szCs w:val="28"/>
              </w:rPr>
              <w:t>145</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192</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266</w:t>
            </w:r>
          </w:p>
        </w:tc>
      </w:tr>
      <w:tr w:rsidR="00EE5CE6" w:rsidRPr="00406523" w:rsidTr="00EE5CE6">
        <w:trPr>
          <w:trHeight w:val="624"/>
        </w:trPr>
        <w:tc>
          <w:tcPr>
            <w:tcW w:w="2802" w:type="dxa"/>
            <w:shd w:val="clear" w:color="auto" w:fill="auto"/>
            <w:vAlign w:val="center"/>
          </w:tcPr>
          <w:p w:rsidR="00EE5CE6" w:rsidRPr="00406523" w:rsidRDefault="00EE5CE6" w:rsidP="00EF03A6">
            <w:pPr>
              <w:rPr>
                <w:sz w:val="28"/>
                <w:szCs w:val="28"/>
              </w:rPr>
            </w:pPr>
            <w:r w:rsidRPr="00406523">
              <w:rPr>
                <w:sz w:val="28"/>
                <w:szCs w:val="28"/>
              </w:rPr>
              <w:t>средства местного бюджета</w:t>
            </w:r>
          </w:p>
        </w:tc>
        <w:tc>
          <w:tcPr>
            <w:tcW w:w="850"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1,3</w:t>
            </w:r>
          </w:p>
        </w:tc>
        <w:tc>
          <w:tcPr>
            <w:tcW w:w="851" w:type="dxa"/>
            <w:shd w:val="clear" w:color="auto" w:fill="auto"/>
            <w:vAlign w:val="center"/>
          </w:tcPr>
          <w:p w:rsidR="00EE5CE6" w:rsidRPr="00406523" w:rsidRDefault="00EE5CE6" w:rsidP="00EF03A6">
            <w:pPr>
              <w:ind w:left="-57" w:right="-57"/>
              <w:jc w:val="center"/>
              <w:rPr>
                <w:sz w:val="28"/>
                <w:szCs w:val="28"/>
              </w:rPr>
            </w:pPr>
          </w:p>
        </w:tc>
        <w:tc>
          <w:tcPr>
            <w:tcW w:w="878"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10,0</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20,0</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30,0</w:t>
            </w:r>
          </w:p>
        </w:tc>
        <w:tc>
          <w:tcPr>
            <w:tcW w:w="879" w:type="dxa"/>
            <w:vAlign w:val="center"/>
          </w:tcPr>
          <w:p w:rsidR="00EE5CE6" w:rsidRPr="00406523" w:rsidRDefault="00EE5CE6" w:rsidP="00EE5CE6">
            <w:pPr>
              <w:ind w:left="-57" w:right="-57"/>
              <w:jc w:val="center"/>
              <w:rPr>
                <w:sz w:val="28"/>
                <w:szCs w:val="28"/>
              </w:rPr>
            </w:pPr>
            <w:r>
              <w:rPr>
                <w:sz w:val="28"/>
                <w:szCs w:val="28"/>
              </w:rPr>
              <w:t>35</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43</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60</w:t>
            </w:r>
          </w:p>
        </w:tc>
      </w:tr>
      <w:tr w:rsidR="00EE5CE6" w:rsidRPr="00406523" w:rsidTr="00EE5CE6">
        <w:trPr>
          <w:trHeight w:val="624"/>
        </w:trPr>
        <w:tc>
          <w:tcPr>
            <w:tcW w:w="2802" w:type="dxa"/>
            <w:shd w:val="clear" w:color="auto" w:fill="auto"/>
            <w:vAlign w:val="center"/>
          </w:tcPr>
          <w:p w:rsidR="00EE5CE6" w:rsidRPr="00406523" w:rsidRDefault="00EE5CE6" w:rsidP="00EF03A6">
            <w:pPr>
              <w:rPr>
                <w:sz w:val="28"/>
                <w:szCs w:val="28"/>
              </w:rPr>
            </w:pPr>
            <w:r w:rsidRPr="00406523">
              <w:rPr>
                <w:sz w:val="28"/>
                <w:szCs w:val="28"/>
              </w:rPr>
              <w:t>внебюджетные средства</w:t>
            </w:r>
          </w:p>
        </w:tc>
        <w:tc>
          <w:tcPr>
            <w:tcW w:w="850"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128,1</w:t>
            </w:r>
          </w:p>
        </w:tc>
        <w:tc>
          <w:tcPr>
            <w:tcW w:w="851"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528,7</w:t>
            </w:r>
          </w:p>
        </w:tc>
        <w:tc>
          <w:tcPr>
            <w:tcW w:w="878"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555,1</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612,0</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674,9</w:t>
            </w:r>
          </w:p>
        </w:tc>
        <w:tc>
          <w:tcPr>
            <w:tcW w:w="879" w:type="dxa"/>
            <w:vAlign w:val="center"/>
          </w:tcPr>
          <w:p w:rsidR="00EE5CE6" w:rsidRPr="00406523" w:rsidRDefault="00EE5CE6" w:rsidP="00EE5CE6">
            <w:pPr>
              <w:ind w:left="-57" w:right="-57"/>
              <w:jc w:val="center"/>
              <w:rPr>
                <w:sz w:val="28"/>
                <w:szCs w:val="28"/>
              </w:rPr>
            </w:pPr>
            <w:r>
              <w:rPr>
                <w:sz w:val="28"/>
                <w:szCs w:val="28"/>
              </w:rPr>
              <w:t>706</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944</w:t>
            </w:r>
          </w:p>
        </w:tc>
        <w:tc>
          <w:tcPr>
            <w:tcW w:w="879" w:type="dxa"/>
            <w:shd w:val="clear" w:color="auto" w:fill="auto"/>
            <w:vAlign w:val="center"/>
          </w:tcPr>
          <w:p w:rsidR="00EE5CE6" w:rsidRPr="00406523" w:rsidRDefault="00EE5CE6" w:rsidP="00EF03A6">
            <w:pPr>
              <w:ind w:left="-57" w:right="-57"/>
              <w:jc w:val="center"/>
              <w:rPr>
                <w:sz w:val="28"/>
                <w:szCs w:val="28"/>
              </w:rPr>
            </w:pPr>
            <w:r w:rsidRPr="00406523">
              <w:rPr>
                <w:sz w:val="28"/>
                <w:szCs w:val="28"/>
              </w:rPr>
              <w:t>1348</w:t>
            </w:r>
          </w:p>
        </w:tc>
      </w:tr>
    </w:tbl>
    <w:p w:rsidR="000F6DB1" w:rsidRPr="00406523" w:rsidRDefault="000F6DB1" w:rsidP="000F6DB1">
      <w:pPr>
        <w:spacing w:line="276" w:lineRule="auto"/>
        <w:ind w:firstLine="708"/>
        <w:jc w:val="both"/>
        <w:rPr>
          <w:sz w:val="28"/>
          <w:szCs w:val="28"/>
          <w:lang w:eastAsia="ko-KR"/>
        </w:rPr>
      </w:pPr>
    </w:p>
    <w:p w:rsidR="000F6DB1" w:rsidRPr="00406523" w:rsidRDefault="000F6DB1" w:rsidP="000F6DB1">
      <w:pPr>
        <w:spacing w:line="276" w:lineRule="auto"/>
        <w:ind w:firstLine="540"/>
        <w:jc w:val="both"/>
        <w:rPr>
          <w:sz w:val="28"/>
          <w:szCs w:val="28"/>
        </w:rPr>
      </w:pPr>
      <w:r w:rsidRPr="00406523">
        <w:rPr>
          <w:sz w:val="28"/>
          <w:szCs w:val="28"/>
        </w:rPr>
        <w:t xml:space="preserve">Для развития и повышения финансовой устойчивости сельскохозяйственного производства планируется привлечь 1660 млн. рублей субсидированных кредитных средств, в том числе краткосрочные на пополнение оборотных средств – 900 млн.рублей, из них для сельхозтоваропроизводителей 750 млн.рублей, предприятий переработки Камско-Устьинское ХПП – 150 млн.рублей. </w:t>
      </w:r>
    </w:p>
    <w:p w:rsidR="000F6DB1" w:rsidRPr="00406523" w:rsidRDefault="000F6DB1" w:rsidP="000F6DB1">
      <w:pPr>
        <w:spacing w:line="276" w:lineRule="auto"/>
        <w:ind w:firstLine="540"/>
        <w:jc w:val="both"/>
        <w:rPr>
          <w:sz w:val="28"/>
          <w:szCs w:val="28"/>
        </w:rPr>
      </w:pPr>
      <w:r w:rsidRPr="00406523">
        <w:rPr>
          <w:sz w:val="28"/>
          <w:szCs w:val="28"/>
        </w:rPr>
        <w:t>Инвестиционных кредитов планируется получить в сумме 760 млн. рублей. Объем субсидий по кредитам из бюджета РФ составит 120 млн. рублей, бюджета РТ – 60 млн. рублей.</w:t>
      </w:r>
    </w:p>
    <w:p w:rsidR="000F6DB1" w:rsidRPr="00406523" w:rsidRDefault="000F6DB1" w:rsidP="000F6DB1">
      <w:pPr>
        <w:spacing w:line="276" w:lineRule="auto"/>
        <w:ind w:firstLine="540"/>
        <w:jc w:val="both"/>
        <w:rPr>
          <w:sz w:val="28"/>
          <w:szCs w:val="28"/>
        </w:rPr>
      </w:pPr>
      <w:r w:rsidRPr="00406523">
        <w:rPr>
          <w:sz w:val="28"/>
          <w:szCs w:val="28"/>
        </w:rPr>
        <w:t xml:space="preserve">Перспективными направлениями развития сельского хозяйства района является завершение строительства молочного комплекса в с. Караталга на 500 голов дойных коров, реконструкция МТФ в д. Баргузино на 400 дойных коров, реконструкция существующих помещений в с. Янга Сала  для откорма КРС на 400 голов. Планируется расширение чистопородного мясного скотоводства на откормочной площадке в с. Красновидово  до 1000 голов. </w:t>
      </w:r>
    </w:p>
    <w:p w:rsidR="000F6DB1" w:rsidRPr="00406523" w:rsidRDefault="000F6DB1" w:rsidP="000F6DB1">
      <w:pPr>
        <w:spacing w:line="276" w:lineRule="auto"/>
        <w:ind w:firstLine="708"/>
        <w:jc w:val="both"/>
        <w:rPr>
          <w:sz w:val="28"/>
          <w:szCs w:val="28"/>
        </w:rPr>
      </w:pPr>
      <w:r w:rsidRPr="00406523">
        <w:rPr>
          <w:sz w:val="28"/>
          <w:szCs w:val="28"/>
        </w:rPr>
        <w:t xml:space="preserve">В последние годы большое внимание уделяется развитию фермерских хозяйств и личных подсобных хозяйств граждан на селе. По республиканским программам «Начинающий фермер» и «Семейная ферма» в районе построено и успешно функционируют 10 высокотехнологичных семейных ферм. На их строительство направлено 30,5 млн. рублей. В семейных фермах содержатся 320 голов КРС в том числе 150 коров, произведено 7781 цн. молока и 467 цн. мяса. В 2015 году 6 ЛПХ района построили мини-фермы на 8 голов коров и получили субсидии по 200 тыс. рублей. </w:t>
      </w:r>
    </w:p>
    <w:p w:rsidR="00E731EF" w:rsidRDefault="007D7A6F" w:rsidP="00E731EF">
      <w:pPr>
        <w:spacing w:line="276" w:lineRule="auto"/>
        <w:ind w:firstLine="708"/>
        <w:jc w:val="both"/>
        <w:rPr>
          <w:rFonts w:eastAsia="Calibri"/>
          <w:sz w:val="28"/>
          <w:szCs w:val="28"/>
          <w:lang w:eastAsia="en-US"/>
        </w:rPr>
      </w:pPr>
      <w:r w:rsidRPr="00406523">
        <w:rPr>
          <w:rFonts w:eastAsia="Calibri"/>
          <w:sz w:val="28"/>
          <w:szCs w:val="28"/>
          <w:lang w:eastAsia="en-US"/>
        </w:rPr>
        <w:t>Для удобства населения в планах строительство убойного цеха. На сыродельном заводе, который планируется запустить во втором квартале 2016 года,  будет организована приемка молока высшего качества от крестьянских фермерских хозяйств  по цене на 40-50 % выше закупочной по району.</w:t>
      </w:r>
    </w:p>
    <w:p w:rsidR="00E731EF" w:rsidRPr="00BF6FF7" w:rsidRDefault="00E731EF" w:rsidP="00E731EF">
      <w:pPr>
        <w:spacing w:line="276" w:lineRule="auto"/>
        <w:jc w:val="both"/>
        <w:rPr>
          <w:rFonts w:eastAsia="Calibri"/>
          <w:sz w:val="28"/>
          <w:szCs w:val="28"/>
          <w:lang w:eastAsia="en-US"/>
        </w:rPr>
      </w:pPr>
      <w:r>
        <w:rPr>
          <w:rFonts w:eastAsia="Calibri"/>
          <w:b/>
          <w:sz w:val="28"/>
          <w:szCs w:val="28"/>
          <w:lang w:eastAsia="en-US"/>
        </w:rPr>
        <w:t xml:space="preserve">        </w:t>
      </w:r>
      <w:r w:rsidRPr="00BF6FF7">
        <w:rPr>
          <w:rFonts w:eastAsia="Calibri"/>
          <w:sz w:val="28"/>
          <w:szCs w:val="28"/>
          <w:lang w:eastAsia="en-US"/>
        </w:rPr>
        <w:t>Основные проблемы:</w:t>
      </w:r>
    </w:p>
    <w:p w:rsidR="00E731EF" w:rsidRPr="00BF6FF7" w:rsidRDefault="00E731EF" w:rsidP="00E731EF">
      <w:pPr>
        <w:spacing w:line="276" w:lineRule="auto"/>
        <w:jc w:val="both"/>
        <w:rPr>
          <w:rFonts w:eastAsia="Calibri"/>
          <w:sz w:val="28"/>
          <w:szCs w:val="28"/>
          <w:lang w:eastAsia="en-US"/>
        </w:rPr>
      </w:pPr>
      <w:r w:rsidRPr="00BF6FF7">
        <w:rPr>
          <w:rFonts w:eastAsia="Calibri"/>
          <w:sz w:val="28"/>
          <w:szCs w:val="28"/>
          <w:lang w:eastAsia="en-US"/>
        </w:rPr>
        <w:t>-нехватка сельхозтехники;</w:t>
      </w:r>
    </w:p>
    <w:p w:rsidR="00E731EF" w:rsidRPr="00BF6FF7" w:rsidRDefault="00E731EF" w:rsidP="00E731EF">
      <w:pPr>
        <w:spacing w:line="276" w:lineRule="auto"/>
        <w:jc w:val="both"/>
        <w:rPr>
          <w:rFonts w:eastAsia="Calibri"/>
          <w:sz w:val="28"/>
          <w:szCs w:val="28"/>
          <w:lang w:eastAsia="en-US"/>
        </w:rPr>
      </w:pPr>
      <w:r w:rsidRPr="00BF6FF7">
        <w:rPr>
          <w:rFonts w:eastAsia="Calibri"/>
          <w:sz w:val="28"/>
          <w:szCs w:val="28"/>
          <w:lang w:eastAsia="en-US"/>
        </w:rPr>
        <w:t>-нехватка специалистов;</w:t>
      </w:r>
    </w:p>
    <w:p w:rsidR="00E731EF" w:rsidRPr="00BF6FF7" w:rsidRDefault="00E731EF" w:rsidP="00E731EF">
      <w:pPr>
        <w:spacing w:line="276" w:lineRule="auto"/>
        <w:jc w:val="both"/>
        <w:rPr>
          <w:rFonts w:eastAsia="Calibri"/>
          <w:sz w:val="28"/>
          <w:szCs w:val="28"/>
          <w:lang w:eastAsia="en-US"/>
        </w:rPr>
      </w:pPr>
      <w:r w:rsidRPr="00BF6FF7">
        <w:rPr>
          <w:rFonts w:eastAsia="Calibri"/>
          <w:sz w:val="28"/>
          <w:szCs w:val="28"/>
          <w:lang w:eastAsia="en-US"/>
        </w:rPr>
        <w:t>-нехватка средств на модернизацию;</w:t>
      </w:r>
    </w:p>
    <w:p w:rsidR="00E731EF" w:rsidRPr="00BF6FF7" w:rsidRDefault="00E731EF" w:rsidP="00E731EF">
      <w:pPr>
        <w:spacing w:line="276" w:lineRule="auto"/>
        <w:jc w:val="both"/>
        <w:rPr>
          <w:rFonts w:eastAsia="Calibri"/>
          <w:sz w:val="28"/>
          <w:szCs w:val="28"/>
          <w:lang w:eastAsia="en-US"/>
        </w:rPr>
      </w:pPr>
      <w:r w:rsidRPr="00BF6FF7">
        <w:rPr>
          <w:rFonts w:eastAsia="Calibri"/>
          <w:sz w:val="28"/>
          <w:szCs w:val="28"/>
          <w:lang w:eastAsia="en-US"/>
        </w:rPr>
        <w:t>-низкий бонитет почвы;</w:t>
      </w:r>
    </w:p>
    <w:p w:rsidR="00E731EF" w:rsidRPr="00BF6FF7" w:rsidRDefault="00E731EF" w:rsidP="00E731EF">
      <w:pPr>
        <w:spacing w:line="276" w:lineRule="auto"/>
        <w:jc w:val="both"/>
        <w:rPr>
          <w:rFonts w:eastAsia="Calibri"/>
          <w:sz w:val="28"/>
          <w:szCs w:val="28"/>
          <w:lang w:eastAsia="en-US"/>
        </w:rPr>
      </w:pPr>
      <w:r w:rsidRPr="00BF6FF7">
        <w:rPr>
          <w:rFonts w:eastAsia="Calibri"/>
          <w:sz w:val="28"/>
          <w:szCs w:val="28"/>
          <w:lang w:eastAsia="en-US"/>
        </w:rPr>
        <w:t>--диспаритет цен на продукцию</w:t>
      </w:r>
      <w:r w:rsidR="00BF6FF7">
        <w:rPr>
          <w:rFonts w:eastAsia="Calibri"/>
          <w:sz w:val="28"/>
          <w:szCs w:val="28"/>
          <w:lang w:eastAsia="en-US"/>
        </w:rPr>
        <w:t xml:space="preserve"> сельского хозяйства.</w:t>
      </w:r>
    </w:p>
    <w:p w:rsidR="007D7A6F" w:rsidRPr="00BF6FF7" w:rsidRDefault="007D7A6F" w:rsidP="000F6DB1">
      <w:pPr>
        <w:spacing w:line="276" w:lineRule="auto"/>
        <w:ind w:firstLine="708"/>
        <w:jc w:val="both"/>
        <w:rPr>
          <w:sz w:val="28"/>
          <w:szCs w:val="28"/>
        </w:rPr>
      </w:pPr>
    </w:p>
    <w:p w:rsidR="00BF4741" w:rsidRPr="00BF6FF7" w:rsidRDefault="00BF4741" w:rsidP="00E731EF">
      <w:pPr>
        <w:spacing w:line="276" w:lineRule="auto"/>
        <w:ind w:firstLine="567"/>
        <w:jc w:val="both"/>
        <w:rPr>
          <w:sz w:val="28"/>
          <w:szCs w:val="28"/>
        </w:rPr>
      </w:pPr>
      <w:r w:rsidRPr="00BF6FF7">
        <w:rPr>
          <w:sz w:val="28"/>
          <w:szCs w:val="28"/>
        </w:rPr>
        <w:t>Основные задачи:</w:t>
      </w:r>
    </w:p>
    <w:p w:rsidR="00BF4741" w:rsidRPr="00406523" w:rsidRDefault="00BF4741" w:rsidP="00DC6EE1">
      <w:pPr>
        <w:spacing w:line="276" w:lineRule="auto"/>
        <w:ind w:firstLine="567"/>
        <w:jc w:val="both"/>
        <w:rPr>
          <w:sz w:val="28"/>
          <w:szCs w:val="28"/>
        </w:rPr>
      </w:pPr>
      <w:r w:rsidRPr="00406523">
        <w:rPr>
          <w:sz w:val="28"/>
          <w:szCs w:val="28"/>
        </w:rPr>
        <w:t>- устойчивое развитие сельских территорий, повышение занятости и уровня жизни населения;</w:t>
      </w:r>
    </w:p>
    <w:p w:rsidR="00BF4741" w:rsidRPr="00406523" w:rsidRDefault="00BF4741" w:rsidP="00DC6EE1">
      <w:pPr>
        <w:spacing w:line="276" w:lineRule="auto"/>
        <w:ind w:firstLine="567"/>
        <w:jc w:val="both"/>
        <w:rPr>
          <w:sz w:val="28"/>
          <w:szCs w:val="28"/>
        </w:rPr>
      </w:pPr>
      <w:r w:rsidRPr="00406523">
        <w:rPr>
          <w:sz w:val="28"/>
          <w:szCs w:val="28"/>
        </w:rPr>
        <w:t>- повышение деловой и социальной активности сельского населения;</w:t>
      </w:r>
    </w:p>
    <w:p w:rsidR="00BF4741" w:rsidRPr="00406523" w:rsidRDefault="00BF4741" w:rsidP="00DC6EE1">
      <w:pPr>
        <w:spacing w:line="276" w:lineRule="auto"/>
        <w:ind w:firstLine="567"/>
        <w:jc w:val="both"/>
        <w:rPr>
          <w:sz w:val="28"/>
          <w:szCs w:val="28"/>
        </w:rPr>
      </w:pPr>
      <w:r w:rsidRPr="00406523">
        <w:rPr>
          <w:sz w:val="28"/>
          <w:szCs w:val="28"/>
        </w:rPr>
        <w:t>- повышение конкурентоспособности агропромышленного производства;</w:t>
      </w:r>
    </w:p>
    <w:p w:rsidR="00BF4741" w:rsidRPr="00406523" w:rsidRDefault="00BF4741" w:rsidP="00DC6EE1">
      <w:pPr>
        <w:spacing w:line="276" w:lineRule="auto"/>
        <w:ind w:firstLine="567"/>
        <w:jc w:val="both"/>
        <w:rPr>
          <w:sz w:val="28"/>
          <w:szCs w:val="28"/>
        </w:rPr>
      </w:pPr>
      <w:r w:rsidRPr="00406523">
        <w:rPr>
          <w:sz w:val="28"/>
          <w:szCs w:val="28"/>
        </w:rPr>
        <w:t>- достижение финансовой устойчивости сельского хозяйства;</w:t>
      </w:r>
    </w:p>
    <w:p w:rsidR="00BF4741" w:rsidRPr="00406523" w:rsidRDefault="00BF4741" w:rsidP="00DC6EE1">
      <w:pPr>
        <w:spacing w:line="276" w:lineRule="auto"/>
        <w:ind w:firstLine="567"/>
        <w:jc w:val="both"/>
        <w:rPr>
          <w:sz w:val="28"/>
          <w:szCs w:val="28"/>
        </w:rPr>
      </w:pPr>
      <w:r w:rsidRPr="00406523">
        <w:rPr>
          <w:sz w:val="28"/>
          <w:szCs w:val="28"/>
        </w:rPr>
        <w:t>- эффективное использование и воспроизводство земельных и сырьевых ресурсов.</w:t>
      </w:r>
    </w:p>
    <w:p w:rsidR="00BF4741" w:rsidRPr="00406523" w:rsidRDefault="00BF4741" w:rsidP="00DC6EE1">
      <w:pPr>
        <w:spacing w:line="276" w:lineRule="auto"/>
        <w:ind w:firstLine="567"/>
        <w:jc w:val="both"/>
        <w:rPr>
          <w:b/>
          <w:sz w:val="28"/>
          <w:szCs w:val="28"/>
        </w:rPr>
      </w:pPr>
      <w:r w:rsidRPr="00406523">
        <w:rPr>
          <w:b/>
          <w:sz w:val="28"/>
          <w:szCs w:val="28"/>
        </w:rPr>
        <w:t>Приоритетные направления:</w:t>
      </w:r>
    </w:p>
    <w:p w:rsidR="00BF4741" w:rsidRPr="00406523" w:rsidRDefault="00BF4741" w:rsidP="00DC6EE1">
      <w:pPr>
        <w:spacing w:line="276" w:lineRule="auto"/>
        <w:jc w:val="both"/>
        <w:rPr>
          <w:sz w:val="28"/>
          <w:szCs w:val="28"/>
        </w:rPr>
      </w:pPr>
      <w:r w:rsidRPr="00406523">
        <w:rPr>
          <w:sz w:val="28"/>
          <w:szCs w:val="28"/>
        </w:rPr>
        <w:tab/>
        <w:t>- повышение уровня развития социальной инфраструктуры и инженерного обустройства сельских поселений;</w:t>
      </w:r>
    </w:p>
    <w:p w:rsidR="00BF4741" w:rsidRPr="00406523" w:rsidRDefault="00BF4741" w:rsidP="00DC6EE1">
      <w:pPr>
        <w:spacing w:line="276" w:lineRule="auto"/>
        <w:jc w:val="both"/>
        <w:rPr>
          <w:sz w:val="28"/>
          <w:szCs w:val="28"/>
        </w:rPr>
      </w:pPr>
      <w:r w:rsidRPr="00406523">
        <w:rPr>
          <w:sz w:val="28"/>
          <w:szCs w:val="28"/>
        </w:rPr>
        <w:tab/>
        <w:t>- развитие приоритетных подотраслей сельского хозяйства: в растениеводстве – внедрение ресурсосберегающих технологий, повышение урожайности и качества сельхозкультур, диверсификация производства; в животноводстве – рост поголовья скота и птицы, повышение их продуктивности, строительство и модернизация ферм;</w:t>
      </w:r>
    </w:p>
    <w:p w:rsidR="00BF4741" w:rsidRPr="00406523" w:rsidRDefault="00BF4741" w:rsidP="00DC6EE1">
      <w:pPr>
        <w:spacing w:line="276" w:lineRule="auto"/>
        <w:jc w:val="both"/>
        <w:rPr>
          <w:sz w:val="28"/>
          <w:szCs w:val="28"/>
        </w:rPr>
      </w:pPr>
      <w:r w:rsidRPr="00406523">
        <w:rPr>
          <w:sz w:val="28"/>
          <w:szCs w:val="28"/>
        </w:rPr>
        <w:tab/>
        <w:t>- создание общих условий функционирования агропромышленного комплекса, развитие рыночной инфраструктуры, интеграция сельского хозяйства и пищевой перерабатывающей промышленности, развитие частно-государственного партнерства и привлечение частных инвестиций, в первую очередь на техническую и технологическую модернизацию отрасли, повышение квалификации кадров, укрепление  сотрудничества с научными учреждениями;</w:t>
      </w:r>
    </w:p>
    <w:p w:rsidR="00BF4741" w:rsidRPr="00406523" w:rsidRDefault="00BF4741" w:rsidP="00DC6EE1">
      <w:pPr>
        <w:spacing w:line="276" w:lineRule="auto"/>
        <w:jc w:val="both"/>
        <w:rPr>
          <w:sz w:val="28"/>
          <w:szCs w:val="28"/>
        </w:rPr>
      </w:pPr>
      <w:r w:rsidRPr="00406523">
        <w:rPr>
          <w:sz w:val="28"/>
          <w:szCs w:val="28"/>
        </w:rPr>
        <w:tab/>
        <w:t>- обеспечение экономической устойчивости агропромышленного производства и уровня доходов сельхозтоваропроизводителей, повышение эффективности государственной поддержки, дальнейшее финансовое оздоровление сельхозпредприятий, организация интегрированных агропромышленных структур, страхование сельскохозяйственных культур;</w:t>
      </w:r>
    </w:p>
    <w:p w:rsidR="00BF4741" w:rsidRPr="00406523" w:rsidRDefault="00BF4741" w:rsidP="00DC6EE1">
      <w:pPr>
        <w:spacing w:line="276" w:lineRule="auto"/>
        <w:jc w:val="both"/>
        <w:rPr>
          <w:sz w:val="28"/>
          <w:szCs w:val="28"/>
        </w:rPr>
      </w:pPr>
      <w:r w:rsidRPr="00406523">
        <w:rPr>
          <w:sz w:val="28"/>
          <w:szCs w:val="28"/>
        </w:rPr>
        <w:tab/>
        <w:t>- опережающее развитие пищевой и перерабатывающей промышленности, модернизация производства, внедрение инновационных ресурсосберегающих технологий, обеспечивающих глубокую переработку сырья, повышение эффективности использования сырьевых ресурсов, активное продвижение выпускаемой продукции на рынки других регионов Российской Федерации.</w:t>
      </w:r>
    </w:p>
    <w:p w:rsidR="00BF4741" w:rsidRPr="00406523" w:rsidRDefault="00BF4741" w:rsidP="00DC6EE1">
      <w:pPr>
        <w:spacing w:line="276" w:lineRule="auto"/>
        <w:jc w:val="both"/>
        <w:rPr>
          <w:sz w:val="28"/>
          <w:szCs w:val="28"/>
        </w:rPr>
      </w:pPr>
      <w:r w:rsidRPr="00406523">
        <w:rPr>
          <w:sz w:val="28"/>
          <w:szCs w:val="28"/>
        </w:rPr>
        <w:tab/>
        <w:t>- обеспечение условий развития сельскохозяйственной потребительской кооперации.</w:t>
      </w:r>
    </w:p>
    <w:p w:rsidR="00BF4741" w:rsidRPr="00406523" w:rsidRDefault="00BF4741" w:rsidP="00DC6EE1">
      <w:pPr>
        <w:spacing w:line="276" w:lineRule="auto"/>
        <w:ind w:firstLine="708"/>
        <w:jc w:val="both"/>
        <w:rPr>
          <w:sz w:val="28"/>
          <w:szCs w:val="28"/>
        </w:rPr>
      </w:pPr>
      <w:r w:rsidRPr="00406523">
        <w:rPr>
          <w:sz w:val="28"/>
          <w:szCs w:val="28"/>
        </w:rPr>
        <w:t xml:space="preserve">В животноводстве </w:t>
      </w:r>
      <w:r w:rsidRPr="00406523">
        <w:rPr>
          <w:b/>
          <w:bCs/>
          <w:sz w:val="28"/>
          <w:szCs w:val="28"/>
        </w:rPr>
        <w:t xml:space="preserve">приоритетными направлениями развития являются: </w:t>
      </w:r>
      <w:r w:rsidRPr="00406523">
        <w:rPr>
          <w:sz w:val="28"/>
          <w:szCs w:val="28"/>
        </w:rPr>
        <w:t>молочное и мясное скотоводство,  поддержка племенного животноводства, техническое перевооружение и ускорение повышения продуктивности скота, обеспечение условий развития сельскохозяйственной потребительской кооперации, развитие  и поддержка личных подсобных хозяйств.</w:t>
      </w:r>
    </w:p>
    <w:p w:rsidR="00BF4741" w:rsidRPr="00406523" w:rsidRDefault="00BF4741" w:rsidP="00DC6EE1">
      <w:pPr>
        <w:spacing w:line="276" w:lineRule="auto"/>
        <w:jc w:val="both"/>
        <w:rPr>
          <w:sz w:val="28"/>
          <w:szCs w:val="28"/>
        </w:rPr>
      </w:pPr>
      <w:r w:rsidRPr="00406523">
        <w:rPr>
          <w:sz w:val="28"/>
          <w:szCs w:val="28"/>
        </w:rPr>
        <w:tab/>
        <w:t xml:space="preserve">Все это позволит увеличить валовое производство молока и мяса до планируемого уровня. </w:t>
      </w:r>
    </w:p>
    <w:p w:rsidR="00BF4741" w:rsidRPr="00406523" w:rsidRDefault="00BF4741" w:rsidP="00DC6EE1">
      <w:pPr>
        <w:spacing w:line="276" w:lineRule="auto"/>
        <w:ind w:firstLine="567"/>
        <w:jc w:val="both"/>
        <w:rPr>
          <w:sz w:val="28"/>
          <w:szCs w:val="28"/>
        </w:rPr>
      </w:pPr>
      <w:r w:rsidRPr="00406523">
        <w:rPr>
          <w:b/>
          <w:bCs/>
          <w:sz w:val="28"/>
          <w:szCs w:val="28"/>
        </w:rPr>
        <w:t xml:space="preserve">В растениеводстве </w:t>
      </w:r>
      <w:r w:rsidRPr="00406523">
        <w:rPr>
          <w:sz w:val="28"/>
          <w:szCs w:val="28"/>
        </w:rPr>
        <w:t>приоритетными направлениями являются: повышение эффективности использования земельных ресурсов, интенсификации зернового хозяйства района на основе ресурсосберегающих технологий развития элитного семеноводства. Стратегические направления развития сельского хозяйства также включают:</w:t>
      </w:r>
    </w:p>
    <w:p w:rsidR="00BF4741" w:rsidRPr="00406523" w:rsidRDefault="00BF4741" w:rsidP="00DC6EE1">
      <w:pPr>
        <w:spacing w:line="276" w:lineRule="auto"/>
        <w:jc w:val="both"/>
        <w:rPr>
          <w:sz w:val="28"/>
          <w:szCs w:val="28"/>
        </w:rPr>
      </w:pPr>
      <w:r w:rsidRPr="00406523">
        <w:rPr>
          <w:b/>
          <w:bCs/>
          <w:sz w:val="28"/>
          <w:szCs w:val="28"/>
        </w:rPr>
        <w:tab/>
        <w:t xml:space="preserve">- укрепление материально-технической базы, </w:t>
      </w:r>
      <w:r w:rsidRPr="00406523">
        <w:rPr>
          <w:sz w:val="28"/>
          <w:szCs w:val="28"/>
        </w:rPr>
        <w:t>приобретение высокопроизводительной техники, необходимой для перехода на новые ресурсосберегающие технологии;</w:t>
      </w:r>
    </w:p>
    <w:p w:rsidR="00BF4741" w:rsidRPr="00406523" w:rsidRDefault="00BF4741" w:rsidP="00DC6EE1">
      <w:pPr>
        <w:spacing w:line="276" w:lineRule="auto"/>
        <w:jc w:val="both"/>
        <w:rPr>
          <w:sz w:val="28"/>
          <w:szCs w:val="28"/>
        </w:rPr>
      </w:pPr>
      <w:r w:rsidRPr="00406523">
        <w:rPr>
          <w:b/>
          <w:bCs/>
          <w:sz w:val="28"/>
          <w:szCs w:val="28"/>
        </w:rPr>
        <w:tab/>
        <w:t xml:space="preserve">- развитие сельских территорий, </w:t>
      </w:r>
      <w:r w:rsidRPr="00406523">
        <w:rPr>
          <w:sz w:val="28"/>
          <w:szCs w:val="28"/>
        </w:rPr>
        <w:t>в том числе социальной и инженерной инфраструктуры села, обеспечение занятости, развитие системы сельскохозяйственных розничных рынков, кооперативных структур в сфере реализации продукции, эффективное выполнение мероприятий специальных программ по развитию села;</w:t>
      </w:r>
    </w:p>
    <w:p w:rsidR="00BF4741" w:rsidRPr="00406523" w:rsidRDefault="00BF4741" w:rsidP="00DC6EE1">
      <w:pPr>
        <w:spacing w:line="276" w:lineRule="auto"/>
        <w:jc w:val="both"/>
        <w:rPr>
          <w:sz w:val="28"/>
          <w:szCs w:val="28"/>
        </w:rPr>
      </w:pPr>
      <w:r w:rsidRPr="00406523">
        <w:rPr>
          <w:b/>
          <w:bCs/>
          <w:sz w:val="28"/>
          <w:szCs w:val="28"/>
        </w:rPr>
        <w:tab/>
        <w:t xml:space="preserve">- повышение экономической устойчивости агропромышленного производства </w:t>
      </w:r>
      <w:r w:rsidRPr="00406523">
        <w:rPr>
          <w:sz w:val="28"/>
          <w:szCs w:val="28"/>
        </w:rPr>
        <w:t xml:space="preserve"> и уровня доходов сельскохозяйственных товаропроизводителей  и сельского населения на основе создания условий для формирования конкурентоспособных хозяйствующих субъектов, повышение эффективности государственной поддержки, дальнейшего финансового оздоровления сельскохозяйственных организаций, повышения уровня оплаты труда в сельском хозяйстве, расширение масштабов страхования урожая сельскохозяйственных культур, роста инвестиций в АПК, расширения сотрудничества сельскохозяйственных товаропроизводителей с заготовительными, перерабатывающими и торговыми структурами.</w:t>
      </w:r>
    </w:p>
    <w:p w:rsidR="00BF4741" w:rsidRPr="00406523" w:rsidRDefault="00BF4741" w:rsidP="00DC6EE1">
      <w:pPr>
        <w:spacing w:line="276" w:lineRule="auto"/>
        <w:jc w:val="both"/>
        <w:rPr>
          <w:b/>
          <w:sz w:val="28"/>
          <w:szCs w:val="28"/>
        </w:rPr>
      </w:pPr>
      <w:r w:rsidRPr="00406523">
        <w:rPr>
          <w:sz w:val="28"/>
          <w:szCs w:val="28"/>
        </w:rPr>
        <w:tab/>
      </w:r>
      <w:r w:rsidRPr="00406523">
        <w:rPr>
          <w:b/>
          <w:sz w:val="28"/>
          <w:szCs w:val="28"/>
        </w:rPr>
        <w:t>Ожидаемые результаты:</w:t>
      </w:r>
    </w:p>
    <w:p w:rsidR="00BF4741" w:rsidRPr="00406523" w:rsidRDefault="00BF4741" w:rsidP="00DC6EE1">
      <w:pPr>
        <w:spacing w:line="276" w:lineRule="auto"/>
        <w:jc w:val="both"/>
        <w:rPr>
          <w:sz w:val="28"/>
          <w:szCs w:val="28"/>
        </w:rPr>
      </w:pPr>
      <w:r w:rsidRPr="00406523">
        <w:rPr>
          <w:b/>
          <w:sz w:val="28"/>
          <w:szCs w:val="28"/>
        </w:rPr>
        <w:tab/>
      </w:r>
      <w:r w:rsidRPr="00406523">
        <w:rPr>
          <w:sz w:val="28"/>
          <w:szCs w:val="28"/>
        </w:rPr>
        <w:t>- увеличение производства молока и получение мяса;</w:t>
      </w:r>
    </w:p>
    <w:p w:rsidR="00BF4741" w:rsidRPr="00406523" w:rsidRDefault="00BF4741" w:rsidP="00DC6EE1">
      <w:pPr>
        <w:spacing w:line="276" w:lineRule="auto"/>
        <w:jc w:val="both"/>
        <w:rPr>
          <w:sz w:val="28"/>
          <w:szCs w:val="28"/>
        </w:rPr>
      </w:pPr>
      <w:r w:rsidRPr="00406523">
        <w:rPr>
          <w:sz w:val="28"/>
          <w:szCs w:val="28"/>
        </w:rPr>
        <w:tab/>
        <w:t>- увеличение поголовья скота и семейных ферм;</w:t>
      </w:r>
    </w:p>
    <w:p w:rsidR="00BF4741" w:rsidRPr="00406523" w:rsidRDefault="00BF4741" w:rsidP="00DC6EE1">
      <w:pPr>
        <w:spacing w:line="276" w:lineRule="auto"/>
        <w:jc w:val="both"/>
        <w:rPr>
          <w:sz w:val="28"/>
          <w:szCs w:val="28"/>
        </w:rPr>
      </w:pPr>
      <w:r w:rsidRPr="00406523">
        <w:rPr>
          <w:sz w:val="28"/>
          <w:szCs w:val="28"/>
        </w:rPr>
        <w:tab/>
        <w:t>- улучшение сортовых качеств семян.</w:t>
      </w:r>
    </w:p>
    <w:p w:rsidR="000F6DB1" w:rsidRPr="00406523" w:rsidRDefault="000F6DB1" w:rsidP="000F6DB1">
      <w:pPr>
        <w:spacing w:line="276" w:lineRule="auto"/>
        <w:ind w:firstLine="708"/>
        <w:jc w:val="both"/>
        <w:rPr>
          <w:sz w:val="28"/>
          <w:szCs w:val="28"/>
          <w:lang w:eastAsia="ko-KR"/>
        </w:rPr>
      </w:pPr>
    </w:p>
    <w:p w:rsidR="000F6DB1" w:rsidRPr="00406523" w:rsidRDefault="000F6DB1" w:rsidP="000F6DB1">
      <w:pPr>
        <w:pStyle w:val="3"/>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1.3.</w:t>
      </w:r>
      <w:r w:rsidR="00406523">
        <w:rPr>
          <w:rFonts w:ascii="Times New Roman" w:hAnsi="Times New Roman" w:cs="Times New Roman"/>
          <w:color w:val="auto"/>
          <w:sz w:val="28"/>
          <w:szCs w:val="28"/>
        </w:rPr>
        <w:t>3.</w:t>
      </w:r>
      <w:r w:rsidRPr="00406523">
        <w:rPr>
          <w:rFonts w:ascii="Times New Roman" w:hAnsi="Times New Roman" w:cs="Times New Roman"/>
          <w:color w:val="auto"/>
          <w:sz w:val="28"/>
          <w:szCs w:val="28"/>
        </w:rPr>
        <w:t xml:space="preserve"> Повышение уровня жизни, улучшения условий труда и занятости сельского населения</w:t>
      </w:r>
    </w:p>
    <w:p w:rsidR="00BF4741" w:rsidRPr="00406523" w:rsidRDefault="00BF4741" w:rsidP="000F6DB1">
      <w:pPr>
        <w:spacing w:line="276" w:lineRule="auto"/>
        <w:ind w:firstLine="708"/>
        <w:jc w:val="both"/>
        <w:rPr>
          <w:sz w:val="28"/>
          <w:szCs w:val="28"/>
        </w:rPr>
      </w:pPr>
    </w:p>
    <w:p w:rsidR="000F6DB1" w:rsidRPr="00406523" w:rsidRDefault="000F6DB1" w:rsidP="000F6DB1">
      <w:pPr>
        <w:spacing w:line="276" w:lineRule="auto"/>
        <w:ind w:firstLine="708"/>
        <w:jc w:val="both"/>
        <w:rPr>
          <w:sz w:val="28"/>
          <w:szCs w:val="28"/>
        </w:rPr>
      </w:pPr>
      <w:r w:rsidRPr="00406523">
        <w:rPr>
          <w:sz w:val="28"/>
          <w:szCs w:val="28"/>
        </w:rPr>
        <w:t>Решение данной задачи на основе реализации комплекса мероприятий должно повысить доходы лиц, занятых в сельском хозяйстве. Среднемесячная заработная плата 1 работника в 2015 году составила – 12500 руб., что на 11% больше чем в 2014 году.  Планируется повышение заработной платы работников к 202</w:t>
      </w:r>
      <w:r w:rsidR="00702CC4">
        <w:rPr>
          <w:sz w:val="28"/>
          <w:szCs w:val="28"/>
        </w:rPr>
        <w:t>1 году до 33</w:t>
      </w:r>
      <w:r w:rsidRPr="00406523">
        <w:rPr>
          <w:sz w:val="28"/>
          <w:szCs w:val="28"/>
        </w:rPr>
        <w:t>000 рублей, т.е. за пять лет рост заработной платы составит 2,4 раза.</w:t>
      </w:r>
    </w:p>
    <w:p w:rsidR="000F6DB1" w:rsidRPr="00406523" w:rsidRDefault="000F6DB1" w:rsidP="00EF03A6">
      <w:pPr>
        <w:spacing w:line="276" w:lineRule="auto"/>
        <w:ind w:firstLine="540"/>
        <w:jc w:val="both"/>
        <w:rPr>
          <w:sz w:val="28"/>
          <w:szCs w:val="28"/>
        </w:rPr>
      </w:pPr>
      <w:r w:rsidRPr="00406523">
        <w:rPr>
          <w:sz w:val="28"/>
          <w:szCs w:val="28"/>
        </w:rPr>
        <w:t xml:space="preserve">Особое внимание будет уделено решению актуальной проблемы привлечения и закрепления молодых специалистов в сельскохозяйственном производстве. Мероприятия по привлечению и закреплению молодых специалистов предусматривают: </w:t>
      </w:r>
    </w:p>
    <w:p w:rsidR="000F6DB1" w:rsidRPr="00406523" w:rsidRDefault="000F6DB1" w:rsidP="000F6DB1">
      <w:pPr>
        <w:spacing w:line="276" w:lineRule="auto"/>
        <w:ind w:firstLine="540"/>
        <w:jc w:val="both"/>
        <w:rPr>
          <w:sz w:val="28"/>
          <w:szCs w:val="28"/>
        </w:rPr>
      </w:pPr>
      <w:r w:rsidRPr="00406523">
        <w:rPr>
          <w:sz w:val="28"/>
          <w:szCs w:val="28"/>
        </w:rPr>
        <w:t>- единовременную выплату, прибывшим на работу в сельхозпредприятие, в размере 20,0 тыс.рублей и ежемесячную доплату к зарплате в течение 1 года  в сумме минимального размера оплаты труда;</w:t>
      </w:r>
    </w:p>
    <w:p w:rsidR="000F6DB1" w:rsidRPr="00406523" w:rsidRDefault="000F6DB1" w:rsidP="000F6DB1">
      <w:pPr>
        <w:spacing w:line="276" w:lineRule="auto"/>
        <w:ind w:firstLine="540"/>
        <w:jc w:val="both"/>
        <w:rPr>
          <w:sz w:val="28"/>
          <w:szCs w:val="28"/>
        </w:rPr>
      </w:pPr>
      <w:r w:rsidRPr="00406523">
        <w:rPr>
          <w:sz w:val="28"/>
          <w:szCs w:val="28"/>
        </w:rPr>
        <w:t>- оплату обучения целевой контрактной подготовки студентов Казанского государственного аграрного университета, Казанской государственной академии ветеринарной медицины;</w:t>
      </w:r>
    </w:p>
    <w:p w:rsidR="000F6DB1" w:rsidRPr="00406523" w:rsidRDefault="000F6DB1" w:rsidP="000F6DB1">
      <w:pPr>
        <w:spacing w:line="276" w:lineRule="auto"/>
        <w:ind w:firstLine="540"/>
        <w:jc w:val="both"/>
        <w:rPr>
          <w:sz w:val="28"/>
          <w:szCs w:val="28"/>
        </w:rPr>
      </w:pPr>
      <w:r w:rsidRPr="00406523">
        <w:rPr>
          <w:sz w:val="28"/>
          <w:szCs w:val="28"/>
        </w:rPr>
        <w:t>- оплату повышения квалификации специалистов, руководителей, кадров массовых профессий в Татарском институте переподготовки кадров агробизнеса и других образовательных учреждений;</w:t>
      </w:r>
    </w:p>
    <w:p w:rsidR="000F6DB1" w:rsidRPr="00406523" w:rsidRDefault="000F6DB1" w:rsidP="000F6DB1">
      <w:pPr>
        <w:spacing w:line="276" w:lineRule="auto"/>
        <w:ind w:firstLine="540"/>
        <w:jc w:val="both"/>
        <w:rPr>
          <w:sz w:val="28"/>
          <w:szCs w:val="28"/>
        </w:rPr>
      </w:pPr>
      <w:r w:rsidRPr="00406523">
        <w:rPr>
          <w:sz w:val="28"/>
          <w:szCs w:val="28"/>
        </w:rPr>
        <w:t>- выплату стипендий 3,4,5-х курсов Казанского государственного аграрного университета, Казанской государственной академии ветеринарной медицины, успешно прошедших производственную практику в сельхозпредприятиях района.</w:t>
      </w:r>
    </w:p>
    <w:p w:rsidR="000F6DB1" w:rsidRPr="00406523" w:rsidRDefault="000F6DB1" w:rsidP="000F6DB1">
      <w:pPr>
        <w:spacing w:line="276" w:lineRule="auto"/>
        <w:ind w:firstLine="540"/>
        <w:jc w:val="both"/>
        <w:rPr>
          <w:sz w:val="28"/>
          <w:szCs w:val="28"/>
        </w:rPr>
      </w:pPr>
      <w:r w:rsidRPr="00406523">
        <w:rPr>
          <w:sz w:val="28"/>
          <w:szCs w:val="28"/>
        </w:rPr>
        <w:t>- строительство (приобретение) жилья для молодых семей и молодых специалистов на селе на основе софинансирования расходов за счет средств федерального бюджета, бюджета субъекта РФ и внебюджетных источников, в том числе средств ипотечного кредитования.</w:t>
      </w:r>
    </w:p>
    <w:p w:rsidR="000F6DB1" w:rsidRPr="00406523" w:rsidRDefault="000F6DB1" w:rsidP="000F6DB1">
      <w:pPr>
        <w:spacing w:line="276" w:lineRule="auto"/>
        <w:ind w:firstLine="708"/>
        <w:jc w:val="both"/>
        <w:rPr>
          <w:sz w:val="28"/>
          <w:szCs w:val="28"/>
        </w:rPr>
      </w:pPr>
      <w:r w:rsidRPr="00406523">
        <w:rPr>
          <w:sz w:val="28"/>
          <w:szCs w:val="28"/>
        </w:rPr>
        <w:t>В настоящее время в частных подворьях Камско-Устьинского муниципального района содержится 4142 головы КРС, что составляет 98% по отношению к 2015 году, в т.ч. 1493 головы дойных коров (85% к 2015 году). Также в ЛПХ имеется 565 голов свиней (80%), 6072 головы овец и коз (67%), 226 голов лошадей (92%), 35264 голов птицы (96%), 1314 голов кроликов (87%) и 4533 пчелосемей (97%). В личных подсобных хозяйствах граждан в 2015 году произведено молока – 61448 цн., мяса – 14438 цн. Производство молока по сравнению с прошлым годом составляет 98%, производство мяса – 103%. Задачей на ближайшие годы является сохранение поголовья скота и производства продукции в ЛПХ. В целях достижения данных задач, в Республике Татарстан с 2015 года действуют программы: «Строительство мини-ферм» и «Покупка нетелей». По программе строительства мини-ферм личным подсобным хозяйствам, строящим в текущем году мини-ферму для поголовья не менее 8 голов коров, предоставляется субсидия в размере 200 тыс. рублей. Субсидии предоставляются гражданам, имеющим на подворье не менее 3 коров на момент обращения и обязующимся довести поголовье коров до 8 голов и сохранить данное поголовье в течение 5-и лет. По этой программе в прошедшем 2015 году в районе построено 6 мини-ферм, на которые выделено один миллион двести тысяч рублей субсидий.  По программе покупки нетелей субсидии ЛПХ предоставляются единовременно из расчета 15 тыс. рублей за каждую вновь приобретенную через сельхозорганизации нетель крупного рогатого скота но не более чем за 5 нетелей на одно хозяйство. В данной программе в 2015 году участвовавших не было, надеемся,  что в 2016 году в нашем районе найдутся желающие увеличить поголовье КРС в своем ЛПХ путем приобретения нетелей.</w:t>
      </w:r>
    </w:p>
    <w:p w:rsidR="000F6DB1" w:rsidRPr="00406523" w:rsidRDefault="000F6DB1" w:rsidP="000F6DB1">
      <w:pPr>
        <w:spacing w:line="276" w:lineRule="auto"/>
        <w:ind w:firstLine="709"/>
        <w:jc w:val="both"/>
        <w:rPr>
          <w:sz w:val="28"/>
          <w:szCs w:val="28"/>
        </w:rPr>
      </w:pPr>
      <w:r w:rsidRPr="00406523">
        <w:rPr>
          <w:sz w:val="28"/>
          <w:szCs w:val="28"/>
        </w:rPr>
        <w:t xml:space="preserve">Большую помощь в развитии ЛПХ и КФХ оказали льготные, субсидируемые кредиты, которые выделяются начиная с 2006 года. Всего за 2006 – 2015 годы на строительство, ремонт и реконструкцию животноводческих помещений, на покупку сельскохозяйственных животных, приобретение сельскохозяйственных тракторов, грузоперевозящих автомобилей и на другие цели, граждане, ведущие личное подсобное хозяйство, получили 2186 льготных кредитов  на сумму 464,6 млн. рублей, что способствовало повышению деловой активности сельского населения, созданию благоприятных условий для ведения частных семейных подворий. В период с 2006 по 2015 год начислено и перечислено субсидий на сумму  43 млн. рублей. По району на кредитные средства закуплены 333 голов КРС, 95 голов овец и коз, 30 лошадей, 727 пчелосемей, 131 единица сельскохозяйственной техники, построено или отремонтировано 1944 единицы  животноводческих помещений. </w:t>
      </w:r>
    </w:p>
    <w:p w:rsidR="000F6DB1" w:rsidRPr="00406523" w:rsidRDefault="000F6DB1" w:rsidP="000F6DB1">
      <w:pPr>
        <w:spacing w:line="276" w:lineRule="auto"/>
        <w:ind w:firstLine="709"/>
        <w:jc w:val="both"/>
        <w:rPr>
          <w:sz w:val="28"/>
          <w:szCs w:val="28"/>
        </w:rPr>
      </w:pPr>
    </w:p>
    <w:p w:rsidR="007D7A6F" w:rsidRPr="00406523" w:rsidRDefault="00406523" w:rsidP="007D7A6F">
      <w:pPr>
        <w:pStyle w:val="3"/>
        <w:jc w:val="center"/>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1</w:t>
      </w:r>
      <w:r w:rsidR="007D7A6F" w:rsidRPr="00406523">
        <w:rPr>
          <w:rFonts w:ascii="Times New Roman" w:hAnsi="Times New Roman" w:cs="Times New Roman"/>
          <w:color w:val="auto"/>
          <w:sz w:val="28"/>
          <w:szCs w:val="28"/>
          <w:shd w:val="clear" w:color="auto" w:fill="FFFFFF"/>
        </w:rPr>
        <w:t>.3.4. Формирование, накопление и развитие человеческого капитала</w:t>
      </w:r>
    </w:p>
    <w:p w:rsidR="007D7A6F" w:rsidRPr="00406523" w:rsidRDefault="007D7A6F" w:rsidP="007D7A6F"/>
    <w:p w:rsidR="007D7A6F" w:rsidRPr="00406523" w:rsidRDefault="007D7A6F" w:rsidP="007D7A6F">
      <w:pPr>
        <w:widowControl/>
        <w:shd w:val="clear" w:color="auto" w:fill="FFFFFF"/>
        <w:autoSpaceDE/>
        <w:autoSpaceDN/>
        <w:adjustRightInd/>
        <w:spacing w:before="100" w:beforeAutospacing="1" w:after="100" w:afterAutospacing="1" w:line="276" w:lineRule="auto"/>
        <w:ind w:firstLine="709"/>
        <w:contextualSpacing/>
        <w:jc w:val="both"/>
        <w:rPr>
          <w:color w:val="111111"/>
          <w:sz w:val="28"/>
          <w:szCs w:val="28"/>
        </w:rPr>
      </w:pPr>
      <w:r w:rsidRPr="00406523">
        <w:rPr>
          <w:color w:val="111111"/>
          <w:sz w:val="28"/>
          <w:szCs w:val="28"/>
        </w:rPr>
        <w:t>Формирование человеческого капитала принимает различные виды, формы и проходит через различные этапы жизненного цикла человека. Факторы, от которых зависит формирование человеческого капитала, возможно объединить в следующие группы: социально-демографическая, институциональная, интеграционная, социально-ментальная, экологическая, экономическая, производственная, демографическая, социально-экономическая.</w:t>
      </w:r>
    </w:p>
    <w:p w:rsidR="007D7A6F" w:rsidRPr="00406523" w:rsidRDefault="007D7A6F" w:rsidP="007D7A6F">
      <w:pPr>
        <w:widowControl/>
        <w:shd w:val="clear" w:color="auto" w:fill="FFFFFF"/>
        <w:autoSpaceDE/>
        <w:autoSpaceDN/>
        <w:adjustRightInd/>
        <w:spacing w:before="100" w:beforeAutospacing="1" w:after="100" w:afterAutospacing="1" w:line="276" w:lineRule="auto"/>
        <w:ind w:firstLine="709"/>
        <w:contextualSpacing/>
        <w:jc w:val="both"/>
        <w:rPr>
          <w:color w:val="111111"/>
          <w:sz w:val="28"/>
          <w:szCs w:val="28"/>
        </w:rPr>
      </w:pPr>
      <w:r w:rsidRPr="00406523">
        <w:rPr>
          <w:color w:val="111111"/>
          <w:sz w:val="28"/>
          <w:szCs w:val="28"/>
        </w:rPr>
        <w:t xml:space="preserve">  Институциональная среда, необходимая для инновационного социально ориентированного типа развития, в долгосрочной перспективе формируется в результате развития человеческого капитала, и прежде всего: образования, здравоохранения, пенсионной системы и обеспечения жильем. В целях обеспечения реализации функций финансовых рынков в части формирования человеческого капитала в Камско-Устьинском районе обеспечивается:</w:t>
      </w:r>
    </w:p>
    <w:p w:rsidR="007D7A6F" w:rsidRPr="00406523" w:rsidRDefault="007D7A6F" w:rsidP="007D7A6F">
      <w:pPr>
        <w:widowControl/>
        <w:shd w:val="clear" w:color="auto" w:fill="FFFFFF"/>
        <w:autoSpaceDE/>
        <w:autoSpaceDN/>
        <w:adjustRightInd/>
        <w:spacing w:before="100" w:beforeAutospacing="1" w:after="100" w:afterAutospacing="1" w:line="276" w:lineRule="auto"/>
        <w:contextualSpacing/>
        <w:jc w:val="both"/>
        <w:rPr>
          <w:color w:val="111111"/>
          <w:sz w:val="28"/>
          <w:szCs w:val="28"/>
        </w:rPr>
      </w:pPr>
      <w:r w:rsidRPr="00406523">
        <w:rPr>
          <w:color w:val="111111"/>
          <w:sz w:val="28"/>
          <w:szCs w:val="28"/>
        </w:rPr>
        <w:t>- повышение доступности жилья для граждан через механизмы ипотеки, содействие использованию финансовых инструментов для стимулирования развития жилищного рынка в целом;</w:t>
      </w:r>
    </w:p>
    <w:p w:rsidR="007D7A6F" w:rsidRPr="00406523" w:rsidRDefault="007D7A6F" w:rsidP="007D7A6F">
      <w:pPr>
        <w:widowControl/>
        <w:shd w:val="clear" w:color="auto" w:fill="FFFFFF"/>
        <w:autoSpaceDE/>
        <w:autoSpaceDN/>
        <w:adjustRightInd/>
        <w:spacing w:before="100" w:beforeAutospacing="1" w:after="100" w:afterAutospacing="1" w:line="276" w:lineRule="auto"/>
        <w:contextualSpacing/>
        <w:jc w:val="both"/>
        <w:rPr>
          <w:color w:val="111111"/>
          <w:sz w:val="28"/>
          <w:szCs w:val="28"/>
        </w:rPr>
      </w:pPr>
      <w:r w:rsidRPr="00406523">
        <w:rPr>
          <w:color w:val="111111"/>
          <w:sz w:val="28"/>
          <w:szCs w:val="28"/>
        </w:rPr>
        <w:t>- повышение информационной прозрачности и открытости рынка потребительского кредитования;</w:t>
      </w:r>
    </w:p>
    <w:p w:rsidR="007D7A6F" w:rsidRPr="00406523" w:rsidRDefault="007D7A6F" w:rsidP="007D7A6F">
      <w:pPr>
        <w:widowControl/>
        <w:shd w:val="clear" w:color="auto" w:fill="FFFFFF"/>
        <w:autoSpaceDE/>
        <w:autoSpaceDN/>
        <w:adjustRightInd/>
        <w:spacing w:before="100" w:beforeAutospacing="1" w:after="100" w:afterAutospacing="1" w:line="276" w:lineRule="auto"/>
        <w:contextualSpacing/>
        <w:jc w:val="both"/>
        <w:rPr>
          <w:color w:val="111111"/>
          <w:sz w:val="28"/>
          <w:szCs w:val="28"/>
        </w:rPr>
      </w:pPr>
      <w:r w:rsidRPr="00406523">
        <w:rPr>
          <w:color w:val="111111"/>
          <w:sz w:val="28"/>
          <w:szCs w:val="28"/>
        </w:rPr>
        <w:t>- содействие повышению уровня защищенности качества жизни и личного благосостояния граждан посредством страхования жизни и имущества;</w:t>
      </w:r>
      <w:r w:rsidRPr="00406523">
        <w:rPr>
          <w:color w:val="111111"/>
          <w:sz w:val="28"/>
          <w:szCs w:val="28"/>
        </w:rPr>
        <w:br/>
        <w:t>- содействие развитию механизмов дополнительного пенсионного страхования.</w:t>
      </w:r>
    </w:p>
    <w:p w:rsidR="007D7A6F" w:rsidRPr="00406523" w:rsidRDefault="007D7A6F" w:rsidP="007D7A6F">
      <w:pPr>
        <w:widowControl/>
        <w:shd w:val="clear" w:color="auto" w:fill="FFFFFF"/>
        <w:autoSpaceDE/>
        <w:autoSpaceDN/>
        <w:adjustRightInd/>
        <w:spacing w:before="100" w:beforeAutospacing="1" w:after="100" w:afterAutospacing="1" w:line="360" w:lineRule="atLeast"/>
        <w:ind w:firstLine="708"/>
        <w:contextualSpacing/>
        <w:jc w:val="both"/>
        <w:rPr>
          <w:rFonts w:ascii="Georgia" w:hAnsi="Georgia"/>
          <w:color w:val="111111"/>
          <w:sz w:val="28"/>
          <w:szCs w:val="28"/>
        </w:rPr>
      </w:pPr>
      <w:r w:rsidRPr="00406523">
        <w:rPr>
          <w:rFonts w:ascii="Georgia" w:hAnsi="Georgia"/>
          <w:color w:val="111111"/>
          <w:sz w:val="28"/>
          <w:szCs w:val="28"/>
        </w:rPr>
        <w:t>Ведущая роль в формировании человеческого капитала, создающего экономику знаний, отводится сфере культуры, что обусловлено следующими обстоятельствами:</w:t>
      </w:r>
    </w:p>
    <w:p w:rsidR="007D7A6F" w:rsidRPr="00406523" w:rsidRDefault="007D7A6F" w:rsidP="007D7A6F">
      <w:pPr>
        <w:widowControl/>
        <w:shd w:val="clear" w:color="auto" w:fill="FFFFFF"/>
        <w:autoSpaceDE/>
        <w:autoSpaceDN/>
        <w:adjustRightInd/>
        <w:spacing w:before="100" w:beforeAutospacing="1" w:after="100" w:afterAutospacing="1" w:line="360" w:lineRule="atLeast"/>
        <w:contextualSpacing/>
        <w:jc w:val="both"/>
        <w:rPr>
          <w:rFonts w:ascii="Georgia" w:hAnsi="Georgia"/>
          <w:color w:val="111111"/>
          <w:sz w:val="28"/>
          <w:szCs w:val="28"/>
        </w:rPr>
      </w:pPr>
      <w:r w:rsidRPr="00406523">
        <w:rPr>
          <w:rFonts w:ascii="Georgia" w:hAnsi="Georgia"/>
          <w:color w:val="111111"/>
          <w:sz w:val="28"/>
          <w:szCs w:val="28"/>
        </w:rPr>
        <w:t>- переход к инновационному типу развития экономики требует повышения профессиональных требований к кадрам, включая уровень интеллектуального и культурного развития, возможного только в культурной среде, позволяющей осознать цели и нравственные ориентиры развития общества;</w:t>
      </w:r>
    </w:p>
    <w:p w:rsidR="007D7A6F" w:rsidRPr="00406523" w:rsidRDefault="007D7A6F" w:rsidP="007D7A6F">
      <w:pPr>
        <w:widowControl/>
        <w:shd w:val="clear" w:color="auto" w:fill="FFFFFF"/>
        <w:autoSpaceDE/>
        <w:autoSpaceDN/>
        <w:adjustRightInd/>
        <w:spacing w:before="100" w:beforeAutospacing="1" w:after="100" w:afterAutospacing="1" w:line="360" w:lineRule="atLeast"/>
        <w:contextualSpacing/>
        <w:jc w:val="both"/>
        <w:rPr>
          <w:rFonts w:ascii="Georgia" w:hAnsi="Georgia"/>
          <w:color w:val="111111"/>
          <w:sz w:val="28"/>
          <w:szCs w:val="28"/>
        </w:rPr>
      </w:pPr>
      <w:r w:rsidRPr="00406523">
        <w:rPr>
          <w:rFonts w:ascii="Georgia" w:hAnsi="Georgia"/>
          <w:color w:val="111111"/>
          <w:sz w:val="28"/>
          <w:szCs w:val="28"/>
        </w:rPr>
        <w:t>- по мере развития личности растут потребности в ее культурно-творческом самовыражении, освоении накопленных обществом культурных и духовных ценностей. Необходимость в удовлетворении этих потребностей, в свою очередь, стимулирует развитие рынка услуг в сфере культуры.</w:t>
      </w:r>
    </w:p>
    <w:p w:rsidR="007D7A6F" w:rsidRPr="00406523" w:rsidRDefault="007D7A6F" w:rsidP="007D7A6F">
      <w:pPr>
        <w:widowControl/>
        <w:shd w:val="clear" w:color="auto" w:fill="FFFFFF"/>
        <w:autoSpaceDE/>
        <w:autoSpaceDN/>
        <w:adjustRightInd/>
        <w:spacing w:before="100" w:beforeAutospacing="1" w:after="100" w:afterAutospacing="1" w:line="360" w:lineRule="atLeast"/>
        <w:ind w:firstLine="708"/>
        <w:contextualSpacing/>
        <w:jc w:val="both"/>
        <w:rPr>
          <w:rFonts w:ascii="Georgia" w:hAnsi="Georgia"/>
          <w:color w:val="111111"/>
          <w:sz w:val="28"/>
          <w:szCs w:val="28"/>
        </w:rPr>
      </w:pPr>
      <w:r w:rsidRPr="00406523">
        <w:rPr>
          <w:rFonts w:ascii="Georgia" w:hAnsi="Georgia"/>
          <w:color w:val="111111"/>
          <w:sz w:val="28"/>
          <w:szCs w:val="28"/>
          <w:shd w:val="clear" w:color="auto" w:fill="FFFFFF"/>
        </w:rPr>
        <w:t xml:space="preserve">Основой формирования человеческого капитала является приобретение новых знаний и навыков. Формирование навыков становится приоритетом экономического развития страны. Образование является важным инструментом для формирования человеческого капитала. Образование способствует повышению качества жизни людей и осуществлению ими своих гражданских прав и обязанностей. </w:t>
      </w:r>
    </w:p>
    <w:p w:rsidR="000F6DB1" w:rsidRDefault="007D7A6F" w:rsidP="00406523">
      <w:pPr>
        <w:spacing w:line="276" w:lineRule="auto"/>
        <w:ind w:firstLine="708"/>
        <w:contextualSpacing/>
        <w:jc w:val="both"/>
        <w:rPr>
          <w:rFonts w:ascii="Georgia" w:hAnsi="Georgia"/>
          <w:color w:val="111111"/>
          <w:sz w:val="28"/>
          <w:szCs w:val="28"/>
          <w:shd w:val="clear" w:color="auto" w:fill="FFFFFF"/>
        </w:rPr>
      </w:pPr>
      <w:r w:rsidRPr="00406523">
        <w:rPr>
          <w:rFonts w:ascii="Georgia" w:hAnsi="Georgia"/>
          <w:color w:val="111111"/>
          <w:sz w:val="28"/>
          <w:szCs w:val="28"/>
          <w:shd w:val="clear" w:color="auto" w:fill="FFFFFF"/>
        </w:rPr>
        <w:t>Накопление человеческого капитала предшествует экономическому росту и служит основой для экономического роста. Процесс накопления человеческого капитала представляет собой инвестиции в образование и профессиональную подготовку. Инвестиции в образование являются инструментом, влияющим на трудовые доходы жизненного цикла людей. Степень накопления человеческого капитала варьируется культурой, страной, регионом проживания носителя человеческого капитала.</w:t>
      </w:r>
    </w:p>
    <w:p w:rsidR="0083490C" w:rsidRDefault="0083490C" w:rsidP="002C0CE7">
      <w:pPr>
        <w:spacing w:line="276" w:lineRule="auto"/>
        <w:ind w:firstLine="708"/>
        <w:jc w:val="both"/>
        <w:rPr>
          <w:sz w:val="28"/>
          <w:szCs w:val="28"/>
        </w:rPr>
      </w:pPr>
      <w:r w:rsidRPr="0083490C">
        <w:rPr>
          <w:sz w:val="28"/>
          <w:szCs w:val="28"/>
        </w:rPr>
        <w:t>Для формирования человеческого капитала необходимо также обеспечить защиту граждан от чрезвычайных ситуаций природного и техногенного характера, пожарной безопасности и безопасности людей на водных объектах, выполнение задач гражданской обороны, спасения людей, материальных и культурных ценностей и оказания помощи населению, пострадавшему в результате чрезвычайных ситуаций. Риски природных и техногенных чрезвычайных ситуаций,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населения и объектов экономики Камско</w:t>
      </w:r>
      <w:r>
        <w:rPr>
          <w:sz w:val="28"/>
          <w:szCs w:val="28"/>
        </w:rPr>
        <w:t xml:space="preserve"> </w:t>
      </w:r>
      <w:r w:rsidRPr="0083490C">
        <w:rPr>
          <w:sz w:val="28"/>
          <w:szCs w:val="28"/>
        </w:rPr>
        <w:t>- Устьинского муниципального района Республики Татарстан.</w:t>
      </w:r>
    </w:p>
    <w:p w:rsidR="0083490C" w:rsidRPr="0083490C" w:rsidRDefault="0083490C" w:rsidP="002C0CE7">
      <w:pPr>
        <w:spacing w:line="276" w:lineRule="auto"/>
        <w:ind w:firstLine="708"/>
        <w:jc w:val="both"/>
        <w:rPr>
          <w:sz w:val="28"/>
          <w:szCs w:val="28"/>
        </w:rPr>
      </w:pPr>
      <w:r w:rsidRPr="0083490C">
        <w:rPr>
          <w:sz w:val="28"/>
          <w:szCs w:val="28"/>
        </w:rPr>
        <w:t>Основными проблемами пожарной безопасности являются:</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несвоевременное прибытие подразделений пожарной охраны к месту вызова из-за удаленности;</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низкий уровень защищенности населения, территорий и учреждений социальной сферы от пожаров;</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несвоевременное сообщение о пожаре (загорании) в пожарную охрану;</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недостаток специальных приборов, осветительного оборудования для выполнения работ в условиях плохой видимости и высоких температур;</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низкий уровень улучшения материально-технической базы;</w:t>
      </w:r>
    </w:p>
    <w:p w:rsidR="0083490C" w:rsidRPr="0083490C" w:rsidRDefault="0083490C" w:rsidP="002C0CE7">
      <w:pPr>
        <w:pStyle w:val="a9"/>
        <w:numPr>
          <w:ilvl w:val="0"/>
          <w:numId w:val="39"/>
        </w:numPr>
        <w:spacing w:line="276" w:lineRule="auto"/>
        <w:jc w:val="both"/>
        <w:rPr>
          <w:sz w:val="28"/>
          <w:szCs w:val="28"/>
        </w:rPr>
      </w:pPr>
      <w:r w:rsidRPr="0083490C">
        <w:rPr>
          <w:sz w:val="28"/>
          <w:szCs w:val="28"/>
        </w:rPr>
        <w:t>недостаток пожарной техники, многофункционального пожарно-технического оборудования и пожарного снаряжения (с учетом существующего уровня риска пожаров на территории района). Их приобретение позволит расширить тактические возможности подразделений пожарной охраны, повысить эффективность тушения пожаров, тем самым сократить степень вероятности развития пожаров.</w:t>
      </w:r>
    </w:p>
    <w:p w:rsidR="002C0CE7" w:rsidRDefault="002C0CE7" w:rsidP="002C0CE7">
      <w:pPr>
        <w:pStyle w:val="Bodytext20"/>
        <w:shd w:val="clear" w:color="auto" w:fill="auto"/>
        <w:tabs>
          <w:tab w:val="left" w:pos="3110"/>
          <w:tab w:val="left" w:pos="6730"/>
          <w:tab w:val="left" w:pos="9139"/>
        </w:tabs>
        <w:spacing w:after="0" w:line="276" w:lineRule="auto"/>
        <w:ind w:firstLine="600"/>
        <w:jc w:val="both"/>
        <w:rPr>
          <w:color w:val="000000"/>
          <w:lang w:eastAsia="ru-RU" w:bidi="ru-RU"/>
        </w:rPr>
      </w:pPr>
    </w:p>
    <w:p w:rsidR="002C0CE7" w:rsidRPr="002C0CE7" w:rsidRDefault="002C0CE7" w:rsidP="002C0CE7">
      <w:pPr>
        <w:spacing w:line="276" w:lineRule="auto"/>
        <w:ind w:firstLine="708"/>
        <w:jc w:val="both"/>
        <w:rPr>
          <w:sz w:val="28"/>
          <w:szCs w:val="28"/>
        </w:rPr>
      </w:pPr>
      <w:r w:rsidRPr="002C0CE7">
        <w:rPr>
          <w:sz w:val="28"/>
          <w:szCs w:val="28"/>
        </w:rPr>
        <w:t>Основными причинами гибели людей на водных объектах по Камско - Устьинскому муниципальному району</w:t>
      </w:r>
      <w:r w:rsidRPr="002C0CE7">
        <w:rPr>
          <w:sz w:val="28"/>
          <w:szCs w:val="28"/>
        </w:rPr>
        <w:tab/>
        <w:t>является:</w:t>
      </w:r>
    </w:p>
    <w:p w:rsidR="002C0CE7" w:rsidRPr="002C0CE7" w:rsidRDefault="002C0CE7" w:rsidP="002C0CE7">
      <w:pPr>
        <w:pStyle w:val="a9"/>
        <w:numPr>
          <w:ilvl w:val="0"/>
          <w:numId w:val="41"/>
        </w:numPr>
        <w:spacing w:line="276" w:lineRule="auto"/>
        <w:jc w:val="both"/>
        <w:rPr>
          <w:sz w:val="28"/>
          <w:szCs w:val="28"/>
        </w:rPr>
      </w:pPr>
      <w:r w:rsidRPr="002C0CE7">
        <w:rPr>
          <w:sz w:val="28"/>
          <w:szCs w:val="28"/>
        </w:rPr>
        <w:t>купание людей в не оборудованных для этих целей местах;</w:t>
      </w:r>
    </w:p>
    <w:p w:rsidR="002C0CE7" w:rsidRPr="002C0CE7" w:rsidRDefault="002C0CE7" w:rsidP="002C0CE7">
      <w:pPr>
        <w:pStyle w:val="a9"/>
        <w:numPr>
          <w:ilvl w:val="0"/>
          <w:numId w:val="41"/>
        </w:numPr>
        <w:spacing w:line="276" w:lineRule="auto"/>
        <w:jc w:val="both"/>
        <w:rPr>
          <w:sz w:val="28"/>
          <w:szCs w:val="28"/>
        </w:rPr>
      </w:pPr>
      <w:r w:rsidRPr="002C0CE7">
        <w:rPr>
          <w:sz w:val="28"/>
          <w:szCs w:val="28"/>
        </w:rPr>
        <w:t>купание или отдых у водоемов в состоянии алкогольного и наркотического опьянения;</w:t>
      </w:r>
    </w:p>
    <w:p w:rsidR="002C0CE7" w:rsidRPr="002C0CE7" w:rsidRDefault="002C0CE7" w:rsidP="002C0CE7">
      <w:pPr>
        <w:pStyle w:val="a9"/>
        <w:numPr>
          <w:ilvl w:val="0"/>
          <w:numId w:val="41"/>
        </w:numPr>
        <w:spacing w:line="276" w:lineRule="auto"/>
        <w:jc w:val="both"/>
        <w:rPr>
          <w:sz w:val="28"/>
          <w:szCs w:val="28"/>
        </w:rPr>
      </w:pPr>
      <w:r w:rsidRPr="002C0CE7">
        <w:rPr>
          <w:sz w:val="28"/>
          <w:szCs w:val="28"/>
        </w:rPr>
        <w:t>неумение детей</w:t>
      </w:r>
      <w:r w:rsidRPr="002C0CE7">
        <w:rPr>
          <w:sz w:val="28"/>
          <w:szCs w:val="28"/>
        </w:rPr>
        <w:tab/>
        <w:t>плавать;</w:t>
      </w:r>
    </w:p>
    <w:p w:rsidR="002C0CE7" w:rsidRPr="002C0CE7" w:rsidRDefault="002C0CE7" w:rsidP="002C0CE7">
      <w:pPr>
        <w:pStyle w:val="a9"/>
        <w:numPr>
          <w:ilvl w:val="0"/>
          <w:numId w:val="41"/>
        </w:numPr>
        <w:spacing w:line="276" w:lineRule="auto"/>
        <w:jc w:val="both"/>
        <w:rPr>
          <w:sz w:val="28"/>
          <w:szCs w:val="28"/>
        </w:rPr>
      </w:pPr>
      <w:r w:rsidRPr="002C0CE7">
        <w:rPr>
          <w:sz w:val="28"/>
          <w:szCs w:val="28"/>
        </w:rPr>
        <w:t>купание</w:t>
      </w:r>
      <w:r w:rsidRPr="002C0CE7">
        <w:rPr>
          <w:sz w:val="28"/>
          <w:szCs w:val="28"/>
        </w:rPr>
        <w:tab/>
        <w:t>детей без присмотра родителей;</w:t>
      </w:r>
    </w:p>
    <w:p w:rsidR="002C0CE7" w:rsidRPr="002C0CE7" w:rsidRDefault="002C0CE7" w:rsidP="002C0CE7">
      <w:pPr>
        <w:pStyle w:val="a9"/>
        <w:numPr>
          <w:ilvl w:val="0"/>
          <w:numId w:val="41"/>
        </w:numPr>
        <w:spacing w:line="276" w:lineRule="auto"/>
        <w:jc w:val="both"/>
        <w:rPr>
          <w:sz w:val="28"/>
          <w:szCs w:val="28"/>
        </w:rPr>
      </w:pPr>
      <w:r w:rsidRPr="002C0CE7">
        <w:rPr>
          <w:sz w:val="28"/>
          <w:szCs w:val="28"/>
        </w:rPr>
        <w:t>несоблюдение элементарных норм безопасности на водоемах, установленных правилами</w:t>
      </w:r>
      <w:r w:rsidRPr="002C0CE7">
        <w:rPr>
          <w:sz w:val="28"/>
          <w:szCs w:val="28"/>
        </w:rPr>
        <w:tab/>
        <w:t>охраны</w:t>
      </w:r>
      <w:r w:rsidRPr="002C0CE7">
        <w:rPr>
          <w:sz w:val="28"/>
          <w:szCs w:val="28"/>
        </w:rPr>
        <w:tab/>
        <w:t>жизни людей на воде.</w:t>
      </w:r>
    </w:p>
    <w:p w:rsidR="002C0CE7" w:rsidRDefault="002C0CE7" w:rsidP="002C0CE7">
      <w:pPr>
        <w:spacing w:line="276" w:lineRule="auto"/>
        <w:ind w:firstLine="708"/>
        <w:jc w:val="both"/>
        <w:rPr>
          <w:sz w:val="28"/>
          <w:szCs w:val="28"/>
        </w:rPr>
      </w:pPr>
    </w:p>
    <w:p w:rsidR="002C0CE7" w:rsidRPr="002C0CE7" w:rsidRDefault="002C0CE7" w:rsidP="002C0CE7">
      <w:pPr>
        <w:spacing w:line="276" w:lineRule="auto"/>
        <w:ind w:firstLine="708"/>
        <w:jc w:val="both"/>
        <w:rPr>
          <w:sz w:val="28"/>
          <w:szCs w:val="28"/>
        </w:rPr>
      </w:pPr>
      <w:r w:rsidRPr="002C0CE7">
        <w:rPr>
          <w:sz w:val="28"/>
          <w:szCs w:val="28"/>
        </w:rPr>
        <w:t>Решение указанных проблем в сфере защиты населения от пожаров, чрезвычайных ситуаций и обеспечения безопасности на воде требует комплексного подхода с определением приоритетных мероприятий, последовательности в их реализации и вовлечения в это всех уровней власти, предприятий и организаций, а также системной работы по формированию культуры безопасного поведения у населения.</w:t>
      </w:r>
    </w:p>
    <w:p w:rsidR="0083490C" w:rsidRPr="002C0CE7" w:rsidRDefault="0083490C" w:rsidP="002C0CE7"/>
    <w:p w:rsidR="002C460F" w:rsidRDefault="002C460F" w:rsidP="009306E9">
      <w:pPr>
        <w:pStyle w:val="2"/>
        <w:numPr>
          <w:ilvl w:val="1"/>
          <w:numId w:val="33"/>
        </w:num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Образование</w:t>
      </w:r>
    </w:p>
    <w:p w:rsidR="00823706" w:rsidRPr="00AA2827" w:rsidRDefault="00823706" w:rsidP="00AA2827">
      <w:pPr>
        <w:pStyle w:val="3"/>
        <w:numPr>
          <w:ilvl w:val="2"/>
          <w:numId w:val="33"/>
        </w:numPr>
        <w:jc w:val="center"/>
        <w:rPr>
          <w:rFonts w:ascii="Times New Roman" w:hAnsi="Times New Roman" w:cs="Times New Roman"/>
          <w:color w:val="auto"/>
          <w:sz w:val="28"/>
          <w:szCs w:val="28"/>
        </w:rPr>
      </w:pPr>
      <w:r w:rsidRPr="00AA2827">
        <w:rPr>
          <w:rFonts w:ascii="Times New Roman" w:hAnsi="Times New Roman" w:cs="Times New Roman"/>
          <w:color w:val="auto"/>
          <w:sz w:val="28"/>
          <w:szCs w:val="28"/>
        </w:rPr>
        <w:t>Дошкольное образование</w:t>
      </w:r>
    </w:p>
    <w:p w:rsidR="00406523" w:rsidRPr="00406523" w:rsidRDefault="00406523" w:rsidP="00406523">
      <w:pPr>
        <w:pStyle w:val="a9"/>
      </w:pPr>
    </w:p>
    <w:p w:rsidR="00823706" w:rsidRPr="00406523" w:rsidRDefault="00823706" w:rsidP="00A757BC">
      <w:pPr>
        <w:spacing w:line="276" w:lineRule="auto"/>
        <w:ind w:firstLine="708"/>
        <w:jc w:val="both"/>
        <w:rPr>
          <w:sz w:val="28"/>
          <w:szCs w:val="28"/>
        </w:rPr>
      </w:pPr>
      <w:r w:rsidRPr="00406523">
        <w:rPr>
          <w:sz w:val="28"/>
          <w:szCs w:val="28"/>
        </w:rPr>
        <w:t>В системе дошкольного образования района насчитывается 13 детских садов с числом детей  609 (в 2014 – 556 детей). Охват детей дошкольным образов</w:t>
      </w:r>
      <w:r w:rsidR="00071CBD">
        <w:rPr>
          <w:sz w:val="28"/>
          <w:szCs w:val="28"/>
        </w:rPr>
        <w:t>анием составляет в возрасте от 3 года до 7 лет – 100</w:t>
      </w:r>
      <w:r w:rsidRPr="00406523">
        <w:rPr>
          <w:sz w:val="28"/>
          <w:szCs w:val="28"/>
        </w:rPr>
        <w:t xml:space="preserve">%  . </w:t>
      </w:r>
    </w:p>
    <w:p w:rsidR="00823706" w:rsidRPr="00406523" w:rsidRDefault="00823706" w:rsidP="00702CC4">
      <w:pPr>
        <w:spacing w:line="276" w:lineRule="auto"/>
        <w:ind w:firstLine="708"/>
        <w:jc w:val="both"/>
        <w:rPr>
          <w:sz w:val="28"/>
          <w:szCs w:val="28"/>
        </w:rPr>
      </w:pPr>
      <w:r w:rsidRPr="00406523">
        <w:rPr>
          <w:sz w:val="28"/>
          <w:szCs w:val="28"/>
        </w:rPr>
        <w:t>Все дошкольные образовательные организации полностью обеспечены педагогическими кадрами.</w:t>
      </w:r>
    </w:p>
    <w:p w:rsidR="00A91859" w:rsidRPr="00406523" w:rsidRDefault="00823706" w:rsidP="00A91859">
      <w:pPr>
        <w:spacing w:line="276" w:lineRule="auto"/>
        <w:ind w:firstLine="708"/>
        <w:jc w:val="both"/>
        <w:rPr>
          <w:sz w:val="28"/>
          <w:szCs w:val="28"/>
        </w:rPr>
      </w:pPr>
      <w:r w:rsidRPr="00406523">
        <w:rPr>
          <w:sz w:val="28"/>
          <w:szCs w:val="28"/>
        </w:rPr>
        <w:t>Все дошкольные образовательные учреждения перешли на новые Федеральные государственные Стандарты. По новым Стандартам к кадровым условиям педагогический персонал дошкольных учреждений должен соответствовать квалификационным характеристикам по соответствующей должности. Поэтому  84% воспитателей ДОУ прошли курсы повышения квалификации. 100% русскоязычных воспитателей прошли обучение  в онлайн-школе «Ана теле». В целях совершенствования работы в дошкольных образовательных организациях ежемесячно проводятся совещания и семинары заведующих ДОУ.</w:t>
      </w:r>
      <w:r w:rsidR="00A91859" w:rsidRPr="00406523">
        <w:rPr>
          <w:sz w:val="28"/>
          <w:szCs w:val="28"/>
        </w:rPr>
        <w:t xml:space="preserve"> </w:t>
      </w:r>
    </w:p>
    <w:p w:rsidR="00A91859" w:rsidRPr="00406523" w:rsidRDefault="00A91859" w:rsidP="00A91859">
      <w:pPr>
        <w:spacing w:line="276" w:lineRule="auto"/>
        <w:ind w:firstLine="708"/>
        <w:jc w:val="both"/>
        <w:rPr>
          <w:sz w:val="28"/>
          <w:szCs w:val="28"/>
        </w:rPr>
      </w:pPr>
    </w:p>
    <w:p w:rsidR="00BA4326" w:rsidRDefault="00BA4326" w:rsidP="00AA2827">
      <w:pPr>
        <w:pStyle w:val="3"/>
        <w:numPr>
          <w:ilvl w:val="2"/>
          <w:numId w:val="33"/>
        </w:numPr>
        <w:spacing w:line="276" w:lineRule="auto"/>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Общее среднее образование</w:t>
      </w:r>
    </w:p>
    <w:p w:rsidR="00AA2827" w:rsidRPr="00AA2827" w:rsidRDefault="00AA2827" w:rsidP="00AA2827">
      <w:pPr>
        <w:pStyle w:val="a9"/>
      </w:pPr>
    </w:p>
    <w:p w:rsidR="00BA4326" w:rsidRPr="00406523" w:rsidRDefault="00BA4326" w:rsidP="00A757BC">
      <w:pPr>
        <w:shd w:val="clear" w:color="auto" w:fill="FFFFFF"/>
        <w:tabs>
          <w:tab w:val="left" w:leader="underscore" w:pos="5064"/>
        </w:tabs>
        <w:spacing w:line="276" w:lineRule="auto"/>
        <w:jc w:val="both"/>
        <w:rPr>
          <w:sz w:val="28"/>
          <w:szCs w:val="28"/>
        </w:rPr>
      </w:pPr>
      <w:r w:rsidRPr="00406523">
        <w:rPr>
          <w:sz w:val="28"/>
          <w:szCs w:val="28"/>
        </w:rPr>
        <w:t xml:space="preserve">            </w:t>
      </w:r>
      <w:r w:rsidRPr="00406523">
        <w:rPr>
          <w:bCs/>
          <w:spacing w:val="4"/>
          <w:sz w:val="28"/>
          <w:szCs w:val="28"/>
        </w:rPr>
        <w:t>В районе</w:t>
      </w:r>
      <w:r w:rsidRPr="00406523">
        <w:rPr>
          <w:color w:val="202020"/>
          <w:spacing w:val="-1"/>
          <w:sz w:val="28"/>
          <w:szCs w:val="28"/>
        </w:rPr>
        <w:t xml:space="preserve"> функционируют </w:t>
      </w:r>
      <w:r w:rsidRPr="00406523">
        <w:rPr>
          <w:color w:val="202020"/>
          <w:sz w:val="28"/>
          <w:szCs w:val="28"/>
        </w:rPr>
        <w:t xml:space="preserve">18 </w:t>
      </w:r>
      <w:r w:rsidRPr="00406523">
        <w:rPr>
          <w:color w:val="202020"/>
          <w:spacing w:val="7"/>
          <w:sz w:val="28"/>
          <w:szCs w:val="28"/>
        </w:rPr>
        <w:t xml:space="preserve">общеобразовательных учреждений, в том числе 2 филиала, в </w:t>
      </w:r>
      <w:r w:rsidRPr="00406523">
        <w:rPr>
          <w:spacing w:val="7"/>
          <w:sz w:val="28"/>
          <w:szCs w:val="28"/>
        </w:rPr>
        <w:t xml:space="preserve">которых </w:t>
      </w:r>
      <w:r w:rsidRPr="00406523">
        <w:rPr>
          <w:color w:val="202020"/>
          <w:spacing w:val="7"/>
          <w:sz w:val="28"/>
          <w:szCs w:val="28"/>
        </w:rPr>
        <w:t xml:space="preserve">обучаются </w:t>
      </w:r>
      <w:r w:rsidRPr="00406523">
        <w:rPr>
          <w:color w:val="202020"/>
          <w:sz w:val="28"/>
          <w:szCs w:val="28"/>
        </w:rPr>
        <w:t>1503 ученика.</w:t>
      </w:r>
    </w:p>
    <w:p w:rsidR="00BA4326" w:rsidRPr="00406523" w:rsidRDefault="00BA4326" w:rsidP="00A757BC">
      <w:pPr>
        <w:shd w:val="clear" w:color="auto" w:fill="FFFFFF"/>
        <w:spacing w:line="276" w:lineRule="auto"/>
        <w:jc w:val="both"/>
        <w:rPr>
          <w:sz w:val="28"/>
          <w:szCs w:val="28"/>
        </w:rPr>
      </w:pPr>
      <w:r w:rsidRPr="00406523">
        <w:rPr>
          <w:spacing w:val="-2"/>
          <w:sz w:val="28"/>
          <w:szCs w:val="28"/>
        </w:rPr>
        <w:t xml:space="preserve">Из </w:t>
      </w:r>
      <w:r w:rsidRPr="00406523">
        <w:rPr>
          <w:color w:val="202020"/>
          <w:spacing w:val="-2"/>
          <w:sz w:val="28"/>
          <w:szCs w:val="28"/>
        </w:rPr>
        <w:t>них:</w:t>
      </w:r>
    </w:p>
    <w:p w:rsidR="00BA4326" w:rsidRPr="00406523" w:rsidRDefault="00BA4326" w:rsidP="00A757BC">
      <w:pPr>
        <w:shd w:val="clear" w:color="auto" w:fill="FFFFFF"/>
        <w:tabs>
          <w:tab w:val="left" w:pos="888"/>
          <w:tab w:val="left" w:leader="underscore" w:pos="2914"/>
        </w:tabs>
        <w:spacing w:line="276" w:lineRule="auto"/>
        <w:jc w:val="both"/>
        <w:rPr>
          <w:color w:val="202020"/>
          <w:sz w:val="28"/>
          <w:szCs w:val="28"/>
        </w:rPr>
      </w:pPr>
      <w:r w:rsidRPr="00406523">
        <w:rPr>
          <w:color w:val="202020"/>
          <w:sz w:val="28"/>
          <w:szCs w:val="28"/>
        </w:rPr>
        <w:t>начальных - 5 (в том числе НШ-д/сад-4)</w:t>
      </w:r>
    </w:p>
    <w:p w:rsidR="00BA4326" w:rsidRPr="00406523" w:rsidRDefault="00BA4326" w:rsidP="00A757BC">
      <w:pPr>
        <w:shd w:val="clear" w:color="auto" w:fill="FFFFFF"/>
        <w:tabs>
          <w:tab w:val="left" w:pos="888"/>
          <w:tab w:val="left" w:leader="underscore" w:pos="2789"/>
        </w:tabs>
        <w:spacing w:line="276" w:lineRule="auto"/>
        <w:jc w:val="both"/>
        <w:rPr>
          <w:color w:val="202020"/>
          <w:sz w:val="28"/>
          <w:szCs w:val="28"/>
        </w:rPr>
      </w:pPr>
      <w:r w:rsidRPr="00406523">
        <w:rPr>
          <w:color w:val="202020"/>
          <w:spacing w:val="-1"/>
          <w:sz w:val="28"/>
          <w:szCs w:val="28"/>
        </w:rPr>
        <w:t>основных -</w:t>
      </w:r>
      <w:r w:rsidR="00D860D2" w:rsidRPr="00406523">
        <w:rPr>
          <w:color w:val="202020"/>
          <w:spacing w:val="-1"/>
          <w:sz w:val="28"/>
          <w:szCs w:val="28"/>
        </w:rPr>
        <w:t xml:space="preserve"> </w:t>
      </w:r>
      <w:r w:rsidRPr="00406523">
        <w:rPr>
          <w:color w:val="202020"/>
          <w:sz w:val="28"/>
          <w:szCs w:val="28"/>
        </w:rPr>
        <w:t xml:space="preserve">4                                                   </w:t>
      </w:r>
    </w:p>
    <w:p w:rsidR="00BA4326" w:rsidRPr="00406523" w:rsidRDefault="00BA4326" w:rsidP="00A757BC">
      <w:pPr>
        <w:shd w:val="clear" w:color="auto" w:fill="FFFFFF"/>
        <w:spacing w:line="276" w:lineRule="auto"/>
        <w:jc w:val="both"/>
        <w:rPr>
          <w:bCs/>
          <w:spacing w:val="-1"/>
          <w:sz w:val="28"/>
          <w:szCs w:val="28"/>
        </w:rPr>
      </w:pPr>
      <w:r w:rsidRPr="00406523">
        <w:rPr>
          <w:color w:val="202020"/>
          <w:spacing w:val="-1"/>
          <w:sz w:val="28"/>
          <w:szCs w:val="28"/>
        </w:rPr>
        <w:t>средних -</w:t>
      </w:r>
      <w:r w:rsidRPr="00406523">
        <w:rPr>
          <w:color w:val="202020"/>
          <w:sz w:val="28"/>
          <w:szCs w:val="28"/>
        </w:rPr>
        <w:t xml:space="preserve">9 </w:t>
      </w:r>
      <w:r w:rsidRPr="00406523">
        <w:rPr>
          <w:color w:val="202020"/>
          <w:spacing w:val="-4"/>
          <w:sz w:val="28"/>
          <w:szCs w:val="28"/>
        </w:rPr>
        <w:t xml:space="preserve">школ.  </w:t>
      </w:r>
      <w:r w:rsidRPr="00406523">
        <w:rPr>
          <w:bCs/>
          <w:spacing w:val="-1"/>
          <w:sz w:val="28"/>
          <w:szCs w:val="28"/>
        </w:rPr>
        <w:t>Средняя наполняемость классов:</w:t>
      </w:r>
    </w:p>
    <w:p w:rsidR="00BA4326" w:rsidRPr="00406523" w:rsidRDefault="00BA4326" w:rsidP="00A757BC">
      <w:pPr>
        <w:shd w:val="clear" w:color="auto" w:fill="FFFFFF"/>
        <w:spacing w:line="276" w:lineRule="auto"/>
        <w:jc w:val="both"/>
        <w:rPr>
          <w:bCs/>
          <w:spacing w:val="-1"/>
          <w:sz w:val="28"/>
          <w:szCs w:val="28"/>
        </w:rPr>
      </w:pPr>
      <w:r w:rsidRPr="00406523">
        <w:rPr>
          <w:bCs/>
          <w:spacing w:val="-1"/>
          <w:sz w:val="28"/>
          <w:szCs w:val="28"/>
        </w:rPr>
        <w:t>по городу -15 человек;</w:t>
      </w:r>
    </w:p>
    <w:p w:rsidR="00BA4326" w:rsidRPr="00406523" w:rsidRDefault="00BA4326" w:rsidP="00A757BC">
      <w:pPr>
        <w:shd w:val="clear" w:color="auto" w:fill="FFFFFF"/>
        <w:spacing w:line="276" w:lineRule="auto"/>
        <w:jc w:val="both"/>
        <w:rPr>
          <w:bCs/>
          <w:spacing w:val="-1"/>
          <w:sz w:val="28"/>
          <w:szCs w:val="28"/>
        </w:rPr>
      </w:pPr>
      <w:r w:rsidRPr="00406523">
        <w:rPr>
          <w:bCs/>
          <w:spacing w:val="-1"/>
          <w:sz w:val="28"/>
          <w:szCs w:val="28"/>
        </w:rPr>
        <w:t>по селу - 7,5 человек.</w:t>
      </w:r>
    </w:p>
    <w:p w:rsidR="00BA4326" w:rsidRPr="00406523" w:rsidRDefault="00BA4326" w:rsidP="00A757BC">
      <w:pPr>
        <w:shd w:val="clear" w:color="auto" w:fill="FFFFFF"/>
        <w:spacing w:line="276" w:lineRule="auto"/>
        <w:jc w:val="both"/>
        <w:rPr>
          <w:bCs/>
          <w:spacing w:val="-1"/>
          <w:sz w:val="28"/>
          <w:szCs w:val="28"/>
        </w:rPr>
      </w:pPr>
      <w:r w:rsidRPr="00406523">
        <w:rPr>
          <w:bCs/>
          <w:spacing w:val="-1"/>
          <w:sz w:val="28"/>
          <w:szCs w:val="28"/>
        </w:rPr>
        <w:t>Соотношение: учитель – ученик:</w:t>
      </w:r>
    </w:p>
    <w:p w:rsidR="00BA4326" w:rsidRPr="00406523" w:rsidRDefault="00BA4326" w:rsidP="00A757BC">
      <w:pPr>
        <w:shd w:val="clear" w:color="auto" w:fill="FFFFFF"/>
        <w:spacing w:line="276" w:lineRule="auto"/>
        <w:jc w:val="both"/>
        <w:rPr>
          <w:bCs/>
          <w:spacing w:val="-1"/>
          <w:sz w:val="28"/>
          <w:szCs w:val="28"/>
        </w:rPr>
      </w:pPr>
      <w:r w:rsidRPr="00406523">
        <w:rPr>
          <w:bCs/>
          <w:spacing w:val="-1"/>
          <w:sz w:val="28"/>
          <w:szCs w:val="28"/>
        </w:rPr>
        <w:t>по городу -7, 3  человек;</w:t>
      </w:r>
    </w:p>
    <w:p w:rsidR="00BA4326" w:rsidRPr="00406523" w:rsidRDefault="00BA4326" w:rsidP="00A757BC">
      <w:pPr>
        <w:shd w:val="clear" w:color="auto" w:fill="FFFFFF"/>
        <w:spacing w:line="276" w:lineRule="auto"/>
        <w:jc w:val="both"/>
        <w:rPr>
          <w:color w:val="202020"/>
          <w:spacing w:val="-4"/>
          <w:sz w:val="28"/>
          <w:szCs w:val="28"/>
        </w:rPr>
      </w:pPr>
      <w:r w:rsidRPr="00406523">
        <w:rPr>
          <w:bCs/>
          <w:spacing w:val="-1"/>
          <w:sz w:val="28"/>
          <w:szCs w:val="28"/>
        </w:rPr>
        <w:t xml:space="preserve">по селу -5 человек. </w:t>
      </w:r>
      <w:r w:rsidRPr="00406523">
        <w:rPr>
          <w:color w:val="202020"/>
          <w:spacing w:val="-4"/>
          <w:sz w:val="28"/>
          <w:szCs w:val="28"/>
        </w:rPr>
        <w:t xml:space="preserve">  </w:t>
      </w:r>
    </w:p>
    <w:p w:rsidR="00AC59C1" w:rsidRPr="00406523" w:rsidRDefault="00AC59C1" w:rsidP="00A757BC">
      <w:pPr>
        <w:shd w:val="clear" w:color="auto" w:fill="FFFFFF"/>
        <w:tabs>
          <w:tab w:val="left" w:pos="888"/>
          <w:tab w:val="left" w:leader="underscore" w:pos="2669"/>
        </w:tabs>
        <w:spacing w:line="276" w:lineRule="auto"/>
        <w:jc w:val="both"/>
        <w:rPr>
          <w:sz w:val="28"/>
          <w:szCs w:val="28"/>
        </w:rPr>
      </w:pPr>
    </w:p>
    <w:p w:rsidR="00BA4326" w:rsidRPr="00406523" w:rsidRDefault="00BA4326" w:rsidP="00A757BC">
      <w:pPr>
        <w:spacing w:line="276" w:lineRule="auto"/>
        <w:ind w:firstLine="708"/>
        <w:jc w:val="both"/>
        <w:rPr>
          <w:sz w:val="28"/>
          <w:szCs w:val="28"/>
        </w:rPr>
      </w:pPr>
      <w:r w:rsidRPr="00406523">
        <w:rPr>
          <w:sz w:val="28"/>
          <w:szCs w:val="28"/>
        </w:rPr>
        <w:t>В последние годы в системе образования происходят масштабные изменения на содержательном, технологическом, ресурсном, кадровом уровнях. В районе реализуется ряд республиканских программ, направленных на улучшение состояния здания и их содержания.  В республиканской  программе капитального ремонта школ в 2015 году участвовала  Кадетская школа - интернат, в семи  школах отремонтированы спортивные залы, в Камскоустьинской школе</w:t>
      </w:r>
      <w:r w:rsidR="00AC59C1" w:rsidRPr="00406523">
        <w:rPr>
          <w:sz w:val="28"/>
          <w:szCs w:val="28"/>
        </w:rPr>
        <w:t xml:space="preserve"> </w:t>
      </w:r>
      <w:r w:rsidRPr="00406523">
        <w:rPr>
          <w:sz w:val="28"/>
          <w:szCs w:val="28"/>
        </w:rPr>
        <w:t>- заменена кровля, в Сюкеевской  проведен  ремонт столовой, кабинет технологии.</w:t>
      </w:r>
    </w:p>
    <w:p w:rsidR="00BA4326" w:rsidRPr="00406523" w:rsidRDefault="00BA4326" w:rsidP="00A757BC">
      <w:pPr>
        <w:shd w:val="clear" w:color="auto" w:fill="FFFFFF"/>
        <w:spacing w:line="276" w:lineRule="auto"/>
        <w:ind w:left="12" w:right="12" w:firstLine="708"/>
        <w:jc w:val="both"/>
        <w:rPr>
          <w:spacing w:val="3"/>
          <w:sz w:val="28"/>
          <w:szCs w:val="28"/>
        </w:rPr>
      </w:pPr>
      <w:r w:rsidRPr="00406523">
        <w:rPr>
          <w:sz w:val="28"/>
          <w:szCs w:val="28"/>
        </w:rPr>
        <w:t xml:space="preserve"> Также в образовательных учреждениях района продолжается работа по жизнеобеспечению и созданию безопасных условий для организации учебно-воспитательного процесса.  Все образовательные организации имеют АПС, КТС,видеонаблюдение, оснащены системой ПАК-стрелец. </w:t>
      </w:r>
    </w:p>
    <w:p w:rsidR="00BA4326" w:rsidRPr="00406523" w:rsidRDefault="00BA4326" w:rsidP="00A757BC">
      <w:pPr>
        <w:shd w:val="clear" w:color="auto" w:fill="FFFFFF"/>
        <w:spacing w:line="276" w:lineRule="auto"/>
        <w:ind w:left="8" w:firstLine="568"/>
        <w:jc w:val="both"/>
        <w:rPr>
          <w:sz w:val="28"/>
          <w:szCs w:val="28"/>
        </w:rPr>
      </w:pPr>
      <w:r w:rsidRPr="00406523">
        <w:rPr>
          <w:spacing w:val="2"/>
          <w:sz w:val="28"/>
          <w:szCs w:val="28"/>
        </w:rPr>
        <w:t xml:space="preserve">Финансирование образовательных учреждений осуществляется в соответствии с </w:t>
      </w:r>
      <w:r w:rsidRPr="00406523">
        <w:rPr>
          <w:spacing w:val="-1"/>
          <w:sz w:val="28"/>
          <w:szCs w:val="28"/>
        </w:rPr>
        <w:t xml:space="preserve">утвержденными нормативами. Доля районного бюджета на финансирование образования муниципального района ежегодно составляет 50-60% от общего объема бюджета. Расходы на одного учащегося в 2015 году составляет </w:t>
      </w:r>
      <w:r w:rsidR="0043654D" w:rsidRPr="00406523">
        <w:rPr>
          <w:color w:val="000000" w:themeColor="text1"/>
          <w:spacing w:val="-1"/>
          <w:sz w:val="28"/>
          <w:szCs w:val="28"/>
        </w:rPr>
        <w:t>101 307</w:t>
      </w:r>
      <w:r w:rsidR="0043654D" w:rsidRPr="00406523">
        <w:rPr>
          <w:b/>
          <w:color w:val="FF0000"/>
          <w:spacing w:val="-1"/>
          <w:sz w:val="28"/>
          <w:szCs w:val="28"/>
        </w:rPr>
        <w:t xml:space="preserve"> </w:t>
      </w:r>
      <w:r w:rsidRPr="00406523">
        <w:rPr>
          <w:spacing w:val="-1"/>
          <w:sz w:val="28"/>
          <w:szCs w:val="28"/>
        </w:rPr>
        <w:t xml:space="preserve"> рублей. </w:t>
      </w:r>
    </w:p>
    <w:p w:rsidR="00BA4326" w:rsidRPr="00406523" w:rsidRDefault="00BA4326" w:rsidP="00A757BC">
      <w:pPr>
        <w:spacing w:line="276" w:lineRule="auto"/>
        <w:ind w:firstLine="708"/>
        <w:jc w:val="both"/>
        <w:rPr>
          <w:sz w:val="28"/>
          <w:szCs w:val="28"/>
        </w:rPr>
      </w:pPr>
      <w:r w:rsidRPr="00406523">
        <w:rPr>
          <w:sz w:val="28"/>
          <w:szCs w:val="28"/>
        </w:rPr>
        <w:t xml:space="preserve">Одним из главных условий новой модели образования является наличие сайта школы. Сегодня 100% школ района имеют Интернет-сайты, через которые напрямую информируют общество о своей деятельности. </w:t>
      </w:r>
    </w:p>
    <w:p w:rsidR="00BA4326" w:rsidRPr="00406523" w:rsidRDefault="00BA4326" w:rsidP="00A757BC">
      <w:pPr>
        <w:shd w:val="clear" w:color="auto" w:fill="FFFFFF"/>
        <w:tabs>
          <w:tab w:val="left" w:leader="dot" w:pos="7387"/>
        </w:tabs>
        <w:spacing w:line="276" w:lineRule="auto"/>
        <w:jc w:val="both"/>
        <w:rPr>
          <w:sz w:val="28"/>
          <w:szCs w:val="28"/>
        </w:rPr>
      </w:pPr>
      <w:r w:rsidRPr="00406523">
        <w:rPr>
          <w:sz w:val="28"/>
          <w:szCs w:val="28"/>
        </w:rPr>
        <w:t xml:space="preserve">            В 2015 году в общеобразовательные учреждения Камско-Устьинского муниципального района поставлено учебное и учебно-наглядное  оборудование для 13 предметных кабинетов на сумму 687 492 рублей.</w:t>
      </w:r>
    </w:p>
    <w:p w:rsidR="00BA4326" w:rsidRPr="00406523" w:rsidRDefault="00BA4326" w:rsidP="00A757BC">
      <w:pPr>
        <w:shd w:val="clear" w:color="auto" w:fill="FFFFFF"/>
        <w:spacing w:line="276" w:lineRule="auto"/>
        <w:ind w:right="-1" w:firstLine="709"/>
        <w:jc w:val="both"/>
        <w:rPr>
          <w:sz w:val="28"/>
          <w:szCs w:val="28"/>
        </w:rPr>
      </w:pPr>
      <w:r w:rsidRPr="00406523">
        <w:rPr>
          <w:sz w:val="28"/>
          <w:szCs w:val="28"/>
        </w:rPr>
        <w:t xml:space="preserve">Современным компьютерным оборудованием оснащены все общеобразовательные учреждения района, учреждения дополнительного образования детей, дошкольных учреждений. В среднем на 1 компьютер приходится 2 учащихся. На сегодняшний день к сети «Интернет» по технологии широкополосного доступа подключено 15 школ, по ВОЛС подключена 1 школа. Износ компьютерного парка составляет – 10 %. </w:t>
      </w:r>
    </w:p>
    <w:p w:rsidR="00BA4326" w:rsidRPr="00406523" w:rsidRDefault="00BA4326" w:rsidP="00A757BC">
      <w:pPr>
        <w:shd w:val="clear" w:color="auto" w:fill="FFFFFF"/>
        <w:spacing w:line="276" w:lineRule="auto"/>
        <w:ind w:right="-1" w:firstLine="709"/>
        <w:jc w:val="both"/>
        <w:rPr>
          <w:sz w:val="28"/>
          <w:szCs w:val="28"/>
        </w:rPr>
      </w:pPr>
      <w:r w:rsidRPr="00406523">
        <w:rPr>
          <w:sz w:val="28"/>
          <w:szCs w:val="28"/>
        </w:rPr>
        <w:t>В 2015 году поставлено 9 единиц интерактивного технического мультимедийного  оборудования.</w:t>
      </w:r>
    </w:p>
    <w:p w:rsidR="00BA4326" w:rsidRPr="00406523" w:rsidRDefault="00BA4326" w:rsidP="00A757BC">
      <w:pPr>
        <w:shd w:val="clear" w:color="auto" w:fill="FFFFFF"/>
        <w:tabs>
          <w:tab w:val="left" w:leader="underscore" w:pos="7181"/>
          <w:tab w:val="left" w:leader="underscore" w:pos="9019"/>
        </w:tabs>
        <w:spacing w:line="276" w:lineRule="auto"/>
        <w:ind w:right="-1"/>
        <w:jc w:val="both"/>
        <w:rPr>
          <w:color w:val="202020"/>
          <w:spacing w:val="4"/>
          <w:sz w:val="28"/>
          <w:szCs w:val="28"/>
        </w:rPr>
      </w:pPr>
      <w:r w:rsidRPr="00406523">
        <w:rPr>
          <w:spacing w:val="1"/>
          <w:sz w:val="28"/>
          <w:szCs w:val="28"/>
        </w:rPr>
        <w:t xml:space="preserve">            В целях обеспечения прав и государственных гарантий гражданам сельской местности </w:t>
      </w:r>
      <w:r w:rsidRPr="00406523">
        <w:rPr>
          <w:spacing w:val="-2"/>
          <w:sz w:val="28"/>
          <w:szCs w:val="28"/>
        </w:rPr>
        <w:t xml:space="preserve">на получение общедоступного и бесплатного качественного образования в районе </w:t>
      </w:r>
      <w:r w:rsidRPr="00406523">
        <w:rPr>
          <w:sz w:val="28"/>
          <w:szCs w:val="28"/>
        </w:rPr>
        <w:t xml:space="preserve">организован </w:t>
      </w:r>
      <w:r w:rsidRPr="00406523">
        <w:rPr>
          <w:color w:val="202020"/>
          <w:sz w:val="28"/>
          <w:szCs w:val="28"/>
        </w:rPr>
        <w:t xml:space="preserve">подвоз 215 </w:t>
      </w:r>
      <w:r w:rsidRPr="00406523">
        <w:rPr>
          <w:color w:val="202020"/>
          <w:spacing w:val="3"/>
          <w:sz w:val="28"/>
          <w:szCs w:val="28"/>
        </w:rPr>
        <w:t xml:space="preserve">детей </w:t>
      </w:r>
      <w:r w:rsidRPr="00406523">
        <w:rPr>
          <w:spacing w:val="3"/>
          <w:sz w:val="28"/>
          <w:szCs w:val="28"/>
        </w:rPr>
        <w:t>к</w:t>
      </w:r>
      <w:r w:rsidRPr="00406523">
        <w:rPr>
          <w:sz w:val="28"/>
          <w:szCs w:val="28"/>
        </w:rPr>
        <w:t xml:space="preserve"> 7 </w:t>
      </w:r>
      <w:r w:rsidRPr="00406523">
        <w:rPr>
          <w:color w:val="202020"/>
          <w:spacing w:val="4"/>
          <w:sz w:val="28"/>
          <w:szCs w:val="28"/>
        </w:rPr>
        <w:t>базовым школам 15 школьными автобусами.</w:t>
      </w:r>
    </w:p>
    <w:p w:rsidR="00BA4326" w:rsidRPr="00406523" w:rsidRDefault="00BA4326" w:rsidP="00A757BC">
      <w:pPr>
        <w:shd w:val="clear" w:color="auto" w:fill="FFFFFF"/>
        <w:tabs>
          <w:tab w:val="left" w:leader="underscore" w:pos="7181"/>
          <w:tab w:val="left" w:leader="underscore" w:pos="9019"/>
        </w:tabs>
        <w:spacing w:line="276" w:lineRule="auto"/>
        <w:ind w:firstLine="709"/>
        <w:jc w:val="both"/>
        <w:rPr>
          <w:color w:val="202020"/>
          <w:spacing w:val="4"/>
          <w:sz w:val="28"/>
          <w:szCs w:val="28"/>
        </w:rPr>
      </w:pPr>
      <w:r w:rsidRPr="00406523">
        <w:rPr>
          <w:spacing w:val="-1"/>
          <w:sz w:val="28"/>
          <w:szCs w:val="28"/>
        </w:rPr>
        <w:t xml:space="preserve">В районе ведется учет детей, подлежащих обязательному обучению в образовательных </w:t>
      </w:r>
      <w:r w:rsidRPr="00406523">
        <w:rPr>
          <w:spacing w:val="4"/>
          <w:sz w:val="28"/>
          <w:szCs w:val="28"/>
        </w:rPr>
        <w:t xml:space="preserve">учреждениях, реализующих образовательные программы начального общего, основного </w:t>
      </w:r>
      <w:r w:rsidRPr="00406523">
        <w:rPr>
          <w:spacing w:val="-1"/>
          <w:sz w:val="28"/>
          <w:szCs w:val="28"/>
        </w:rPr>
        <w:t xml:space="preserve">общего, среднего (полного) общего образования. </w:t>
      </w:r>
    </w:p>
    <w:p w:rsidR="00BA4326" w:rsidRPr="00406523" w:rsidRDefault="00BA4326" w:rsidP="00285741">
      <w:pPr>
        <w:spacing w:line="276" w:lineRule="auto"/>
        <w:ind w:firstLine="720"/>
        <w:jc w:val="both"/>
        <w:rPr>
          <w:sz w:val="28"/>
          <w:szCs w:val="28"/>
        </w:rPr>
      </w:pPr>
      <w:r w:rsidRPr="00406523">
        <w:rPr>
          <w:sz w:val="28"/>
          <w:szCs w:val="28"/>
        </w:rPr>
        <w:t>В целях формирования доступной среды для детей-инвалидов в Камскоустьинской СОШ проведен ремонт по  программе «Доступная среда». МБОУ «Камско-Устьинская татарская СОШ» определена как базовая школа,  реализующая образовательные программы общего  образования,   обеспечивающая совместное   обучение   инвалидов   и  лиц, не   имеющих  нарушения    развития. В 3 школах района организовано индивидуальное обучение на дому детей-инвалидов и детей с тяжёлыми формами хронических соматических заболеваний.</w:t>
      </w:r>
    </w:p>
    <w:p w:rsidR="00BA4326" w:rsidRPr="00406523" w:rsidRDefault="00A757BC" w:rsidP="00285741">
      <w:pPr>
        <w:shd w:val="clear" w:color="auto" w:fill="FFFFFF"/>
        <w:spacing w:line="276" w:lineRule="auto"/>
        <w:ind w:firstLine="708"/>
        <w:jc w:val="both"/>
        <w:rPr>
          <w:sz w:val="28"/>
          <w:szCs w:val="28"/>
        </w:rPr>
      </w:pPr>
      <w:r w:rsidRPr="00406523">
        <w:rPr>
          <w:sz w:val="28"/>
          <w:szCs w:val="28"/>
        </w:rPr>
        <w:t xml:space="preserve"> </w:t>
      </w:r>
      <w:r w:rsidR="00BA4326" w:rsidRPr="00406523">
        <w:rPr>
          <w:sz w:val="28"/>
          <w:szCs w:val="28"/>
        </w:rPr>
        <w:t xml:space="preserve">В районе функционируют 3 учреждения  дополнительного образования  (2 учреждения подведомственные МО и Н РТ (МБОУ ДОД «Центр внешкольной работы» - (420 детей), МБОУ «Детско-музыкальная школа Камско-Устьинского муниципального района»- (185 детей), 1 учреждение – МУДО «Детско-юношеская спортивная школа» - другому ведомству. Охват учащихся дополнительным образованием составляет </w:t>
      </w:r>
      <w:r w:rsidR="00BA4326" w:rsidRPr="00406523">
        <w:rPr>
          <w:sz w:val="28"/>
          <w:szCs w:val="28"/>
          <w:u w:val="single"/>
        </w:rPr>
        <w:t xml:space="preserve"> 68%</w:t>
      </w:r>
      <w:r w:rsidR="00BA4326" w:rsidRPr="00406523">
        <w:rPr>
          <w:sz w:val="28"/>
          <w:szCs w:val="28"/>
        </w:rPr>
        <w:t>.</w:t>
      </w:r>
    </w:p>
    <w:p w:rsidR="00BA4326" w:rsidRPr="00406523" w:rsidRDefault="00BA4326" w:rsidP="00285741">
      <w:pPr>
        <w:spacing w:line="276" w:lineRule="auto"/>
        <w:ind w:firstLine="855"/>
        <w:jc w:val="both"/>
        <w:rPr>
          <w:sz w:val="28"/>
          <w:szCs w:val="28"/>
        </w:rPr>
      </w:pPr>
      <w:r w:rsidRPr="00406523">
        <w:rPr>
          <w:sz w:val="28"/>
          <w:szCs w:val="28"/>
        </w:rPr>
        <w:t xml:space="preserve">Предполагается, что с 2020 года школы Камско-Устьинского муниципального района перейдут на новые стандарты среднего общего образования. Вопросы перехода на новые стандарты образования и одновременное повышение качества образовательного процесса обусловили круг проблем, требующих решения: </w:t>
      </w:r>
    </w:p>
    <w:p w:rsidR="00BA4326" w:rsidRPr="00406523" w:rsidRDefault="00BA4326" w:rsidP="009306E9">
      <w:pPr>
        <w:widowControl/>
        <w:numPr>
          <w:ilvl w:val="0"/>
          <w:numId w:val="1"/>
        </w:numPr>
        <w:autoSpaceDE/>
        <w:autoSpaceDN/>
        <w:adjustRightInd/>
        <w:spacing w:line="276" w:lineRule="auto"/>
        <w:jc w:val="both"/>
        <w:rPr>
          <w:sz w:val="28"/>
          <w:szCs w:val="28"/>
        </w:rPr>
      </w:pPr>
      <w:r w:rsidRPr="00406523">
        <w:rPr>
          <w:sz w:val="28"/>
          <w:szCs w:val="28"/>
        </w:rPr>
        <w:t xml:space="preserve">в районе не в полной мере сформирована инфраструктура образовательных учреждений для организации внеурочной деятельности учащихся во второй половине дня; </w:t>
      </w:r>
    </w:p>
    <w:p w:rsidR="00BA4326" w:rsidRPr="00406523" w:rsidRDefault="00BA4326" w:rsidP="009306E9">
      <w:pPr>
        <w:widowControl/>
        <w:numPr>
          <w:ilvl w:val="0"/>
          <w:numId w:val="1"/>
        </w:numPr>
        <w:autoSpaceDE/>
        <w:autoSpaceDN/>
        <w:adjustRightInd/>
        <w:spacing w:line="276" w:lineRule="auto"/>
        <w:jc w:val="both"/>
        <w:rPr>
          <w:sz w:val="28"/>
          <w:szCs w:val="28"/>
        </w:rPr>
      </w:pPr>
      <w:r w:rsidRPr="00406523">
        <w:rPr>
          <w:sz w:val="28"/>
          <w:szCs w:val="28"/>
        </w:rPr>
        <w:t xml:space="preserve">требуют обновления содержание и технологии образования, обеспечивающие компетентностное обучение; </w:t>
      </w:r>
    </w:p>
    <w:p w:rsidR="00BA4326" w:rsidRPr="00406523" w:rsidRDefault="00BA4326" w:rsidP="009306E9">
      <w:pPr>
        <w:widowControl/>
        <w:numPr>
          <w:ilvl w:val="0"/>
          <w:numId w:val="1"/>
        </w:numPr>
        <w:autoSpaceDE/>
        <w:autoSpaceDN/>
        <w:adjustRightInd/>
        <w:spacing w:line="276" w:lineRule="auto"/>
        <w:jc w:val="both"/>
        <w:rPr>
          <w:sz w:val="28"/>
          <w:szCs w:val="28"/>
        </w:rPr>
      </w:pPr>
      <w:r w:rsidRPr="00406523">
        <w:rPr>
          <w:sz w:val="28"/>
          <w:szCs w:val="28"/>
        </w:rPr>
        <w:t>необходимо развитие вариативности образовательных программ и адаптивности содержания школьного образования к различным группам обучающихся (индивидуальные образовательные траектории).</w:t>
      </w:r>
    </w:p>
    <w:p w:rsidR="00BA4326" w:rsidRPr="00406523" w:rsidRDefault="00BA4326" w:rsidP="009306E9">
      <w:pPr>
        <w:widowControl/>
        <w:numPr>
          <w:ilvl w:val="0"/>
          <w:numId w:val="2"/>
        </w:numPr>
        <w:autoSpaceDE/>
        <w:autoSpaceDN/>
        <w:adjustRightInd/>
        <w:jc w:val="both"/>
        <w:rPr>
          <w:sz w:val="28"/>
          <w:szCs w:val="28"/>
        </w:rPr>
      </w:pPr>
      <w:r w:rsidRPr="00406523">
        <w:rPr>
          <w:sz w:val="28"/>
          <w:szCs w:val="28"/>
        </w:rPr>
        <w:t xml:space="preserve">не завершены в полном объёме работы по предоставлению высокоскоростного доступа к сети Интернет общеобразовательным учреждениям района со скоростью доступа не ниже  2 Мбайт/с; </w:t>
      </w:r>
    </w:p>
    <w:p w:rsidR="00BA4326" w:rsidRPr="00406523" w:rsidRDefault="00BA4326" w:rsidP="009306E9">
      <w:pPr>
        <w:numPr>
          <w:ilvl w:val="0"/>
          <w:numId w:val="2"/>
        </w:numPr>
        <w:tabs>
          <w:tab w:val="left" w:pos="851"/>
        </w:tabs>
        <w:ind w:left="709"/>
        <w:jc w:val="both"/>
        <w:rPr>
          <w:sz w:val="28"/>
          <w:szCs w:val="28"/>
        </w:rPr>
      </w:pPr>
      <w:r w:rsidRPr="00406523">
        <w:rPr>
          <w:sz w:val="28"/>
          <w:szCs w:val="28"/>
        </w:rPr>
        <w:t>развитие инфраструктуры дополнительного образования.</w:t>
      </w:r>
    </w:p>
    <w:p w:rsidR="0043654D" w:rsidRPr="00406523" w:rsidRDefault="0043654D" w:rsidP="0043654D">
      <w:pPr>
        <w:tabs>
          <w:tab w:val="left" w:pos="851"/>
        </w:tabs>
        <w:jc w:val="both"/>
        <w:rPr>
          <w:sz w:val="28"/>
          <w:szCs w:val="28"/>
        </w:rPr>
      </w:pPr>
    </w:p>
    <w:p w:rsidR="0043654D" w:rsidRPr="00406523" w:rsidRDefault="0043654D" w:rsidP="0043654D">
      <w:pPr>
        <w:tabs>
          <w:tab w:val="left" w:pos="851"/>
        </w:tabs>
        <w:jc w:val="both"/>
        <w:rPr>
          <w:sz w:val="28"/>
          <w:szCs w:val="28"/>
        </w:rPr>
      </w:pPr>
    </w:p>
    <w:p w:rsidR="00AC59C1" w:rsidRPr="00406523" w:rsidRDefault="00110859" w:rsidP="00406523">
      <w:pPr>
        <w:pStyle w:val="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61549E" w:rsidRPr="00406523">
        <w:rPr>
          <w:rFonts w:ascii="Times New Roman" w:hAnsi="Times New Roman" w:cs="Times New Roman"/>
          <w:color w:val="000000" w:themeColor="text1"/>
          <w:sz w:val="28"/>
          <w:szCs w:val="28"/>
        </w:rPr>
        <w:t>. Здравоохранение</w:t>
      </w:r>
    </w:p>
    <w:p w:rsidR="00AC59C1" w:rsidRPr="00406523" w:rsidRDefault="00AC59C1" w:rsidP="00A757BC">
      <w:pPr>
        <w:spacing w:line="276" w:lineRule="auto"/>
        <w:jc w:val="both"/>
        <w:rPr>
          <w:sz w:val="28"/>
          <w:szCs w:val="28"/>
        </w:rPr>
      </w:pPr>
    </w:p>
    <w:p w:rsidR="0061549E" w:rsidRPr="00406523" w:rsidRDefault="0061549E" w:rsidP="00A757BC">
      <w:pPr>
        <w:spacing w:line="276" w:lineRule="auto"/>
        <w:ind w:firstLine="709"/>
        <w:jc w:val="both"/>
        <w:rPr>
          <w:sz w:val="28"/>
          <w:szCs w:val="28"/>
        </w:rPr>
      </w:pPr>
      <w:r w:rsidRPr="00406523">
        <w:rPr>
          <w:sz w:val="28"/>
          <w:szCs w:val="28"/>
        </w:rPr>
        <w:t>Оказание лечебно-профилактической помощи жителям Камско-Устьинского муниципального района осуществляется Камско-Устьинской центральной районной больницей, включающей в себя Сюкеевскую, Б.Кляринскую, Теньковскую врачебные амбулатории и 36 ФАПов в сельских населенных  пунктах.</w:t>
      </w:r>
    </w:p>
    <w:p w:rsidR="0061549E" w:rsidRPr="00406523" w:rsidRDefault="0061549E" w:rsidP="00A757BC">
      <w:pPr>
        <w:spacing w:line="276" w:lineRule="auto"/>
        <w:ind w:firstLine="709"/>
        <w:rPr>
          <w:sz w:val="28"/>
          <w:szCs w:val="28"/>
        </w:rPr>
      </w:pPr>
      <w:r w:rsidRPr="00406523">
        <w:rPr>
          <w:sz w:val="28"/>
          <w:szCs w:val="28"/>
        </w:rPr>
        <w:t>Кадровый состав учреждений здравоохранения:</w:t>
      </w:r>
    </w:p>
    <w:p w:rsidR="0061549E" w:rsidRPr="00406523" w:rsidRDefault="0061549E" w:rsidP="00A757BC">
      <w:pPr>
        <w:spacing w:line="276" w:lineRule="auto"/>
        <w:ind w:firstLine="709"/>
        <w:rPr>
          <w:sz w:val="28"/>
          <w:szCs w:val="28"/>
        </w:rPr>
      </w:pPr>
      <w:r w:rsidRPr="00406523">
        <w:rPr>
          <w:sz w:val="28"/>
          <w:szCs w:val="28"/>
        </w:rPr>
        <w:t xml:space="preserve"> - врачей – 32 человек;</w:t>
      </w:r>
    </w:p>
    <w:p w:rsidR="0061549E" w:rsidRPr="00406523" w:rsidRDefault="0061549E" w:rsidP="00A757BC">
      <w:pPr>
        <w:spacing w:line="276" w:lineRule="auto"/>
        <w:ind w:firstLine="709"/>
        <w:rPr>
          <w:sz w:val="28"/>
          <w:szCs w:val="28"/>
        </w:rPr>
      </w:pPr>
      <w:r w:rsidRPr="00406523">
        <w:rPr>
          <w:sz w:val="28"/>
          <w:szCs w:val="28"/>
        </w:rPr>
        <w:t xml:space="preserve"> - средних медицинских работников – 139 человека;</w:t>
      </w:r>
    </w:p>
    <w:p w:rsidR="0061549E" w:rsidRPr="00406523" w:rsidRDefault="0061549E" w:rsidP="00A757BC">
      <w:pPr>
        <w:spacing w:line="276" w:lineRule="auto"/>
        <w:ind w:firstLine="709"/>
        <w:rPr>
          <w:sz w:val="28"/>
          <w:szCs w:val="28"/>
        </w:rPr>
      </w:pPr>
      <w:r w:rsidRPr="00406523">
        <w:rPr>
          <w:sz w:val="28"/>
          <w:szCs w:val="28"/>
        </w:rPr>
        <w:t xml:space="preserve"> - младшего медицинского персонала   - 42 человек;</w:t>
      </w:r>
    </w:p>
    <w:p w:rsidR="0061549E" w:rsidRPr="00406523" w:rsidRDefault="0061549E" w:rsidP="00A757BC">
      <w:pPr>
        <w:spacing w:line="276" w:lineRule="auto"/>
        <w:ind w:firstLine="709"/>
        <w:rPr>
          <w:sz w:val="28"/>
          <w:szCs w:val="28"/>
        </w:rPr>
      </w:pPr>
      <w:r w:rsidRPr="00406523">
        <w:rPr>
          <w:sz w:val="28"/>
          <w:szCs w:val="28"/>
        </w:rPr>
        <w:t xml:space="preserve"> - АУП   - 51 человек. </w:t>
      </w:r>
    </w:p>
    <w:p w:rsidR="0061549E" w:rsidRPr="00406523" w:rsidRDefault="0061549E" w:rsidP="00A757BC">
      <w:pPr>
        <w:spacing w:line="276" w:lineRule="auto"/>
        <w:ind w:firstLine="709"/>
        <w:jc w:val="both"/>
        <w:rPr>
          <w:sz w:val="28"/>
          <w:szCs w:val="28"/>
        </w:rPr>
      </w:pPr>
      <w:r w:rsidRPr="00406523">
        <w:rPr>
          <w:sz w:val="28"/>
          <w:szCs w:val="28"/>
        </w:rPr>
        <w:t>Реализация всех поставленных задач невозможна без развития и укрепления материально-технической базы.  Приобретение современного медицинского оборудования позволит улучшить лечебно-диагностическую и специализированную помощь  населению района.</w:t>
      </w:r>
    </w:p>
    <w:p w:rsidR="0061549E" w:rsidRPr="00406523" w:rsidRDefault="0061549E" w:rsidP="00A757BC">
      <w:pPr>
        <w:spacing w:line="276" w:lineRule="auto"/>
        <w:ind w:firstLine="709"/>
        <w:jc w:val="both"/>
        <w:rPr>
          <w:snapToGrid w:val="0"/>
          <w:sz w:val="28"/>
          <w:szCs w:val="28"/>
        </w:rPr>
      </w:pPr>
      <w:r w:rsidRPr="00406523">
        <w:rPr>
          <w:snapToGrid w:val="0"/>
          <w:sz w:val="28"/>
          <w:szCs w:val="28"/>
        </w:rPr>
        <w:t>Показатель ожидаемой продолжительности жизни составляет 68,4 лет (РТ – 72,1), в том числе среди мужского населения - 62,1 лет (РТ – 66,4), среди женского населения - 76,0 лет (по РТ – 77,9).</w:t>
      </w:r>
    </w:p>
    <w:p w:rsidR="0061549E" w:rsidRPr="00406523" w:rsidRDefault="0061549E" w:rsidP="00A757BC">
      <w:pPr>
        <w:spacing w:line="276" w:lineRule="auto"/>
        <w:ind w:firstLine="709"/>
        <w:jc w:val="both"/>
        <w:rPr>
          <w:snapToGrid w:val="0"/>
          <w:sz w:val="28"/>
          <w:szCs w:val="28"/>
        </w:rPr>
      </w:pPr>
      <w:r w:rsidRPr="00406523">
        <w:rPr>
          <w:snapToGrid w:val="0"/>
          <w:sz w:val="28"/>
          <w:szCs w:val="28"/>
        </w:rPr>
        <w:t xml:space="preserve">В 2014 г. показатель рождаемости составил 13,4 на 1000 населения, что на 6,3% ниже показателя 2013 г. (14,3 на 1000 нас.) (РТ 2014г. - 14,8; 2013г. - 14,7 на 1000 нас.). </w:t>
      </w:r>
    </w:p>
    <w:p w:rsidR="0061549E" w:rsidRPr="00406523" w:rsidRDefault="0061549E" w:rsidP="00A757BC">
      <w:pPr>
        <w:spacing w:line="276" w:lineRule="auto"/>
        <w:ind w:firstLine="709"/>
        <w:jc w:val="both"/>
        <w:rPr>
          <w:snapToGrid w:val="0"/>
          <w:sz w:val="28"/>
          <w:szCs w:val="28"/>
        </w:rPr>
      </w:pPr>
      <w:r w:rsidRPr="00406523">
        <w:rPr>
          <w:snapToGrid w:val="0"/>
          <w:sz w:val="28"/>
          <w:szCs w:val="28"/>
        </w:rPr>
        <w:t>Коэффициент смертности всего населения на протяжении длительного периода превышает показатель по Республике Татарстан. В 2014г. по сравнению с 2013г. этот показатель увеличился на 4,0% и составил 18,0 на 1000 населения (2013г. - 17,3; РТ в 2014г.- 12,2; 2013г. – 12,1на 1000 населения).</w:t>
      </w:r>
    </w:p>
    <w:p w:rsidR="0061549E" w:rsidRPr="00406523" w:rsidRDefault="0061549E" w:rsidP="00A757BC">
      <w:pPr>
        <w:spacing w:line="276" w:lineRule="auto"/>
        <w:ind w:firstLine="709"/>
        <w:jc w:val="both"/>
        <w:rPr>
          <w:snapToGrid w:val="0"/>
          <w:sz w:val="28"/>
          <w:szCs w:val="28"/>
        </w:rPr>
      </w:pPr>
      <w:r w:rsidRPr="00406523">
        <w:rPr>
          <w:snapToGrid w:val="0"/>
          <w:sz w:val="28"/>
          <w:szCs w:val="28"/>
        </w:rPr>
        <w:t>Сохраняется естественная убыль населения, которая составила в 2014 г.–</w:t>
      </w:r>
      <w:r w:rsidR="00285741" w:rsidRPr="00406523">
        <w:rPr>
          <w:snapToGrid w:val="0"/>
          <w:sz w:val="28"/>
          <w:szCs w:val="28"/>
        </w:rPr>
        <w:t xml:space="preserve"> </w:t>
      </w:r>
      <w:r w:rsidRPr="00406523">
        <w:rPr>
          <w:snapToGrid w:val="0"/>
          <w:sz w:val="28"/>
          <w:szCs w:val="28"/>
        </w:rPr>
        <w:t>(-)</w:t>
      </w:r>
      <w:r w:rsidR="00285741" w:rsidRPr="00406523">
        <w:rPr>
          <w:snapToGrid w:val="0"/>
          <w:sz w:val="28"/>
          <w:szCs w:val="28"/>
        </w:rPr>
        <w:t xml:space="preserve"> </w:t>
      </w:r>
      <w:r w:rsidRPr="00406523">
        <w:rPr>
          <w:snapToGrid w:val="0"/>
          <w:sz w:val="28"/>
          <w:szCs w:val="28"/>
        </w:rPr>
        <w:t>4,5на 1000 населения (2013г. - (-)3,0) (РТ в 2014г. - (+)</w:t>
      </w:r>
      <w:r w:rsidR="00285741" w:rsidRPr="00406523">
        <w:rPr>
          <w:snapToGrid w:val="0"/>
          <w:sz w:val="28"/>
          <w:szCs w:val="28"/>
        </w:rPr>
        <w:t xml:space="preserve"> </w:t>
      </w:r>
      <w:r w:rsidRPr="00406523">
        <w:rPr>
          <w:snapToGrid w:val="0"/>
          <w:sz w:val="28"/>
          <w:szCs w:val="28"/>
        </w:rPr>
        <w:t>2,6; 2013г. – (+)</w:t>
      </w:r>
      <w:r w:rsidR="00285741" w:rsidRPr="00406523">
        <w:rPr>
          <w:snapToGrid w:val="0"/>
          <w:sz w:val="28"/>
          <w:szCs w:val="28"/>
        </w:rPr>
        <w:t xml:space="preserve"> </w:t>
      </w:r>
      <w:r w:rsidRPr="00406523">
        <w:rPr>
          <w:snapToGrid w:val="0"/>
          <w:sz w:val="28"/>
          <w:szCs w:val="28"/>
        </w:rPr>
        <w:t xml:space="preserve">2,6).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Вместе с тем, за десятилетний период (2005-2015гг.) прослеживается тренд снижения коэффициентов смертности среди всего населения, трудоспособного населения, а также населения пенсионного возраста.</w:t>
      </w:r>
    </w:p>
    <w:p w:rsidR="0061549E" w:rsidRPr="00406523" w:rsidRDefault="0061549E" w:rsidP="00A757BC">
      <w:pPr>
        <w:spacing w:line="276" w:lineRule="auto"/>
        <w:rPr>
          <w:snapToGrid w:val="0"/>
          <w:sz w:val="28"/>
          <w:szCs w:val="28"/>
        </w:rPr>
        <w:sectPr w:rsidR="0061549E" w:rsidRPr="00406523" w:rsidSect="00525A79">
          <w:footerReference w:type="default" r:id="rId11"/>
          <w:pgSz w:w="11906" w:h="16838"/>
          <w:pgMar w:top="1134" w:right="850" w:bottom="1134" w:left="1701" w:header="708" w:footer="708" w:gutter="0"/>
          <w:cols w:space="708"/>
          <w:docGrid w:linePitch="360"/>
        </w:sectPr>
      </w:pPr>
    </w:p>
    <w:p w:rsidR="00703AFC" w:rsidRPr="00406523" w:rsidRDefault="00285741" w:rsidP="00703AFC">
      <w:pPr>
        <w:spacing w:line="276" w:lineRule="auto"/>
        <w:jc w:val="right"/>
        <w:rPr>
          <w:bCs/>
          <w:snapToGrid w:val="0"/>
          <w:sz w:val="28"/>
          <w:szCs w:val="28"/>
        </w:rPr>
      </w:pPr>
      <w:r w:rsidRPr="00406523">
        <w:rPr>
          <w:bCs/>
          <w:snapToGrid w:val="0"/>
          <w:sz w:val="28"/>
          <w:szCs w:val="28"/>
        </w:rPr>
        <w:t>Рис. 1.1</w:t>
      </w:r>
      <w:r w:rsidR="00703AFC" w:rsidRPr="00406523">
        <w:rPr>
          <w:bCs/>
          <w:snapToGrid w:val="0"/>
          <w:sz w:val="28"/>
          <w:szCs w:val="28"/>
        </w:rPr>
        <w:t>.1.</w:t>
      </w:r>
    </w:p>
    <w:p w:rsidR="00703AFC" w:rsidRPr="00406523" w:rsidRDefault="00703AFC" w:rsidP="00703AFC">
      <w:pPr>
        <w:spacing w:line="276" w:lineRule="auto"/>
        <w:jc w:val="center"/>
        <w:rPr>
          <w:bCs/>
          <w:snapToGrid w:val="0"/>
          <w:sz w:val="28"/>
          <w:szCs w:val="28"/>
        </w:rPr>
      </w:pPr>
      <w:r w:rsidRPr="00406523">
        <w:rPr>
          <w:bCs/>
          <w:snapToGrid w:val="0"/>
          <w:sz w:val="28"/>
          <w:szCs w:val="28"/>
        </w:rPr>
        <w:t xml:space="preserve">Динамика показателя коэффициента смертности всего населения </w:t>
      </w:r>
    </w:p>
    <w:p w:rsidR="00703AFC" w:rsidRPr="00406523" w:rsidRDefault="00703AFC" w:rsidP="00703AFC">
      <w:pPr>
        <w:spacing w:line="276" w:lineRule="auto"/>
        <w:jc w:val="center"/>
        <w:rPr>
          <w:bCs/>
          <w:snapToGrid w:val="0"/>
          <w:sz w:val="28"/>
          <w:szCs w:val="28"/>
        </w:rPr>
      </w:pPr>
      <w:r w:rsidRPr="00406523">
        <w:rPr>
          <w:bCs/>
          <w:snapToGrid w:val="0"/>
          <w:sz w:val="28"/>
          <w:szCs w:val="28"/>
        </w:rPr>
        <w:t xml:space="preserve">Камско-Устьинского муниципального района и Республики Татарстан </w:t>
      </w:r>
    </w:p>
    <w:p w:rsidR="0061549E" w:rsidRPr="00406523" w:rsidRDefault="00703AFC" w:rsidP="00703AFC">
      <w:pPr>
        <w:spacing w:line="276" w:lineRule="auto"/>
        <w:jc w:val="center"/>
        <w:rPr>
          <w:bCs/>
          <w:snapToGrid w:val="0"/>
          <w:sz w:val="28"/>
          <w:szCs w:val="28"/>
        </w:rPr>
      </w:pPr>
      <w:r w:rsidRPr="00406523">
        <w:rPr>
          <w:bCs/>
          <w:snapToGrid w:val="0"/>
          <w:sz w:val="28"/>
          <w:szCs w:val="28"/>
        </w:rPr>
        <w:t>за 2005 – 2015 гг. (на 1000 населения)</w:t>
      </w:r>
    </w:p>
    <w:p w:rsidR="00873ECF" w:rsidRPr="00406523" w:rsidRDefault="00873ECF" w:rsidP="00A757BC">
      <w:pPr>
        <w:spacing w:line="276" w:lineRule="auto"/>
        <w:jc w:val="center"/>
        <w:rPr>
          <w:b/>
          <w:bCs/>
          <w:snapToGrid w:val="0"/>
          <w:sz w:val="28"/>
          <w:szCs w:val="28"/>
        </w:rPr>
      </w:pPr>
    </w:p>
    <w:p w:rsidR="00873ECF" w:rsidRPr="00406523" w:rsidRDefault="00873ECF" w:rsidP="00A757BC">
      <w:pPr>
        <w:spacing w:line="276" w:lineRule="auto"/>
        <w:jc w:val="center"/>
        <w:rPr>
          <w:b/>
          <w:bCs/>
          <w:snapToGrid w:val="0"/>
          <w:sz w:val="28"/>
          <w:szCs w:val="28"/>
        </w:rPr>
      </w:pPr>
    </w:p>
    <w:p w:rsidR="00873ECF" w:rsidRPr="00406523" w:rsidRDefault="00873ECF" w:rsidP="00A757BC">
      <w:pPr>
        <w:spacing w:line="276" w:lineRule="auto"/>
        <w:jc w:val="center"/>
        <w:rPr>
          <w:b/>
          <w:bCs/>
          <w:snapToGrid w:val="0"/>
          <w:sz w:val="28"/>
          <w:szCs w:val="28"/>
        </w:rPr>
      </w:pPr>
    </w:p>
    <w:p w:rsidR="0061549E" w:rsidRPr="00406523" w:rsidRDefault="0061549E" w:rsidP="00A757BC">
      <w:pPr>
        <w:spacing w:line="276" w:lineRule="auto"/>
        <w:jc w:val="center"/>
        <w:rPr>
          <w:b/>
          <w:bCs/>
          <w:snapToGrid w:val="0"/>
          <w:sz w:val="28"/>
          <w:szCs w:val="28"/>
        </w:rPr>
      </w:pPr>
      <w:r w:rsidRPr="00406523">
        <w:rPr>
          <w:b/>
          <w:noProof/>
          <w:sz w:val="28"/>
          <w:szCs w:val="28"/>
        </w:rPr>
        <w:drawing>
          <wp:inline distT="0" distB="0" distL="0" distR="0" wp14:anchorId="272314C8" wp14:editId="07E110BB">
            <wp:extent cx="9310254" cy="3455720"/>
            <wp:effectExtent l="0" t="0" r="5715"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3ECF" w:rsidRPr="00406523" w:rsidRDefault="00873ECF" w:rsidP="00A757BC">
      <w:pPr>
        <w:spacing w:line="276" w:lineRule="auto"/>
        <w:jc w:val="right"/>
        <w:rPr>
          <w:snapToGrid w:val="0"/>
          <w:sz w:val="28"/>
          <w:szCs w:val="28"/>
        </w:rPr>
      </w:pPr>
    </w:p>
    <w:p w:rsidR="00873ECF" w:rsidRPr="00406523" w:rsidRDefault="00873ECF" w:rsidP="00A757BC">
      <w:pPr>
        <w:spacing w:line="276" w:lineRule="auto"/>
        <w:jc w:val="right"/>
        <w:rPr>
          <w:snapToGrid w:val="0"/>
          <w:sz w:val="28"/>
          <w:szCs w:val="28"/>
        </w:rPr>
      </w:pPr>
    </w:p>
    <w:p w:rsidR="00873ECF" w:rsidRPr="00406523" w:rsidRDefault="00873ECF" w:rsidP="00A757BC">
      <w:pPr>
        <w:spacing w:line="276" w:lineRule="auto"/>
        <w:jc w:val="right"/>
        <w:rPr>
          <w:snapToGrid w:val="0"/>
          <w:sz w:val="28"/>
          <w:szCs w:val="28"/>
        </w:rPr>
      </w:pPr>
    </w:p>
    <w:p w:rsidR="00873ECF" w:rsidRPr="00406523" w:rsidRDefault="00873ECF" w:rsidP="00A757BC">
      <w:pPr>
        <w:spacing w:line="276" w:lineRule="auto"/>
        <w:jc w:val="right"/>
        <w:rPr>
          <w:snapToGrid w:val="0"/>
          <w:sz w:val="28"/>
          <w:szCs w:val="28"/>
        </w:rPr>
      </w:pPr>
    </w:p>
    <w:p w:rsidR="0061549E" w:rsidRPr="00406523" w:rsidRDefault="0061549E" w:rsidP="00A757BC">
      <w:pPr>
        <w:spacing w:line="276" w:lineRule="auto"/>
        <w:jc w:val="right"/>
        <w:rPr>
          <w:b/>
          <w:bCs/>
          <w:snapToGrid w:val="0"/>
          <w:sz w:val="28"/>
          <w:szCs w:val="28"/>
        </w:rPr>
      </w:pPr>
      <w:r w:rsidRPr="00406523">
        <w:rPr>
          <w:snapToGrid w:val="0"/>
          <w:sz w:val="28"/>
          <w:szCs w:val="28"/>
        </w:rPr>
        <w:t xml:space="preserve">Рис. </w:t>
      </w:r>
      <w:r w:rsidR="00873ECF" w:rsidRPr="00406523">
        <w:rPr>
          <w:snapToGrid w:val="0"/>
          <w:sz w:val="28"/>
          <w:szCs w:val="28"/>
        </w:rPr>
        <w:t>1.2.2.</w:t>
      </w:r>
    </w:p>
    <w:p w:rsidR="0061549E" w:rsidRPr="00406523" w:rsidRDefault="0061549E" w:rsidP="00A757BC">
      <w:pPr>
        <w:spacing w:line="276" w:lineRule="auto"/>
        <w:jc w:val="center"/>
        <w:rPr>
          <w:b/>
          <w:bCs/>
          <w:snapToGrid w:val="0"/>
          <w:sz w:val="28"/>
          <w:szCs w:val="28"/>
        </w:rPr>
      </w:pPr>
      <w:r w:rsidRPr="00406523">
        <w:rPr>
          <w:snapToGrid w:val="0"/>
          <w:sz w:val="28"/>
          <w:szCs w:val="28"/>
        </w:rPr>
        <w:t xml:space="preserve">Динамика показателя коэффициента смертности трудоспособного населения </w:t>
      </w:r>
    </w:p>
    <w:p w:rsidR="0061549E" w:rsidRPr="00406523" w:rsidRDefault="0061549E" w:rsidP="00A757BC">
      <w:pPr>
        <w:spacing w:line="276" w:lineRule="auto"/>
        <w:jc w:val="center"/>
        <w:rPr>
          <w:b/>
          <w:bCs/>
          <w:snapToGrid w:val="0"/>
          <w:sz w:val="28"/>
          <w:szCs w:val="28"/>
        </w:rPr>
      </w:pPr>
      <w:r w:rsidRPr="00406523">
        <w:rPr>
          <w:snapToGrid w:val="0"/>
          <w:sz w:val="28"/>
          <w:szCs w:val="28"/>
        </w:rPr>
        <w:t xml:space="preserve">Камско-Устьинского муниципального района и Республики Татарстан </w:t>
      </w:r>
    </w:p>
    <w:p w:rsidR="0061549E" w:rsidRPr="00406523" w:rsidRDefault="0061549E" w:rsidP="00A757BC">
      <w:pPr>
        <w:spacing w:line="276" w:lineRule="auto"/>
        <w:jc w:val="center"/>
        <w:rPr>
          <w:b/>
          <w:bCs/>
          <w:snapToGrid w:val="0"/>
          <w:sz w:val="28"/>
          <w:szCs w:val="28"/>
        </w:rPr>
      </w:pPr>
      <w:r w:rsidRPr="00406523">
        <w:rPr>
          <w:snapToGrid w:val="0"/>
          <w:sz w:val="28"/>
          <w:szCs w:val="28"/>
        </w:rPr>
        <w:t>за 2005 – 2015 гг. (на 100 тыс. населения)</w:t>
      </w:r>
    </w:p>
    <w:p w:rsidR="0061549E" w:rsidRPr="00406523" w:rsidRDefault="0061549E" w:rsidP="00A757BC">
      <w:pPr>
        <w:spacing w:line="276" w:lineRule="auto"/>
        <w:jc w:val="center"/>
        <w:rPr>
          <w:b/>
          <w:bCs/>
          <w:snapToGrid w:val="0"/>
          <w:sz w:val="28"/>
          <w:szCs w:val="28"/>
        </w:rPr>
      </w:pPr>
      <w:r w:rsidRPr="00406523">
        <w:rPr>
          <w:b/>
          <w:noProof/>
          <w:sz w:val="28"/>
          <w:szCs w:val="28"/>
        </w:rPr>
        <w:drawing>
          <wp:inline distT="0" distB="0" distL="0" distR="0" wp14:anchorId="604B81C4" wp14:editId="4BBE2002">
            <wp:extent cx="9215252" cy="3906982"/>
            <wp:effectExtent l="0" t="0" r="508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1549E" w:rsidRPr="00406523" w:rsidRDefault="0061549E" w:rsidP="00A757BC">
      <w:pPr>
        <w:spacing w:line="276" w:lineRule="auto"/>
        <w:jc w:val="center"/>
        <w:rPr>
          <w:b/>
          <w:bCs/>
          <w:snapToGrid w:val="0"/>
          <w:sz w:val="28"/>
          <w:szCs w:val="28"/>
        </w:rPr>
      </w:pPr>
    </w:p>
    <w:p w:rsidR="00873ECF" w:rsidRPr="00406523" w:rsidRDefault="00873ECF" w:rsidP="00A757BC">
      <w:pPr>
        <w:spacing w:line="276" w:lineRule="auto"/>
        <w:jc w:val="right"/>
        <w:rPr>
          <w:snapToGrid w:val="0"/>
          <w:sz w:val="28"/>
          <w:szCs w:val="28"/>
        </w:rPr>
      </w:pPr>
    </w:p>
    <w:p w:rsidR="00873ECF" w:rsidRPr="00406523" w:rsidRDefault="00873ECF" w:rsidP="00A757BC">
      <w:pPr>
        <w:spacing w:line="276" w:lineRule="auto"/>
        <w:jc w:val="right"/>
        <w:rPr>
          <w:snapToGrid w:val="0"/>
          <w:sz w:val="28"/>
          <w:szCs w:val="28"/>
        </w:rPr>
      </w:pPr>
    </w:p>
    <w:p w:rsidR="0061549E" w:rsidRPr="00406523" w:rsidRDefault="0061549E" w:rsidP="00A757BC">
      <w:pPr>
        <w:spacing w:line="276" w:lineRule="auto"/>
        <w:jc w:val="right"/>
        <w:rPr>
          <w:b/>
          <w:bCs/>
          <w:snapToGrid w:val="0"/>
          <w:sz w:val="28"/>
          <w:szCs w:val="28"/>
        </w:rPr>
      </w:pPr>
      <w:r w:rsidRPr="00406523">
        <w:rPr>
          <w:snapToGrid w:val="0"/>
          <w:sz w:val="28"/>
          <w:szCs w:val="28"/>
        </w:rPr>
        <w:t xml:space="preserve">Рис. </w:t>
      </w:r>
      <w:r w:rsidR="00873ECF" w:rsidRPr="00406523">
        <w:rPr>
          <w:snapToGrid w:val="0"/>
          <w:sz w:val="28"/>
          <w:szCs w:val="28"/>
        </w:rPr>
        <w:t>1.2.3</w:t>
      </w:r>
      <w:r w:rsidRPr="00406523">
        <w:rPr>
          <w:snapToGrid w:val="0"/>
          <w:sz w:val="28"/>
          <w:szCs w:val="28"/>
        </w:rPr>
        <w:t>.</w:t>
      </w:r>
    </w:p>
    <w:p w:rsidR="0061549E" w:rsidRPr="00406523" w:rsidRDefault="0061549E" w:rsidP="00A757BC">
      <w:pPr>
        <w:spacing w:line="276" w:lineRule="auto"/>
        <w:jc w:val="center"/>
        <w:rPr>
          <w:b/>
          <w:bCs/>
          <w:snapToGrid w:val="0"/>
          <w:sz w:val="28"/>
          <w:szCs w:val="28"/>
        </w:rPr>
      </w:pPr>
      <w:r w:rsidRPr="00406523">
        <w:rPr>
          <w:snapToGrid w:val="0"/>
          <w:sz w:val="28"/>
          <w:szCs w:val="28"/>
        </w:rPr>
        <w:t xml:space="preserve">Динамика показателя коэффициента смертности населения </w:t>
      </w:r>
    </w:p>
    <w:p w:rsidR="0061549E" w:rsidRPr="00406523" w:rsidRDefault="0061549E" w:rsidP="00A757BC">
      <w:pPr>
        <w:spacing w:line="276" w:lineRule="auto"/>
        <w:jc w:val="center"/>
        <w:rPr>
          <w:b/>
          <w:bCs/>
          <w:snapToGrid w:val="0"/>
          <w:sz w:val="28"/>
          <w:szCs w:val="28"/>
        </w:rPr>
      </w:pPr>
      <w:r w:rsidRPr="00406523">
        <w:rPr>
          <w:snapToGrid w:val="0"/>
          <w:sz w:val="28"/>
          <w:szCs w:val="28"/>
        </w:rPr>
        <w:t xml:space="preserve">пенсионного возраста Камско-Устьинского муниципального района и </w:t>
      </w:r>
    </w:p>
    <w:p w:rsidR="0061549E" w:rsidRPr="00406523" w:rsidRDefault="0061549E" w:rsidP="00A757BC">
      <w:pPr>
        <w:spacing w:line="276" w:lineRule="auto"/>
        <w:jc w:val="center"/>
        <w:rPr>
          <w:b/>
          <w:bCs/>
          <w:snapToGrid w:val="0"/>
          <w:sz w:val="28"/>
          <w:szCs w:val="28"/>
        </w:rPr>
      </w:pPr>
      <w:r w:rsidRPr="00406523">
        <w:rPr>
          <w:snapToGrid w:val="0"/>
          <w:sz w:val="28"/>
          <w:szCs w:val="28"/>
        </w:rPr>
        <w:t>Республики Татарстан за 2005 – 2015 гг. (на 100 тыс. населения)</w:t>
      </w:r>
    </w:p>
    <w:p w:rsidR="0061549E" w:rsidRPr="00406523" w:rsidRDefault="0061549E" w:rsidP="00A757BC">
      <w:pPr>
        <w:spacing w:line="276" w:lineRule="auto"/>
        <w:jc w:val="center"/>
        <w:rPr>
          <w:b/>
          <w:bCs/>
          <w:snapToGrid w:val="0"/>
          <w:sz w:val="28"/>
          <w:szCs w:val="28"/>
        </w:rPr>
      </w:pPr>
      <w:r w:rsidRPr="00406523">
        <w:rPr>
          <w:b/>
          <w:noProof/>
          <w:sz w:val="28"/>
          <w:szCs w:val="28"/>
        </w:rPr>
        <w:drawing>
          <wp:inline distT="0" distB="0" distL="0" distR="0" wp14:anchorId="57DEC477" wp14:editId="1823FDF9">
            <wp:extent cx="9476509" cy="3906982"/>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549E" w:rsidRPr="00406523" w:rsidRDefault="0061549E" w:rsidP="00A757BC">
      <w:pPr>
        <w:spacing w:line="276" w:lineRule="auto"/>
        <w:jc w:val="center"/>
        <w:rPr>
          <w:b/>
          <w:bCs/>
          <w:snapToGrid w:val="0"/>
          <w:sz w:val="28"/>
          <w:szCs w:val="28"/>
        </w:rPr>
      </w:pPr>
    </w:p>
    <w:p w:rsidR="00873ECF" w:rsidRPr="00406523" w:rsidRDefault="00873ECF" w:rsidP="00A757BC">
      <w:pPr>
        <w:spacing w:line="276" w:lineRule="auto"/>
        <w:ind w:firstLine="680"/>
        <w:jc w:val="both"/>
        <w:rPr>
          <w:snapToGrid w:val="0"/>
          <w:sz w:val="28"/>
          <w:szCs w:val="28"/>
        </w:rPr>
      </w:pPr>
    </w:p>
    <w:p w:rsidR="00873ECF" w:rsidRPr="00406523" w:rsidRDefault="00873ECF" w:rsidP="00A757BC">
      <w:pPr>
        <w:spacing w:line="276" w:lineRule="auto"/>
        <w:ind w:firstLine="680"/>
        <w:jc w:val="both"/>
        <w:rPr>
          <w:snapToGrid w:val="0"/>
          <w:sz w:val="28"/>
          <w:szCs w:val="28"/>
        </w:rPr>
      </w:pPr>
    </w:p>
    <w:p w:rsidR="00873ECF" w:rsidRPr="00406523" w:rsidRDefault="00873ECF" w:rsidP="00A757BC">
      <w:pPr>
        <w:spacing w:line="276" w:lineRule="auto"/>
        <w:ind w:firstLine="680"/>
        <w:jc w:val="both"/>
        <w:rPr>
          <w:snapToGrid w:val="0"/>
          <w:sz w:val="28"/>
          <w:szCs w:val="28"/>
        </w:rPr>
        <w:sectPr w:rsidR="00873ECF" w:rsidRPr="00406523" w:rsidSect="0061549E">
          <w:pgSz w:w="16838" w:h="11906" w:orient="landscape"/>
          <w:pgMar w:top="850" w:right="1134" w:bottom="1701" w:left="1134" w:header="708" w:footer="708" w:gutter="0"/>
          <w:cols w:space="708"/>
          <w:docGrid w:linePitch="360"/>
        </w:sectPr>
      </w:pPr>
    </w:p>
    <w:p w:rsidR="00873ECF" w:rsidRPr="00406523" w:rsidRDefault="00873ECF" w:rsidP="00A757BC">
      <w:pPr>
        <w:spacing w:line="276" w:lineRule="auto"/>
        <w:ind w:firstLine="680"/>
        <w:jc w:val="both"/>
        <w:rPr>
          <w:snapToGrid w:val="0"/>
          <w:sz w:val="28"/>
          <w:szCs w:val="28"/>
        </w:rPr>
      </w:pPr>
    </w:p>
    <w:p w:rsidR="0061549E" w:rsidRPr="00406523" w:rsidRDefault="0061549E" w:rsidP="00A757BC">
      <w:pPr>
        <w:spacing w:line="276" w:lineRule="auto"/>
        <w:ind w:firstLine="680"/>
        <w:jc w:val="both"/>
        <w:rPr>
          <w:b/>
          <w:bCs/>
          <w:snapToGrid w:val="0"/>
          <w:sz w:val="28"/>
          <w:szCs w:val="28"/>
        </w:rPr>
      </w:pPr>
      <w:r w:rsidRPr="00406523">
        <w:rPr>
          <w:snapToGrid w:val="0"/>
          <w:sz w:val="28"/>
          <w:szCs w:val="28"/>
        </w:rPr>
        <w:t xml:space="preserve">В 2014 г. среди всего населения зарегистрированы более низкие, чем по Республике Татарстан в целом, показатели смертности от болезней системы кровообращения (Камско-Устьинский р-н - </w:t>
      </w:r>
      <w:r w:rsidRPr="00406523">
        <w:rPr>
          <w:color w:val="000000"/>
          <w:sz w:val="28"/>
          <w:szCs w:val="28"/>
        </w:rPr>
        <w:t>487,3, РТ - 633,3 на 100 тыс. населения</w:t>
      </w:r>
      <w:r w:rsidRPr="00406523">
        <w:rPr>
          <w:snapToGrid w:val="0"/>
          <w:sz w:val="28"/>
          <w:szCs w:val="28"/>
        </w:rPr>
        <w:t xml:space="preserve">), в том числе острого инфаркта миокарда (Камско-Устьинский р-н - </w:t>
      </w:r>
      <w:r w:rsidRPr="00406523">
        <w:rPr>
          <w:color w:val="000000"/>
          <w:sz w:val="28"/>
          <w:szCs w:val="28"/>
        </w:rPr>
        <w:t>43,2, РТ - 46,5 на 100 тыс. населения</w:t>
      </w:r>
      <w:r w:rsidRPr="00406523">
        <w:rPr>
          <w:snapToGrid w:val="0"/>
          <w:sz w:val="28"/>
          <w:szCs w:val="28"/>
        </w:rPr>
        <w:t xml:space="preserve">); злокачественных новообразований (Камско-Устьинский р-н - </w:t>
      </w:r>
      <w:r w:rsidRPr="00406523">
        <w:rPr>
          <w:color w:val="000000"/>
          <w:sz w:val="28"/>
          <w:szCs w:val="28"/>
        </w:rPr>
        <w:t>80,2, РТ - 182,4 на 100 тыс. населения</w:t>
      </w:r>
      <w:r w:rsidRPr="00406523">
        <w:rPr>
          <w:snapToGrid w:val="0"/>
          <w:sz w:val="28"/>
          <w:szCs w:val="28"/>
        </w:rPr>
        <w:t xml:space="preserve">); младенческой смертности (Камско-Устьинский р-н - </w:t>
      </w:r>
      <w:r w:rsidRPr="00406523">
        <w:rPr>
          <w:color w:val="000000"/>
          <w:sz w:val="28"/>
          <w:szCs w:val="28"/>
        </w:rPr>
        <w:t>4,6,   РТ - 6,5 на 100 тыс. населения</w:t>
      </w:r>
      <w:r w:rsidRPr="00406523">
        <w:rPr>
          <w:snapToGrid w:val="0"/>
          <w:sz w:val="28"/>
          <w:szCs w:val="28"/>
        </w:rPr>
        <w:t xml:space="preserve">). Случаев материнской смертности не было. </w:t>
      </w:r>
    </w:p>
    <w:p w:rsidR="0061549E" w:rsidRPr="00406523" w:rsidRDefault="0061549E" w:rsidP="00A757BC">
      <w:pPr>
        <w:spacing w:line="276" w:lineRule="auto"/>
        <w:ind w:firstLine="680"/>
        <w:jc w:val="both"/>
        <w:rPr>
          <w:b/>
          <w:bCs/>
          <w:snapToGrid w:val="0"/>
          <w:sz w:val="28"/>
          <w:szCs w:val="28"/>
        </w:rPr>
      </w:pPr>
      <w:r w:rsidRPr="00406523">
        <w:rPr>
          <w:snapToGrid w:val="0"/>
          <w:sz w:val="28"/>
          <w:szCs w:val="28"/>
        </w:rPr>
        <w:t xml:space="preserve">Одновременно зарегистрированы более высокие показатели смертности от инсульта (Камско-Устьинский р-н - </w:t>
      </w:r>
      <w:r w:rsidRPr="00406523">
        <w:rPr>
          <w:color w:val="000000"/>
          <w:sz w:val="28"/>
          <w:szCs w:val="28"/>
        </w:rPr>
        <w:t>98,7, РТ - 85,0 на 100 тыс. населения</w:t>
      </w:r>
      <w:r w:rsidRPr="00406523">
        <w:rPr>
          <w:snapToGrid w:val="0"/>
          <w:sz w:val="28"/>
          <w:szCs w:val="28"/>
        </w:rPr>
        <w:t xml:space="preserve">) и внешних причин (Камско-Устьинский р-н - </w:t>
      </w:r>
      <w:r w:rsidRPr="00406523">
        <w:rPr>
          <w:color w:val="000000"/>
          <w:sz w:val="28"/>
          <w:szCs w:val="28"/>
        </w:rPr>
        <w:t>135,7, РТ - 110,2 на 100 тыс. населения</w:t>
      </w:r>
      <w:r w:rsidRPr="00406523">
        <w:rPr>
          <w:snapToGrid w:val="0"/>
          <w:sz w:val="28"/>
          <w:szCs w:val="28"/>
        </w:rPr>
        <w:t xml:space="preserve">). </w:t>
      </w:r>
    </w:p>
    <w:p w:rsidR="0061549E" w:rsidRPr="00406523" w:rsidRDefault="0061549E" w:rsidP="00A757BC">
      <w:pPr>
        <w:spacing w:line="276" w:lineRule="auto"/>
        <w:ind w:firstLine="680"/>
        <w:jc w:val="both"/>
        <w:rPr>
          <w:b/>
          <w:bCs/>
          <w:snapToGrid w:val="0"/>
          <w:sz w:val="28"/>
          <w:szCs w:val="28"/>
        </w:rPr>
      </w:pPr>
      <w:r w:rsidRPr="00406523">
        <w:rPr>
          <w:snapToGrid w:val="0"/>
          <w:sz w:val="28"/>
          <w:szCs w:val="28"/>
        </w:rPr>
        <w:t xml:space="preserve">Среди трудоспособного населения более низкий показатель смертности, чем по Республике Татарстан в целом, зарегистрирован от злокачественных новообразований (Камско-Устьинский р-н - </w:t>
      </w:r>
      <w:r w:rsidRPr="00406523">
        <w:rPr>
          <w:color w:val="000000"/>
          <w:sz w:val="28"/>
          <w:szCs w:val="28"/>
        </w:rPr>
        <w:t>55,0, РТ – 73,3 на 100 тыс. населения</w:t>
      </w:r>
      <w:r w:rsidRPr="00406523">
        <w:rPr>
          <w:snapToGrid w:val="0"/>
          <w:sz w:val="28"/>
          <w:szCs w:val="28"/>
        </w:rPr>
        <w:t xml:space="preserve">). </w:t>
      </w:r>
    </w:p>
    <w:p w:rsidR="0061549E" w:rsidRPr="00406523" w:rsidRDefault="0061549E" w:rsidP="00A757BC">
      <w:pPr>
        <w:spacing w:line="276" w:lineRule="auto"/>
        <w:ind w:firstLine="680"/>
        <w:jc w:val="both"/>
        <w:rPr>
          <w:b/>
          <w:bCs/>
          <w:snapToGrid w:val="0"/>
          <w:sz w:val="28"/>
          <w:szCs w:val="28"/>
        </w:rPr>
      </w:pPr>
      <w:r w:rsidRPr="00406523">
        <w:rPr>
          <w:snapToGrid w:val="0"/>
          <w:sz w:val="28"/>
          <w:szCs w:val="28"/>
        </w:rPr>
        <w:t>Более высокие показатели – от болезней системы кровообращения (К</w:t>
      </w:r>
      <w:r w:rsidR="00285741" w:rsidRPr="00406523">
        <w:rPr>
          <w:snapToGrid w:val="0"/>
          <w:sz w:val="28"/>
          <w:szCs w:val="28"/>
        </w:rPr>
        <w:t>амско</w:t>
      </w:r>
      <w:r w:rsidRPr="00406523">
        <w:rPr>
          <w:snapToGrid w:val="0"/>
          <w:sz w:val="28"/>
          <w:szCs w:val="28"/>
        </w:rPr>
        <w:t xml:space="preserve">-Устьинский р-н - </w:t>
      </w:r>
      <w:r w:rsidRPr="00406523">
        <w:rPr>
          <w:color w:val="000000"/>
          <w:sz w:val="28"/>
          <w:szCs w:val="28"/>
        </w:rPr>
        <w:t>253,1, РТ - 169,4 на 100 тыс. населения</w:t>
      </w:r>
      <w:r w:rsidRPr="00406523">
        <w:rPr>
          <w:snapToGrid w:val="0"/>
          <w:sz w:val="28"/>
          <w:szCs w:val="28"/>
        </w:rPr>
        <w:t xml:space="preserve">), в том числе острого инфаркта миокарда (Камско-Устьинский р-н - </w:t>
      </w:r>
      <w:r w:rsidRPr="00406523">
        <w:rPr>
          <w:color w:val="000000"/>
          <w:sz w:val="28"/>
          <w:szCs w:val="28"/>
        </w:rPr>
        <w:t>55,0, РТ - 24,8 на 100 тыс. населения</w:t>
      </w:r>
      <w:r w:rsidRPr="00406523">
        <w:rPr>
          <w:snapToGrid w:val="0"/>
          <w:sz w:val="28"/>
          <w:szCs w:val="28"/>
        </w:rPr>
        <w:t xml:space="preserve">); инсульта (Камско-Устьинский р-н - </w:t>
      </w:r>
      <w:r w:rsidRPr="00406523">
        <w:rPr>
          <w:color w:val="000000"/>
          <w:sz w:val="28"/>
          <w:szCs w:val="28"/>
        </w:rPr>
        <w:t>33,0; РТ - 25,9 на 100 тыс. населения</w:t>
      </w:r>
      <w:r w:rsidRPr="00406523">
        <w:rPr>
          <w:snapToGrid w:val="0"/>
          <w:sz w:val="28"/>
          <w:szCs w:val="28"/>
        </w:rPr>
        <w:t xml:space="preserve">); внешних причин (Камско-Устьинский р-н - </w:t>
      </w:r>
      <w:r w:rsidRPr="00406523">
        <w:rPr>
          <w:color w:val="000000"/>
          <w:sz w:val="28"/>
          <w:szCs w:val="28"/>
        </w:rPr>
        <w:t>176,0, РТ - 133,8 на 100 тыс. населения</w:t>
      </w:r>
      <w:r w:rsidRPr="00406523">
        <w:rPr>
          <w:snapToGrid w:val="0"/>
          <w:sz w:val="28"/>
          <w:szCs w:val="28"/>
        </w:rPr>
        <w:t xml:space="preserve">).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За январь-май 2015 года рождаемость составила 7,6 на 1000 населения (РТ – 14,0), смертность – 18,0 на 1000 населения (РТ – 12,6), естественный прирост –  (-)</w:t>
      </w:r>
      <w:r w:rsidR="00285741" w:rsidRPr="00406523">
        <w:rPr>
          <w:snapToGrid w:val="0"/>
          <w:sz w:val="28"/>
          <w:szCs w:val="28"/>
        </w:rPr>
        <w:t xml:space="preserve"> </w:t>
      </w:r>
      <w:r w:rsidRPr="00406523">
        <w:rPr>
          <w:snapToGrid w:val="0"/>
          <w:sz w:val="28"/>
          <w:szCs w:val="28"/>
        </w:rPr>
        <w:t xml:space="preserve">10,4 на 1000 населения (РТ – (+)1,4).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 xml:space="preserve">Случаев младенческой смертности не зарегистрировано (РТ – 6,1).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 xml:space="preserve">Умерло 119 человек (5 мес. 2014 г. – 122 чел.), из них 1 ребенок (5 мес. 2014 г. – 0), 21 человек трудоспособного возраста (5 мес. 2014 г. – 26 чел.), 97 человек пенсионного возраста (5 мес. 2014 г. – 96 чел.), в том числе в возрасте 80 лет и старше - 50 (42% от числа всех умерших).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В структуре причин смерти болезни системы кровообращения составляют 34,5% (РТ – 52,3%), в том числе острый инфаркт миокарда – 3,4% (РТ – 3,98%), инсульт - 3,4% (РТ - 6,37%), 18 класс заболеваний (с</w:t>
      </w:r>
      <w:r w:rsidRPr="00406523">
        <w:rPr>
          <w:sz w:val="28"/>
          <w:szCs w:val="28"/>
        </w:rPr>
        <w:t>имптомы, признаки и отклонения от нормы, выявленные при клинических и лабораторных исследованиях, не классифицированные в других рубриках</w:t>
      </w:r>
      <w:r w:rsidRPr="00406523">
        <w:rPr>
          <w:snapToGrid w:val="0"/>
          <w:sz w:val="28"/>
          <w:szCs w:val="28"/>
        </w:rPr>
        <w:t xml:space="preserve">) – 25,2% (РТ – 8,9%), старость – 22,7% (РТ – 5,5%), злокачественные новообразования – 5,9% (РТ – 15,2%), внешние причины – 3,4% (РТ – 6,96%), неуточненные причины – 2,5% (РТ – 6,96%). </w:t>
      </w:r>
    </w:p>
    <w:p w:rsidR="0061549E" w:rsidRPr="00406523" w:rsidRDefault="0061549E" w:rsidP="00A757BC">
      <w:pPr>
        <w:spacing w:line="276" w:lineRule="auto"/>
        <w:ind w:firstLine="709"/>
        <w:jc w:val="both"/>
        <w:rPr>
          <w:b/>
          <w:bCs/>
          <w:snapToGrid w:val="0"/>
          <w:sz w:val="28"/>
          <w:szCs w:val="28"/>
        </w:rPr>
      </w:pPr>
      <w:r w:rsidRPr="00406523">
        <w:rPr>
          <w:snapToGrid w:val="0"/>
          <w:sz w:val="28"/>
          <w:szCs w:val="28"/>
        </w:rPr>
        <w:t xml:space="preserve">Из 119 умерших 83 человека (69,7%) умерли на дому (РТ – 66,2%), в том числе 8 человек трудоспособного возраста (9,6% от числа умерших на дому, РТ – 12,8%). </w:t>
      </w:r>
    </w:p>
    <w:p w:rsidR="0061549E" w:rsidRPr="00406523" w:rsidRDefault="0061549E" w:rsidP="00A757BC">
      <w:pPr>
        <w:spacing w:line="276" w:lineRule="auto"/>
        <w:ind w:firstLine="709"/>
        <w:jc w:val="both"/>
        <w:rPr>
          <w:snapToGrid w:val="0"/>
          <w:sz w:val="28"/>
          <w:szCs w:val="28"/>
        </w:rPr>
      </w:pPr>
      <w:r w:rsidRPr="00406523">
        <w:rPr>
          <w:snapToGrid w:val="0"/>
          <w:sz w:val="28"/>
          <w:szCs w:val="28"/>
        </w:rPr>
        <w:t xml:space="preserve">Основными причинами смерти на дому явились болезни системы кровообращения - 31,3% (26 случаев) (РТ – 55,2%), старость - 31,3% (26 случаев) (РТ – 7,9%), злокачественные новообразования – 6,0% (5 случаев) (РТ – 18,9%). </w:t>
      </w:r>
    </w:p>
    <w:p w:rsidR="003943A8" w:rsidRPr="00406523" w:rsidRDefault="003943A8" w:rsidP="00A757BC">
      <w:pPr>
        <w:spacing w:line="276" w:lineRule="auto"/>
        <w:ind w:firstLine="709"/>
        <w:jc w:val="both"/>
        <w:rPr>
          <w:snapToGrid w:val="0"/>
          <w:sz w:val="28"/>
          <w:szCs w:val="28"/>
        </w:rPr>
      </w:pPr>
      <w:r w:rsidRPr="00406523">
        <w:rPr>
          <w:snapToGrid w:val="0"/>
          <w:sz w:val="28"/>
          <w:szCs w:val="28"/>
        </w:rPr>
        <w:t>Проблемы препятствующие развитию системы здравоохранения в КУМР:</w:t>
      </w:r>
    </w:p>
    <w:p w:rsidR="003943A8" w:rsidRPr="00406523" w:rsidRDefault="003943A8" w:rsidP="00A757BC">
      <w:pPr>
        <w:spacing w:line="276" w:lineRule="auto"/>
        <w:ind w:firstLine="709"/>
        <w:jc w:val="both"/>
        <w:rPr>
          <w:snapToGrid w:val="0"/>
          <w:sz w:val="28"/>
          <w:szCs w:val="28"/>
        </w:rPr>
      </w:pPr>
      <w:r w:rsidRPr="00406523">
        <w:rPr>
          <w:snapToGrid w:val="0"/>
          <w:sz w:val="28"/>
          <w:szCs w:val="28"/>
        </w:rPr>
        <w:t>-</w:t>
      </w:r>
      <w:r w:rsidR="001C3F31" w:rsidRPr="00406523">
        <w:rPr>
          <w:snapToGrid w:val="0"/>
          <w:sz w:val="28"/>
          <w:szCs w:val="28"/>
        </w:rPr>
        <w:t xml:space="preserve"> </w:t>
      </w:r>
      <w:r w:rsidR="00D60FE7" w:rsidRPr="00406523">
        <w:rPr>
          <w:snapToGrid w:val="0"/>
          <w:sz w:val="28"/>
          <w:szCs w:val="28"/>
        </w:rPr>
        <w:t>отсутствие специалистов узкой направленности;</w:t>
      </w:r>
    </w:p>
    <w:p w:rsidR="003943A8" w:rsidRDefault="003943A8" w:rsidP="00A757BC">
      <w:pPr>
        <w:spacing w:line="276" w:lineRule="auto"/>
        <w:ind w:firstLine="709"/>
        <w:jc w:val="both"/>
        <w:rPr>
          <w:snapToGrid w:val="0"/>
          <w:sz w:val="28"/>
          <w:szCs w:val="28"/>
        </w:rPr>
      </w:pPr>
      <w:r w:rsidRPr="00406523">
        <w:rPr>
          <w:snapToGrid w:val="0"/>
          <w:sz w:val="28"/>
          <w:szCs w:val="28"/>
        </w:rPr>
        <w:t>-</w:t>
      </w:r>
      <w:r w:rsidR="00D60FE7" w:rsidRPr="00406523">
        <w:rPr>
          <w:snapToGrid w:val="0"/>
          <w:sz w:val="28"/>
          <w:szCs w:val="28"/>
        </w:rPr>
        <w:t xml:space="preserve"> устаревш</w:t>
      </w:r>
      <w:r w:rsidR="00AF0264">
        <w:rPr>
          <w:snapToGrid w:val="0"/>
          <w:sz w:val="28"/>
          <w:szCs w:val="28"/>
        </w:rPr>
        <w:t>ая материально-техническая база</w:t>
      </w:r>
      <w:r w:rsidR="00B950E4">
        <w:rPr>
          <w:snapToGrid w:val="0"/>
          <w:sz w:val="28"/>
          <w:szCs w:val="28"/>
        </w:rPr>
        <w:t>;</w:t>
      </w:r>
    </w:p>
    <w:p w:rsidR="00B950E4" w:rsidRPr="00406523" w:rsidRDefault="00B950E4" w:rsidP="00A757BC">
      <w:pPr>
        <w:spacing w:line="276" w:lineRule="auto"/>
        <w:ind w:firstLine="709"/>
        <w:jc w:val="both"/>
        <w:rPr>
          <w:snapToGrid w:val="0"/>
          <w:sz w:val="28"/>
          <w:szCs w:val="28"/>
        </w:rPr>
      </w:pPr>
      <w:r>
        <w:rPr>
          <w:snapToGrid w:val="0"/>
          <w:sz w:val="28"/>
          <w:szCs w:val="28"/>
        </w:rPr>
        <w:t>- недостаточность финансирования.</w:t>
      </w:r>
    </w:p>
    <w:p w:rsidR="00D60FE7" w:rsidRPr="00406523" w:rsidRDefault="00D60FE7" w:rsidP="00A757BC">
      <w:pPr>
        <w:spacing w:line="276" w:lineRule="auto"/>
        <w:ind w:firstLine="709"/>
        <w:jc w:val="both"/>
        <w:rPr>
          <w:snapToGrid w:val="0"/>
          <w:sz w:val="28"/>
          <w:szCs w:val="28"/>
        </w:rPr>
      </w:pPr>
    </w:p>
    <w:p w:rsidR="0043654D" w:rsidRPr="00406523" w:rsidRDefault="0043654D" w:rsidP="00EF03A6">
      <w:pPr>
        <w:pStyle w:val="BodyText21"/>
        <w:spacing w:line="276" w:lineRule="auto"/>
        <w:rPr>
          <w:szCs w:val="28"/>
        </w:rPr>
      </w:pPr>
      <w:r w:rsidRPr="00406523">
        <w:rPr>
          <w:szCs w:val="28"/>
        </w:rPr>
        <w:tab/>
        <w:t xml:space="preserve">Важным мероприятием в рамках реализации приоритетного национального проекта «Здоровье» является организация дополнительной подготовки участковых врачей-терапевтов и врачей-педиатров, а также врачей общей практики в целях улучшения развития первичной медицинской помощи. Внедрение непрерывной последипломной подготовки врачей первичного звена повысит качество медицинской помощи. </w:t>
      </w:r>
    </w:p>
    <w:p w:rsidR="0043654D" w:rsidRPr="00406523" w:rsidRDefault="0043654D" w:rsidP="00EF03A6">
      <w:pPr>
        <w:pStyle w:val="BodyText21"/>
        <w:spacing w:line="276" w:lineRule="auto"/>
        <w:rPr>
          <w:szCs w:val="28"/>
        </w:rPr>
      </w:pPr>
      <w:r w:rsidRPr="00406523">
        <w:rPr>
          <w:szCs w:val="28"/>
        </w:rPr>
        <w:tab/>
        <w:t>Одной из пр</w:t>
      </w:r>
      <w:r w:rsidR="003544F3">
        <w:rPr>
          <w:szCs w:val="28"/>
        </w:rPr>
        <w:t>иоритетных задач</w:t>
      </w:r>
      <w:r w:rsidRPr="00406523">
        <w:rPr>
          <w:szCs w:val="28"/>
        </w:rPr>
        <w:t xml:space="preserve"> является улучшение демографической  ситуации в районе за счет таких составляющих демографического развития, как повышение рождаемости, снижение смертности, а также увеличение продолжительности жизни населения. Для этого необходимо регулярное проведение диспансеризации населения, при</w:t>
      </w:r>
      <w:r w:rsidR="00702CC4">
        <w:rPr>
          <w:szCs w:val="28"/>
        </w:rPr>
        <w:t>нятие программ на период до 2021</w:t>
      </w:r>
      <w:r w:rsidRPr="00406523">
        <w:rPr>
          <w:szCs w:val="28"/>
        </w:rPr>
        <w:t xml:space="preserve"> года: «Неотложные мероприятия по борьбе с туберкулезом в Камско-Устьинском районе», «Онкология», «ВИЧ-АнтиСПИД», «Борьба с внутрибольничными инфекциями». </w:t>
      </w:r>
    </w:p>
    <w:p w:rsidR="0043654D" w:rsidRPr="00406523" w:rsidRDefault="0043654D" w:rsidP="00EF03A6">
      <w:pPr>
        <w:pStyle w:val="BodyText21"/>
        <w:spacing w:line="276" w:lineRule="auto"/>
        <w:rPr>
          <w:szCs w:val="28"/>
        </w:rPr>
      </w:pPr>
      <w:r w:rsidRPr="00406523">
        <w:rPr>
          <w:szCs w:val="28"/>
        </w:rPr>
        <w:tab/>
        <w:t>В целях повышения доступности оказания и качества медицинской помощи, обеспечения эпидемиологического благополучия населения планируется выполнение мероприятий, направленных на улучшение материально – технической базы учреждения. Необходимо проведение капитального ремонта зданий ГАУЗ «Камско-Устьинская ЦРБ», ввести в эксплуатацию модульное патолого-анатомическое отделение.</w:t>
      </w:r>
    </w:p>
    <w:p w:rsidR="0043654D" w:rsidRPr="00406523" w:rsidRDefault="0043654D" w:rsidP="00EF03A6">
      <w:pPr>
        <w:pStyle w:val="BodyText21"/>
        <w:spacing w:line="276" w:lineRule="auto"/>
        <w:rPr>
          <w:szCs w:val="28"/>
        </w:rPr>
      </w:pPr>
      <w:r w:rsidRPr="00406523">
        <w:rPr>
          <w:szCs w:val="28"/>
        </w:rPr>
        <w:tab/>
        <w:t>В долгосрочной перспективе приоритетными задачами будут оставаться:</w:t>
      </w:r>
    </w:p>
    <w:p w:rsidR="0043654D" w:rsidRPr="00406523" w:rsidRDefault="0043654D" w:rsidP="009306E9">
      <w:pPr>
        <w:pStyle w:val="BodyText21"/>
        <w:numPr>
          <w:ilvl w:val="0"/>
          <w:numId w:val="29"/>
        </w:numPr>
        <w:spacing w:line="276" w:lineRule="auto"/>
        <w:rPr>
          <w:szCs w:val="28"/>
        </w:rPr>
      </w:pPr>
      <w:r w:rsidRPr="00406523">
        <w:rPr>
          <w:szCs w:val="28"/>
        </w:rPr>
        <w:t>развитие рынка медицинских услуг;</w:t>
      </w:r>
    </w:p>
    <w:p w:rsidR="0043654D" w:rsidRPr="00406523" w:rsidRDefault="0043654D" w:rsidP="009306E9">
      <w:pPr>
        <w:pStyle w:val="BodyText21"/>
        <w:numPr>
          <w:ilvl w:val="0"/>
          <w:numId w:val="29"/>
        </w:numPr>
        <w:spacing w:line="276" w:lineRule="auto"/>
        <w:rPr>
          <w:szCs w:val="28"/>
        </w:rPr>
      </w:pPr>
      <w:r w:rsidRPr="00406523">
        <w:rPr>
          <w:szCs w:val="28"/>
        </w:rPr>
        <w:t>создание условий для рождения здоровых детей, сохранение и укрепление здоровья детей и подростков на всех этапах их развития, сохранение и укрепление здоровья женщин, в том числе беременных, репродуктивного здоровья населения, снижение показателей материнской, младенческой и детской заболеваемости и смертности, предупреждение инвалидности у детей;</w:t>
      </w:r>
    </w:p>
    <w:p w:rsidR="0043654D" w:rsidRPr="00406523" w:rsidRDefault="0043654D" w:rsidP="009306E9">
      <w:pPr>
        <w:pStyle w:val="BodyText21"/>
        <w:numPr>
          <w:ilvl w:val="0"/>
          <w:numId w:val="29"/>
        </w:numPr>
        <w:spacing w:line="276" w:lineRule="auto"/>
        <w:rPr>
          <w:szCs w:val="28"/>
        </w:rPr>
      </w:pPr>
      <w:r w:rsidRPr="00406523">
        <w:rPr>
          <w:szCs w:val="28"/>
        </w:rPr>
        <w:t>предупреждение и снижение уровня заболеваемости инфекционными болезнями, проведение  мероприятий по снижению заболеваемости иммуноуправляемыми инфекциями;</w:t>
      </w:r>
    </w:p>
    <w:p w:rsidR="0043654D" w:rsidRPr="00406523" w:rsidRDefault="0043654D" w:rsidP="009306E9">
      <w:pPr>
        <w:pStyle w:val="BodyText21"/>
        <w:numPr>
          <w:ilvl w:val="0"/>
          <w:numId w:val="29"/>
        </w:numPr>
        <w:spacing w:line="276" w:lineRule="auto"/>
        <w:rPr>
          <w:szCs w:val="28"/>
        </w:rPr>
      </w:pPr>
      <w:r w:rsidRPr="00406523">
        <w:rPr>
          <w:szCs w:val="28"/>
        </w:rPr>
        <w:t>проведение медицинских мероприятий, направленных на спасение жизни и сохранения здоровья населения при санитарно-эпидемиологических чрезвычайных ситуациях;</w:t>
      </w:r>
    </w:p>
    <w:p w:rsidR="0043654D" w:rsidRDefault="0043654D" w:rsidP="009306E9">
      <w:pPr>
        <w:pStyle w:val="BodyText21"/>
        <w:numPr>
          <w:ilvl w:val="0"/>
          <w:numId w:val="29"/>
        </w:numPr>
        <w:spacing w:line="276" w:lineRule="auto"/>
        <w:rPr>
          <w:szCs w:val="28"/>
        </w:rPr>
      </w:pPr>
      <w:r w:rsidRPr="00406523">
        <w:rPr>
          <w:szCs w:val="28"/>
        </w:rPr>
        <w:t xml:space="preserve">содействие повышению уровня социально-экономической защищенности медицинских работников.  </w:t>
      </w:r>
    </w:p>
    <w:p w:rsidR="009C3042" w:rsidRDefault="009C3042" w:rsidP="009C3042">
      <w:pPr>
        <w:pStyle w:val="BodyText21"/>
        <w:spacing w:line="276" w:lineRule="auto"/>
        <w:ind w:left="720"/>
        <w:rPr>
          <w:szCs w:val="28"/>
        </w:rPr>
      </w:pPr>
    </w:p>
    <w:p w:rsidR="009C3042" w:rsidRDefault="009C3042" w:rsidP="009C3042">
      <w:pPr>
        <w:pStyle w:val="BodyText21"/>
        <w:spacing w:line="276" w:lineRule="auto"/>
        <w:jc w:val="center"/>
        <w:rPr>
          <w:szCs w:val="28"/>
        </w:rPr>
      </w:pPr>
      <w:r>
        <w:rPr>
          <w:szCs w:val="28"/>
        </w:rPr>
        <w:t>Основные мероприятия по развитию здравоохранения</w:t>
      </w:r>
    </w:p>
    <w:p w:rsidR="009C3042" w:rsidRDefault="009C3042" w:rsidP="009C3042">
      <w:pPr>
        <w:pStyle w:val="BodyText21"/>
        <w:spacing w:line="276" w:lineRule="auto"/>
        <w:jc w:val="center"/>
        <w:rPr>
          <w:szCs w:val="28"/>
        </w:rPr>
      </w:pPr>
    </w:p>
    <w:p w:rsidR="009C3042" w:rsidRPr="00626EA7" w:rsidRDefault="009C3042" w:rsidP="00626EA7">
      <w:pPr>
        <w:rPr>
          <w:sz w:val="28"/>
          <w:szCs w:val="28"/>
        </w:rPr>
      </w:pPr>
      <w:r w:rsidRPr="00626EA7">
        <w:rPr>
          <w:sz w:val="28"/>
          <w:szCs w:val="28"/>
        </w:rPr>
        <w:t>1.Профилактика заболеваний и формирование здорового образа жизни. Развитие первичной медико-санитарной помощи.</w:t>
      </w:r>
    </w:p>
    <w:p w:rsidR="009C3042" w:rsidRPr="009C3042" w:rsidRDefault="009C3042" w:rsidP="009C3042">
      <w:pPr>
        <w:spacing w:line="276" w:lineRule="auto"/>
        <w:ind w:firstLine="540"/>
        <w:jc w:val="both"/>
        <w:rPr>
          <w:sz w:val="28"/>
          <w:szCs w:val="28"/>
        </w:rPr>
      </w:pPr>
      <w:r w:rsidRPr="009C3042">
        <w:rPr>
          <w:sz w:val="28"/>
          <w:szCs w:val="28"/>
        </w:rPr>
        <w:t>Согласно Концепции долгосрочного социально-экономического развития одним из приоритетов государственной политики является сохранение и укрепление здоровья населения на основе формирования здорового образа жизни и обеспечения качества и доступности медицинской помощи населению.</w:t>
      </w:r>
    </w:p>
    <w:p w:rsidR="009C3042" w:rsidRPr="009C3042" w:rsidRDefault="009C3042" w:rsidP="009C3042">
      <w:pPr>
        <w:spacing w:line="276" w:lineRule="auto"/>
        <w:ind w:firstLine="540"/>
        <w:jc w:val="both"/>
        <w:rPr>
          <w:sz w:val="28"/>
          <w:szCs w:val="28"/>
        </w:rPr>
      </w:pPr>
      <w:r w:rsidRPr="009C3042">
        <w:rPr>
          <w:sz w:val="28"/>
          <w:szCs w:val="28"/>
        </w:rPr>
        <w:t>Одним из ключевых факторов, влияющих на эффективность реализации этих мероприятий, является формирование в обществе понимания и принятия обществом культуры взаимных обязательств. Это понимание должно включать наличие не только обязательств со стороны государства по обеспечению охраны здоровья и государственных гарантий, но и обязательств граждан заботиться о собственном здоровье, соблюдать определенные нормы и правила. Такая культура в значительной мере должна повлиять на улучшение здоровья населения, обеспечив недопущение вреда здоровью или его коррекцию на самых ранних стадиях, что одновременно снизит темпы увеличения нагрузки на звено стационарной медицинской помощи и позволит направить дополнительные финансовые ресурсы на увеличение объема государственных гарантий оказания медицинской помощи в сложных медицинских случаях.</w:t>
      </w:r>
    </w:p>
    <w:p w:rsidR="009C3042" w:rsidRPr="009C3042" w:rsidRDefault="009C3042" w:rsidP="009C3042">
      <w:pPr>
        <w:spacing w:line="276" w:lineRule="auto"/>
        <w:ind w:firstLine="540"/>
        <w:jc w:val="both"/>
        <w:rPr>
          <w:sz w:val="28"/>
          <w:szCs w:val="28"/>
        </w:rPr>
      </w:pPr>
      <w:r w:rsidRPr="009C3042">
        <w:rPr>
          <w:sz w:val="28"/>
          <w:szCs w:val="28"/>
        </w:rPr>
        <w:t xml:space="preserve">Здоровый образ жизни предполагает отказ от потребления табака и наркотиков, злоупотребления алкоголем, а также рациональное питание и наличие достаточного уровня физической активности, предотвращающих развитие ожирения. </w:t>
      </w:r>
    </w:p>
    <w:p w:rsidR="009C3042" w:rsidRPr="009C3042" w:rsidRDefault="009C3042" w:rsidP="009C3042">
      <w:pPr>
        <w:spacing w:line="276" w:lineRule="auto"/>
        <w:ind w:firstLine="540"/>
        <w:jc w:val="both"/>
        <w:rPr>
          <w:sz w:val="28"/>
          <w:szCs w:val="28"/>
        </w:rPr>
      </w:pPr>
      <w:r w:rsidRPr="009C3042">
        <w:rPr>
          <w:sz w:val="28"/>
          <w:szCs w:val="28"/>
        </w:rPr>
        <w:t>Информирование населения о факторах риска для здоровья и формирование мотивации к ведению здорового образа жизни должны осуществляться через средства массовой информации (сеть "Интернет", печатные издания), наружную рекламу, произведения искусства (кино, театр, книги), учебники и учебные пособия.</w:t>
      </w:r>
    </w:p>
    <w:p w:rsidR="009C3042" w:rsidRPr="009C3042" w:rsidRDefault="009C3042" w:rsidP="009C3042">
      <w:pPr>
        <w:spacing w:line="276" w:lineRule="auto"/>
        <w:ind w:firstLine="540"/>
        <w:jc w:val="both"/>
        <w:rPr>
          <w:sz w:val="28"/>
          <w:szCs w:val="28"/>
        </w:rPr>
      </w:pPr>
      <w:r w:rsidRPr="009C3042">
        <w:rPr>
          <w:sz w:val="28"/>
          <w:szCs w:val="28"/>
        </w:rPr>
        <w:t xml:space="preserve"> Одним из наиболее важных факторов для формирования здорового образа жизни является забота о здоровом питании. </w:t>
      </w:r>
    </w:p>
    <w:p w:rsidR="009C3042" w:rsidRPr="009C3042" w:rsidRDefault="009C3042" w:rsidP="009C3042">
      <w:pPr>
        <w:spacing w:line="276" w:lineRule="auto"/>
        <w:ind w:firstLine="540"/>
        <w:jc w:val="both"/>
        <w:rPr>
          <w:sz w:val="28"/>
          <w:szCs w:val="28"/>
        </w:rPr>
      </w:pPr>
      <w:r w:rsidRPr="009C3042">
        <w:rPr>
          <w:sz w:val="28"/>
          <w:szCs w:val="28"/>
        </w:rPr>
        <w:t>В этом направлении предполагается сосредоточить усилия на мероприятиях, формирующих мотивацию к здоровому питанию на индивидуальном и популяционном уровне  через   кабинет  медицинской профилактики поликлиники, стационаров амбулаторий, ФАП.</w:t>
      </w:r>
    </w:p>
    <w:p w:rsidR="009C3042" w:rsidRPr="009C3042" w:rsidRDefault="009C3042" w:rsidP="009C3042">
      <w:pPr>
        <w:spacing w:line="276" w:lineRule="auto"/>
        <w:ind w:firstLine="540"/>
        <w:jc w:val="both"/>
        <w:rPr>
          <w:sz w:val="28"/>
          <w:szCs w:val="28"/>
        </w:rPr>
      </w:pPr>
      <w:r w:rsidRPr="009C3042">
        <w:rPr>
          <w:sz w:val="28"/>
          <w:szCs w:val="28"/>
        </w:rPr>
        <w:t>Формирование здорового образа жизни у детей, подростков, молодежи и студентов в настоящее время имеет также особое значение, что обусловлено очень большой распространенностью среди них такого поведенческого фактора риска, как курение, а также высокой частотой выявления нерационального питания, избыточной массы тела и ожирения, низкой физической активности. Отдельного внимания заслуживает наркомания.</w:t>
      </w:r>
    </w:p>
    <w:p w:rsidR="009C3042" w:rsidRDefault="009C3042" w:rsidP="009C3042">
      <w:pPr>
        <w:spacing w:line="276" w:lineRule="auto"/>
        <w:ind w:firstLine="540"/>
        <w:jc w:val="both"/>
        <w:rPr>
          <w:sz w:val="28"/>
          <w:szCs w:val="28"/>
        </w:rPr>
      </w:pPr>
      <w:r w:rsidRPr="009C3042">
        <w:rPr>
          <w:sz w:val="28"/>
          <w:szCs w:val="28"/>
        </w:rPr>
        <w:t>Одними из наиболее важных задач в рамках развития медицинской профилактики и диспансеризации населения являются задачи по выявлению злокачественных новообразований на I - II стадиях заболевания, а также организации дифференцированных скрининговых  исследований в Камско-Устьинском  муниципальном районе в зависимости от уровня распространенности туберкулеза.</w:t>
      </w:r>
    </w:p>
    <w:p w:rsidR="009C3042" w:rsidRPr="009C3042" w:rsidRDefault="009C3042" w:rsidP="009C3042">
      <w:pPr>
        <w:spacing w:line="276" w:lineRule="auto"/>
        <w:ind w:firstLine="540"/>
        <w:jc w:val="both"/>
        <w:rPr>
          <w:sz w:val="28"/>
          <w:szCs w:val="28"/>
        </w:rPr>
      </w:pPr>
    </w:p>
    <w:p w:rsidR="009C3042" w:rsidRPr="00626EA7" w:rsidRDefault="009C3042" w:rsidP="00626EA7">
      <w:pPr>
        <w:jc w:val="both"/>
        <w:rPr>
          <w:sz w:val="28"/>
          <w:szCs w:val="28"/>
        </w:rPr>
      </w:pPr>
      <w:bookmarkStart w:id="4" w:name="Par675"/>
      <w:bookmarkEnd w:id="4"/>
      <w:r w:rsidRPr="00626EA7">
        <w:rPr>
          <w:sz w:val="28"/>
          <w:szCs w:val="28"/>
        </w:rPr>
        <w:t>2.Повышение эффективности оказания первичной медико – санитарной медицинской помощи, совершенствование оказания специализированной, скорой, в том числе на этапах оказания медпомощи.</w:t>
      </w:r>
    </w:p>
    <w:p w:rsidR="009C3042" w:rsidRPr="009C3042" w:rsidRDefault="009C3042" w:rsidP="009C3042">
      <w:pPr>
        <w:spacing w:line="276" w:lineRule="auto"/>
        <w:ind w:firstLine="540"/>
        <w:jc w:val="both"/>
        <w:rPr>
          <w:sz w:val="28"/>
          <w:szCs w:val="28"/>
        </w:rPr>
      </w:pPr>
      <w:r w:rsidRPr="009C3042">
        <w:rPr>
          <w:sz w:val="28"/>
          <w:szCs w:val="28"/>
        </w:rPr>
        <w:t xml:space="preserve">Одним из основных приоритетных направлений государственной политики в сфере здравоохранения совместно с сохранением и укреплением здоровья населения на основе формирования здорового образа жизни является повышение доступности и качества медицинской помощи за счет повышения эффективности функционирования  системы здравоохранения. База для совершенствования системы оказания медицинской помощи населению была заложена в ходе реализации приоритетного национального проекта "Здоровье". </w:t>
      </w:r>
    </w:p>
    <w:p w:rsidR="009C3042" w:rsidRPr="009C3042" w:rsidRDefault="009C3042" w:rsidP="009C3042">
      <w:pPr>
        <w:spacing w:line="276" w:lineRule="auto"/>
        <w:jc w:val="both"/>
        <w:rPr>
          <w:sz w:val="28"/>
          <w:szCs w:val="28"/>
        </w:rPr>
      </w:pPr>
    </w:p>
    <w:p w:rsidR="009C3042" w:rsidRPr="00626EA7" w:rsidRDefault="009C3042" w:rsidP="00626EA7">
      <w:pPr>
        <w:jc w:val="both"/>
        <w:rPr>
          <w:sz w:val="28"/>
          <w:szCs w:val="28"/>
        </w:rPr>
      </w:pPr>
      <w:bookmarkStart w:id="5" w:name="Par680"/>
      <w:bookmarkEnd w:id="5"/>
      <w:r w:rsidRPr="00626EA7">
        <w:rPr>
          <w:sz w:val="28"/>
          <w:szCs w:val="28"/>
        </w:rPr>
        <w:t>3. Развитие государственно-частного партнерства</w:t>
      </w:r>
    </w:p>
    <w:p w:rsidR="009C3042" w:rsidRPr="009C3042" w:rsidRDefault="009C3042" w:rsidP="009C3042">
      <w:pPr>
        <w:spacing w:line="276" w:lineRule="auto"/>
        <w:ind w:firstLine="540"/>
        <w:jc w:val="both"/>
        <w:rPr>
          <w:sz w:val="28"/>
          <w:szCs w:val="28"/>
        </w:rPr>
      </w:pPr>
      <w:r w:rsidRPr="009C3042">
        <w:rPr>
          <w:sz w:val="28"/>
          <w:szCs w:val="28"/>
        </w:rPr>
        <w:t xml:space="preserve">С ростом уровня современных потребностей общества существующее финансирование отрасли "здравоохранение" обусловливает необходимость привлечения различных источников финансирования, в том числе частных.  </w:t>
      </w:r>
    </w:p>
    <w:p w:rsidR="009C3042" w:rsidRPr="009C3042" w:rsidRDefault="009C3042" w:rsidP="009C3042">
      <w:pPr>
        <w:spacing w:line="276" w:lineRule="auto"/>
        <w:ind w:firstLine="540"/>
        <w:jc w:val="both"/>
        <w:rPr>
          <w:sz w:val="28"/>
          <w:szCs w:val="28"/>
        </w:rPr>
      </w:pPr>
      <w:r w:rsidRPr="009C3042">
        <w:rPr>
          <w:sz w:val="28"/>
          <w:szCs w:val="28"/>
        </w:rPr>
        <w:t>В рамках развития  частно-государственного партнерства планируется формирование частных медицинских центров, которые смогут оказать конкурентное влияние на всю отрасль здравоохранения района в целом, сохранив при этом широкую возможность доступа населения к лечению в этих центрах.</w:t>
      </w:r>
    </w:p>
    <w:p w:rsidR="009C3042" w:rsidRPr="009C3042" w:rsidRDefault="009C3042" w:rsidP="009C3042">
      <w:pPr>
        <w:spacing w:line="276" w:lineRule="auto"/>
        <w:ind w:firstLine="540"/>
        <w:jc w:val="both"/>
        <w:rPr>
          <w:sz w:val="28"/>
          <w:szCs w:val="28"/>
        </w:rPr>
      </w:pPr>
    </w:p>
    <w:p w:rsidR="009C3042" w:rsidRPr="009C3042" w:rsidRDefault="009C3042" w:rsidP="009C3042">
      <w:pPr>
        <w:spacing w:line="276" w:lineRule="auto"/>
        <w:jc w:val="both"/>
        <w:rPr>
          <w:sz w:val="28"/>
          <w:szCs w:val="28"/>
        </w:rPr>
      </w:pPr>
      <w:r w:rsidRPr="009C3042">
        <w:rPr>
          <w:sz w:val="28"/>
          <w:szCs w:val="28"/>
        </w:rPr>
        <w:t>4. Охрана здоровья матери и ребенка</w:t>
      </w:r>
    </w:p>
    <w:p w:rsidR="009C3042" w:rsidRPr="009C3042" w:rsidRDefault="009C3042" w:rsidP="009C3042">
      <w:pPr>
        <w:spacing w:line="276" w:lineRule="auto"/>
        <w:jc w:val="both"/>
        <w:rPr>
          <w:sz w:val="28"/>
          <w:szCs w:val="28"/>
        </w:rPr>
      </w:pPr>
    </w:p>
    <w:p w:rsidR="009C3042" w:rsidRPr="009C3042" w:rsidRDefault="009C3042" w:rsidP="009C3042">
      <w:pPr>
        <w:spacing w:line="276" w:lineRule="auto"/>
        <w:ind w:firstLine="540"/>
        <w:jc w:val="both"/>
        <w:rPr>
          <w:sz w:val="28"/>
          <w:szCs w:val="28"/>
        </w:rPr>
      </w:pPr>
      <w:r w:rsidRPr="009C3042">
        <w:rPr>
          <w:sz w:val="28"/>
          <w:szCs w:val="28"/>
        </w:rPr>
        <w:t>Вопросы охраны здоровья матери и ребенка названы в качестве приоритетных во всех основополагающих документах о развитии здравоохранения. В рамках реализации этих мероприятий  будет продолжено развитие службы родовспоможения и детства, вспомогательных репродуктивных технологий, развитие и внедрение в педиатрическую практику инновационных достижений.</w:t>
      </w:r>
    </w:p>
    <w:p w:rsidR="009C3042" w:rsidRPr="009C3042" w:rsidRDefault="009C3042" w:rsidP="009C3042">
      <w:pPr>
        <w:spacing w:line="276" w:lineRule="auto"/>
        <w:jc w:val="both"/>
        <w:rPr>
          <w:sz w:val="28"/>
          <w:szCs w:val="28"/>
        </w:rPr>
      </w:pPr>
    </w:p>
    <w:p w:rsidR="009C3042" w:rsidRPr="00626EA7" w:rsidRDefault="009C3042" w:rsidP="00626EA7">
      <w:pPr>
        <w:jc w:val="both"/>
        <w:rPr>
          <w:sz w:val="28"/>
          <w:szCs w:val="28"/>
        </w:rPr>
      </w:pPr>
      <w:bookmarkStart w:id="6" w:name="Par692"/>
      <w:bookmarkStart w:id="7" w:name="Par705"/>
      <w:bookmarkStart w:id="8" w:name="Par712"/>
      <w:bookmarkEnd w:id="6"/>
      <w:bookmarkEnd w:id="7"/>
      <w:bookmarkEnd w:id="8"/>
      <w:r w:rsidRPr="00626EA7">
        <w:rPr>
          <w:sz w:val="28"/>
          <w:szCs w:val="28"/>
        </w:rPr>
        <w:t>5. Кадровое обеспечение системы здравоохранения</w:t>
      </w:r>
    </w:p>
    <w:p w:rsidR="00BD2A1C" w:rsidRDefault="00BD2A1C" w:rsidP="009C3042">
      <w:pPr>
        <w:spacing w:line="276" w:lineRule="auto"/>
        <w:ind w:firstLine="540"/>
        <w:jc w:val="both"/>
        <w:rPr>
          <w:sz w:val="28"/>
          <w:szCs w:val="28"/>
        </w:rPr>
      </w:pPr>
    </w:p>
    <w:p w:rsidR="009C3042" w:rsidRPr="009C3042" w:rsidRDefault="009C3042" w:rsidP="009C3042">
      <w:pPr>
        <w:spacing w:line="276" w:lineRule="auto"/>
        <w:ind w:firstLine="540"/>
        <w:jc w:val="both"/>
        <w:rPr>
          <w:sz w:val="28"/>
          <w:szCs w:val="28"/>
        </w:rPr>
      </w:pPr>
      <w:r w:rsidRPr="009C3042">
        <w:rPr>
          <w:sz w:val="28"/>
          <w:szCs w:val="28"/>
        </w:rPr>
        <w:t>Меры по обеспечению врачебными ка</w:t>
      </w:r>
      <w:r w:rsidR="003544F3">
        <w:rPr>
          <w:sz w:val="28"/>
          <w:szCs w:val="28"/>
        </w:rPr>
        <w:t>драми является критически важными</w:t>
      </w:r>
      <w:r w:rsidRPr="009C3042">
        <w:rPr>
          <w:sz w:val="28"/>
          <w:szCs w:val="28"/>
        </w:rPr>
        <w:t xml:space="preserve"> для достижения итоговых резу</w:t>
      </w:r>
      <w:r w:rsidR="00702CC4">
        <w:rPr>
          <w:sz w:val="28"/>
          <w:szCs w:val="28"/>
        </w:rPr>
        <w:t xml:space="preserve">льтатов </w:t>
      </w:r>
      <w:r w:rsidR="003544F3">
        <w:rPr>
          <w:sz w:val="28"/>
          <w:szCs w:val="28"/>
        </w:rPr>
        <w:t xml:space="preserve">ведомственной </w:t>
      </w:r>
      <w:r w:rsidR="00702CC4">
        <w:rPr>
          <w:sz w:val="28"/>
          <w:szCs w:val="28"/>
        </w:rPr>
        <w:t>Программы в целом к 2021</w:t>
      </w:r>
      <w:r w:rsidRPr="009C3042">
        <w:rPr>
          <w:sz w:val="28"/>
          <w:szCs w:val="28"/>
        </w:rPr>
        <w:t xml:space="preserve"> году и до 2030г.</w:t>
      </w:r>
    </w:p>
    <w:p w:rsidR="009C3042" w:rsidRPr="009C3042" w:rsidRDefault="003544F3" w:rsidP="009C3042">
      <w:pPr>
        <w:spacing w:line="276" w:lineRule="auto"/>
        <w:ind w:firstLine="540"/>
        <w:jc w:val="both"/>
        <w:rPr>
          <w:sz w:val="28"/>
          <w:szCs w:val="28"/>
        </w:rPr>
      </w:pPr>
      <w:r>
        <w:rPr>
          <w:sz w:val="28"/>
          <w:szCs w:val="28"/>
        </w:rPr>
        <w:t>Важным</w:t>
      </w:r>
      <w:r w:rsidR="00037702">
        <w:rPr>
          <w:sz w:val="28"/>
          <w:szCs w:val="28"/>
        </w:rPr>
        <w:t>и</w:t>
      </w:r>
      <w:r>
        <w:rPr>
          <w:sz w:val="28"/>
          <w:szCs w:val="28"/>
        </w:rPr>
        <w:t xml:space="preserve"> направлени</w:t>
      </w:r>
      <w:r w:rsidR="00037702">
        <w:rPr>
          <w:sz w:val="28"/>
          <w:szCs w:val="28"/>
        </w:rPr>
        <w:t>ями</w:t>
      </w:r>
      <w:r>
        <w:rPr>
          <w:sz w:val="28"/>
          <w:szCs w:val="28"/>
        </w:rPr>
        <w:t xml:space="preserve"> в этой сфере</w:t>
      </w:r>
      <w:r w:rsidR="009C3042" w:rsidRPr="009C3042">
        <w:rPr>
          <w:sz w:val="28"/>
          <w:szCs w:val="28"/>
        </w:rPr>
        <w:t xml:space="preserve"> станут:</w:t>
      </w:r>
    </w:p>
    <w:p w:rsidR="009C3042" w:rsidRPr="00037702" w:rsidRDefault="009C3042" w:rsidP="00037702">
      <w:pPr>
        <w:pStyle w:val="a9"/>
        <w:numPr>
          <w:ilvl w:val="0"/>
          <w:numId w:val="42"/>
        </w:numPr>
        <w:spacing w:line="276" w:lineRule="auto"/>
        <w:jc w:val="both"/>
        <w:rPr>
          <w:sz w:val="28"/>
          <w:szCs w:val="28"/>
        </w:rPr>
      </w:pPr>
      <w:r w:rsidRPr="00037702">
        <w:rPr>
          <w:sz w:val="28"/>
          <w:szCs w:val="28"/>
        </w:rPr>
        <w:t>повышение качества профессиональной подготовки медицинских работников в системе профессионального образования на основании 4-х сторонних договоров, где предусмотрено возврат молодых специалистов после окончания КГМУ  на работу в ГАУЗ « Камско-Устьинская ЦРБ»;</w:t>
      </w:r>
    </w:p>
    <w:p w:rsidR="009C3042" w:rsidRPr="00037702" w:rsidRDefault="009C3042" w:rsidP="00037702">
      <w:pPr>
        <w:pStyle w:val="a9"/>
        <w:numPr>
          <w:ilvl w:val="0"/>
          <w:numId w:val="42"/>
        </w:numPr>
        <w:spacing w:line="276" w:lineRule="auto"/>
        <w:jc w:val="both"/>
        <w:rPr>
          <w:sz w:val="28"/>
          <w:szCs w:val="28"/>
        </w:rPr>
      </w:pPr>
      <w:r w:rsidRPr="00037702">
        <w:rPr>
          <w:sz w:val="28"/>
          <w:szCs w:val="28"/>
        </w:rPr>
        <w:t>создание в районе комфортных условий для жизни и работы врачей, изъявивших желание работать в  Камско-Устьинском муниципальном районе, системы мотивации медицинских работников к самообразованию, установление зависимости размера заработной платы от уровня квалификаци</w:t>
      </w:r>
      <w:bookmarkStart w:id="9" w:name="Par724"/>
      <w:bookmarkEnd w:id="9"/>
      <w:r w:rsidRPr="00037702">
        <w:rPr>
          <w:sz w:val="28"/>
          <w:szCs w:val="28"/>
        </w:rPr>
        <w:t>и.</w:t>
      </w:r>
    </w:p>
    <w:p w:rsidR="009C3042" w:rsidRPr="009C3042" w:rsidRDefault="009C3042" w:rsidP="009C3042">
      <w:pPr>
        <w:spacing w:line="276" w:lineRule="auto"/>
        <w:ind w:firstLine="540"/>
        <w:jc w:val="both"/>
        <w:rPr>
          <w:sz w:val="28"/>
          <w:szCs w:val="28"/>
        </w:rPr>
      </w:pPr>
    </w:p>
    <w:p w:rsidR="009C3042" w:rsidRDefault="009C3042" w:rsidP="009C3042">
      <w:pPr>
        <w:spacing w:line="276" w:lineRule="auto"/>
        <w:jc w:val="both"/>
        <w:rPr>
          <w:sz w:val="28"/>
          <w:szCs w:val="28"/>
        </w:rPr>
      </w:pPr>
      <w:r w:rsidRPr="009C3042">
        <w:rPr>
          <w:sz w:val="28"/>
          <w:szCs w:val="28"/>
        </w:rPr>
        <w:t>6. Совершенствование системы лекарственного обеспечения, в том числе в амбулаторных условиях</w:t>
      </w:r>
    </w:p>
    <w:p w:rsidR="00BD2A1C" w:rsidRPr="009C3042" w:rsidRDefault="00BD2A1C" w:rsidP="009C3042">
      <w:pPr>
        <w:spacing w:line="276" w:lineRule="auto"/>
        <w:jc w:val="both"/>
        <w:rPr>
          <w:sz w:val="28"/>
          <w:szCs w:val="28"/>
        </w:rPr>
      </w:pPr>
    </w:p>
    <w:p w:rsidR="009C3042" w:rsidRPr="009C3042" w:rsidRDefault="009C3042" w:rsidP="009C3042">
      <w:pPr>
        <w:spacing w:line="276" w:lineRule="auto"/>
        <w:jc w:val="both"/>
        <w:rPr>
          <w:sz w:val="28"/>
          <w:szCs w:val="28"/>
        </w:rPr>
      </w:pPr>
      <w:r w:rsidRPr="009C3042">
        <w:rPr>
          <w:sz w:val="28"/>
          <w:szCs w:val="28"/>
        </w:rPr>
        <w:t xml:space="preserve">       Предусматривается совершенствование существующих механизмов обеспечения качественными и безопасными лекарственными препаратами значительной части населения, вместе с тем, безусловно, особое внимание будет уделяться отдельным категориям гражд</w:t>
      </w:r>
      <w:bookmarkStart w:id="10" w:name="Par727"/>
      <w:bookmarkEnd w:id="10"/>
      <w:r w:rsidRPr="009C3042">
        <w:rPr>
          <w:sz w:val="28"/>
          <w:szCs w:val="28"/>
        </w:rPr>
        <w:t>ан.</w:t>
      </w:r>
    </w:p>
    <w:p w:rsidR="009C3042" w:rsidRPr="009C3042" w:rsidRDefault="009C3042" w:rsidP="009C3042">
      <w:pPr>
        <w:spacing w:line="276" w:lineRule="auto"/>
        <w:jc w:val="both"/>
        <w:rPr>
          <w:sz w:val="28"/>
          <w:szCs w:val="28"/>
        </w:rPr>
      </w:pPr>
    </w:p>
    <w:p w:rsidR="00BD2A1C" w:rsidRDefault="009C3042" w:rsidP="009C3042">
      <w:pPr>
        <w:spacing w:line="276" w:lineRule="auto"/>
        <w:jc w:val="both"/>
        <w:rPr>
          <w:sz w:val="28"/>
          <w:szCs w:val="28"/>
        </w:rPr>
      </w:pPr>
      <w:r w:rsidRPr="009C3042">
        <w:rPr>
          <w:sz w:val="28"/>
          <w:szCs w:val="28"/>
        </w:rPr>
        <w:t xml:space="preserve"> </w:t>
      </w:r>
    </w:p>
    <w:p w:rsidR="009C3042" w:rsidRPr="009C3042" w:rsidRDefault="009C3042" w:rsidP="009C3042">
      <w:pPr>
        <w:spacing w:line="276" w:lineRule="auto"/>
        <w:jc w:val="both"/>
        <w:rPr>
          <w:sz w:val="28"/>
          <w:szCs w:val="28"/>
        </w:rPr>
      </w:pPr>
      <w:r w:rsidRPr="009C3042">
        <w:rPr>
          <w:sz w:val="28"/>
          <w:szCs w:val="28"/>
        </w:rPr>
        <w:t>7. Развитие информатизации в здравоохранении</w:t>
      </w:r>
    </w:p>
    <w:p w:rsidR="009C3042" w:rsidRPr="009C3042" w:rsidRDefault="009C3042" w:rsidP="009C3042">
      <w:pPr>
        <w:spacing w:line="276" w:lineRule="auto"/>
        <w:jc w:val="both"/>
        <w:rPr>
          <w:sz w:val="28"/>
          <w:szCs w:val="28"/>
        </w:rPr>
      </w:pPr>
    </w:p>
    <w:p w:rsidR="009C3042" w:rsidRPr="009C3042" w:rsidRDefault="009C3042" w:rsidP="009C3042">
      <w:pPr>
        <w:spacing w:line="276" w:lineRule="auto"/>
        <w:ind w:firstLine="540"/>
        <w:jc w:val="both"/>
        <w:rPr>
          <w:sz w:val="28"/>
          <w:szCs w:val="28"/>
        </w:rPr>
      </w:pPr>
      <w:r w:rsidRPr="009C3042">
        <w:rPr>
          <w:sz w:val="28"/>
          <w:szCs w:val="28"/>
        </w:rPr>
        <w:t>Успешное внедрение и применение информационно-коммуникационных технологий в сфере здравоохранения района с учетом республиканского опыта должно способствовать системной модернизации отрасли, достижению основных целей в повышении доступности и качества медицинской помощи, предоставление возможности на новом качественном уровне проводить как планирование, так и контроль за использованием бюджетных средств, удовлетворение потребности населения в медицинской помощи, получение общей статистической картины по заболеваемости населения в районе, совершенствование квалификации медицинского персонала, повышение информированности граждан в вопросах здравоохранения.</w:t>
      </w:r>
      <w:bookmarkStart w:id="11" w:name="Par730"/>
      <w:bookmarkEnd w:id="11"/>
    </w:p>
    <w:p w:rsidR="009C3042" w:rsidRPr="009C3042" w:rsidRDefault="009C3042" w:rsidP="009C3042">
      <w:pPr>
        <w:spacing w:line="276" w:lineRule="auto"/>
        <w:jc w:val="both"/>
        <w:rPr>
          <w:sz w:val="28"/>
          <w:szCs w:val="28"/>
        </w:rPr>
      </w:pPr>
    </w:p>
    <w:p w:rsidR="009C3042" w:rsidRPr="009C3042" w:rsidRDefault="009C3042" w:rsidP="009C3042">
      <w:pPr>
        <w:spacing w:line="276" w:lineRule="auto"/>
        <w:jc w:val="both"/>
        <w:rPr>
          <w:sz w:val="28"/>
          <w:szCs w:val="28"/>
        </w:rPr>
      </w:pPr>
      <w:r w:rsidRPr="009C3042">
        <w:rPr>
          <w:sz w:val="28"/>
          <w:szCs w:val="28"/>
        </w:rPr>
        <w:t>В рамках основных мероприятий отдельные наиболее важные направления:</w:t>
      </w:r>
    </w:p>
    <w:p w:rsidR="009C3042" w:rsidRPr="009C3042" w:rsidRDefault="009C3042" w:rsidP="009C3042">
      <w:pPr>
        <w:spacing w:line="276" w:lineRule="auto"/>
        <w:jc w:val="both"/>
        <w:rPr>
          <w:sz w:val="28"/>
          <w:szCs w:val="28"/>
        </w:rPr>
      </w:pPr>
    </w:p>
    <w:p w:rsidR="009C3042" w:rsidRPr="009C3042" w:rsidRDefault="009C3042" w:rsidP="009C3042">
      <w:pPr>
        <w:spacing w:line="276" w:lineRule="auto"/>
        <w:jc w:val="both"/>
        <w:rPr>
          <w:sz w:val="28"/>
          <w:szCs w:val="28"/>
        </w:rPr>
      </w:pPr>
      <w:r w:rsidRPr="009C3042">
        <w:rPr>
          <w:sz w:val="28"/>
          <w:szCs w:val="28"/>
        </w:rPr>
        <w:t>-  Мероприятия по снижению смертности населения в  Камско-Устьинском муниципальном районе.</w:t>
      </w:r>
    </w:p>
    <w:p w:rsidR="009C3042" w:rsidRPr="009C3042" w:rsidRDefault="009C3042" w:rsidP="009C3042">
      <w:pPr>
        <w:spacing w:line="276" w:lineRule="auto"/>
        <w:ind w:firstLine="708"/>
        <w:jc w:val="both"/>
        <w:rPr>
          <w:sz w:val="28"/>
          <w:szCs w:val="28"/>
        </w:rPr>
      </w:pPr>
      <w:r w:rsidRPr="009C3042">
        <w:rPr>
          <w:sz w:val="28"/>
          <w:szCs w:val="28"/>
        </w:rPr>
        <w:t>Принятие целевой «Программы мероприятий по снижению смертности населения Камско-Устьинского  муниципального района Республики Татарстан на 2016 – 202</w:t>
      </w:r>
      <w:r w:rsidR="00702CC4">
        <w:rPr>
          <w:sz w:val="28"/>
          <w:szCs w:val="28"/>
        </w:rPr>
        <w:t>1</w:t>
      </w:r>
      <w:r w:rsidRPr="009C3042">
        <w:rPr>
          <w:sz w:val="28"/>
          <w:szCs w:val="28"/>
        </w:rPr>
        <w:t>гг.»;</w:t>
      </w:r>
    </w:p>
    <w:p w:rsidR="009C3042" w:rsidRPr="009C3042" w:rsidRDefault="009C3042" w:rsidP="009C3042">
      <w:pPr>
        <w:spacing w:line="276" w:lineRule="auto"/>
        <w:ind w:firstLine="708"/>
        <w:jc w:val="both"/>
        <w:rPr>
          <w:sz w:val="28"/>
          <w:szCs w:val="28"/>
        </w:rPr>
      </w:pPr>
      <w:r w:rsidRPr="009C3042">
        <w:rPr>
          <w:sz w:val="28"/>
          <w:szCs w:val="28"/>
        </w:rPr>
        <w:t xml:space="preserve">Программы «Укрепление  здоровья, повышение продолжительности и качества жизни населения Камско-Устьинского муниципального района на 2016 – 2020гг.»               </w:t>
      </w:r>
    </w:p>
    <w:p w:rsidR="009C3042" w:rsidRPr="009C3042" w:rsidRDefault="009C3042" w:rsidP="009C3042">
      <w:pPr>
        <w:spacing w:line="276" w:lineRule="auto"/>
        <w:jc w:val="both"/>
        <w:rPr>
          <w:sz w:val="28"/>
          <w:szCs w:val="28"/>
        </w:rPr>
      </w:pPr>
      <w:r>
        <w:rPr>
          <w:sz w:val="28"/>
          <w:szCs w:val="28"/>
        </w:rPr>
        <w:t xml:space="preserve"> - </w:t>
      </w:r>
      <w:r w:rsidRPr="009C3042">
        <w:rPr>
          <w:sz w:val="28"/>
          <w:szCs w:val="28"/>
        </w:rPr>
        <w:t>Выполнение мероприятий, предусмотренных планом действий Министерства здравоохранения Республики Татарстан по реализации ежегодного Послания Президента Республики Татарстан Государственному Совету Республики Татарстан;</w:t>
      </w:r>
    </w:p>
    <w:p w:rsidR="009C3042" w:rsidRPr="009C3042" w:rsidRDefault="009C3042" w:rsidP="009C3042">
      <w:pPr>
        <w:spacing w:line="276" w:lineRule="auto"/>
        <w:jc w:val="both"/>
        <w:rPr>
          <w:sz w:val="28"/>
          <w:szCs w:val="28"/>
        </w:rPr>
      </w:pPr>
      <w:r w:rsidRPr="009C3042">
        <w:rPr>
          <w:sz w:val="28"/>
          <w:szCs w:val="28"/>
        </w:rPr>
        <w:t xml:space="preserve">-   Выполнение сетевого графика мероприятий по реализации национального проекта «Здоровье» и мероприятий по демографической политике на территории  Камско-Устьинского  муниципального района ежегодно до </w:t>
      </w:r>
      <w:r w:rsidR="00702CC4">
        <w:rPr>
          <w:sz w:val="28"/>
          <w:szCs w:val="28"/>
        </w:rPr>
        <w:t>2021</w:t>
      </w:r>
      <w:r>
        <w:rPr>
          <w:sz w:val="28"/>
          <w:szCs w:val="28"/>
        </w:rPr>
        <w:t>г. и до 2030г., в том числе:</w:t>
      </w:r>
    </w:p>
    <w:p w:rsidR="009C3042" w:rsidRPr="009C3042" w:rsidRDefault="009C3042" w:rsidP="009C3042">
      <w:pPr>
        <w:pStyle w:val="a9"/>
        <w:numPr>
          <w:ilvl w:val="0"/>
          <w:numId w:val="35"/>
        </w:numPr>
        <w:spacing w:line="276" w:lineRule="auto"/>
        <w:jc w:val="both"/>
        <w:rPr>
          <w:sz w:val="28"/>
          <w:szCs w:val="28"/>
        </w:rPr>
      </w:pPr>
      <w:r w:rsidRPr="009C3042">
        <w:rPr>
          <w:sz w:val="28"/>
          <w:szCs w:val="28"/>
        </w:rPr>
        <w:t>формирование здорового образа жизни у населения  Камско-Устьинского района, включая сокращение потребления алкоголя и табака;</w:t>
      </w:r>
    </w:p>
    <w:p w:rsidR="009C3042" w:rsidRPr="009C3042" w:rsidRDefault="009C3042" w:rsidP="009C3042">
      <w:pPr>
        <w:pStyle w:val="a9"/>
        <w:numPr>
          <w:ilvl w:val="0"/>
          <w:numId w:val="35"/>
        </w:numPr>
        <w:spacing w:line="276" w:lineRule="auto"/>
        <w:jc w:val="both"/>
        <w:rPr>
          <w:sz w:val="28"/>
          <w:szCs w:val="28"/>
        </w:rPr>
      </w:pPr>
      <w:r w:rsidRPr="009C3042">
        <w:rPr>
          <w:sz w:val="28"/>
          <w:szCs w:val="28"/>
        </w:rPr>
        <w:t>совершенствование вакцинопрофилактики, диагностики и лечения инфекционных заболеваний. Обеспечение населения групп риска необходимыми иммунобиологическими препаратами;</w:t>
      </w:r>
    </w:p>
    <w:p w:rsidR="009C3042" w:rsidRPr="009C3042" w:rsidRDefault="009C3042" w:rsidP="009C3042">
      <w:pPr>
        <w:pStyle w:val="a9"/>
        <w:numPr>
          <w:ilvl w:val="0"/>
          <w:numId w:val="35"/>
        </w:numPr>
        <w:spacing w:line="276" w:lineRule="auto"/>
        <w:jc w:val="both"/>
        <w:rPr>
          <w:sz w:val="28"/>
          <w:szCs w:val="28"/>
        </w:rPr>
      </w:pPr>
      <w:r w:rsidRPr="009C3042">
        <w:rPr>
          <w:sz w:val="28"/>
          <w:szCs w:val="28"/>
        </w:rPr>
        <w:t>обследование населения района с целью выявления туберкулеза, лечение больных туберкулезом, профилактические мероприятия;</w:t>
      </w:r>
    </w:p>
    <w:p w:rsidR="009C3042" w:rsidRPr="009C3042" w:rsidRDefault="009C3042" w:rsidP="009C3042">
      <w:pPr>
        <w:pStyle w:val="a9"/>
        <w:numPr>
          <w:ilvl w:val="0"/>
          <w:numId w:val="35"/>
        </w:numPr>
        <w:spacing w:line="276" w:lineRule="auto"/>
        <w:jc w:val="both"/>
        <w:rPr>
          <w:sz w:val="28"/>
          <w:szCs w:val="28"/>
        </w:rPr>
      </w:pPr>
      <w:r w:rsidRPr="009C3042">
        <w:rPr>
          <w:sz w:val="28"/>
          <w:szCs w:val="28"/>
        </w:rPr>
        <w:t>повышение доступности и качества специализированной, в том числе высокотехнологической медицинской помощи:</w:t>
      </w:r>
    </w:p>
    <w:p w:rsidR="009C3042" w:rsidRPr="009C3042" w:rsidRDefault="009C3042" w:rsidP="009C3042">
      <w:pPr>
        <w:spacing w:line="276" w:lineRule="auto"/>
        <w:jc w:val="both"/>
        <w:rPr>
          <w:sz w:val="28"/>
          <w:szCs w:val="28"/>
        </w:rPr>
      </w:pPr>
      <w:r w:rsidRPr="009C3042">
        <w:rPr>
          <w:sz w:val="28"/>
          <w:szCs w:val="28"/>
        </w:rPr>
        <w:t xml:space="preserve">       а) мероприятия, направленные на совершенствование оказания медицинской помощи больным с сердечно – сосудистыми заболеваниями, с онкологическими заболеваниями;</w:t>
      </w:r>
    </w:p>
    <w:p w:rsidR="009C3042" w:rsidRPr="009C3042" w:rsidRDefault="009C3042" w:rsidP="009C3042">
      <w:pPr>
        <w:spacing w:line="276" w:lineRule="auto"/>
        <w:jc w:val="both"/>
        <w:rPr>
          <w:sz w:val="28"/>
          <w:szCs w:val="28"/>
        </w:rPr>
      </w:pPr>
      <w:r w:rsidRPr="009C3042">
        <w:rPr>
          <w:sz w:val="28"/>
          <w:szCs w:val="28"/>
        </w:rPr>
        <w:t xml:space="preserve">       б)  мероприятия, направленные на совершенствование организации медицинской помощи пострадавшим при дорожно – транспортных происшествиях;</w:t>
      </w:r>
    </w:p>
    <w:p w:rsidR="009C3042" w:rsidRPr="009C3042" w:rsidRDefault="009C3042" w:rsidP="009C3042">
      <w:pPr>
        <w:spacing w:line="276" w:lineRule="auto"/>
        <w:jc w:val="both"/>
        <w:rPr>
          <w:sz w:val="28"/>
          <w:szCs w:val="28"/>
        </w:rPr>
      </w:pPr>
      <w:r w:rsidRPr="009C3042">
        <w:rPr>
          <w:sz w:val="28"/>
          <w:szCs w:val="28"/>
        </w:rPr>
        <w:t xml:space="preserve">      повышение доступности и качества медицинской помощи матерям и детям;</w:t>
      </w:r>
    </w:p>
    <w:p w:rsidR="009C3042" w:rsidRPr="009C3042" w:rsidRDefault="009C3042" w:rsidP="009C3042">
      <w:pPr>
        <w:spacing w:line="276" w:lineRule="auto"/>
        <w:jc w:val="both"/>
        <w:rPr>
          <w:sz w:val="28"/>
          <w:szCs w:val="28"/>
        </w:rPr>
      </w:pPr>
      <w:r w:rsidRPr="009C3042">
        <w:rPr>
          <w:sz w:val="28"/>
          <w:szCs w:val="28"/>
        </w:rPr>
        <w:t xml:space="preserve">      информационное сопровождение деятельности ГАУЗ «Камско-Устьинская ЦРБ» -  проведение публичных мероприятий, ориентированных на СМИ (газета «Волжские зори»),  брифинги, пресс – конференции, круглые столы и т.д.</w:t>
      </w:r>
    </w:p>
    <w:p w:rsidR="009C3042" w:rsidRDefault="009C3042" w:rsidP="00BD2A1C">
      <w:pPr>
        <w:spacing w:line="276" w:lineRule="auto"/>
        <w:jc w:val="both"/>
        <w:rPr>
          <w:sz w:val="28"/>
          <w:szCs w:val="28"/>
        </w:rPr>
      </w:pPr>
      <w:r w:rsidRPr="009C3042">
        <w:rPr>
          <w:sz w:val="28"/>
          <w:szCs w:val="28"/>
        </w:rPr>
        <w:t xml:space="preserve">        -  Продолжить активную работу по привлечению врачей – специалистов из других субъектов Российской Федерации, из частных медицинских учреждений, с учетом имеющейся потребности в кадрах.</w:t>
      </w:r>
    </w:p>
    <w:p w:rsidR="00BD2A1C" w:rsidRPr="009C3042" w:rsidRDefault="00BD2A1C" w:rsidP="00BD2A1C">
      <w:pPr>
        <w:spacing w:line="276" w:lineRule="auto"/>
        <w:jc w:val="both"/>
        <w:rPr>
          <w:sz w:val="28"/>
          <w:szCs w:val="28"/>
        </w:rPr>
      </w:pPr>
    </w:p>
    <w:p w:rsidR="009C3042" w:rsidRPr="009C3042" w:rsidRDefault="009C3042" w:rsidP="00BD2A1C">
      <w:pPr>
        <w:spacing w:line="276" w:lineRule="auto"/>
        <w:ind w:firstLine="708"/>
        <w:jc w:val="both"/>
        <w:rPr>
          <w:sz w:val="28"/>
          <w:szCs w:val="28"/>
        </w:rPr>
      </w:pPr>
      <w:r w:rsidRPr="009C3042">
        <w:rPr>
          <w:sz w:val="28"/>
          <w:szCs w:val="28"/>
        </w:rPr>
        <w:t xml:space="preserve">Ожидаемые конечные результаты реализации целей и задач </w:t>
      </w:r>
      <w:r w:rsidR="00BD2A1C">
        <w:rPr>
          <w:sz w:val="28"/>
          <w:szCs w:val="28"/>
        </w:rPr>
        <w:t>Стратегии</w:t>
      </w:r>
      <w:r w:rsidRPr="009C3042">
        <w:rPr>
          <w:sz w:val="28"/>
          <w:szCs w:val="28"/>
        </w:rPr>
        <w:t xml:space="preserve"> (индикаторы оценки результатов) с разбивкой по годам и</w:t>
      </w:r>
      <w:r w:rsidR="00BD2A1C">
        <w:rPr>
          <w:sz w:val="28"/>
          <w:szCs w:val="28"/>
        </w:rPr>
        <w:t xml:space="preserve"> </w:t>
      </w:r>
      <w:r w:rsidRPr="009C3042">
        <w:rPr>
          <w:sz w:val="28"/>
          <w:szCs w:val="28"/>
        </w:rPr>
        <w:t xml:space="preserve">показатели бюджетной эффективности </w:t>
      </w:r>
      <w:r w:rsidR="00BD2A1C">
        <w:rPr>
          <w:sz w:val="28"/>
          <w:szCs w:val="28"/>
        </w:rPr>
        <w:t>Стратегии</w:t>
      </w:r>
      <w:r w:rsidRPr="009C3042">
        <w:rPr>
          <w:sz w:val="28"/>
          <w:szCs w:val="28"/>
        </w:rPr>
        <w:t>:</w:t>
      </w:r>
    </w:p>
    <w:p w:rsidR="009C3042" w:rsidRPr="009C3042" w:rsidRDefault="009C3042" w:rsidP="009C3042">
      <w:pPr>
        <w:spacing w:line="276" w:lineRule="auto"/>
        <w:jc w:val="both"/>
        <w:rPr>
          <w:sz w:val="28"/>
          <w:szCs w:val="28"/>
        </w:rPr>
      </w:pPr>
      <w:r w:rsidRPr="009C3042">
        <w:rPr>
          <w:sz w:val="28"/>
          <w:szCs w:val="28"/>
        </w:rPr>
        <w:t xml:space="preserve"> Снижение смертности от всех причин в 202</w:t>
      </w:r>
      <w:r w:rsidR="00702CC4">
        <w:rPr>
          <w:sz w:val="28"/>
          <w:szCs w:val="28"/>
        </w:rPr>
        <w:t>1</w:t>
      </w:r>
      <w:r w:rsidRPr="009C3042">
        <w:rPr>
          <w:sz w:val="28"/>
          <w:szCs w:val="28"/>
        </w:rPr>
        <w:t xml:space="preserve"> году до 16.4 на 1000 населения и до 2030г. до 14.8;</w:t>
      </w:r>
    </w:p>
    <w:p w:rsidR="009C3042" w:rsidRPr="009C3042" w:rsidRDefault="009C3042" w:rsidP="009C3042">
      <w:pPr>
        <w:spacing w:line="276" w:lineRule="auto"/>
        <w:jc w:val="both"/>
        <w:rPr>
          <w:sz w:val="28"/>
          <w:szCs w:val="28"/>
        </w:rPr>
      </w:pPr>
      <w:r w:rsidRPr="009C3042">
        <w:rPr>
          <w:sz w:val="28"/>
          <w:szCs w:val="28"/>
        </w:rPr>
        <w:t>- снижение материнской смертности в 202</w:t>
      </w:r>
      <w:r w:rsidR="00702CC4">
        <w:rPr>
          <w:sz w:val="28"/>
          <w:szCs w:val="28"/>
        </w:rPr>
        <w:t>1</w:t>
      </w:r>
      <w:r w:rsidRPr="009C3042">
        <w:rPr>
          <w:sz w:val="28"/>
          <w:szCs w:val="28"/>
        </w:rPr>
        <w:t xml:space="preserve"> году до 0 на 100 тысяч родившихся живыми;</w:t>
      </w:r>
    </w:p>
    <w:p w:rsidR="009C3042" w:rsidRPr="009C3042" w:rsidRDefault="009C3042" w:rsidP="009C3042">
      <w:pPr>
        <w:spacing w:line="276" w:lineRule="auto"/>
        <w:jc w:val="both"/>
        <w:rPr>
          <w:sz w:val="28"/>
          <w:szCs w:val="28"/>
        </w:rPr>
      </w:pPr>
      <w:r w:rsidRPr="009C3042">
        <w:rPr>
          <w:sz w:val="28"/>
          <w:szCs w:val="28"/>
        </w:rPr>
        <w:t>- снижение младенческой смертности в 202</w:t>
      </w:r>
      <w:r w:rsidR="00702CC4">
        <w:rPr>
          <w:sz w:val="28"/>
          <w:szCs w:val="28"/>
        </w:rPr>
        <w:t>1</w:t>
      </w:r>
      <w:r w:rsidRPr="009C3042">
        <w:rPr>
          <w:sz w:val="28"/>
          <w:szCs w:val="28"/>
        </w:rPr>
        <w:t>г и до 2030г. до 5,9</w:t>
      </w:r>
      <w:r w:rsidR="00BD2A1C">
        <w:rPr>
          <w:sz w:val="28"/>
          <w:szCs w:val="28"/>
        </w:rPr>
        <w:t xml:space="preserve"> на 1000 родившихся живыми;</w:t>
      </w:r>
    </w:p>
    <w:p w:rsidR="009C3042" w:rsidRPr="009C3042" w:rsidRDefault="009C3042" w:rsidP="009C3042">
      <w:pPr>
        <w:spacing w:line="276" w:lineRule="auto"/>
        <w:jc w:val="both"/>
        <w:rPr>
          <w:sz w:val="28"/>
          <w:szCs w:val="28"/>
        </w:rPr>
      </w:pPr>
      <w:r w:rsidRPr="009C3042">
        <w:rPr>
          <w:sz w:val="28"/>
          <w:szCs w:val="28"/>
        </w:rPr>
        <w:t>- снижение смертности от болезней системы кровообращения в 202</w:t>
      </w:r>
      <w:r w:rsidR="00702CC4">
        <w:rPr>
          <w:sz w:val="28"/>
          <w:szCs w:val="28"/>
        </w:rPr>
        <w:t>1</w:t>
      </w:r>
      <w:r w:rsidRPr="009C3042">
        <w:rPr>
          <w:sz w:val="28"/>
          <w:szCs w:val="28"/>
        </w:rPr>
        <w:t xml:space="preserve"> г. до 510,0 на 100 тыс. населения и до 2030г. до 505,0;</w:t>
      </w:r>
    </w:p>
    <w:p w:rsidR="009C3042" w:rsidRPr="009C3042" w:rsidRDefault="009C3042" w:rsidP="009C3042">
      <w:pPr>
        <w:spacing w:line="276" w:lineRule="auto"/>
        <w:jc w:val="both"/>
        <w:rPr>
          <w:sz w:val="28"/>
          <w:szCs w:val="28"/>
        </w:rPr>
      </w:pPr>
      <w:r w:rsidRPr="009C3042">
        <w:rPr>
          <w:sz w:val="28"/>
          <w:szCs w:val="28"/>
        </w:rPr>
        <w:t>- снижение смертности от дорожно-транспортных происшествий в 202</w:t>
      </w:r>
      <w:r w:rsidR="00702CC4">
        <w:rPr>
          <w:sz w:val="28"/>
          <w:szCs w:val="28"/>
        </w:rPr>
        <w:t>1</w:t>
      </w:r>
      <w:r w:rsidRPr="009C3042">
        <w:rPr>
          <w:sz w:val="28"/>
          <w:szCs w:val="28"/>
        </w:rPr>
        <w:t xml:space="preserve"> году до 6,2 на 100 тыс. населения и до 2030г. до 6,1;</w:t>
      </w:r>
    </w:p>
    <w:p w:rsidR="009C3042" w:rsidRPr="009C3042" w:rsidRDefault="009C3042" w:rsidP="009C3042">
      <w:pPr>
        <w:spacing w:line="276" w:lineRule="auto"/>
        <w:jc w:val="both"/>
        <w:rPr>
          <w:sz w:val="28"/>
          <w:szCs w:val="28"/>
        </w:rPr>
      </w:pPr>
      <w:r w:rsidRPr="009C3042">
        <w:rPr>
          <w:sz w:val="28"/>
          <w:szCs w:val="28"/>
        </w:rPr>
        <w:t>- снижение смертности от новообразований (в том числе от злокачественных) в 202</w:t>
      </w:r>
      <w:r w:rsidR="00702CC4">
        <w:rPr>
          <w:sz w:val="28"/>
          <w:szCs w:val="28"/>
        </w:rPr>
        <w:t>1</w:t>
      </w:r>
      <w:r w:rsidRPr="009C3042">
        <w:rPr>
          <w:sz w:val="28"/>
          <w:szCs w:val="28"/>
        </w:rPr>
        <w:t xml:space="preserve"> году до 110,0 на 100 тыс. населения и  до 2030г. до 105,0</w:t>
      </w:r>
      <w:r w:rsidR="00BD2A1C">
        <w:rPr>
          <w:sz w:val="28"/>
          <w:szCs w:val="28"/>
        </w:rPr>
        <w:t>;</w:t>
      </w:r>
    </w:p>
    <w:p w:rsidR="009C3042" w:rsidRPr="009C3042" w:rsidRDefault="009C3042" w:rsidP="009C3042">
      <w:pPr>
        <w:spacing w:line="276" w:lineRule="auto"/>
        <w:jc w:val="both"/>
        <w:rPr>
          <w:sz w:val="28"/>
          <w:szCs w:val="28"/>
        </w:rPr>
      </w:pPr>
      <w:r w:rsidRPr="009C3042">
        <w:rPr>
          <w:sz w:val="28"/>
          <w:szCs w:val="28"/>
        </w:rPr>
        <w:t>- снижение смертности от туберкулеза в 202</w:t>
      </w:r>
      <w:r w:rsidR="00702CC4">
        <w:rPr>
          <w:sz w:val="28"/>
          <w:szCs w:val="28"/>
        </w:rPr>
        <w:t>1</w:t>
      </w:r>
      <w:r w:rsidRPr="009C3042">
        <w:rPr>
          <w:sz w:val="28"/>
          <w:szCs w:val="28"/>
        </w:rPr>
        <w:t xml:space="preserve"> году и до 2030г. до 5,0 на 100 тыс. населения;</w:t>
      </w:r>
    </w:p>
    <w:p w:rsidR="009C3042" w:rsidRPr="009C3042" w:rsidRDefault="009C3042" w:rsidP="009C3042">
      <w:pPr>
        <w:spacing w:line="276" w:lineRule="auto"/>
        <w:jc w:val="both"/>
        <w:rPr>
          <w:sz w:val="28"/>
          <w:szCs w:val="28"/>
        </w:rPr>
      </w:pPr>
      <w:r w:rsidRPr="009C3042">
        <w:rPr>
          <w:sz w:val="28"/>
          <w:szCs w:val="28"/>
        </w:rPr>
        <w:t>- снижение потребления алкогольной продукции (в пересчете на абсолютный алкоголь) в 202</w:t>
      </w:r>
      <w:r w:rsidR="00702CC4">
        <w:rPr>
          <w:sz w:val="28"/>
          <w:szCs w:val="28"/>
        </w:rPr>
        <w:t>1</w:t>
      </w:r>
      <w:r w:rsidRPr="009C3042">
        <w:rPr>
          <w:sz w:val="28"/>
          <w:szCs w:val="28"/>
        </w:rPr>
        <w:t xml:space="preserve"> году до 9 литров на душу населения в год и до 2030г. до 4л/год;</w:t>
      </w:r>
    </w:p>
    <w:p w:rsidR="009C3042" w:rsidRPr="009C3042" w:rsidRDefault="009C3042" w:rsidP="009C3042">
      <w:pPr>
        <w:spacing w:line="276" w:lineRule="auto"/>
        <w:jc w:val="both"/>
        <w:rPr>
          <w:sz w:val="28"/>
          <w:szCs w:val="28"/>
        </w:rPr>
      </w:pPr>
      <w:r w:rsidRPr="009C3042">
        <w:rPr>
          <w:sz w:val="28"/>
          <w:szCs w:val="28"/>
        </w:rPr>
        <w:t>- снижение распространенности потребления табака среди взрослого населения в 202</w:t>
      </w:r>
      <w:r w:rsidR="00702CC4">
        <w:rPr>
          <w:sz w:val="28"/>
          <w:szCs w:val="28"/>
        </w:rPr>
        <w:t>1</w:t>
      </w:r>
      <w:r w:rsidRPr="009C3042">
        <w:rPr>
          <w:sz w:val="28"/>
          <w:szCs w:val="28"/>
        </w:rPr>
        <w:t xml:space="preserve"> году до 31 </w:t>
      </w:r>
      <w:r w:rsidR="00BD2A1C">
        <w:rPr>
          <w:sz w:val="28"/>
          <w:szCs w:val="28"/>
        </w:rPr>
        <w:t>%</w:t>
      </w:r>
      <w:r w:rsidRPr="009C3042">
        <w:rPr>
          <w:sz w:val="28"/>
          <w:szCs w:val="28"/>
        </w:rPr>
        <w:t xml:space="preserve"> и до 2030г. еще на 25%;</w:t>
      </w:r>
    </w:p>
    <w:p w:rsidR="009C3042" w:rsidRPr="009C3042" w:rsidRDefault="009C3042" w:rsidP="009C3042">
      <w:pPr>
        <w:spacing w:line="276" w:lineRule="auto"/>
        <w:jc w:val="both"/>
        <w:rPr>
          <w:sz w:val="28"/>
          <w:szCs w:val="28"/>
        </w:rPr>
      </w:pPr>
      <w:r w:rsidRPr="009C3042">
        <w:rPr>
          <w:sz w:val="28"/>
          <w:szCs w:val="28"/>
        </w:rPr>
        <w:t>- снижение распространенности потребления табака среди детей и подростков в 202</w:t>
      </w:r>
      <w:r w:rsidR="00702CC4">
        <w:rPr>
          <w:sz w:val="28"/>
          <w:szCs w:val="28"/>
        </w:rPr>
        <w:t>1</w:t>
      </w:r>
      <w:r w:rsidRPr="009C3042">
        <w:rPr>
          <w:sz w:val="28"/>
          <w:szCs w:val="28"/>
        </w:rPr>
        <w:t xml:space="preserve"> году до 21 процента и к 2030г. сведение этого показателя еще на 50%;</w:t>
      </w:r>
    </w:p>
    <w:p w:rsidR="009C3042" w:rsidRPr="009C3042" w:rsidRDefault="009C3042" w:rsidP="009C3042">
      <w:pPr>
        <w:spacing w:line="276" w:lineRule="auto"/>
        <w:jc w:val="both"/>
        <w:rPr>
          <w:sz w:val="28"/>
          <w:szCs w:val="28"/>
        </w:rPr>
      </w:pPr>
      <w:r w:rsidRPr="009C3042">
        <w:rPr>
          <w:sz w:val="28"/>
          <w:szCs w:val="28"/>
        </w:rPr>
        <w:t xml:space="preserve"> - увеличение обеспеченности врачами в 202</w:t>
      </w:r>
      <w:r w:rsidR="00702CC4">
        <w:rPr>
          <w:sz w:val="28"/>
          <w:szCs w:val="28"/>
        </w:rPr>
        <w:t>1</w:t>
      </w:r>
      <w:r w:rsidRPr="009C3042">
        <w:rPr>
          <w:sz w:val="28"/>
          <w:szCs w:val="28"/>
        </w:rPr>
        <w:t xml:space="preserve"> году до 25,0 на 10 тыс. населения;</w:t>
      </w:r>
    </w:p>
    <w:p w:rsidR="009C3042" w:rsidRPr="009C3042" w:rsidRDefault="009C3042" w:rsidP="009C3042">
      <w:pPr>
        <w:spacing w:line="276" w:lineRule="auto"/>
        <w:jc w:val="both"/>
        <w:rPr>
          <w:sz w:val="28"/>
          <w:szCs w:val="28"/>
        </w:rPr>
      </w:pPr>
      <w:r w:rsidRPr="009C3042">
        <w:rPr>
          <w:sz w:val="28"/>
          <w:szCs w:val="28"/>
        </w:rPr>
        <w:t>соотношение врачей и среднего медицинского персонала в 202</w:t>
      </w:r>
      <w:r w:rsidR="00702CC4">
        <w:rPr>
          <w:sz w:val="28"/>
          <w:szCs w:val="28"/>
        </w:rPr>
        <w:t>1</w:t>
      </w:r>
      <w:r w:rsidRPr="009C3042">
        <w:rPr>
          <w:sz w:val="28"/>
          <w:szCs w:val="28"/>
        </w:rPr>
        <w:t>г. 1 к 3,0;</w:t>
      </w:r>
    </w:p>
    <w:p w:rsidR="009C3042" w:rsidRPr="009C3042" w:rsidRDefault="009C3042" w:rsidP="009C3042">
      <w:pPr>
        <w:spacing w:line="276" w:lineRule="auto"/>
        <w:jc w:val="both"/>
        <w:rPr>
          <w:sz w:val="28"/>
          <w:szCs w:val="28"/>
        </w:rPr>
      </w:pPr>
      <w:r w:rsidRPr="009C3042">
        <w:rPr>
          <w:sz w:val="28"/>
          <w:szCs w:val="28"/>
        </w:rPr>
        <w:t>- доведение соотношения средней заработной платы врачей и работников медицинских организаций, имеющих высшее медицинское (фармацевтическое) или иное высшее образование, к средней заработной плате по экономике в Республике Татарстан до 200</w:t>
      </w:r>
      <w:r w:rsidR="00BD2A1C">
        <w:rPr>
          <w:sz w:val="28"/>
          <w:szCs w:val="28"/>
        </w:rPr>
        <w:t xml:space="preserve">% </w:t>
      </w:r>
      <w:r w:rsidRPr="009C3042">
        <w:rPr>
          <w:sz w:val="28"/>
          <w:szCs w:val="28"/>
        </w:rPr>
        <w:t xml:space="preserve"> в 202</w:t>
      </w:r>
      <w:r w:rsidR="00702CC4">
        <w:rPr>
          <w:sz w:val="28"/>
          <w:szCs w:val="28"/>
        </w:rPr>
        <w:t>1</w:t>
      </w:r>
      <w:r w:rsidRPr="009C3042">
        <w:rPr>
          <w:sz w:val="28"/>
          <w:szCs w:val="28"/>
        </w:rPr>
        <w:t xml:space="preserve"> году и до 300</w:t>
      </w:r>
      <w:r w:rsidR="00BD2A1C">
        <w:rPr>
          <w:sz w:val="28"/>
          <w:szCs w:val="28"/>
        </w:rPr>
        <w:t>%</w:t>
      </w:r>
      <w:r w:rsidRPr="009C3042">
        <w:rPr>
          <w:sz w:val="28"/>
          <w:szCs w:val="28"/>
        </w:rPr>
        <w:t xml:space="preserve"> к 2030г.;</w:t>
      </w:r>
    </w:p>
    <w:p w:rsidR="009C3042" w:rsidRPr="009C3042" w:rsidRDefault="009C3042" w:rsidP="009C3042">
      <w:pPr>
        <w:spacing w:line="276" w:lineRule="auto"/>
        <w:jc w:val="both"/>
        <w:rPr>
          <w:sz w:val="28"/>
          <w:szCs w:val="28"/>
        </w:rPr>
      </w:pPr>
      <w:r w:rsidRPr="009C3042">
        <w:rPr>
          <w:sz w:val="28"/>
          <w:szCs w:val="28"/>
        </w:rPr>
        <w:t>- доведение соотношения средней заработной платы среднего медицинского (фармацевтического) персонала к средней заработной плате по экономик</w:t>
      </w:r>
      <w:r w:rsidR="00BD2A1C">
        <w:rPr>
          <w:sz w:val="28"/>
          <w:szCs w:val="28"/>
        </w:rPr>
        <w:t xml:space="preserve">е в Республике Татарстан до 200% </w:t>
      </w:r>
      <w:r w:rsidRPr="009C3042">
        <w:rPr>
          <w:sz w:val="28"/>
          <w:szCs w:val="28"/>
        </w:rPr>
        <w:t>в 202</w:t>
      </w:r>
      <w:r w:rsidR="00702CC4">
        <w:rPr>
          <w:sz w:val="28"/>
          <w:szCs w:val="28"/>
        </w:rPr>
        <w:t>1</w:t>
      </w:r>
      <w:r w:rsidRPr="009C3042">
        <w:rPr>
          <w:sz w:val="28"/>
          <w:szCs w:val="28"/>
        </w:rPr>
        <w:t xml:space="preserve"> году и до 300% к 2030г.;</w:t>
      </w:r>
    </w:p>
    <w:p w:rsidR="009C3042" w:rsidRPr="009C3042" w:rsidRDefault="009C3042" w:rsidP="009C3042">
      <w:pPr>
        <w:spacing w:line="276" w:lineRule="auto"/>
        <w:jc w:val="both"/>
        <w:rPr>
          <w:sz w:val="28"/>
          <w:szCs w:val="28"/>
        </w:rPr>
      </w:pPr>
      <w:r w:rsidRPr="009C3042">
        <w:rPr>
          <w:sz w:val="28"/>
          <w:szCs w:val="28"/>
        </w:rPr>
        <w:t>- доведение соотношения средней заработной платы младшего медицинского персонала к средней заработной плате по экономик</w:t>
      </w:r>
      <w:r w:rsidR="00BD2A1C">
        <w:rPr>
          <w:sz w:val="28"/>
          <w:szCs w:val="28"/>
        </w:rPr>
        <w:t>е в Республике Татарстан до 150%</w:t>
      </w:r>
      <w:r w:rsidRPr="009C3042">
        <w:rPr>
          <w:sz w:val="28"/>
          <w:szCs w:val="28"/>
        </w:rPr>
        <w:t xml:space="preserve"> в 202</w:t>
      </w:r>
      <w:r w:rsidR="00702CC4">
        <w:rPr>
          <w:sz w:val="28"/>
          <w:szCs w:val="28"/>
        </w:rPr>
        <w:t>1</w:t>
      </w:r>
      <w:r w:rsidRPr="009C3042">
        <w:rPr>
          <w:sz w:val="28"/>
          <w:szCs w:val="28"/>
        </w:rPr>
        <w:t xml:space="preserve"> году и до 2030г. на 250%;</w:t>
      </w:r>
    </w:p>
    <w:p w:rsidR="009C3042" w:rsidRPr="009C3042" w:rsidRDefault="009C3042" w:rsidP="009C3042">
      <w:pPr>
        <w:spacing w:line="276" w:lineRule="auto"/>
        <w:jc w:val="both"/>
        <w:rPr>
          <w:sz w:val="28"/>
          <w:szCs w:val="28"/>
        </w:rPr>
      </w:pPr>
      <w:r w:rsidRPr="009C3042">
        <w:rPr>
          <w:sz w:val="28"/>
          <w:szCs w:val="28"/>
        </w:rPr>
        <w:t>- увеличение ожидаемой продолжительности жизни   в 2020 году до 72,0 лет и до 2030г. до 73.0;</w:t>
      </w:r>
    </w:p>
    <w:p w:rsidR="009C3042" w:rsidRPr="009C3042" w:rsidRDefault="009C3042" w:rsidP="009C3042">
      <w:pPr>
        <w:spacing w:line="276" w:lineRule="auto"/>
        <w:jc w:val="both"/>
        <w:rPr>
          <w:sz w:val="28"/>
          <w:szCs w:val="28"/>
        </w:rPr>
      </w:pPr>
      <w:r w:rsidRPr="009C3042">
        <w:rPr>
          <w:sz w:val="28"/>
          <w:szCs w:val="28"/>
        </w:rPr>
        <w:t>- снижение доли учреждений здравоохранения ГАУЗ « Камско-Устьинская ЦРБ», здания которых находятся в аварийном состоянии или требуют капитального ремонта, в общем количестве учреждений здравоохранения к 202</w:t>
      </w:r>
      <w:r w:rsidR="00702CC4">
        <w:rPr>
          <w:sz w:val="28"/>
          <w:szCs w:val="28"/>
        </w:rPr>
        <w:t>1</w:t>
      </w:r>
      <w:r w:rsidRPr="009C3042">
        <w:rPr>
          <w:sz w:val="28"/>
          <w:szCs w:val="28"/>
        </w:rPr>
        <w:t>г. (2030г.) до 100 процентов;</w:t>
      </w:r>
    </w:p>
    <w:p w:rsidR="0043654D" w:rsidRDefault="009C3042" w:rsidP="00BD2A1C">
      <w:pPr>
        <w:spacing w:line="276" w:lineRule="auto"/>
        <w:jc w:val="both"/>
        <w:rPr>
          <w:sz w:val="28"/>
          <w:szCs w:val="28"/>
        </w:rPr>
      </w:pPr>
      <w:r w:rsidRPr="009C3042">
        <w:rPr>
          <w:sz w:val="28"/>
          <w:szCs w:val="28"/>
        </w:rPr>
        <w:t>- снижение смертности населения в трудоспособном возрасте в 202</w:t>
      </w:r>
      <w:r w:rsidR="00702CC4">
        <w:rPr>
          <w:sz w:val="28"/>
          <w:szCs w:val="28"/>
        </w:rPr>
        <w:t>1</w:t>
      </w:r>
      <w:r w:rsidRPr="009C3042">
        <w:rPr>
          <w:sz w:val="28"/>
          <w:szCs w:val="28"/>
        </w:rPr>
        <w:t xml:space="preserve"> году до 545,0</w:t>
      </w:r>
      <w:r w:rsidR="00BD2A1C">
        <w:rPr>
          <w:sz w:val="28"/>
          <w:szCs w:val="28"/>
        </w:rPr>
        <w:t xml:space="preserve"> чел.</w:t>
      </w:r>
      <w:r w:rsidRPr="009C3042">
        <w:rPr>
          <w:sz w:val="28"/>
          <w:szCs w:val="28"/>
        </w:rPr>
        <w:t xml:space="preserve"> на 100 тыс. человек соответствующего возраста и к 2030г. до 540,0</w:t>
      </w:r>
      <w:r w:rsidR="00BD2A1C">
        <w:rPr>
          <w:sz w:val="28"/>
          <w:szCs w:val="28"/>
        </w:rPr>
        <w:t xml:space="preserve"> чел</w:t>
      </w:r>
      <w:r w:rsidRPr="009C3042">
        <w:rPr>
          <w:sz w:val="28"/>
          <w:szCs w:val="28"/>
        </w:rPr>
        <w:t>.</w:t>
      </w:r>
    </w:p>
    <w:p w:rsidR="00BD2A1C" w:rsidRPr="00406523" w:rsidRDefault="00BD2A1C" w:rsidP="00BD2A1C">
      <w:pPr>
        <w:spacing w:line="276" w:lineRule="auto"/>
        <w:jc w:val="both"/>
        <w:rPr>
          <w:sz w:val="28"/>
          <w:szCs w:val="28"/>
        </w:rPr>
      </w:pPr>
    </w:p>
    <w:p w:rsidR="007D7A6F" w:rsidRPr="00406523" w:rsidRDefault="00110859" w:rsidP="00406523">
      <w:pPr>
        <w:pStyle w:val="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406523">
        <w:rPr>
          <w:rFonts w:ascii="Times New Roman" w:hAnsi="Times New Roman" w:cs="Times New Roman"/>
          <w:color w:val="000000" w:themeColor="text1"/>
          <w:sz w:val="28"/>
          <w:szCs w:val="28"/>
        </w:rPr>
        <w:t>.</w:t>
      </w:r>
      <w:r w:rsidR="007D7A6F" w:rsidRPr="00406523">
        <w:rPr>
          <w:rFonts w:ascii="Times New Roman" w:hAnsi="Times New Roman" w:cs="Times New Roman"/>
          <w:color w:val="000000" w:themeColor="text1"/>
          <w:sz w:val="28"/>
          <w:szCs w:val="28"/>
        </w:rPr>
        <w:t xml:space="preserve"> Занятость, социальная защита</w:t>
      </w:r>
    </w:p>
    <w:p w:rsidR="007D7A6F" w:rsidRPr="00406523" w:rsidRDefault="007D7A6F" w:rsidP="007D7A6F"/>
    <w:p w:rsidR="007D7A6F" w:rsidRPr="00406523" w:rsidRDefault="007D7A6F" w:rsidP="007D7A6F"/>
    <w:p w:rsidR="00EF03A6" w:rsidRPr="00406523" w:rsidRDefault="00EF03A6" w:rsidP="00EF03A6">
      <w:pPr>
        <w:spacing w:line="276" w:lineRule="auto"/>
        <w:ind w:firstLine="709"/>
        <w:contextualSpacing/>
        <w:jc w:val="both"/>
        <w:rPr>
          <w:i/>
          <w:sz w:val="24"/>
          <w:szCs w:val="24"/>
        </w:rPr>
      </w:pPr>
      <w:r w:rsidRPr="00406523">
        <w:rPr>
          <w:sz w:val="28"/>
          <w:szCs w:val="28"/>
        </w:rPr>
        <w:t xml:space="preserve">В настоящее время на предприятиях всех форм собственности работает 4639 человек, из которых 35 % занято на крупных и средних предприятиях,  </w:t>
      </w:r>
    </w:p>
    <w:p w:rsidR="00EF03A6" w:rsidRPr="00406523" w:rsidRDefault="00EF03A6" w:rsidP="00EF03A6">
      <w:pPr>
        <w:spacing w:line="276" w:lineRule="auto"/>
        <w:ind w:firstLine="708"/>
        <w:contextualSpacing/>
        <w:jc w:val="both"/>
        <w:rPr>
          <w:sz w:val="28"/>
          <w:szCs w:val="28"/>
        </w:rPr>
      </w:pPr>
      <w:r w:rsidRPr="00406523">
        <w:rPr>
          <w:sz w:val="28"/>
          <w:szCs w:val="28"/>
        </w:rPr>
        <w:t>На предприятиях района сохраняется движение кадров, причинами которого являются неудовлетворительные условия труда, низкая заработная плата, прием работников на временные и сезонные работы.</w:t>
      </w:r>
    </w:p>
    <w:p w:rsidR="00EF03A6" w:rsidRPr="00406523" w:rsidRDefault="00EF03A6" w:rsidP="00EF03A6">
      <w:pPr>
        <w:spacing w:line="276" w:lineRule="auto"/>
        <w:ind w:firstLine="708"/>
        <w:contextualSpacing/>
        <w:jc w:val="both"/>
        <w:rPr>
          <w:sz w:val="28"/>
          <w:szCs w:val="28"/>
        </w:rPr>
      </w:pPr>
      <w:r w:rsidRPr="00406523">
        <w:rPr>
          <w:sz w:val="28"/>
          <w:szCs w:val="28"/>
        </w:rPr>
        <w:t>Сложившаяся ситуация на рынке труда отражается на состоянии регистрируемого рынка труда. На 01.01.2016 г. численность безработных граждан, зарегистрированных в службе занятости, составила 59 человек.</w:t>
      </w:r>
    </w:p>
    <w:p w:rsidR="00EF03A6" w:rsidRDefault="00EF03A6" w:rsidP="00EF03A6">
      <w:pPr>
        <w:spacing w:line="276" w:lineRule="auto"/>
        <w:ind w:firstLine="708"/>
        <w:contextualSpacing/>
        <w:jc w:val="both"/>
        <w:rPr>
          <w:sz w:val="28"/>
          <w:szCs w:val="28"/>
        </w:rPr>
      </w:pPr>
      <w:r w:rsidRPr="00406523">
        <w:rPr>
          <w:sz w:val="28"/>
          <w:szCs w:val="28"/>
        </w:rPr>
        <w:t>В последние годы зарегистрированная безработица в Камско-Устьи</w:t>
      </w:r>
      <w:r w:rsidR="00B950E4">
        <w:rPr>
          <w:sz w:val="28"/>
          <w:szCs w:val="28"/>
        </w:rPr>
        <w:t>нском районе идет к снижению. Ее</w:t>
      </w:r>
      <w:r w:rsidRPr="00406523">
        <w:rPr>
          <w:sz w:val="28"/>
          <w:szCs w:val="28"/>
        </w:rPr>
        <w:t xml:space="preserve"> уровень колеблется от 1.1% до 0.8% и носит структурный характер. Так из общего числа безработных 58% составляют женщины; 18% - молодежь в возрасте от 14 до 29 лет; 31% -  граждане предпенсионного возраста; 3% - инвалиды.</w:t>
      </w:r>
    </w:p>
    <w:p w:rsidR="00AF0264" w:rsidRDefault="00AF0264" w:rsidP="00EF03A6">
      <w:pPr>
        <w:spacing w:line="276" w:lineRule="auto"/>
        <w:ind w:firstLine="708"/>
        <w:contextualSpacing/>
        <w:jc w:val="both"/>
        <w:rPr>
          <w:sz w:val="28"/>
          <w:szCs w:val="28"/>
        </w:rPr>
      </w:pPr>
      <w:r>
        <w:rPr>
          <w:sz w:val="28"/>
          <w:szCs w:val="28"/>
        </w:rPr>
        <w:t>К проблемам службы занятости можно отнести:</w:t>
      </w:r>
    </w:p>
    <w:p w:rsidR="00AF0264" w:rsidRDefault="00AF0264" w:rsidP="00EF03A6">
      <w:pPr>
        <w:spacing w:line="276" w:lineRule="auto"/>
        <w:ind w:firstLine="708"/>
        <w:contextualSpacing/>
        <w:jc w:val="both"/>
        <w:rPr>
          <w:sz w:val="28"/>
          <w:szCs w:val="28"/>
        </w:rPr>
      </w:pPr>
      <w:r>
        <w:rPr>
          <w:sz w:val="28"/>
          <w:szCs w:val="28"/>
        </w:rPr>
        <w:t>- Нехватка рабочих мест для молодых специалистов;</w:t>
      </w:r>
    </w:p>
    <w:p w:rsidR="00AF0264" w:rsidRDefault="00AF0264" w:rsidP="00EF03A6">
      <w:pPr>
        <w:spacing w:line="276" w:lineRule="auto"/>
        <w:ind w:firstLine="708"/>
        <w:contextualSpacing/>
        <w:jc w:val="both"/>
        <w:rPr>
          <w:sz w:val="28"/>
          <w:szCs w:val="28"/>
        </w:rPr>
      </w:pPr>
      <w:r>
        <w:rPr>
          <w:sz w:val="28"/>
          <w:szCs w:val="28"/>
        </w:rPr>
        <w:t xml:space="preserve">- </w:t>
      </w:r>
      <w:r w:rsidR="00E42F93">
        <w:rPr>
          <w:sz w:val="28"/>
          <w:szCs w:val="28"/>
        </w:rPr>
        <w:t>Отсутствие вакансий на предприятиях;</w:t>
      </w:r>
    </w:p>
    <w:p w:rsidR="00E42F93" w:rsidRPr="00406523" w:rsidRDefault="00E42F93" w:rsidP="00EF03A6">
      <w:pPr>
        <w:spacing w:line="276" w:lineRule="auto"/>
        <w:ind w:firstLine="708"/>
        <w:contextualSpacing/>
        <w:jc w:val="both"/>
        <w:rPr>
          <w:sz w:val="28"/>
          <w:szCs w:val="28"/>
        </w:rPr>
      </w:pPr>
      <w:r>
        <w:rPr>
          <w:sz w:val="28"/>
          <w:szCs w:val="28"/>
        </w:rPr>
        <w:t xml:space="preserve">- Несоответствие квалификаций неработающих граждан требованиям предприятий и организаций. </w:t>
      </w:r>
    </w:p>
    <w:p w:rsidR="007D7A6F" w:rsidRPr="00406523" w:rsidRDefault="007D7A6F" w:rsidP="00EF03A6">
      <w:pPr>
        <w:spacing w:line="276" w:lineRule="auto"/>
        <w:ind w:firstLine="708"/>
        <w:jc w:val="both"/>
        <w:rPr>
          <w:sz w:val="28"/>
          <w:szCs w:val="28"/>
        </w:rPr>
      </w:pPr>
      <w:r w:rsidRPr="00406523">
        <w:rPr>
          <w:sz w:val="28"/>
          <w:szCs w:val="28"/>
        </w:rPr>
        <w:t>Органами социальной защиты предоставляется 76  видов социальных гарантий. 7774 жителя района получают меры социальной поддержки, что составляет 48 %</w:t>
      </w:r>
      <w:r w:rsidRPr="00406523">
        <w:rPr>
          <w:b/>
          <w:sz w:val="28"/>
          <w:szCs w:val="28"/>
        </w:rPr>
        <w:t xml:space="preserve">  </w:t>
      </w:r>
      <w:r w:rsidRPr="00406523">
        <w:rPr>
          <w:sz w:val="28"/>
          <w:szCs w:val="28"/>
        </w:rPr>
        <w:t>от общей численности населения района.</w:t>
      </w:r>
    </w:p>
    <w:p w:rsidR="007D7A6F" w:rsidRPr="00406523" w:rsidRDefault="007D7A6F" w:rsidP="00EF03A6">
      <w:pPr>
        <w:spacing w:line="276" w:lineRule="auto"/>
        <w:jc w:val="both"/>
        <w:rPr>
          <w:bCs/>
          <w:sz w:val="28"/>
          <w:szCs w:val="28"/>
        </w:rPr>
      </w:pPr>
      <w:r w:rsidRPr="00406523">
        <w:rPr>
          <w:bCs/>
          <w:sz w:val="28"/>
          <w:szCs w:val="28"/>
        </w:rPr>
        <w:tab/>
        <w:t>Общая сумма выплат в 2015  году  составила  около  54 миллионов рублей.</w:t>
      </w:r>
    </w:p>
    <w:p w:rsidR="007D7A6F" w:rsidRPr="00406523" w:rsidRDefault="007D7A6F" w:rsidP="00EF03A6">
      <w:pPr>
        <w:pStyle w:val="af1"/>
        <w:spacing w:line="276" w:lineRule="auto"/>
        <w:ind w:firstLine="708"/>
        <w:jc w:val="both"/>
        <w:rPr>
          <w:sz w:val="28"/>
          <w:szCs w:val="28"/>
        </w:rPr>
      </w:pPr>
      <w:r w:rsidRPr="00406523">
        <w:rPr>
          <w:sz w:val="28"/>
          <w:szCs w:val="28"/>
        </w:rPr>
        <w:t>В 2015 году в  отделении социальной помощи на дому на обслуживании находились  145  пожилых граждан.  8 одиноких пожилых граждан,  неспособных к самообслуживанию устроены в дома-интернаты.</w:t>
      </w:r>
    </w:p>
    <w:p w:rsidR="007D7A6F" w:rsidRPr="00406523" w:rsidRDefault="007D7A6F" w:rsidP="00EF03A6">
      <w:pPr>
        <w:spacing w:line="276" w:lineRule="auto"/>
        <w:ind w:firstLine="708"/>
        <w:jc w:val="both"/>
        <w:rPr>
          <w:bCs/>
          <w:sz w:val="28"/>
          <w:szCs w:val="28"/>
        </w:rPr>
      </w:pPr>
      <w:r w:rsidRPr="00406523">
        <w:rPr>
          <w:bCs/>
          <w:sz w:val="28"/>
          <w:szCs w:val="28"/>
        </w:rPr>
        <w:t>В 2015 году в санаторно-курортные учреждения республики</w:t>
      </w:r>
      <w:r w:rsidRPr="00406523">
        <w:rPr>
          <w:sz w:val="28"/>
          <w:szCs w:val="28"/>
        </w:rPr>
        <w:t xml:space="preserve"> </w:t>
      </w:r>
      <w:r w:rsidRPr="00406523">
        <w:rPr>
          <w:bCs/>
          <w:sz w:val="28"/>
          <w:szCs w:val="28"/>
        </w:rPr>
        <w:t xml:space="preserve">было направлено 32  пожилых граждан,  51  работник бюджетной организации. </w:t>
      </w:r>
    </w:p>
    <w:p w:rsidR="007D7A6F" w:rsidRPr="00406523" w:rsidRDefault="007D7A6F" w:rsidP="00EF03A6">
      <w:pPr>
        <w:spacing w:line="276" w:lineRule="auto"/>
        <w:jc w:val="both"/>
        <w:rPr>
          <w:bCs/>
          <w:sz w:val="28"/>
          <w:szCs w:val="28"/>
        </w:rPr>
      </w:pPr>
      <w:r w:rsidRPr="00406523">
        <w:rPr>
          <w:sz w:val="28"/>
          <w:szCs w:val="28"/>
        </w:rPr>
        <w:tab/>
        <w:t xml:space="preserve">По вопросу присвоения звания «Ветеран труда» в 2015  году в отдел социальной защиты обратились 95 человек. Из них 34 гражданам выданы удостоверения «Ветеран труда». Всего по району 1320 ветеран труда и 22 гражданина,  награжденных государственными наградами  РТ. </w:t>
      </w:r>
    </w:p>
    <w:p w:rsidR="007D7A6F" w:rsidRPr="00406523" w:rsidRDefault="007D7A6F" w:rsidP="00EF03A6">
      <w:pPr>
        <w:spacing w:line="276" w:lineRule="auto"/>
        <w:jc w:val="both"/>
        <w:rPr>
          <w:bCs/>
          <w:sz w:val="28"/>
          <w:szCs w:val="28"/>
        </w:rPr>
      </w:pPr>
      <w:r w:rsidRPr="00406523">
        <w:rPr>
          <w:sz w:val="28"/>
          <w:szCs w:val="28"/>
        </w:rPr>
        <w:tab/>
        <w:t xml:space="preserve">Малообеспеченные семьи и семьи,  попавшие в трудную жизненную ситуацию имеют право на единовременную материальную помощь при условии, если все трудоспособные члены семьи работают и доход ниже прожиточного минимума (7646 руб.).  </w:t>
      </w:r>
      <w:r w:rsidRPr="00406523">
        <w:rPr>
          <w:bCs/>
          <w:sz w:val="28"/>
          <w:szCs w:val="28"/>
        </w:rPr>
        <w:t xml:space="preserve">В 2015 году денежную помощь получили 87 малообеспеченных семей.  Общая сумма выплаченных средств составила 438 750 рублей, средний размер выплаты на одного человека составил  5043  рубля. </w:t>
      </w:r>
    </w:p>
    <w:p w:rsidR="007D7A6F" w:rsidRPr="00406523" w:rsidRDefault="007D7A6F" w:rsidP="00EF03A6">
      <w:pPr>
        <w:spacing w:line="276" w:lineRule="auto"/>
        <w:ind w:firstLine="708"/>
        <w:jc w:val="both"/>
        <w:rPr>
          <w:sz w:val="28"/>
          <w:szCs w:val="28"/>
        </w:rPr>
      </w:pPr>
      <w:r w:rsidRPr="00406523">
        <w:rPr>
          <w:sz w:val="28"/>
          <w:szCs w:val="28"/>
        </w:rPr>
        <w:t>Также дети из малообеспеченных семей и семей, находящихся в трудной жизненной ситуации, нуждающиеся в оздоровлении, через отдел социальной защиты направляются в оздоровительные учреждения бесплатно.</w:t>
      </w:r>
      <w:r w:rsidRPr="00406523">
        <w:rPr>
          <w:b/>
          <w:bCs/>
          <w:sz w:val="28"/>
          <w:szCs w:val="28"/>
        </w:rPr>
        <w:t xml:space="preserve"> </w:t>
      </w:r>
      <w:r w:rsidRPr="00406523">
        <w:rPr>
          <w:bCs/>
          <w:sz w:val="28"/>
          <w:szCs w:val="28"/>
        </w:rPr>
        <w:t>В течение 2015  года в</w:t>
      </w:r>
      <w:r w:rsidRPr="00406523">
        <w:rPr>
          <w:sz w:val="28"/>
          <w:szCs w:val="28"/>
        </w:rPr>
        <w:t xml:space="preserve"> санаториях-профилакториях и оздоровительных лагерях отдохнули 44 ребенка из малообеспеченных и попавших в трудную жизненную ситуацию семей.</w:t>
      </w:r>
    </w:p>
    <w:p w:rsidR="007D7A6F" w:rsidRPr="00406523" w:rsidRDefault="007D7A6F" w:rsidP="00EF03A6">
      <w:pPr>
        <w:spacing w:line="276" w:lineRule="auto"/>
        <w:ind w:firstLine="708"/>
        <w:jc w:val="both"/>
        <w:rPr>
          <w:sz w:val="28"/>
          <w:szCs w:val="28"/>
        </w:rPr>
      </w:pPr>
      <w:r w:rsidRPr="00406523">
        <w:rPr>
          <w:sz w:val="28"/>
          <w:szCs w:val="28"/>
        </w:rPr>
        <w:t>В целях социальной поддержки граждан с ограниченными возможностями планируется провести ряд следующих мероприятий:</w:t>
      </w:r>
    </w:p>
    <w:p w:rsidR="007D7A6F" w:rsidRPr="00406523" w:rsidRDefault="007D7A6F" w:rsidP="00EF03A6">
      <w:pPr>
        <w:widowControl/>
        <w:autoSpaceDE/>
        <w:autoSpaceDN/>
        <w:adjustRightInd/>
        <w:spacing w:line="276" w:lineRule="auto"/>
        <w:jc w:val="both"/>
        <w:rPr>
          <w:sz w:val="28"/>
          <w:szCs w:val="28"/>
        </w:rPr>
      </w:pPr>
      <w:r w:rsidRPr="00406523">
        <w:rPr>
          <w:sz w:val="28"/>
          <w:szCs w:val="28"/>
        </w:rPr>
        <w:t>-  открытие   детского дома-творчества с созданием специализированных групп  детей с ограниченными возможностями;</w:t>
      </w:r>
    </w:p>
    <w:p w:rsidR="007D7A6F" w:rsidRPr="00406523" w:rsidRDefault="007D7A6F" w:rsidP="00EF03A6">
      <w:pPr>
        <w:widowControl/>
        <w:autoSpaceDE/>
        <w:autoSpaceDN/>
        <w:adjustRightInd/>
        <w:spacing w:line="276" w:lineRule="auto"/>
        <w:jc w:val="both"/>
        <w:rPr>
          <w:bCs/>
          <w:sz w:val="28"/>
          <w:szCs w:val="28"/>
        </w:rPr>
      </w:pPr>
      <w:r w:rsidRPr="00406523">
        <w:rPr>
          <w:sz w:val="28"/>
          <w:szCs w:val="28"/>
        </w:rPr>
        <w:t>- создание</w:t>
      </w:r>
      <w:r w:rsidRPr="00406523">
        <w:rPr>
          <w:bCs/>
          <w:sz w:val="28"/>
          <w:szCs w:val="28"/>
        </w:rPr>
        <w:t xml:space="preserve"> условий в СОК «Акчарлак» для людей   с ограниченными возможностями. (приобретение подъемника, установка кнопки вызова);</w:t>
      </w:r>
    </w:p>
    <w:p w:rsidR="007D7A6F" w:rsidRPr="00406523" w:rsidRDefault="007D7A6F" w:rsidP="00EF03A6">
      <w:pPr>
        <w:widowControl/>
        <w:autoSpaceDE/>
        <w:autoSpaceDN/>
        <w:adjustRightInd/>
        <w:spacing w:line="276" w:lineRule="auto"/>
        <w:jc w:val="both"/>
        <w:rPr>
          <w:sz w:val="28"/>
          <w:szCs w:val="28"/>
        </w:rPr>
      </w:pPr>
      <w:r w:rsidRPr="00406523">
        <w:rPr>
          <w:bCs/>
          <w:sz w:val="28"/>
          <w:szCs w:val="28"/>
        </w:rPr>
        <w:t>- в</w:t>
      </w:r>
      <w:r w:rsidRPr="00406523">
        <w:rPr>
          <w:sz w:val="28"/>
          <w:szCs w:val="28"/>
        </w:rPr>
        <w:t xml:space="preserve"> СОК «Акчарлак» открыть группу для занятия спортом в любое время года для детей с ограниченными возможностями;</w:t>
      </w:r>
    </w:p>
    <w:p w:rsidR="007D7A6F" w:rsidRPr="00406523" w:rsidRDefault="007D7A6F" w:rsidP="00EF03A6">
      <w:pPr>
        <w:widowControl/>
        <w:autoSpaceDE/>
        <w:autoSpaceDN/>
        <w:adjustRightInd/>
        <w:spacing w:line="276" w:lineRule="auto"/>
        <w:jc w:val="both"/>
        <w:rPr>
          <w:bCs/>
          <w:sz w:val="28"/>
          <w:szCs w:val="28"/>
        </w:rPr>
      </w:pPr>
      <w:r w:rsidRPr="00406523">
        <w:rPr>
          <w:bCs/>
          <w:sz w:val="28"/>
          <w:szCs w:val="28"/>
        </w:rPr>
        <w:t>- создание специализированного центра психологической помощи  для населения района;</w:t>
      </w:r>
    </w:p>
    <w:p w:rsidR="007D7A6F" w:rsidRPr="00406523" w:rsidRDefault="007D7A6F" w:rsidP="00EF03A6">
      <w:pPr>
        <w:widowControl/>
        <w:autoSpaceDE/>
        <w:autoSpaceDN/>
        <w:adjustRightInd/>
        <w:spacing w:line="276" w:lineRule="auto"/>
        <w:jc w:val="both"/>
        <w:rPr>
          <w:bCs/>
          <w:sz w:val="28"/>
          <w:szCs w:val="28"/>
        </w:rPr>
      </w:pPr>
      <w:r w:rsidRPr="00406523">
        <w:rPr>
          <w:bCs/>
          <w:sz w:val="28"/>
          <w:szCs w:val="28"/>
        </w:rPr>
        <w:t>- проведение  пара-сабантуя  для людей с ограниченными возможностями.</w:t>
      </w:r>
    </w:p>
    <w:p w:rsidR="00EF03A6" w:rsidRPr="00406523" w:rsidRDefault="00EF03A6" w:rsidP="006F62B8">
      <w:pPr>
        <w:widowControl/>
        <w:autoSpaceDE/>
        <w:autoSpaceDN/>
        <w:adjustRightInd/>
        <w:spacing w:line="276" w:lineRule="auto"/>
        <w:ind w:firstLine="708"/>
        <w:jc w:val="both"/>
        <w:rPr>
          <w:bCs/>
          <w:sz w:val="28"/>
          <w:szCs w:val="28"/>
        </w:rPr>
      </w:pPr>
      <w:r w:rsidRPr="00406523">
        <w:rPr>
          <w:bCs/>
          <w:sz w:val="28"/>
          <w:szCs w:val="28"/>
        </w:rPr>
        <w:t>На сегодняшний день в социальной сфере можно обозначить следующие проблемы и пути их решения:</w:t>
      </w:r>
    </w:p>
    <w:p w:rsidR="00EF03A6" w:rsidRPr="00406523" w:rsidRDefault="00EF03A6" w:rsidP="006F62B8">
      <w:pPr>
        <w:pStyle w:val="a9"/>
        <w:numPr>
          <w:ilvl w:val="0"/>
          <w:numId w:val="31"/>
        </w:numPr>
        <w:spacing w:line="276" w:lineRule="auto"/>
        <w:jc w:val="both"/>
        <w:rPr>
          <w:sz w:val="28"/>
          <w:szCs w:val="28"/>
        </w:rPr>
      </w:pPr>
      <w:r w:rsidRPr="00406523">
        <w:rPr>
          <w:sz w:val="28"/>
          <w:szCs w:val="28"/>
        </w:rPr>
        <w:t>В связи с безработицей многие молодые  люди создав семьи, начинают злоупотреблять спиртными напитками. Все это приводит к увеличению количества неблагополучных семей.  Появляются социальные сироты.</w:t>
      </w:r>
    </w:p>
    <w:p w:rsidR="00EF03A6" w:rsidRPr="00406523" w:rsidRDefault="00EF03A6" w:rsidP="006F62B8">
      <w:pPr>
        <w:pStyle w:val="a9"/>
        <w:numPr>
          <w:ilvl w:val="0"/>
          <w:numId w:val="31"/>
        </w:numPr>
        <w:spacing w:line="276" w:lineRule="auto"/>
        <w:jc w:val="both"/>
        <w:rPr>
          <w:sz w:val="28"/>
          <w:szCs w:val="28"/>
        </w:rPr>
      </w:pPr>
      <w:r w:rsidRPr="00406523">
        <w:rPr>
          <w:sz w:val="28"/>
          <w:szCs w:val="28"/>
        </w:rPr>
        <w:t>Необходимо целенаправленно вести работу по лечению от алкоголизма. Изыскивать  или планировать  дополнительные средства для лечения от алкоголизма  молодых людей, особенно женщин.</w:t>
      </w:r>
    </w:p>
    <w:p w:rsidR="00EF03A6" w:rsidRPr="00406523" w:rsidRDefault="00EF03A6" w:rsidP="00EF03A6">
      <w:pPr>
        <w:widowControl/>
        <w:autoSpaceDE/>
        <w:autoSpaceDN/>
        <w:adjustRightInd/>
        <w:spacing w:line="276" w:lineRule="auto"/>
        <w:jc w:val="both"/>
        <w:rPr>
          <w:bCs/>
          <w:sz w:val="28"/>
          <w:szCs w:val="28"/>
        </w:rPr>
      </w:pPr>
      <w:r w:rsidRPr="00406523">
        <w:rPr>
          <w:sz w:val="28"/>
          <w:szCs w:val="28"/>
        </w:rPr>
        <w:t>Отсутствие специального учреждения (реабилитационного центра) и специалистов  для реабилитации детей-инвалидов на территории района. Существующее социально реабилитационное отделение при ГАУСО КЦСОН «Богородский рай» в заезд принимает взрослых инвалидов.  Дети–инвалиды  вынуждены ездить в  реабилитационные учреждения   Республики Татарстан, что создает определенные трудности (как материальные, так и психологические).</w:t>
      </w:r>
    </w:p>
    <w:p w:rsidR="007D7A6F" w:rsidRPr="00406523" w:rsidRDefault="007D7A6F" w:rsidP="007D7A6F">
      <w:pPr>
        <w:spacing w:line="276" w:lineRule="auto"/>
        <w:ind w:firstLine="708"/>
        <w:jc w:val="both"/>
        <w:rPr>
          <w:sz w:val="28"/>
          <w:szCs w:val="28"/>
        </w:rPr>
      </w:pPr>
    </w:p>
    <w:p w:rsidR="0061549E" w:rsidRPr="00B950E4" w:rsidRDefault="00873ECF" w:rsidP="00406523">
      <w:pPr>
        <w:pStyle w:val="2"/>
        <w:jc w:val="center"/>
        <w:rPr>
          <w:rFonts w:ascii="Times New Roman" w:hAnsi="Times New Roman" w:cs="Times New Roman"/>
          <w:color w:val="000000" w:themeColor="text1"/>
          <w:sz w:val="28"/>
          <w:szCs w:val="28"/>
        </w:rPr>
      </w:pPr>
      <w:r w:rsidRPr="00B950E4">
        <w:rPr>
          <w:rFonts w:ascii="Times New Roman" w:hAnsi="Times New Roman" w:cs="Times New Roman"/>
          <w:color w:val="000000" w:themeColor="text1"/>
          <w:sz w:val="28"/>
          <w:szCs w:val="28"/>
        </w:rPr>
        <w:t>1.</w:t>
      </w:r>
      <w:r w:rsidR="00110859" w:rsidRPr="00B950E4">
        <w:rPr>
          <w:rFonts w:ascii="Times New Roman" w:hAnsi="Times New Roman" w:cs="Times New Roman"/>
          <w:color w:val="000000" w:themeColor="text1"/>
          <w:sz w:val="28"/>
          <w:szCs w:val="28"/>
        </w:rPr>
        <w:t>7</w:t>
      </w:r>
      <w:r w:rsidRPr="00B950E4">
        <w:rPr>
          <w:rFonts w:ascii="Times New Roman" w:hAnsi="Times New Roman" w:cs="Times New Roman"/>
          <w:color w:val="000000" w:themeColor="text1"/>
          <w:sz w:val="28"/>
          <w:szCs w:val="28"/>
        </w:rPr>
        <w:t>.Культура</w:t>
      </w:r>
    </w:p>
    <w:p w:rsidR="00EF03A6" w:rsidRPr="00406523" w:rsidRDefault="00EF03A6" w:rsidP="00EF03A6"/>
    <w:p w:rsidR="00873ECF" w:rsidRPr="00406523" w:rsidRDefault="00873ECF" w:rsidP="00A757BC">
      <w:pPr>
        <w:spacing w:line="276" w:lineRule="auto"/>
        <w:ind w:firstLine="720"/>
        <w:jc w:val="both"/>
        <w:rPr>
          <w:sz w:val="28"/>
          <w:szCs w:val="28"/>
        </w:rPr>
      </w:pPr>
      <w:r w:rsidRPr="00406523">
        <w:rPr>
          <w:sz w:val="28"/>
          <w:szCs w:val="28"/>
        </w:rPr>
        <w:t>В настоящее время в Камско-Устьинском муниципальном районе осуществляет свою деятельность 3 муниципальных учреждения культуры. Общая сеть объектов культуры Камско-Устьинского муниципального района включает: 1 районный краеведческий музей</w:t>
      </w:r>
      <w:r w:rsidR="00D0344C">
        <w:rPr>
          <w:sz w:val="28"/>
          <w:szCs w:val="28"/>
        </w:rPr>
        <w:t xml:space="preserve"> , музей им. Туфана Миннулина, музей им. М. Горького</w:t>
      </w:r>
      <w:r w:rsidRPr="00406523">
        <w:rPr>
          <w:sz w:val="28"/>
          <w:szCs w:val="28"/>
        </w:rPr>
        <w:t>, 25 общедоступных библиотек, 38 учреждений культурно-досугового типа. На поддержку и развитие сферы культуры и искусства в Камско-Устьинском муниципальном районе в 2014 году из бюджета района было направлено 42971,1 тыс  рублей. Количество работающих в отрасли превысило 183 человек. Среднемесячная заработная плата в учреждениях культуры района по итогам 2014 года составляет 13492,05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185011" w:rsidRPr="00406523" w:rsidRDefault="00185011" w:rsidP="00A757BC">
      <w:pPr>
        <w:spacing w:line="276" w:lineRule="auto"/>
        <w:jc w:val="both"/>
        <w:rPr>
          <w:sz w:val="28"/>
          <w:szCs w:val="28"/>
        </w:rPr>
      </w:pPr>
      <w:r w:rsidRPr="00406523">
        <w:rPr>
          <w:sz w:val="28"/>
          <w:szCs w:val="28"/>
        </w:rPr>
        <w:t xml:space="preserve">            Стратегической целью развития культуры является удовлетворение текущих и формирование новых потребностей жителей Камско-Устьинского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комплексное развитие музеев для осуществления ими социокультурных функций как важнейшего ресурса развития общества;</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сохранение и развитие национальных музыкальных традиций, развитие современного музыкального искусства;</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создание необходимых условий для развития кинематографии, проката и показа кино видеофильмов в Камско-Устьинском муниципальном районе;</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сохранение, изучение и развитие народных художественных промыслов в Камско-Устьинском муниципальном районе;</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обеспечение сохранности и эффективного использования объектов культурного наследия, расположенных на территории Камско-Устьинского муниципального района;</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 xml:space="preserve">создание условий для развития межрегионального и межнационального культурного сотрудничества </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внедрение современных механизмов управления и подготовки кадров для обеспечения учреждений отрасли квалифицированным персоналом; управление архивным делом в интересах граждан, общества и государства;</w:t>
      </w:r>
    </w:p>
    <w:p w:rsidR="00185011" w:rsidRPr="00406523" w:rsidRDefault="00185011" w:rsidP="009306E9">
      <w:pPr>
        <w:widowControl/>
        <w:numPr>
          <w:ilvl w:val="0"/>
          <w:numId w:val="3"/>
        </w:numPr>
        <w:autoSpaceDE/>
        <w:autoSpaceDN/>
        <w:adjustRightInd/>
        <w:spacing w:line="276" w:lineRule="auto"/>
        <w:jc w:val="both"/>
        <w:rPr>
          <w:sz w:val="28"/>
          <w:szCs w:val="28"/>
        </w:rPr>
      </w:pPr>
      <w:r w:rsidRPr="00406523">
        <w:rPr>
          <w:sz w:val="28"/>
          <w:szCs w:val="28"/>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EF03A6" w:rsidRPr="00406523" w:rsidRDefault="00EF03A6" w:rsidP="00EF03A6">
      <w:pPr>
        <w:widowControl/>
        <w:autoSpaceDE/>
        <w:autoSpaceDN/>
        <w:adjustRightInd/>
        <w:spacing w:line="276" w:lineRule="auto"/>
        <w:ind w:left="720"/>
        <w:jc w:val="both"/>
        <w:rPr>
          <w:sz w:val="28"/>
          <w:szCs w:val="28"/>
        </w:rPr>
      </w:pPr>
    </w:p>
    <w:p w:rsidR="00EF03A6" w:rsidRPr="00406523" w:rsidRDefault="00EF03A6" w:rsidP="00EF03A6">
      <w:pPr>
        <w:widowControl/>
        <w:autoSpaceDE/>
        <w:autoSpaceDN/>
        <w:adjustRightInd/>
        <w:spacing w:line="276" w:lineRule="auto"/>
        <w:ind w:firstLine="708"/>
        <w:jc w:val="both"/>
        <w:rPr>
          <w:sz w:val="28"/>
          <w:szCs w:val="28"/>
        </w:rPr>
      </w:pPr>
      <w:r w:rsidRPr="00406523">
        <w:rPr>
          <w:sz w:val="28"/>
          <w:szCs w:val="28"/>
        </w:rPr>
        <w:t>Перспективными и приоритетными считаем развитие следующих направлений в событийном туризме и организации культурного отдыха. Экологический, семейный, историко-культурный, спортивный и рыболовный туризм. Уже сейчас по каждому направлению есть постоянные туристы. С благоустройством территорий, инфраструктуры и специализированных площадок их поток возрастет на порядок.</w:t>
      </w:r>
    </w:p>
    <w:p w:rsidR="00EF03A6" w:rsidRPr="00406523" w:rsidRDefault="00EF03A6" w:rsidP="00EF03A6">
      <w:pPr>
        <w:widowControl/>
        <w:autoSpaceDE/>
        <w:autoSpaceDN/>
        <w:adjustRightInd/>
        <w:spacing w:line="276" w:lineRule="auto"/>
        <w:ind w:firstLine="708"/>
        <w:jc w:val="both"/>
        <w:rPr>
          <w:sz w:val="28"/>
          <w:szCs w:val="28"/>
        </w:rPr>
      </w:pPr>
      <w:r w:rsidRPr="00406523">
        <w:rPr>
          <w:sz w:val="28"/>
          <w:szCs w:val="28"/>
        </w:rPr>
        <w:t>С обустройством кемпинга «Карамалка» существенно вырастет капитализация земель, повысится повышенный интерес к проводимым на этой территории мероприятиям. Кроме основных мероприятий, проводимых ежегодно и с каждым годом набирающих все большую аудиторию, таких как Сабантуй,  чемпионат по рыбной ловле  и фестиваль Камской ухи, которые к этому времени выйдут на российский уровень, в районе проводиться множество других увлекательных и самобытных мероприятий.</w:t>
      </w:r>
    </w:p>
    <w:p w:rsidR="00EF03A6" w:rsidRPr="00406523" w:rsidRDefault="00EF03A6" w:rsidP="00EF03A6">
      <w:pPr>
        <w:widowControl/>
        <w:autoSpaceDE/>
        <w:autoSpaceDN/>
        <w:adjustRightInd/>
        <w:spacing w:line="276" w:lineRule="auto"/>
        <w:ind w:firstLine="708"/>
        <w:jc w:val="both"/>
        <w:rPr>
          <w:sz w:val="28"/>
          <w:szCs w:val="28"/>
        </w:rPr>
      </w:pPr>
      <w:r w:rsidRPr="00406523">
        <w:rPr>
          <w:sz w:val="28"/>
          <w:szCs w:val="28"/>
        </w:rPr>
        <w:t>Далеко не полный список событий, каждое из которых может являться поводом посетить Камское Устье: театрализованное уличное представление «Проводы зимы «Ты прощай, прощай, наша Масленица!», татарский национальный праздник «Науруз бәйрәм», фольклорный праздник «Шум-брат Каратай», праздничные мероприятия, посвященные Дню молодежи с проведением дискотеки Open-air на берегу р. Волги, фольклорный праздник «Яблочный спас», мероприятия ко дню рождения Туфана Миннуллина, День шахтера, праздничные мероприятия, посвященные Дню Республики Татарстан, Дню Камско-Устьинского района, праздник цветов.</w:t>
      </w:r>
    </w:p>
    <w:p w:rsidR="00EF03A6" w:rsidRPr="00406523" w:rsidRDefault="00EF03A6" w:rsidP="00EF03A6">
      <w:pPr>
        <w:widowControl/>
        <w:autoSpaceDE/>
        <w:autoSpaceDN/>
        <w:adjustRightInd/>
        <w:spacing w:line="276" w:lineRule="auto"/>
        <w:ind w:firstLine="708"/>
        <w:jc w:val="both"/>
        <w:rPr>
          <w:sz w:val="28"/>
          <w:szCs w:val="28"/>
        </w:rPr>
      </w:pPr>
      <w:r w:rsidRPr="00406523">
        <w:rPr>
          <w:sz w:val="28"/>
          <w:szCs w:val="28"/>
        </w:rPr>
        <w:t>Можно сделать вывод, что с развитием инфраструктуры, мы автоматически увеличиваем поток туристов, что приведет к популяризации района и повышению зрительского интереса к проводимым в районе мероприятиям. Это позволит поднять их на новый масштабный уровень.</w:t>
      </w:r>
    </w:p>
    <w:p w:rsidR="00EF03A6" w:rsidRPr="00406523" w:rsidRDefault="00EF03A6" w:rsidP="00EF03A6">
      <w:pPr>
        <w:widowControl/>
        <w:autoSpaceDE/>
        <w:autoSpaceDN/>
        <w:adjustRightInd/>
        <w:spacing w:line="276" w:lineRule="auto"/>
        <w:ind w:left="720"/>
        <w:jc w:val="both"/>
        <w:rPr>
          <w:sz w:val="28"/>
          <w:szCs w:val="28"/>
        </w:rPr>
      </w:pPr>
    </w:p>
    <w:p w:rsidR="00185011" w:rsidRPr="00406523" w:rsidRDefault="00185011" w:rsidP="00A757BC">
      <w:pPr>
        <w:spacing w:line="276" w:lineRule="auto"/>
        <w:ind w:firstLine="360"/>
        <w:jc w:val="both"/>
        <w:rPr>
          <w:sz w:val="28"/>
          <w:szCs w:val="28"/>
        </w:rPr>
      </w:pPr>
      <w:r w:rsidRPr="00406523">
        <w:rPr>
          <w:sz w:val="28"/>
          <w:szCs w:val="28"/>
        </w:rPr>
        <w:t>К мероприятиям, направленным на развитие отрасли культуры</w:t>
      </w:r>
      <w:r w:rsidRPr="00406523">
        <w:rPr>
          <w:b/>
          <w:sz w:val="28"/>
          <w:szCs w:val="28"/>
        </w:rPr>
        <w:t xml:space="preserve"> </w:t>
      </w:r>
      <w:r w:rsidRPr="00406523">
        <w:rPr>
          <w:sz w:val="28"/>
          <w:szCs w:val="28"/>
        </w:rPr>
        <w:t>относятся:</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ремонт и строительство учреждений культуры;</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информатизация отрасли культуры, формирование системы культурного обмена;</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создание муниципальной системы мониторинга эффективности работы учреждений культуры, сохранности и работы музейных и библиотечных фондов;</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привлечение финансовых средств в отрасль посредством грантов различных фондов, участием в федеральных и республиканских программах, государственно -  частного партнерства в сфере культуры, расширения спектра платных услуг;</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приобретение звукоусилительной аппаратуры, музыкальных инструментов, компьютерной и множительной техники, одежды сцены, сценических костюмов;</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приобретение противопожарного инвентаря, установка противопожарной сигнализации;</w:t>
      </w:r>
    </w:p>
    <w:p w:rsidR="00185011" w:rsidRPr="00406523" w:rsidRDefault="00185011" w:rsidP="009306E9">
      <w:pPr>
        <w:widowControl/>
        <w:numPr>
          <w:ilvl w:val="0"/>
          <w:numId w:val="4"/>
        </w:numPr>
        <w:autoSpaceDE/>
        <w:autoSpaceDN/>
        <w:adjustRightInd/>
        <w:spacing w:line="276" w:lineRule="auto"/>
        <w:jc w:val="both"/>
        <w:rPr>
          <w:sz w:val="28"/>
          <w:szCs w:val="28"/>
        </w:rPr>
      </w:pPr>
      <w:r w:rsidRPr="00406523">
        <w:rPr>
          <w:sz w:val="28"/>
          <w:szCs w:val="28"/>
        </w:rPr>
        <w:t>комплектация учреждений культуры квалифицированными кадрами.</w:t>
      </w:r>
    </w:p>
    <w:p w:rsidR="00703AFC" w:rsidRPr="00406523" w:rsidRDefault="00703AFC" w:rsidP="00703AFC">
      <w:pPr>
        <w:rPr>
          <w:sz w:val="28"/>
          <w:szCs w:val="28"/>
        </w:rPr>
      </w:pPr>
    </w:p>
    <w:p w:rsidR="00EF03A6" w:rsidRPr="00406523" w:rsidRDefault="00406523" w:rsidP="00406523">
      <w:pPr>
        <w:pStyle w:val="2"/>
        <w:jc w:val="center"/>
        <w:rPr>
          <w:rFonts w:ascii="Times New Roman" w:hAnsi="Times New Roman" w:cs="Times New Roman"/>
          <w:color w:val="000000" w:themeColor="text1"/>
          <w:sz w:val="28"/>
          <w:szCs w:val="28"/>
        </w:rPr>
      </w:pPr>
      <w:r w:rsidRPr="00406523">
        <w:rPr>
          <w:rFonts w:ascii="Times New Roman" w:hAnsi="Times New Roman" w:cs="Times New Roman"/>
          <w:color w:val="000000" w:themeColor="text1"/>
          <w:sz w:val="28"/>
          <w:szCs w:val="28"/>
        </w:rPr>
        <w:t>1.</w:t>
      </w:r>
      <w:r w:rsidR="00110859">
        <w:rPr>
          <w:rFonts w:ascii="Times New Roman" w:hAnsi="Times New Roman" w:cs="Times New Roman"/>
          <w:color w:val="000000" w:themeColor="text1"/>
          <w:sz w:val="28"/>
          <w:szCs w:val="28"/>
        </w:rPr>
        <w:t>8</w:t>
      </w:r>
      <w:r w:rsidR="00EF03A6" w:rsidRPr="00406523">
        <w:rPr>
          <w:rFonts w:ascii="Times New Roman" w:hAnsi="Times New Roman" w:cs="Times New Roman"/>
          <w:color w:val="000000" w:themeColor="text1"/>
          <w:sz w:val="28"/>
          <w:szCs w:val="28"/>
        </w:rPr>
        <w:t>. Молодежная политика</w:t>
      </w:r>
    </w:p>
    <w:p w:rsidR="00EF03A6" w:rsidRPr="00406523" w:rsidRDefault="00EF03A6" w:rsidP="00EF03A6">
      <w:pPr>
        <w:widowControl/>
        <w:autoSpaceDE/>
        <w:autoSpaceDN/>
        <w:adjustRightInd/>
        <w:spacing w:line="276" w:lineRule="auto"/>
        <w:jc w:val="both"/>
        <w:rPr>
          <w:sz w:val="28"/>
          <w:szCs w:val="28"/>
        </w:rPr>
      </w:pPr>
    </w:p>
    <w:p w:rsidR="00EF03A6" w:rsidRPr="00406523" w:rsidRDefault="00EF03A6" w:rsidP="00EF03A6">
      <w:pPr>
        <w:spacing w:line="276" w:lineRule="auto"/>
        <w:ind w:firstLine="708"/>
        <w:contextualSpacing/>
        <w:jc w:val="both"/>
        <w:rPr>
          <w:sz w:val="28"/>
          <w:szCs w:val="28"/>
        </w:rPr>
      </w:pPr>
      <w:r w:rsidRPr="00406523">
        <w:rPr>
          <w:sz w:val="28"/>
          <w:szCs w:val="28"/>
        </w:rPr>
        <w:t>Цель муниципальной политики в отношении молодежи на  долгосрочную перспективу – формирование конкурентоспособного молодого поколения камскоустьинцев, достижение экономической, социальной и культурной конкурентоспособности  молодежи.</w:t>
      </w:r>
    </w:p>
    <w:p w:rsidR="00EF03A6" w:rsidRPr="00406523" w:rsidRDefault="00EF03A6" w:rsidP="00EF03A6">
      <w:pPr>
        <w:spacing w:line="276" w:lineRule="auto"/>
        <w:ind w:firstLine="708"/>
        <w:contextualSpacing/>
        <w:jc w:val="both"/>
        <w:rPr>
          <w:sz w:val="28"/>
          <w:szCs w:val="28"/>
        </w:rPr>
      </w:pPr>
      <w:r w:rsidRPr="00406523">
        <w:rPr>
          <w:sz w:val="28"/>
          <w:szCs w:val="28"/>
        </w:rPr>
        <w:t xml:space="preserve">Для обеспечения развития инновационной экономики молодежь должна стать основным объектов для инвестиций в человеческий капитал. Молодым людям необходимо создать условия и возможности для позитивного развития. </w:t>
      </w:r>
    </w:p>
    <w:p w:rsidR="00EF03A6" w:rsidRPr="00406523" w:rsidRDefault="00EF03A6" w:rsidP="00EF03A6">
      <w:pPr>
        <w:spacing w:line="276" w:lineRule="auto"/>
        <w:ind w:firstLine="708"/>
        <w:contextualSpacing/>
        <w:jc w:val="both"/>
        <w:rPr>
          <w:sz w:val="28"/>
          <w:szCs w:val="28"/>
        </w:rPr>
      </w:pPr>
      <w:r w:rsidRPr="00406523">
        <w:rPr>
          <w:sz w:val="28"/>
          <w:szCs w:val="28"/>
        </w:rPr>
        <w:t>Выделяются следующие приоритетные направления деятельности, предусматривающие реализацию соответствующих мер, направленных на выполнение поставленных задач:</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Организация профессиональной ориентации молодежи 14-16 (17) лет и помощь в построении образовательной траектории;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Разработка инструментов молодежной политики, обеспечивающих поддержку молодежи 14-16 лет в выборе профессии;</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Разработка и реализация программ профориентационной работы, организация специализированных интенсивных тренингов в школах и лагерях, повышение квалификации сотрудников органов исполнительной власти, уполномоченных в сфере молодежной политики, профильных организаций по вопросам профориентационной работы;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Трудоустройство молодежи (создание системы молодежных рекрутинговых агентств, осуществляющих помощь в поиске работы и консультирование молодежи преимущественно 18-24 лет, в том числе поиск первой работы после окончания учебного заведения, после прохождения службы в армии, после отпуска по уходу за ребенком).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Создание условий для роста трудовой мобильности молодежи, наиболее полного использования ее трудового потенциала; вовлечение молодежи в предпринимательскую деятельность; организация студенческих строительных отрядов; поддержка молодежной добровольческой (волонтерской) деятельности.</w:t>
      </w:r>
    </w:p>
    <w:p w:rsidR="00EF03A6" w:rsidRPr="00406523" w:rsidRDefault="00EF03A6" w:rsidP="00EF03A6">
      <w:pPr>
        <w:pStyle w:val="a9"/>
        <w:spacing w:line="276" w:lineRule="auto"/>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Пропаганда здорового образа жизни, жизни без наркотиков, алкоголя и курения:</w:t>
      </w:r>
    </w:p>
    <w:p w:rsidR="00EF03A6" w:rsidRPr="00406523" w:rsidRDefault="00EF03A6" w:rsidP="00EF03A6">
      <w:pPr>
        <w:spacing w:line="276" w:lineRule="auto"/>
        <w:contextualSpacing/>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создание системы пропаганды (разработка программ и проектов) здорового образа жизни для молодежи, учитывающей особенности поведения и восприятия молодежью разных возрастов информации (юношеский негативизм, отторжение ценностей взрослых и одновременно подражание взрослым привычкам, стремление выделяться из толпы и одновременно слиться с референтной группой;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разработка программ психологической поддержки взросления для 14-16-летних), в том числе с активным использованием интернет ресурсов (социальные сети);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широкое вовлечение молодежи в практики здорового образа жизни с учетом возрастных особенностей различных групп молодежи (здоровое питание; отказ от курения, наркотиков, алкоголя; занятия физкультурой и спортом и т. п.);</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профилактика потребления наркотиков, алкоголя, психотропных средств, табакокурения;</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развитие индустрии отдыха и оздоровления молодежи в каникулярное время и во время летнего отдыха, основывающейся на системе спортивно-оздоровительных лагерей.</w:t>
      </w:r>
    </w:p>
    <w:p w:rsidR="00EF03A6" w:rsidRPr="00406523" w:rsidRDefault="00EF03A6" w:rsidP="00EF03A6">
      <w:pPr>
        <w:spacing w:line="276" w:lineRule="auto"/>
        <w:contextualSpacing/>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Профилактика правонарушений среди молодежи: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обеспечение комплексного подхода к профилактике правонарушений молодежи (учет положения в семье молодого человека, его состояния здоровья, потребления наркотиков или психотропных средств, курения, показателей учебной деятельности (если учится), работы (если работает) ит. п.);</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снижение уровня криминализации молодежной среды, организация профилактики правонарушений, прежде всего, в возрастных группах 14-17 лет (несовершеннолетние) и 18-24 лет;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обеспечение юридической поддержки молодым людям, совершившим правонарушения (создание юридических клиник для молодежи и привлечение к работе в них молодых юристов);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поддержка волонтерской деятельности молодежи по работе с правонарушениями несовершеннолетних; организация мониторинга молодежных правонарушений для разработки эффективных мер профилактики; преодоление правого нигилизма.</w:t>
      </w:r>
    </w:p>
    <w:p w:rsidR="00EF03A6" w:rsidRPr="00406523" w:rsidRDefault="00EF03A6" w:rsidP="00EF03A6">
      <w:pPr>
        <w:spacing w:line="276" w:lineRule="auto"/>
        <w:contextualSpacing/>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Содействие включению молодежи в программы патриотического воспитания, подготовки к службе в Вооруженных Силах, проведение работы по увековечению памяти защитников Отечества, расширение сотрудничества с организациями ветеранов войны и труда по вопросам организации воспитательной работы среди молодежи, содействие деятельности поисковых отрядов, археологических и военно-исторических клубов, объединений краеведческой направленности, патриотических молодёжных проектов и программ, патриотических клубов;</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реализация программ, направленных на укрепление социального, межнационального и межконфессионального согласия в молодёжной среде, программ по профилактике экстремизма и ксенофобии;</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реализация программ по сохранению традиционной культуры народов района (фольклора, этнографии, истории) и традиционных ремесел, в целях развития связей между поколениями;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развитие межкультурного и межпоколенческого диалога в интересных и эффективных для молодёжи форматах;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содействие установлению процедуры гражданственной инициации – издание специальных социальных справочников для молодежи и установление традиции их вручения одновременно с документами государственного образца в формате регулярно социально-значимых мероприятий;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сотрудничество со средствами массовой информации в области программ, направленных на формирование и развитие у молодёжи чувства патриотизма, любви к Родине и родному краю, гордости за историю Отечества, ответственности за собственную судьбу, содействие героизации и пропаганде позитивных молодёжных образов и примеров для подражания; </w:t>
      </w:r>
    </w:p>
    <w:p w:rsidR="00EF03A6" w:rsidRPr="00406523" w:rsidRDefault="00EF03A6" w:rsidP="00EF03A6">
      <w:pPr>
        <w:spacing w:line="276" w:lineRule="auto"/>
        <w:contextualSpacing/>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Создание условий для укрепления института семьи, поддержка молодых семей: формирование позитивного отношения в молодежной среде к семье и браку, воспитание культуры чувств и умения жить в семье, формирование образа молодой семьи – благополучная камскоустьинская молодая семья, которая осуществляет свою жизнедеятельность в зарегистрированном браке, ориентирована на рождение и воспитание нескольких детей, занимается их воспитанием и развитием;</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выработка механизма информирования по вопросам поддержки семьи и брака, развитие системы психологической помощи молодым девушкам в ситуации репродуктивного выбора; </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развитие разнообразных практик и совершенствование системы поддержки молодежи в решении жилищных проблем, обеспечивающей максимальную трудовую и территориальную мобильность молодежи, возможность изменения размеров занимаемого жилья при рождении детей или увеличении доходов семьи, в том числе при аренде или приобретении жилья;</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Поддержка молодежных движений, объединений и молодежных лидеров;</w:t>
      </w: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обеспечение развития гражданственности, ответственности за свой район, семью, свое дело; </w:t>
      </w:r>
    </w:p>
    <w:p w:rsidR="00EF03A6" w:rsidRPr="00406523" w:rsidRDefault="00EF03A6" w:rsidP="00EF03A6">
      <w:pPr>
        <w:spacing w:line="276" w:lineRule="auto"/>
        <w:contextualSpacing/>
        <w:jc w:val="both"/>
        <w:rPr>
          <w:sz w:val="28"/>
          <w:szCs w:val="28"/>
        </w:rPr>
      </w:pPr>
    </w:p>
    <w:p w:rsidR="00EF03A6" w:rsidRPr="00406523" w:rsidRDefault="00EF03A6" w:rsidP="009306E9">
      <w:pPr>
        <w:pStyle w:val="a9"/>
        <w:numPr>
          <w:ilvl w:val="0"/>
          <w:numId w:val="32"/>
        </w:numPr>
        <w:spacing w:line="276" w:lineRule="auto"/>
        <w:jc w:val="both"/>
        <w:rPr>
          <w:sz w:val="28"/>
          <w:szCs w:val="28"/>
        </w:rPr>
      </w:pPr>
      <w:r w:rsidRPr="00406523">
        <w:rPr>
          <w:sz w:val="28"/>
          <w:szCs w:val="28"/>
        </w:rPr>
        <w:t xml:space="preserve">Развитие молодежного медийного пространства: разработка и реализация молодежных информационных программ; </w:t>
      </w:r>
    </w:p>
    <w:p w:rsidR="00703AFC" w:rsidRPr="00406523" w:rsidRDefault="00EF03A6" w:rsidP="009306E9">
      <w:pPr>
        <w:pStyle w:val="a9"/>
        <w:numPr>
          <w:ilvl w:val="0"/>
          <w:numId w:val="32"/>
        </w:numPr>
        <w:rPr>
          <w:sz w:val="28"/>
          <w:szCs w:val="28"/>
        </w:rPr>
      </w:pPr>
      <w:r w:rsidRPr="00406523">
        <w:rPr>
          <w:sz w:val="28"/>
          <w:szCs w:val="28"/>
        </w:rPr>
        <w:t>разработка системы взаимодействия местных периодических изданий и молодежных СМИ.</w:t>
      </w:r>
    </w:p>
    <w:p w:rsidR="00703AFC" w:rsidRPr="00406523" w:rsidRDefault="00703AFC" w:rsidP="00703AFC">
      <w:pPr>
        <w:rPr>
          <w:sz w:val="28"/>
          <w:szCs w:val="28"/>
        </w:rPr>
      </w:pPr>
    </w:p>
    <w:p w:rsidR="006B744B" w:rsidRPr="00406523" w:rsidRDefault="00406523" w:rsidP="00406523">
      <w:pPr>
        <w:pStyle w:val="2"/>
        <w:jc w:val="center"/>
        <w:rPr>
          <w:rFonts w:ascii="Times New Roman" w:hAnsi="Times New Roman" w:cs="Times New Roman"/>
          <w:color w:val="000000" w:themeColor="text1"/>
          <w:sz w:val="28"/>
          <w:szCs w:val="28"/>
        </w:rPr>
      </w:pPr>
      <w:r w:rsidRPr="00406523">
        <w:rPr>
          <w:rFonts w:ascii="Times New Roman" w:hAnsi="Times New Roman" w:cs="Times New Roman"/>
          <w:color w:val="000000" w:themeColor="text1"/>
          <w:sz w:val="28"/>
          <w:szCs w:val="28"/>
        </w:rPr>
        <w:t>1.</w:t>
      </w:r>
      <w:r w:rsidR="00110859">
        <w:rPr>
          <w:rFonts w:ascii="Times New Roman" w:hAnsi="Times New Roman" w:cs="Times New Roman"/>
          <w:color w:val="000000" w:themeColor="text1"/>
          <w:sz w:val="28"/>
          <w:szCs w:val="28"/>
        </w:rPr>
        <w:t>9</w:t>
      </w:r>
      <w:r w:rsidR="006B744B" w:rsidRPr="00406523">
        <w:rPr>
          <w:rFonts w:ascii="Times New Roman" w:hAnsi="Times New Roman" w:cs="Times New Roman"/>
          <w:color w:val="000000" w:themeColor="text1"/>
          <w:sz w:val="28"/>
          <w:szCs w:val="28"/>
        </w:rPr>
        <w:t>. Физическая культура и спорт</w:t>
      </w:r>
    </w:p>
    <w:p w:rsidR="00406523" w:rsidRPr="00406523" w:rsidRDefault="00406523" w:rsidP="00406523"/>
    <w:p w:rsidR="006B744B" w:rsidRPr="00406523" w:rsidRDefault="006B744B" w:rsidP="00E668EA">
      <w:pPr>
        <w:spacing w:line="276" w:lineRule="auto"/>
        <w:ind w:firstLine="697"/>
        <w:jc w:val="both"/>
        <w:rPr>
          <w:sz w:val="28"/>
          <w:szCs w:val="28"/>
        </w:rPr>
      </w:pPr>
      <w:r w:rsidRPr="00406523">
        <w:rPr>
          <w:sz w:val="28"/>
          <w:szCs w:val="28"/>
        </w:rPr>
        <w:t xml:space="preserve">В сфере физической культуры и спорта осуществляют свою деятельность  МУ ДО «Детско-юношеская спортивная школа Камско-Устьинского муниципального района», МБУ «Спортивно-оздоровительный комплекс «Акчарлак».  </w:t>
      </w:r>
    </w:p>
    <w:p w:rsidR="006B744B" w:rsidRPr="00406523" w:rsidRDefault="006B744B" w:rsidP="00E668EA">
      <w:pPr>
        <w:spacing w:line="276" w:lineRule="auto"/>
        <w:jc w:val="both"/>
        <w:rPr>
          <w:sz w:val="28"/>
          <w:szCs w:val="28"/>
        </w:rPr>
      </w:pPr>
      <w:r w:rsidRPr="00406523">
        <w:rPr>
          <w:sz w:val="28"/>
          <w:szCs w:val="28"/>
        </w:rPr>
        <w:t xml:space="preserve">  В районе работают 4 хоккейных пластиковых коробок, а также  имеются 5 деревянных хоккейных коробок. Общее количество хоккейных коробок в районе - 9.</w:t>
      </w:r>
    </w:p>
    <w:p w:rsidR="006B744B" w:rsidRPr="00406523" w:rsidRDefault="006B744B" w:rsidP="00A757BC">
      <w:pPr>
        <w:spacing w:line="276" w:lineRule="auto"/>
        <w:ind w:firstLine="708"/>
        <w:jc w:val="both"/>
        <w:rPr>
          <w:sz w:val="28"/>
          <w:szCs w:val="28"/>
        </w:rPr>
      </w:pPr>
      <w:r w:rsidRPr="00406523">
        <w:rPr>
          <w:sz w:val="28"/>
          <w:szCs w:val="28"/>
        </w:rPr>
        <w:t>На 1 января 2015 года в районе насчитывается 98 спортивных сооружений  из которых:</w:t>
      </w:r>
    </w:p>
    <w:p w:rsidR="006B744B" w:rsidRPr="00406523" w:rsidRDefault="006B744B" w:rsidP="00A757BC">
      <w:pPr>
        <w:spacing w:line="276" w:lineRule="auto"/>
        <w:ind w:firstLine="708"/>
        <w:jc w:val="both"/>
        <w:rPr>
          <w:sz w:val="28"/>
          <w:szCs w:val="28"/>
        </w:rPr>
      </w:pPr>
      <w:r w:rsidRPr="00406523">
        <w:rPr>
          <w:sz w:val="28"/>
          <w:szCs w:val="28"/>
        </w:rPr>
        <w:t>72 – плоскостных спортивных сооружений,</w:t>
      </w:r>
    </w:p>
    <w:p w:rsidR="006B744B" w:rsidRPr="00406523" w:rsidRDefault="006B744B" w:rsidP="00A757BC">
      <w:pPr>
        <w:spacing w:line="276" w:lineRule="auto"/>
        <w:ind w:firstLine="708"/>
        <w:jc w:val="both"/>
        <w:rPr>
          <w:sz w:val="28"/>
          <w:szCs w:val="28"/>
        </w:rPr>
      </w:pPr>
      <w:r w:rsidRPr="00406523">
        <w:rPr>
          <w:sz w:val="28"/>
          <w:szCs w:val="28"/>
        </w:rPr>
        <w:t>4 – футбольных поля,</w:t>
      </w:r>
    </w:p>
    <w:p w:rsidR="006B744B" w:rsidRPr="00406523" w:rsidRDefault="006B744B" w:rsidP="00A757BC">
      <w:pPr>
        <w:spacing w:line="276" w:lineRule="auto"/>
        <w:ind w:firstLine="708"/>
        <w:jc w:val="both"/>
        <w:rPr>
          <w:sz w:val="28"/>
          <w:szCs w:val="28"/>
        </w:rPr>
      </w:pPr>
      <w:r w:rsidRPr="00406523">
        <w:rPr>
          <w:sz w:val="28"/>
          <w:szCs w:val="28"/>
        </w:rPr>
        <w:t>3 – футбольных площадки,</w:t>
      </w:r>
    </w:p>
    <w:p w:rsidR="006B744B" w:rsidRPr="00406523" w:rsidRDefault="006B744B" w:rsidP="00A757BC">
      <w:pPr>
        <w:spacing w:line="276" w:lineRule="auto"/>
        <w:ind w:firstLine="708"/>
        <w:jc w:val="both"/>
        <w:rPr>
          <w:sz w:val="28"/>
          <w:szCs w:val="28"/>
        </w:rPr>
      </w:pPr>
      <w:r w:rsidRPr="00406523">
        <w:rPr>
          <w:sz w:val="28"/>
          <w:szCs w:val="28"/>
        </w:rPr>
        <w:t>2 – плавательных бассейна,</w:t>
      </w:r>
    </w:p>
    <w:p w:rsidR="006B744B" w:rsidRPr="00406523" w:rsidRDefault="006B744B" w:rsidP="00A757BC">
      <w:pPr>
        <w:spacing w:line="276" w:lineRule="auto"/>
        <w:ind w:firstLine="708"/>
        <w:jc w:val="both"/>
        <w:rPr>
          <w:sz w:val="28"/>
          <w:szCs w:val="28"/>
        </w:rPr>
      </w:pPr>
      <w:r w:rsidRPr="00406523">
        <w:rPr>
          <w:sz w:val="28"/>
          <w:szCs w:val="28"/>
        </w:rPr>
        <w:t>17 – спортивных залов,</w:t>
      </w:r>
    </w:p>
    <w:p w:rsidR="006B744B" w:rsidRPr="00406523" w:rsidRDefault="006B744B" w:rsidP="00A757BC">
      <w:pPr>
        <w:spacing w:line="276" w:lineRule="auto"/>
        <w:ind w:firstLine="708"/>
        <w:jc w:val="both"/>
        <w:rPr>
          <w:sz w:val="28"/>
          <w:szCs w:val="28"/>
        </w:rPr>
      </w:pPr>
      <w:r w:rsidRPr="00406523">
        <w:rPr>
          <w:sz w:val="28"/>
          <w:szCs w:val="28"/>
        </w:rPr>
        <w:t xml:space="preserve">единовременная пропускная способность составляет 2787 человек. </w:t>
      </w:r>
    </w:p>
    <w:p w:rsidR="006B744B" w:rsidRPr="00406523" w:rsidRDefault="006B744B" w:rsidP="00A757BC">
      <w:pPr>
        <w:spacing w:line="276" w:lineRule="auto"/>
        <w:ind w:firstLine="708"/>
        <w:jc w:val="both"/>
        <w:rPr>
          <w:sz w:val="28"/>
          <w:szCs w:val="28"/>
        </w:rPr>
      </w:pPr>
      <w:r w:rsidRPr="00406523">
        <w:rPr>
          <w:sz w:val="28"/>
          <w:szCs w:val="28"/>
        </w:rPr>
        <w:t>Обеспеченность плоскостными сооружениями составляет -  84%.</w:t>
      </w:r>
    </w:p>
    <w:p w:rsidR="006B744B" w:rsidRPr="00406523" w:rsidRDefault="006B744B" w:rsidP="00A757BC">
      <w:pPr>
        <w:spacing w:line="276" w:lineRule="auto"/>
        <w:ind w:firstLine="708"/>
        <w:jc w:val="both"/>
        <w:rPr>
          <w:sz w:val="28"/>
          <w:szCs w:val="28"/>
        </w:rPr>
      </w:pPr>
      <w:r w:rsidRPr="00406523">
        <w:rPr>
          <w:sz w:val="28"/>
          <w:szCs w:val="28"/>
        </w:rPr>
        <w:t>Обеспеченность спортивными залами – 78 %.</w:t>
      </w:r>
    </w:p>
    <w:p w:rsidR="006B744B" w:rsidRPr="00406523" w:rsidRDefault="006B744B" w:rsidP="00C80ACB">
      <w:pPr>
        <w:spacing w:line="276" w:lineRule="auto"/>
        <w:ind w:firstLine="697"/>
        <w:jc w:val="both"/>
        <w:rPr>
          <w:sz w:val="28"/>
          <w:szCs w:val="28"/>
        </w:rPr>
      </w:pPr>
      <w:r w:rsidRPr="00406523">
        <w:rPr>
          <w:sz w:val="28"/>
          <w:szCs w:val="28"/>
        </w:rPr>
        <w:t xml:space="preserve">МУ ДО «Детско-юношеская спортивная школа Камско-Устьинского муниципального района» расположено в </w:t>
      </w:r>
      <w:r w:rsidR="00C80ACB" w:rsidRPr="00406523">
        <w:rPr>
          <w:sz w:val="28"/>
          <w:szCs w:val="28"/>
        </w:rPr>
        <w:t xml:space="preserve">районном </w:t>
      </w:r>
      <w:r w:rsidRPr="00406523">
        <w:rPr>
          <w:sz w:val="28"/>
          <w:szCs w:val="28"/>
        </w:rPr>
        <w:t xml:space="preserve">центре пгт. Камское Устье. </w:t>
      </w:r>
    </w:p>
    <w:p w:rsidR="006B744B" w:rsidRPr="00406523" w:rsidRDefault="006B744B" w:rsidP="00A757BC">
      <w:pPr>
        <w:spacing w:line="276" w:lineRule="auto"/>
        <w:ind w:firstLine="709"/>
        <w:jc w:val="both"/>
        <w:rPr>
          <w:sz w:val="28"/>
          <w:szCs w:val="28"/>
        </w:rPr>
      </w:pPr>
      <w:r w:rsidRPr="00406523">
        <w:rPr>
          <w:sz w:val="28"/>
          <w:szCs w:val="28"/>
        </w:rPr>
        <w:t xml:space="preserve">Численность занимающихся в ДЮСШ и ее филиалах составляет </w:t>
      </w:r>
      <w:r w:rsidR="00C80ACB" w:rsidRPr="00406523">
        <w:rPr>
          <w:sz w:val="28"/>
          <w:szCs w:val="28"/>
        </w:rPr>
        <w:t>689</w:t>
      </w:r>
      <w:r w:rsidRPr="00406523">
        <w:rPr>
          <w:sz w:val="28"/>
          <w:szCs w:val="28"/>
        </w:rPr>
        <w:t xml:space="preserve"> человек. В детско-юношеской спортивной школе культивируется 12 видов спорта: бадминтон, футбол, баскетбол, волейбол, лыжные гонки, национальная борьба «КОРЭШ», борьба на поясах, спортивный туризм, хоккей с шайбой, настольный теннис, художественная гимнастика. Филиалы ДЮСШ действуют в 10 сельских и городских  поселениях района.       </w:t>
      </w:r>
    </w:p>
    <w:p w:rsidR="006B744B" w:rsidRPr="00406523" w:rsidRDefault="006B744B" w:rsidP="00A757BC">
      <w:pPr>
        <w:spacing w:line="276" w:lineRule="auto"/>
        <w:jc w:val="both"/>
        <w:rPr>
          <w:sz w:val="28"/>
          <w:szCs w:val="28"/>
        </w:rPr>
      </w:pPr>
      <w:r w:rsidRPr="00406523">
        <w:rPr>
          <w:sz w:val="28"/>
          <w:szCs w:val="28"/>
        </w:rPr>
        <w:t xml:space="preserve">          В пгт. Камское Устье в декабре 2010 года введено в эксплуатацию муниципальное бюджетное учреждение «Спортивно – оздоровительный комплекс «Акчарлак». Проектная мощность: единая пропускная способность из расчета 4 смены в сутки – 896 человек. Общая сметная стоимость строительства в текущих ценах – 154 млн. 886 тыс. руб.</w:t>
      </w:r>
    </w:p>
    <w:p w:rsidR="006B744B" w:rsidRPr="00406523" w:rsidRDefault="006B744B" w:rsidP="00A757BC">
      <w:pPr>
        <w:spacing w:line="276" w:lineRule="auto"/>
        <w:jc w:val="both"/>
        <w:rPr>
          <w:sz w:val="28"/>
          <w:szCs w:val="28"/>
        </w:rPr>
      </w:pPr>
      <w:r w:rsidRPr="00406523">
        <w:rPr>
          <w:sz w:val="28"/>
          <w:szCs w:val="28"/>
        </w:rPr>
        <w:t xml:space="preserve">          В данном  комплексе располагаются: многофункциональный спортивный зал 24,16 х 42,18 (192 человека в смену единовременно), зал для занятий тяжелой атлетикой – 11,7 х 11,36 (66 человек в смену единовременно), плавательный бассейн 25 х 11 (280 человек в смену единовременно), бассейн для обучения плаванию в зале сухого плавания – 10 х 6 (160 человек в смену единовременно), зал для борьбы – 11,39 х 11,71 (66 человек в смену единовременно), зал для занятий аэробикой – 11,17 х 11,38 (132 человека в смену единовременно), сауна с вспомогательными помещениями. </w:t>
      </w:r>
    </w:p>
    <w:p w:rsidR="006B744B" w:rsidRPr="00406523" w:rsidRDefault="006B744B" w:rsidP="00A757BC">
      <w:pPr>
        <w:spacing w:line="276" w:lineRule="auto"/>
        <w:jc w:val="both"/>
        <w:rPr>
          <w:sz w:val="28"/>
          <w:szCs w:val="28"/>
        </w:rPr>
      </w:pPr>
      <w:r w:rsidRPr="00406523">
        <w:rPr>
          <w:sz w:val="28"/>
          <w:szCs w:val="28"/>
        </w:rPr>
        <w:t xml:space="preserve">            На данном спортивном объекте предусмотрены и функционируют спортивные секции по следующим видам спорта: волейбол, художественная гимнастика, баскетбол, футбол. </w:t>
      </w:r>
    </w:p>
    <w:p w:rsidR="006B744B" w:rsidRPr="00406523" w:rsidRDefault="006B744B" w:rsidP="00A757BC">
      <w:pPr>
        <w:spacing w:line="276" w:lineRule="auto"/>
        <w:ind w:firstLine="720"/>
        <w:jc w:val="both"/>
        <w:rPr>
          <w:sz w:val="28"/>
          <w:szCs w:val="28"/>
        </w:rPr>
      </w:pPr>
      <w:r w:rsidRPr="00406523">
        <w:rPr>
          <w:sz w:val="28"/>
          <w:szCs w:val="28"/>
        </w:rPr>
        <w:t>В районе увлекательно проходят турниры по волейболу среди мужских команд, в которых принимают участие команды учителей, молодёжи, энергетиков, РОВД, пожарной части, которые собирают огромное количество болельщиков.</w:t>
      </w:r>
    </w:p>
    <w:p w:rsidR="006B744B" w:rsidRPr="00406523" w:rsidRDefault="006B744B" w:rsidP="00A757BC">
      <w:pPr>
        <w:spacing w:line="276" w:lineRule="auto"/>
        <w:jc w:val="both"/>
        <w:rPr>
          <w:sz w:val="28"/>
          <w:szCs w:val="28"/>
        </w:rPr>
      </w:pPr>
      <w:r w:rsidRPr="00406523">
        <w:rPr>
          <w:sz w:val="28"/>
          <w:szCs w:val="28"/>
        </w:rPr>
        <w:t xml:space="preserve">        На протяжении  29 лет в нашем районе  проходят Зимние  спортивные  игры,  которые собирают  более 1200 участников по  13  видам  спорта  (хоккей  с шайбой, лыжные гонки, перетягивание  каната,  шашки,  гиревой спорт, мини-футбол, армреслинг, бег с санями, семейная эстафета, плавание  и другие)  из всех 20 сельских и городских поселений  района.</w:t>
      </w:r>
    </w:p>
    <w:p w:rsidR="006B744B" w:rsidRPr="00406523" w:rsidRDefault="006B744B" w:rsidP="00A757BC">
      <w:pPr>
        <w:spacing w:line="276" w:lineRule="auto"/>
        <w:jc w:val="both"/>
        <w:rPr>
          <w:sz w:val="28"/>
          <w:szCs w:val="28"/>
        </w:rPr>
      </w:pPr>
      <w:r w:rsidRPr="00406523">
        <w:rPr>
          <w:sz w:val="28"/>
          <w:szCs w:val="28"/>
        </w:rPr>
        <w:t xml:space="preserve">         Ежегодно проходят месячники оборонно-массовой и спортивной работы, посвящённые Дню защитника Отечества и Дню Победы, которые включают ряд мероприятий по данной тематике.</w:t>
      </w:r>
    </w:p>
    <w:p w:rsidR="006B744B" w:rsidRPr="00406523" w:rsidRDefault="006B744B" w:rsidP="00A757BC">
      <w:pPr>
        <w:spacing w:line="276" w:lineRule="auto"/>
        <w:jc w:val="both"/>
        <w:rPr>
          <w:bCs/>
          <w:sz w:val="28"/>
          <w:szCs w:val="28"/>
        </w:rPr>
      </w:pPr>
      <w:r w:rsidRPr="00406523">
        <w:rPr>
          <w:sz w:val="28"/>
          <w:szCs w:val="28"/>
        </w:rPr>
        <w:t xml:space="preserve">         Совместно с районным военкоматом, отделом культуры, отделом образования на хорошем уровне проходят «Дни призывника», где в торжественной обстановке молодые ребята уходят в ряды вооруженных сил России, для них устраиваются соревнования по военно-прикладным видам спорта, интеллектуальные игры и конкурсы.</w:t>
      </w:r>
    </w:p>
    <w:p w:rsidR="006B744B" w:rsidRPr="00406523" w:rsidRDefault="006B744B" w:rsidP="00A757BC">
      <w:pPr>
        <w:spacing w:line="276" w:lineRule="auto"/>
        <w:jc w:val="both"/>
        <w:rPr>
          <w:sz w:val="28"/>
          <w:szCs w:val="28"/>
        </w:rPr>
      </w:pPr>
      <w:r w:rsidRPr="00406523">
        <w:rPr>
          <w:sz w:val="28"/>
          <w:szCs w:val="28"/>
        </w:rPr>
        <w:t xml:space="preserve">          На высоком уровне проходят мероприятия по  военно-патриотической тематике, такие как, «День Афганца» и соревнования по военно-прикладным видам спорта.</w:t>
      </w:r>
    </w:p>
    <w:p w:rsidR="006B744B" w:rsidRPr="00406523" w:rsidRDefault="006B744B" w:rsidP="00A757BC">
      <w:pPr>
        <w:spacing w:line="276" w:lineRule="auto"/>
        <w:ind w:right="60" w:firstLine="720"/>
        <w:jc w:val="both"/>
        <w:rPr>
          <w:sz w:val="28"/>
          <w:szCs w:val="28"/>
        </w:rPr>
      </w:pPr>
      <w:r w:rsidRPr="00406523">
        <w:rPr>
          <w:sz w:val="28"/>
          <w:szCs w:val="28"/>
        </w:rPr>
        <w:t>Развитие физической культуры, спорта характеризуется как положительными тенденциями, проявляющимися в росте основных показателей физкультурно-оздоровительной и спортивной работы, достижении высоких спортивных результатов спортсменами района, так и наличием следующих проблем:</w:t>
      </w:r>
    </w:p>
    <w:p w:rsidR="006B744B" w:rsidRPr="00406523" w:rsidRDefault="006B744B" w:rsidP="00A757BC">
      <w:pPr>
        <w:spacing w:line="276" w:lineRule="auto"/>
        <w:ind w:firstLine="720"/>
        <w:jc w:val="both"/>
        <w:rPr>
          <w:sz w:val="28"/>
          <w:szCs w:val="28"/>
        </w:rPr>
      </w:pPr>
      <w:r w:rsidRPr="00406523">
        <w:rPr>
          <w:sz w:val="28"/>
          <w:szCs w:val="28"/>
        </w:rPr>
        <w:t xml:space="preserve">  - низкая численность населения, регулярно занимающаяся спортом;</w:t>
      </w:r>
    </w:p>
    <w:p w:rsidR="006B744B" w:rsidRPr="00406523" w:rsidRDefault="006B744B" w:rsidP="00A757BC">
      <w:pPr>
        <w:tabs>
          <w:tab w:val="left" w:pos="884"/>
        </w:tabs>
        <w:spacing w:line="276" w:lineRule="auto"/>
        <w:jc w:val="both"/>
        <w:rPr>
          <w:sz w:val="28"/>
          <w:szCs w:val="28"/>
        </w:rPr>
      </w:pPr>
      <w:r w:rsidRPr="00406523">
        <w:rPr>
          <w:sz w:val="28"/>
          <w:szCs w:val="28"/>
        </w:rPr>
        <w:tab/>
        <w:t>- нехватка квалифицированных кадров, физкультурных работников;</w:t>
      </w:r>
    </w:p>
    <w:p w:rsidR="006B744B" w:rsidRPr="00406523" w:rsidRDefault="006B744B" w:rsidP="00A757BC">
      <w:pPr>
        <w:tabs>
          <w:tab w:val="left" w:pos="889"/>
        </w:tabs>
        <w:spacing w:line="276" w:lineRule="auto"/>
        <w:jc w:val="both"/>
        <w:rPr>
          <w:sz w:val="28"/>
          <w:szCs w:val="28"/>
        </w:rPr>
      </w:pPr>
      <w:r w:rsidRPr="00406523">
        <w:rPr>
          <w:sz w:val="28"/>
          <w:szCs w:val="28"/>
        </w:rPr>
        <w:tab/>
        <w:t>- проблема своевременного финансирования;</w:t>
      </w:r>
    </w:p>
    <w:p w:rsidR="006B744B" w:rsidRPr="00406523" w:rsidRDefault="006B744B" w:rsidP="00A757BC">
      <w:pPr>
        <w:tabs>
          <w:tab w:val="left" w:pos="879"/>
        </w:tabs>
        <w:spacing w:line="276" w:lineRule="auto"/>
        <w:jc w:val="both"/>
        <w:rPr>
          <w:sz w:val="28"/>
          <w:szCs w:val="28"/>
        </w:rPr>
      </w:pPr>
      <w:r w:rsidRPr="00406523">
        <w:rPr>
          <w:sz w:val="28"/>
          <w:szCs w:val="28"/>
        </w:rPr>
        <w:tab/>
        <w:t>- нехватка спортивного инвентаря и оборудования.</w:t>
      </w:r>
    </w:p>
    <w:p w:rsidR="00703AFC" w:rsidRPr="00406523" w:rsidRDefault="00703AFC" w:rsidP="00A757BC">
      <w:pPr>
        <w:tabs>
          <w:tab w:val="left" w:pos="879"/>
        </w:tabs>
        <w:spacing w:line="276" w:lineRule="auto"/>
        <w:jc w:val="both"/>
        <w:rPr>
          <w:b/>
          <w:sz w:val="28"/>
          <w:szCs w:val="28"/>
        </w:rPr>
      </w:pPr>
    </w:p>
    <w:p w:rsidR="006B744B" w:rsidRPr="00406523" w:rsidRDefault="006B744B" w:rsidP="00406523">
      <w:pPr>
        <w:pStyle w:val="2"/>
        <w:jc w:val="center"/>
        <w:rPr>
          <w:rFonts w:ascii="Times New Roman" w:hAnsi="Times New Roman" w:cs="Times New Roman"/>
          <w:color w:val="000000" w:themeColor="text1"/>
          <w:sz w:val="28"/>
          <w:szCs w:val="28"/>
        </w:rPr>
      </w:pPr>
      <w:r w:rsidRPr="00406523">
        <w:rPr>
          <w:rFonts w:ascii="Times New Roman" w:hAnsi="Times New Roman" w:cs="Times New Roman"/>
          <w:color w:val="000000" w:themeColor="text1"/>
          <w:sz w:val="28"/>
          <w:szCs w:val="28"/>
        </w:rPr>
        <w:t>1.</w:t>
      </w:r>
      <w:r w:rsidR="00110859">
        <w:rPr>
          <w:rFonts w:ascii="Times New Roman" w:hAnsi="Times New Roman" w:cs="Times New Roman"/>
          <w:color w:val="000000" w:themeColor="text1"/>
          <w:sz w:val="28"/>
          <w:szCs w:val="28"/>
        </w:rPr>
        <w:t>10</w:t>
      </w:r>
      <w:r w:rsidRPr="00406523">
        <w:rPr>
          <w:rFonts w:ascii="Times New Roman" w:hAnsi="Times New Roman" w:cs="Times New Roman"/>
          <w:color w:val="000000" w:themeColor="text1"/>
          <w:sz w:val="28"/>
          <w:szCs w:val="28"/>
        </w:rPr>
        <w:t>. Туризм</w:t>
      </w:r>
    </w:p>
    <w:p w:rsidR="00EF03A6" w:rsidRPr="00406523" w:rsidRDefault="00EF03A6" w:rsidP="00EF03A6"/>
    <w:p w:rsidR="001826EF" w:rsidRPr="00406523" w:rsidRDefault="001826EF" w:rsidP="00B84DA8">
      <w:pPr>
        <w:spacing w:line="276" w:lineRule="auto"/>
        <w:ind w:firstLine="851"/>
        <w:jc w:val="both"/>
        <w:rPr>
          <w:color w:val="000000"/>
          <w:sz w:val="28"/>
          <w:szCs w:val="28"/>
        </w:rPr>
      </w:pPr>
      <w:r w:rsidRPr="00406523">
        <w:rPr>
          <w:sz w:val="28"/>
          <w:szCs w:val="28"/>
        </w:rPr>
        <w:t>В настоящее время Камское Устье располагает богатым природным, историко-культурным потенциалом, что может способствовать развитию одновременно нескольких направлений туризма: рыболовного туризма и активных видов туризма (экологического, историко-культурного, экстремального туризма (спелеотуризм, альпинизм) и других видов спортивного туризма). Кроме того, планируется развивать направление семейного туризма и туров выходного дня.</w:t>
      </w:r>
    </w:p>
    <w:p w:rsidR="006B744B" w:rsidRPr="00406523" w:rsidRDefault="006B744B" w:rsidP="00C80ACB">
      <w:pPr>
        <w:spacing w:line="276" w:lineRule="auto"/>
        <w:ind w:firstLine="851"/>
        <w:jc w:val="both"/>
        <w:rPr>
          <w:sz w:val="28"/>
          <w:szCs w:val="28"/>
        </w:rPr>
      </w:pPr>
      <w:r w:rsidRPr="00406523">
        <w:rPr>
          <w:color w:val="000000"/>
          <w:sz w:val="28"/>
          <w:szCs w:val="28"/>
        </w:rPr>
        <w:t>В современных условиях туристическая индустрия рассматривается как одна из наиболее динамично развивающихся сфер экономики.</w:t>
      </w:r>
    </w:p>
    <w:p w:rsidR="006B744B" w:rsidRPr="00406523" w:rsidRDefault="006B744B" w:rsidP="00A757BC">
      <w:pPr>
        <w:pStyle w:val="22"/>
        <w:shd w:val="clear" w:color="auto" w:fill="FFFFFF"/>
        <w:spacing w:after="0" w:line="276" w:lineRule="auto"/>
        <w:ind w:firstLine="720"/>
        <w:jc w:val="both"/>
        <w:rPr>
          <w:sz w:val="28"/>
          <w:szCs w:val="28"/>
        </w:rPr>
      </w:pPr>
      <w:r w:rsidRPr="00406523">
        <w:rPr>
          <w:color w:val="000000"/>
          <w:sz w:val="28"/>
          <w:szCs w:val="28"/>
        </w:rPr>
        <w:t xml:space="preserve">Однако, круг предпринимателей, непосредственно вовлеченных в туристическую деятельность, пока крайне ограничен. Именно в этом направлении необходимо приложить усилия для развития района. </w:t>
      </w:r>
      <w:r w:rsidRPr="00406523">
        <w:rPr>
          <w:sz w:val="28"/>
          <w:szCs w:val="28"/>
        </w:rPr>
        <w:t xml:space="preserve">На сегодняшний день  успешно работают 1 гостиница и </w:t>
      </w:r>
      <w:r w:rsidR="00C140EE" w:rsidRPr="00406523">
        <w:rPr>
          <w:sz w:val="28"/>
          <w:szCs w:val="28"/>
        </w:rPr>
        <w:t>6</w:t>
      </w:r>
      <w:r w:rsidRPr="00406523">
        <w:rPr>
          <w:sz w:val="28"/>
          <w:szCs w:val="28"/>
        </w:rPr>
        <w:t xml:space="preserve">  туристических баз отдыха, предоставляющих услуги по организации рыбной ловли и охоты.   Общее количество мест в них  составляет 109 единиц. Также на территории нашего района расположен детский оздоровительный лагерь «Волга» с количеством мест для размещения – 220.  </w:t>
      </w:r>
    </w:p>
    <w:p w:rsidR="006B744B" w:rsidRPr="00406523" w:rsidRDefault="006B744B" w:rsidP="00A757BC">
      <w:pPr>
        <w:spacing w:line="276" w:lineRule="auto"/>
        <w:ind w:firstLine="708"/>
        <w:jc w:val="both"/>
        <w:rPr>
          <w:sz w:val="28"/>
          <w:szCs w:val="28"/>
        </w:rPr>
      </w:pPr>
      <w:r w:rsidRPr="00406523">
        <w:rPr>
          <w:rStyle w:val="23"/>
          <w:sz w:val="28"/>
          <w:szCs w:val="28"/>
        </w:rPr>
        <w:t>Оказание услуг на рыболовно-туристических базах носит круглогодичный характер. Посетителям предлагаются гостиничные услуги с организацией полноценного питания, средства доставки до места непосредственной рыбной ловли – аэросани и снегоходы с профессиональным егерским сопровождением в зимнее время, а летом моторные лодки.</w:t>
      </w:r>
      <w:r w:rsidRPr="00406523">
        <w:rPr>
          <w:rStyle w:val="23"/>
          <w:b/>
          <w:sz w:val="28"/>
          <w:szCs w:val="28"/>
        </w:rPr>
        <w:t xml:space="preserve"> </w:t>
      </w:r>
      <w:r w:rsidRPr="00406523">
        <w:rPr>
          <w:sz w:val="28"/>
          <w:szCs w:val="28"/>
        </w:rPr>
        <w:t xml:space="preserve">Одной из особенностей оказываемых услуг является создание условий,  близких к проживанию в деревне. И в первую очередь это проявляется в обеспечении  туристов домашним, вкусным, калорийным и экологическим питанием. </w:t>
      </w:r>
    </w:p>
    <w:p w:rsidR="001826EF" w:rsidRPr="00406523" w:rsidRDefault="006B744B" w:rsidP="00A757BC">
      <w:pPr>
        <w:spacing w:line="276" w:lineRule="auto"/>
        <w:ind w:firstLine="708"/>
        <w:jc w:val="both"/>
        <w:rPr>
          <w:sz w:val="28"/>
          <w:szCs w:val="28"/>
        </w:rPr>
      </w:pPr>
      <w:r w:rsidRPr="00406523">
        <w:rPr>
          <w:sz w:val="28"/>
          <w:szCs w:val="28"/>
        </w:rPr>
        <w:t>На сегодняшний день район является популярным местом рыбалки в Приволжском федеральном округе и во всей России. География посетителей весьма обширна, в первую очередь это близлежащие регионы: Самарская, Кировская, Ульяновская, Нижегородская области, Республики Йошкар-Ола, Чувашия. Много посетителей из Москвы и Московской области, присутствуют и туристы из Волгограда, Пензы, Оренбурга, Уфы, Екатеринбурга, Ижевска и многих других городов Российской Федерации. По самым скромным подсчетам среднемесячная посещаемость района рыбаками в зимнее время составляет от 10000 до 15000 человек</w:t>
      </w:r>
      <w:r w:rsidR="001826EF" w:rsidRPr="00406523">
        <w:rPr>
          <w:sz w:val="28"/>
          <w:szCs w:val="28"/>
        </w:rPr>
        <w:t>.</w:t>
      </w:r>
    </w:p>
    <w:p w:rsidR="001826EF" w:rsidRPr="00406523" w:rsidRDefault="001826EF" w:rsidP="00A757BC">
      <w:pPr>
        <w:spacing w:line="276" w:lineRule="auto"/>
        <w:ind w:firstLine="708"/>
        <w:jc w:val="both"/>
        <w:rPr>
          <w:sz w:val="28"/>
          <w:szCs w:val="28"/>
        </w:rPr>
      </w:pPr>
      <w:r w:rsidRPr="00406523">
        <w:rPr>
          <w:sz w:val="28"/>
          <w:szCs w:val="28"/>
        </w:rPr>
        <w:t xml:space="preserve">Территория Камско - Устьинского района, расположенная на месте слияния рек Волга и Кама, и большая протяженность линии прибрежной зоны способствуют росту популярности  рыболовства в летнее и особенно в зимнее время. </w:t>
      </w:r>
    </w:p>
    <w:p w:rsidR="001826EF" w:rsidRPr="00406523" w:rsidRDefault="001826EF" w:rsidP="00A757BC">
      <w:pPr>
        <w:spacing w:line="276" w:lineRule="auto"/>
        <w:ind w:firstLine="708"/>
        <w:jc w:val="both"/>
        <w:rPr>
          <w:sz w:val="28"/>
          <w:szCs w:val="28"/>
        </w:rPr>
      </w:pPr>
      <w:r w:rsidRPr="00406523">
        <w:rPr>
          <w:sz w:val="28"/>
          <w:szCs w:val="28"/>
        </w:rPr>
        <w:t>Рыбалка сегодня формирует основной туристский поток и является основой популярности района.</w:t>
      </w:r>
    </w:p>
    <w:p w:rsidR="001826EF" w:rsidRPr="00406523" w:rsidRDefault="001826EF" w:rsidP="00A757BC">
      <w:pPr>
        <w:spacing w:line="276" w:lineRule="auto"/>
        <w:ind w:firstLine="708"/>
        <w:jc w:val="both"/>
        <w:rPr>
          <w:sz w:val="28"/>
          <w:szCs w:val="28"/>
        </w:rPr>
      </w:pPr>
      <w:r w:rsidRPr="00406523">
        <w:rPr>
          <w:sz w:val="28"/>
          <w:szCs w:val="28"/>
        </w:rPr>
        <w:t>Наиболее развитая и стабильная часть турпотока. Этот поток, в отличие от общего экотуризма является круглогодичным. Зимний поток рыбаков даже больше летнего, что позволяет туристической отрасл</w:t>
      </w:r>
      <w:r w:rsidR="00DD1677" w:rsidRPr="00406523">
        <w:rPr>
          <w:sz w:val="28"/>
          <w:szCs w:val="28"/>
        </w:rPr>
        <w:t>и района работать круглогодично.</w:t>
      </w:r>
      <w:r w:rsidRPr="00406523">
        <w:rPr>
          <w:sz w:val="28"/>
          <w:szCs w:val="28"/>
        </w:rPr>
        <w:t xml:space="preserve"> Направление демонстрирует устойчивый рост, ежегодно увеличивая количество и расширяя географию посетителей.</w:t>
      </w:r>
    </w:p>
    <w:p w:rsidR="001826EF" w:rsidRPr="00406523" w:rsidRDefault="001826EF" w:rsidP="00A757BC">
      <w:pPr>
        <w:spacing w:line="276" w:lineRule="auto"/>
        <w:ind w:firstLine="708"/>
        <w:jc w:val="both"/>
        <w:rPr>
          <w:sz w:val="28"/>
          <w:szCs w:val="28"/>
        </w:rPr>
      </w:pPr>
      <w:r w:rsidRPr="00406523">
        <w:rPr>
          <w:sz w:val="28"/>
          <w:szCs w:val="28"/>
        </w:rPr>
        <w:t>Однако, существует ряд сложностей, препятствующих бурному развитию данного направления:</w:t>
      </w:r>
    </w:p>
    <w:p w:rsidR="001826EF" w:rsidRPr="00406523" w:rsidRDefault="001826EF" w:rsidP="00A757BC">
      <w:pPr>
        <w:spacing w:line="276" w:lineRule="auto"/>
        <w:ind w:firstLine="708"/>
        <w:jc w:val="both"/>
        <w:rPr>
          <w:sz w:val="28"/>
          <w:szCs w:val="28"/>
        </w:rPr>
      </w:pPr>
      <w:r w:rsidRPr="00406523">
        <w:rPr>
          <w:sz w:val="28"/>
          <w:szCs w:val="28"/>
        </w:rPr>
        <w:t>1. Истребление рыбных ресурсов браконьерами;</w:t>
      </w:r>
    </w:p>
    <w:p w:rsidR="001826EF" w:rsidRPr="00406523" w:rsidRDefault="001826EF" w:rsidP="00A757BC">
      <w:pPr>
        <w:spacing w:line="276" w:lineRule="auto"/>
        <w:ind w:firstLine="708"/>
        <w:jc w:val="both"/>
        <w:rPr>
          <w:sz w:val="28"/>
          <w:szCs w:val="28"/>
        </w:rPr>
      </w:pPr>
      <w:r w:rsidRPr="00406523">
        <w:rPr>
          <w:sz w:val="28"/>
          <w:szCs w:val="28"/>
        </w:rPr>
        <w:t>2. Обширный нелегальный рынок рыболовных туристических услуг;</w:t>
      </w:r>
    </w:p>
    <w:p w:rsidR="001826EF" w:rsidRPr="00406523" w:rsidRDefault="001826EF" w:rsidP="00A757BC">
      <w:pPr>
        <w:spacing w:line="276" w:lineRule="auto"/>
        <w:ind w:firstLine="708"/>
        <w:jc w:val="both"/>
        <w:rPr>
          <w:sz w:val="28"/>
          <w:szCs w:val="28"/>
        </w:rPr>
      </w:pPr>
      <w:r w:rsidRPr="00406523">
        <w:rPr>
          <w:sz w:val="28"/>
          <w:szCs w:val="28"/>
        </w:rPr>
        <w:t>3. Отсутствие в Камском Устье инфраструктуры для семейного, детского отдыха, что усложняет приезд семейных рыбаков на отдых (данный пункт затрагивает всю сферу туризма в Камском Устье);</w:t>
      </w:r>
    </w:p>
    <w:p w:rsidR="006252C7" w:rsidRPr="00406523" w:rsidRDefault="001826EF" w:rsidP="00C140EE">
      <w:pPr>
        <w:spacing w:line="276" w:lineRule="auto"/>
        <w:ind w:firstLine="708"/>
        <w:jc w:val="both"/>
        <w:rPr>
          <w:sz w:val="28"/>
          <w:szCs w:val="28"/>
        </w:rPr>
      </w:pPr>
      <w:r w:rsidRPr="00406523">
        <w:rPr>
          <w:sz w:val="28"/>
          <w:szCs w:val="28"/>
        </w:rPr>
        <w:t>4. Непредсказуемое изменение уровня воды, с падением до критических уровней, не позволяющих рыбе отнерестится и препятс</w:t>
      </w:r>
      <w:r w:rsidR="006252C7" w:rsidRPr="00406523">
        <w:rPr>
          <w:sz w:val="28"/>
          <w:szCs w:val="28"/>
        </w:rPr>
        <w:t>твующих выходу лодок из заливов.</w:t>
      </w:r>
    </w:p>
    <w:p w:rsidR="006252C7" w:rsidRPr="00406523" w:rsidRDefault="00A757BC" w:rsidP="00514608">
      <w:pPr>
        <w:spacing w:line="276" w:lineRule="auto"/>
        <w:ind w:firstLine="708"/>
        <w:rPr>
          <w:sz w:val="28"/>
          <w:szCs w:val="28"/>
        </w:rPr>
      </w:pPr>
      <w:r w:rsidRPr="00406523">
        <w:rPr>
          <w:sz w:val="28"/>
          <w:szCs w:val="28"/>
        </w:rPr>
        <w:t>Основные проблемы</w:t>
      </w:r>
      <w:r w:rsidR="006252C7" w:rsidRPr="00406523">
        <w:rPr>
          <w:sz w:val="28"/>
          <w:szCs w:val="28"/>
        </w:rPr>
        <w:t xml:space="preserve"> сферы туризма:</w:t>
      </w:r>
    </w:p>
    <w:p w:rsidR="006252C7" w:rsidRPr="00406523" w:rsidRDefault="006252C7" w:rsidP="00A757BC">
      <w:pPr>
        <w:spacing w:line="276" w:lineRule="auto"/>
        <w:rPr>
          <w:sz w:val="28"/>
          <w:szCs w:val="28"/>
        </w:rPr>
      </w:pPr>
      <w:r w:rsidRPr="00406523">
        <w:rPr>
          <w:sz w:val="28"/>
          <w:szCs w:val="28"/>
        </w:rPr>
        <w:t>- неоформленность бизнеса;</w:t>
      </w:r>
    </w:p>
    <w:p w:rsidR="006252C7" w:rsidRPr="00406523" w:rsidRDefault="006252C7" w:rsidP="00A757BC">
      <w:pPr>
        <w:spacing w:line="276" w:lineRule="auto"/>
        <w:rPr>
          <w:sz w:val="28"/>
          <w:szCs w:val="28"/>
        </w:rPr>
      </w:pPr>
      <w:r w:rsidRPr="00406523">
        <w:rPr>
          <w:sz w:val="28"/>
          <w:szCs w:val="28"/>
        </w:rPr>
        <w:t>- нераскрученность бренда туризма;</w:t>
      </w:r>
    </w:p>
    <w:p w:rsidR="006252C7" w:rsidRPr="00406523" w:rsidRDefault="006252C7" w:rsidP="00A757BC">
      <w:pPr>
        <w:spacing w:line="276" w:lineRule="auto"/>
        <w:rPr>
          <w:sz w:val="28"/>
          <w:szCs w:val="28"/>
        </w:rPr>
      </w:pPr>
      <w:r w:rsidRPr="00406523">
        <w:rPr>
          <w:sz w:val="28"/>
          <w:szCs w:val="28"/>
        </w:rPr>
        <w:t>- браконьерство, сокращение рыбных ресурсов;</w:t>
      </w:r>
    </w:p>
    <w:p w:rsidR="006252C7" w:rsidRPr="00406523" w:rsidRDefault="006252C7" w:rsidP="00A757BC">
      <w:pPr>
        <w:spacing w:line="276" w:lineRule="auto"/>
        <w:rPr>
          <w:sz w:val="28"/>
          <w:szCs w:val="28"/>
        </w:rPr>
      </w:pPr>
      <w:r w:rsidRPr="00406523">
        <w:rPr>
          <w:sz w:val="28"/>
          <w:szCs w:val="28"/>
        </w:rPr>
        <w:t>- недостаточное количество мест размещения туристов;</w:t>
      </w:r>
    </w:p>
    <w:p w:rsidR="006252C7" w:rsidRPr="00406523" w:rsidRDefault="006252C7" w:rsidP="00A757BC">
      <w:pPr>
        <w:spacing w:line="276" w:lineRule="auto"/>
        <w:rPr>
          <w:sz w:val="28"/>
          <w:szCs w:val="28"/>
        </w:rPr>
      </w:pPr>
      <w:r w:rsidRPr="00406523">
        <w:rPr>
          <w:sz w:val="28"/>
          <w:szCs w:val="28"/>
        </w:rPr>
        <w:t>- отсутствие календаря событий;</w:t>
      </w:r>
    </w:p>
    <w:p w:rsidR="006252C7" w:rsidRPr="00406523" w:rsidRDefault="006252C7" w:rsidP="00A757BC">
      <w:pPr>
        <w:spacing w:line="276" w:lineRule="auto"/>
        <w:rPr>
          <w:sz w:val="28"/>
          <w:szCs w:val="28"/>
        </w:rPr>
      </w:pPr>
      <w:r w:rsidRPr="00406523">
        <w:rPr>
          <w:sz w:val="28"/>
          <w:szCs w:val="28"/>
        </w:rPr>
        <w:t>- недостаточный ресурс агро-, промышленной, этно-, водно-туризма.</w:t>
      </w:r>
    </w:p>
    <w:p w:rsidR="006252C7" w:rsidRPr="00406523" w:rsidRDefault="006252C7" w:rsidP="00A757BC">
      <w:pPr>
        <w:spacing w:line="276" w:lineRule="auto"/>
        <w:ind w:firstLine="708"/>
        <w:rPr>
          <w:sz w:val="28"/>
          <w:szCs w:val="28"/>
        </w:rPr>
      </w:pPr>
    </w:p>
    <w:p w:rsidR="00BF4741" w:rsidRPr="00406523" w:rsidRDefault="00406523" w:rsidP="00BF4741">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110859">
        <w:rPr>
          <w:rFonts w:ascii="Times New Roman" w:hAnsi="Times New Roman" w:cs="Times New Roman"/>
          <w:color w:val="auto"/>
          <w:sz w:val="28"/>
          <w:szCs w:val="28"/>
        </w:rPr>
        <w:t>11</w:t>
      </w:r>
      <w:r w:rsidR="00BF4741" w:rsidRPr="00406523">
        <w:rPr>
          <w:rFonts w:ascii="Times New Roman" w:hAnsi="Times New Roman" w:cs="Times New Roman"/>
          <w:color w:val="auto"/>
          <w:sz w:val="28"/>
          <w:szCs w:val="28"/>
        </w:rPr>
        <w:t>. Проекты в сфере туризма</w:t>
      </w:r>
    </w:p>
    <w:p w:rsidR="00BF4741" w:rsidRDefault="00406523" w:rsidP="00BF4741">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sidR="00110859">
        <w:rPr>
          <w:rFonts w:ascii="Times New Roman" w:hAnsi="Times New Roman" w:cs="Times New Roman"/>
          <w:color w:val="auto"/>
          <w:sz w:val="28"/>
          <w:szCs w:val="28"/>
        </w:rPr>
        <w:t>11</w:t>
      </w:r>
      <w:r w:rsidR="00BF4741" w:rsidRPr="00406523">
        <w:rPr>
          <w:rFonts w:ascii="Times New Roman" w:hAnsi="Times New Roman" w:cs="Times New Roman"/>
          <w:color w:val="auto"/>
          <w:sz w:val="28"/>
          <w:szCs w:val="28"/>
        </w:rPr>
        <w:t>.1. Строительство туристической базы «5 ветров»</w:t>
      </w:r>
    </w:p>
    <w:p w:rsidR="00E42F93" w:rsidRPr="00E42F93" w:rsidRDefault="00E42F93" w:rsidP="00E42F93"/>
    <w:p w:rsidR="00BF4741" w:rsidRPr="00406523" w:rsidRDefault="00BF4741" w:rsidP="00BF4741">
      <w:pPr>
        <w:spacing w:line="276" w:lineRule="auto"/>
        <w:ind w:firstLine="567"/>
        <w:jc w:val="both"/>
        <w:rPr>
          <w:bCs/>
          <w:sz w:val="28"/>
          <w:szCs w:val="28"/>
        </w:rPr>
      </w:pPr>
      <w:r w:rsidRPr="00406523">
        <w:rPr>
          <w:sz w:val="28"/>
          <w:szCs w:val="28"/>
        </w:rPr>
        <w:t xml:space="preserve">В районе села Кирельское  </w:t>
      </w:r>
      <w:r w:rsidRPr="00406523">
        <w:rPr>
          <w:bCs/>
          <w:sz w:val="28"/>
          <w:szCs w:val="28"/>
        </w:rPr>
        <w:t>на берегу р.Волга</w:t>
      </w:r>
      <w:r w:rsidRPr="00406523">
        <w:rPr>
          <w:sz w:val="28"/>
          <w:szCs w:val="28"/>
        </w:rPr>
        <w:t xml:space="preserve"> подобран земельный участок для строительства </w:t>
      </w:r>
      <w:r w:rsidRPr="00406523">
        <w:rPr>
          <w:bCs/>
          <w:sz w:val="28"/>
          <w:szCs w:val="28"/>
        </w:rPr>
        <w:t xml:space="preserve">туристической базы  «Пять ветров» площадью 30 га. База будет состоять из 60 домиков для проживания, банного комплекса, спортивно-технического центра, агро-туристической фермы, лодочной станции. Стоимость проекта составляет 417,7 млн.рублей, в том числе средства инвестора 297,4 млн.рублей, средства бюджета 120,3 млн.рублей. Будет создано 113 новых рабочих мест. </w:t>
      </w:r>
    </w:p>
    <w:p w:rsidR="00BF4741" w:rsidRPr="00406523" w:rsidRDefault="00BF4741" w:rsidP="00BF4741">
      <w:pPr>
        <w:rPr>
          <w:sz w:val="28"/>
          <w:szCs w:val="28"/>
        </w:rPr>
      </w:pPr>
    </w:p>
    <w:p w:rsidR="00BF4741" w:rsidRDefault="00110859" w:rsidP="00BF4741">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1.11</w:t>
      </w:r>
      <w:r w:rsidR="00BF4741" w:rsidRPr="00406523">
        <w:rPr>
          <w:rFonts w:ascii="Times New Roman" w:hAnsi="Times New Roman" w:cs="Times New Roman"/>
          <w:color w:val="auto"/>
          <w:sz w:val="28"/>
          <w:szCs w:val="28"/>
        </w:rPr>
        <w:t>.2. Проект «Белые скалы»</w:t>
      </w:r>
    </w:p>
    <w:p w:rsidR="00E42F93" w:rsidRPr="00E42F93" w:rsidRDefault="00E42F93" w:rsidP="00E42F93"/>
    <w:p w:rsidR="00BF4741" w:rsidRPr="00406523" w:rsidRDefault="00BF4741" w:rsidP="00BF4741">
      <w:pPr>
        <w:spacing w:line="276" w:lineRule="auto"/>
        <w:ind w:firstLine="567"/>
        <w:jc w:val="both"/>
        <w:rPr>
          <w:sz w:val="28"/>
          <w:szCs w:val="28"/>
        </w:rPr>
      </w:pPr>
      <w:r w:rsidRPr="00406523">
        <w:rPr>
          <w:color w:val="000000"/>
          <w:sz w:val="28"/>
          <w:szCs w:val="28"/>
        </w:rPr>
        <w:t>Возле пгт Тенишево расположен ОАО «</w:t>
      </w:r>
      <w:r w:rsidRPr="00406523">
        <w:rPr>
          <w:sz w:val="28"/>
          <w:szCs w:val="28"/>
        </w:rPr>
        <w:t>Камско-Устьинский гипсовый рудник» - в настоящее время крупнейший в Европе гипсовый рудник, дающий одно из самых лучших в мире гипсовое сырье. Общая длина ходов превышает 500 километров, а высота ходов - в несколько этажей. В последние годы руководство рудника устраивает организованные экскурсии для желающих, как в саму шахту, так и подземный музей.  Подземное пространство гипсового рудника с существующим музеем, являются о</w:t>
      </w:r>
      <w:r w:rsidRPr="00406523">
        <w:rPr>
          <w:bCs/>
          <w:sz w:val="28"/>
          <w:szCs w:val="28"/>
        </w:rPr>
        <w:t>сновой проекта «Белые скалы».  О</w:t>
      </w:r>
      <w:r w:rsidRPr="00406523">
        <w:rPr>
          <w:sz w:val="28"/>
          <w:szCs w:val="28"/>
        </w:rPr>
        <w:t xml:space="preserve">казание туристических услуг будет сосредоточено в нескольких центрах притяжения: </w:t>
      </w:r>
      <w:r w:rsidRPr="00406523">
        <w:rPr>
          <w:rStyle w:val="32"/>
          <w:rFonts w:ascii="Times New Roman" w:hAnsi="Times New Roman" w:cs="Times New Roman"/>
          <w:sz w:val="28"/>
          <w:szCs w:val="28"/>
        </w:rPr>
        <w:t xml:space="preserve">уникальный подземный музей, центр спортивно-технических видов спорта, всесезонный рекреационный центр,  </w:t>
      </w:r>
      <w:r w:rsidRPr="00406523">
        <w:rPr>
          <w:rStyle w:val="24"/>
          <w:rFonts w:ascii="Times New Roman" w:eastAsiaTheme="majorEastAsia" w:hAnsi="Times New Roman" w:cs="Times New Roman"/>
          <w:sz w:val="28"/>
          <w:szCs w:val="28"/>
          <w:u w:val="none"/>
        </w:rPr>
        <w:t>активный отдых.</w:t>
      </w:r>
    </w:p>
    <w:p w:rsidR="00BF4741" w:rsidRPr="00406523" w:rsidRDefault="00BF4741" w:rsidP="00BF4741">
      <w:pPr>
        <w:rPr>
          <w:sz w:val="28"/>
          <w:szCs w:val="28"/>
        </w:rPr>
      </w:pPr>
    </w:p>
    <w:p w:rsidR="00BF4741" w:rsidRPr="00406523" w:rsidRDefault="00110859" w:rsidP="00BF4741">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1.11</w:t>
      </w:r>
      <w:r w:rsidR="00BF4741" w:rsidRPr="00406523">
        <w:rPr>
          <w:rFonts w:ascii="Times New Roman" w:hAnsi="Times New Roman" w:cs="Times New Roman"/>
          <w:color w:val="auto"/>
          <w:sz w:val="28"/>
          <w:szCs w:val="28"/>
        </w:rPr>
        <w:t>.3. Строительство слипов для спуска маломерных судов и заправочных станций для маломерных судов</w:t>
      </w:r>
    </w:p>
    <w:p w:rsidR="00BF4741" w:rsidRPr="00406523" w:rsidRDefault="00BF4741" w:rsidP="00BF4741">
      <w:pPr>
        <w:ind w:firstLine="567"/>
        <w:rPr>
          <w:b/>
          <w:sz w:val="28"/>
          <w:szCs w:val="28"/>
        </w:rPr>
      </w:pPr>
    </w:p>
    <w:p w:rsidR="00BF4741" w:rsidRPr="00406523" w:rsidRDefault="00BF4741" w:rsidP="00BF4741">
      <w:pPr>
        <w:spacing w:line="276" w:lineRule="auto"/>
        <w:ind w:firstLine="567"/>
        <w:jc w:val="both"/>
        <w:rPr>
          <w:sz w:val="28"/>
          <w:szCs w:val="28"/>
        </w:rPr>
      </w:pPr>
      <w:r w:rsidRPr="00406523">
        <w:rPr>
          <w:sz w:val="28"/>
          <w:szCs w:val="28"/>
        </w:rPr>
        <w:t xml:space="preserve">В районе с. Кирельское, пгт Куйбышевский Затон, пгт Камское Устье (Заовражный Каратай, причал) имеется возможность строительства слипов для спуска маломерных судов.  Рассматривается вопрос строительства заправочных станций (Терминал, РБФ), решение которого позволит маломерным судам из Казани с дозаправкой в Камском Устье либо в Куйбышевском Затоне путешествовать до Болгар и обратно.  На базе ЗАО «РБФ имени Куйбышева» возможна организация отстоя и ремонта маломерных судов. </w:t>
      </w:r>
    </w:p>
    <w:p w:rsidR="00BF4741" w:rsidRPr="00406523" w:rsidRDefault="00BF4741" w:rsidP="00BF4741">
      <w:pPr>
        <w:spacing w:line="276" w:lineRule="auto"/>
        <w:jc w:val="both"/>
        <w:rPr>
          <w:sz w:val="28"/>
          <w:szCs w:val="28"/>
        </w:rPr>
      </w:pPr>
    </w:p>
    <w:p w:rsidR="00BF4741" w:rsidRPr="00406523" w:rsidRDefault="00110859" w:rsidP="00BF4741">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1.11</w:t>
      </w:r>
      <w:r w:rsidR="00BF4741" w:rsidRPr="00406523">
        <w:rPr>
          <w:rFonts w:ascii="Times New Roman" w:hAnsi="Times New Roman" w:cs="Times New Roman"/>
          <w:color w:val="auto"/>
          <w:sz w:val="28"/>
          <w:szCs w:val="28"/>
        </w:rPr>
        <w:t xml:space="preserve">.4. Строительство площадок для кемпинга. </w:t>
      </w:r>
    </w:p>
    <w:p w:rsidR="00BF4741" w:rsidRPr="00406523" w:rsidRDefault="00BF4741" w:rsidP="00BF4741">
      <w:pPr>
        <w:pStyle w:val="3"/>
        <w:jc w:val="center"/>
        <w:rPr>
          <w:rFonts w:ascii="Times New Roman" w:hAnsi="Times New Roman" w:cs="Times New Roman"/>
          <w:color w:val="auto"/>
          <w:sz w:val="28"/>
          <w:szCs w:val="28"/>
        </w:rPr>
      </w:pPr>
      <w:r w:rsidRPr="00406523">
        <w:rPr>
          <w:rFonts w:ascii="Times New Roman" w:hAnsi="Times New Roman" w:cs="Times New Roman"/>
          <w:color w:val="auto"/>
          <w:sz w:val="28"/>
          <w:szCs w:val="28"/>
        </w:rPr>
        <w:t>Проект туристического кемпинга «Карамалка»</w:t>
      </w:r>
    </w:p>
    <w:p w:rsidR="00BF4741" w:rsidRPr="00406523" w:rsidRDefault="00BF4741" w:rsidP="00BF4741">
      <w:pPr>
        <w:spacing w:before="100" w:beforeAutospacing="1" w:after="100" w:afterAutospacing="1" w:line="276" w:lineRule="auto"/>
        <w:ind w:firstLine="708"/>
        <w:jc w:val="both"/>
        <w:rPr>
          <w:sz w:val="28"/>
          <w:szCs w:val="28"/>
        </w:rPr>
      </w:pPr>
      <w:r w:rsidRPr="00406523">
        <w:rPr>
          <w:sz w:val="28"/>
          <w:szCs w:val="28"/>
        </w:rPr>
        <w:t>На территории, прилегающей к пгт.Камское Устье, на берегу р.Карамалка планируется оборудовать площадку для кемпинга. - оборудованный летний лагерь для автотуристов c местами для установки палаток или лёгкими домиками (гостевые дома), местами для стоянки автомобилей (на общей стоянке или непосредственно у жилья) и туалетами. Проект предполагает предоставления разнообразных возможностей для активного отдыха, таких как:</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Вело/лыжная трасса</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Квадро-трасса</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Ипподром</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Парк развлечений</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Банный комплекс</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Спортивные зоны (футбольные, баскетбольные, волейбольные площадки, теннисные корты и т.д.)</w:t>
      </w:r>
    </w:p>
    <w:p w:rsidR="00BF4741" w:rsidRPr="00406523" w:rsidRDefault="00BF4741" w:rsidP="009306E9">
      <w:pPr>
        <w:widowControl/>
        <w:numPr>
          <w:ilvl w:val="0"/>
          <w:numId w:val="24"/>
        </w:numPr>
        <w:autoSpaceDE/>
        <w:autoSpaceDN/>
        <w:adjustRightInd/>
        <w:spacing w:before="100" w:beforeAutospacing="1" w:after="100" w:afterAutospacing="1" w:line="276" w:lineRule="auto"/>
        <w:jc w:val="both"/>
        <w:rPr>
          <w:sz w:val="28"/>
          <w:szCs w:val="28"/>
        </w:rPr>
      </w:pPr>
      <w:r w:rsidRPr="00406523">
        <w:rPr>
          <w:sz w:val="28"/>
          <w:szCs w:val="28"/>
        </w:rPr>
        <w:t>Пэйнтбол и др.</w:t>
      </w:r>
    </w:p>
    <w:p w:rsidR="00BF4741" w:rsidRPr="00406523" w:rsidRDefault="00BF4741" w:rsidP="00BF4741">
      <w:pPr>
        <w:spacing w:line="276" w:lineRule="auto"/>
        <w:ind w:firstLine="708"/>
        <w:jc w:val="both"/>
        <w:rPr>
          <w:sz w:val="28"/>
          <w:szCs w:val="28"/>
        </w:rPr>
      </w:pPr>
      <w:r w:rsidRPr="00406523">
        <w:rPr>
          <w:sz w:val="28"/>
          <w:szCs w:val="28"/>
        </w:rPr>
        <w:t xml:space="preserve"> Функционирование кемпинга основано на самообслуживании. Кемпинг может также включать инфраструктуру сферы обслуживания, например ресторанные комплексы, кафе,  магазины, автомойки, эстакады для осмотра. Кроме того на территории кемпинга будет предоставляться дополнительные возможности: подключение к электричеству, воде, возможность слива «нечистот». Реализация данного проекта позволит не только увеличить приток туристов в Камско-Устьинский район, но и создать дополнительные рабочие места для населения района.</w:t>
      </w:r>
    </w:p>
    <w:p w:rsidR="007D7A6F" w:rsidRPr="00406523" w:rsidRDefault="007D7A6F" w:rsidP="00BF4741">
      <w:pPr>
        <w:spacing w:line="276" w:lineRule="auto"/>
        <w:ind w:firstLine="708"/>
        <w:jc w:val="both"/>
        <w:rPr>
          <w:sz w:val="28"/>
          <w:szCs w:val="28"/>
        </w:rPr>
      </w:pPr>
    </w:p>
    <w:p w:rsidR="007D7A6F" w:rsidRPr="00406523" w:rsidRDefault="00110859" w:rsidP="007D7A6F">
      <w:pPr>
        <w:pStyle w:val="2"/>
        <w:jc w:val="center"/>
        <w:rPr>
          <w:rFonts w:ascii="Times New Roman" w:hAnsi="Times New Roman" w:cs="Times New Roman"/>
          <w:noProof/>
          <w:color w:val="auto"/>
          <w:sz w:val="28"/>
          <w:szCs w:val="28"/>
        </w:rPr>
      </w:pPr>
      <w:r>
        <w:rPr>
          <w:rFonts w:ascii="Times New Roman" w:hAnsi="Times New Roman" w:cs="Times New Roman"/>
          <w:noProof/>
          <w:color w:val="auto"/>
          <w:sz w:val="28"/>
          <w:szCs w:val="28"/>
        </w:rPr>
        <w:t>1.12</w:t>
      </w:r>
      <w:r w:rsidR="007D7A6F" w:rsidRPr="00406523">
        <w:rPr>
          <w:rFonts w:ascii="Times New Roman" w:hAnsi="Times New Roman" w:cs="Times New Roman"/>
          <w:noProof/>
          <w:color w:val="auto"/>
          <w:sz w:val="28"/>
          <w:szCs w:val="28"/>
        </w:rPr>
        <w:t>. Развитие малого и среднего предпринимательства</w:t>
      </w:r>
    </w:p>
    <w:p w:rsidR="007D7A6F" w:rsidRPr="00406523" w:rsidRDefault="007D7A6F" w:rsidP="007D7A6F">
      <w:pPr>
        <w:spacing w:line="276" w:lineRule="auto"/>
        <w:ind w:left="100" w:firstLine="580"/>
        <w:jc w:val="both"/>
        <w:rPr>
          <w:sz w:val="28"/>
          <w:szCs w:val="28"/>
        </w:rPr>
      </w:pPr>
    </w:p>
    <w:p w:rsidR="007D7A6F" w:rsidRPr="00406523" w:rsidRDefault="007D7A6F" w:rsidP="007D7A6F">
      <w:pPr>
        <w:spacing w:line="276" w:lineRule="auto"/>
        <w:ind w:left="100" w:firstLine="580"/>
        <w:jc w:val="both"/>
        <w:rPr>
          <w:sz w:val="28"/>
          <w:szCs w:val="28"/>
        </w:rPr>
      </w:pPr>
      <w:r w:rsidRPr="00406523">
        <w:rPr>
          <w:sz w:val="28"/>
          <w:szCs w:val="28"/>
        </w:rPr>
        <w:t>Развитие малого и среднего предпринимательства в Камско-Устьинском муниципальном районе за последние годы приобретает все большее социальное и экономическое значение. Оно строится на принципе создания благоприятных условий в тех направлениях предпринимательской деятельности, которые дают максимальный социально-экономический эффект, способствуя повышения благосостояния граждан, созданию новых рабочих мест, увеличению доходной части местного бюджета. В сфере малого и среднего предпринимательства занята большая часть активного населения района.</w:t>
      </w:r>
    </w:p>
    <w:p w:rsidR="007D7A6F" w:rsidRPr="00406523" w:rsidRDefault="007D7A6F" w:rsidP="007D7A6F">
      <w:pPr>
        <w:spacing w:line="276" w:lineRule="auto"/>
        <w:ind w:left="100" w:right="80" w:firstLine="580"/>
        <w:jc w:val="both"/>
        <w:rPr>
          <w:sz w:val="28"/>
          <w:szCs w:val="28"/>
        </w:rPr>
      </w:pPr>
      <w:r w:rsidRPr="00406523">
        <w:rPr>
          <w:sz w:val="28"/>
          <w:szCs w:val="28"/>
        </w:rPr>
        <w:t>Субъекты малого и среднего предпринимательства принимают самое активное участие в общественной жизни района.</w:t>
      </w:r>
    </w:p>
    <w:p w:rsidR="007D7A6F" w:rsidRPr="00406523" w:rsidRDefault="007D7A6F" w:rsidP="007D7A6F">
      <w:pPr>
        <w:ind w:left="100" w:right="80" w:firstLine="580"/>
        <w:jc w:val="both"/>
        <w:rPr>
          <w:sz w:val="28"/>
          <w:szCs w:val="28"/>
        </w:rPr>
      </w:pPr>
      <w:r w:rsidRPr="00406523">
        <w:rPr>
          <w:sz w:val="28"/>
          <w:szCs w:val="28"/>
        </w:rPr>
        <w:t>По данным Татарстана по состоянию на 01.01.2016 года на территории района осуществляют деятельность 344 субъектов малого и среднего предпринимательства,</w:t>
      </w:r>
      <w:r w:rsidRPr="00406523">
        <w:rPr>
          <w:rStyle w:val="210"/>
          <w:rFonts w:eastAsiaTheme="minorHAnsi"/>
        </w:rPr>
        <w:t xml:space="preserve"> </w:t>
      </w:r>
      <w:r w:rsidRPr="004D1AD1">
        <w:rPr>
          <w:rStyle w:val="210"/>
          <w:rFonts w:eastAsiaTheme="minorHAnsi"/>
          <w:b w:val="0"/>
        </w:rPr>
        <w:t>из них 275 -</w:t>
      </w:r>
      <w:r w:rsidRPr="00406523">
        <w:rPr>
          <w:sz w:val="28"/>
          <w:szCs w:val="28"/>
        </w:rPr>
        <w:t xml:space="preserve"> индивидуальные предприниматели.</w:t>
      </w:r>
    </w:p>
    <w:p w:rsidR="007D7A6F" w:rsidRPr="00406523" w:rsidRDefault="007D7A6F" w:rsidP="007D7A6F">
      <w:pPr>
        <w:spacing w:line="276" w:lineRule="auto"/>
        <w:ind w:right="80" w:firstLine="580"/>
        <w:jc w:val="both"/>
        <w:rPr>
          <w:sz w:val="28"/>
          <w:szCs w:val="28"/>
        </w:rPr>
      </w:pPr>
      <w:r w:rsidRPr="00406523">
        <w:rPr>
          <w:sz w:val="28"/>
          <w:szCs w:val="28"/>
        </w:rPr>
        <w:t>Сфера деятельности большинства предпринимателей - торговля (38,3%), сельское хозяйство (13%), транспорт и связь (21,1%), операции с недвижимым имуществом, аренда и предоставление услуг (5,4%), обрабатывающие производства (8,1%), строительство (3,1%), прочие (11%).</w:t>
      </w:r>
    </w:p>
    <w:p w:rsidR="007D7A6F" w:rsidRPr="00406523" w:rsidRDefault="007D7A6F" w:rsidP="007D7A6F">
      <w:pPr>
        <w:spacing w:line="276" w:lineRule="auto"/>
        <w:ind w:left="1760"/>
        <w:jc w:val="both"/>
        <w:rPr>
          <w:b/>
          <w:sz w:val="28"/>
          <w:szCs w:val="28"/>
        </w:rPr>
      </w:pPr>
    </w:p>
    <w:p w:rsidR="007D7A6F" w:rsidRPr="00406523" w:rsidRDefault="00110859" w:rsidP="007D7A6F">
      <w:pPr>
        <w:pStyle w:val="3"/>
        <w:spacing w:line="276" w:lineRule="auto"/>
        <w:jc w:val="center"/>
        <w:rPr>
          <w:rFonts w:ascii="Times New Roman" w:hAnsi="Times New Roman" w:cs="Times New Roman"/>
          <w:color w:val="auto"/>
          <w:sz w:val="28"/>
          <w:szCs w:val="28"/>
        </w:rPr>
      </w:pPr>
      <w:r>
        <w:rPr>
          <w:rFonts w:ascii="Times New Roman" w:hAnsi="Times New Roman" w:cs="Times New Roman"/>
          <w:noProof/>
          <w:color w:val="auto"/>
          <w:sz w:val="28"/>
          <w:szCs w:val="28"/>
        </w:rPr>
        <w:t>1.12</w:t>
      </w:r>
      <w:r w:rsidR="007D7A6F" w:rsidRPr="00406523">
        <w:rPr>
          <w:rFonts w:ascii="Times New Roman" w:hAnsi="Times New Roman" w:cs="Times New Roman"/>
          <w:color w:val="auto"/>
          <w:sz w:val="28"/>
          <w:szCs w:val="28"/>
        </w:rPr>
        <w:t xml:space="preserve">.1. </w:t>
      </w:r>
      <w:r w:rsidR="003544F3">
        <w:rPr>
          <w:rFonts w:ascii="Times New Roman" w:hAnsi="Times New Roman" w:cs="Times New Roman"/>
          <w:color w:val="auto"/>
          <w:sz w:val="28"/>
          <w:szCs w:val="28"/>
        </w:rPr>
        <w:t xml:space="preserve">Проблемы в сфере развития </w:t>
      </w:r>
      <w:r w:rsidR="002B0E9F">
        <w:rPr>
          <w:rFonts w:ascii="Times New Roman" w:hAnsi="Times New Roman" w:cs="Times New Roman"/>
          <w:color w:val="auto"/>
          <w:sz w:val="28"/>
          <w:szCs w:val="28"/>
        </w:rPr>
        <w:t>малого и среднего предпринимательства</w:t>
      </w:r>
    </w:p>
    <w:p w:rsidR="00EF03A6" w:rsidRPr="00406523" w:rsidRDefault="00EF03A6" w:rsidP="00EF03A6"/>
    <w:p w:rsidR="007D7A6F" w:rsidRPr="00406523" w:rsidRDefault="007D7A6F" w:rsidP="007D7A6F">
      <w:pPr>
        <w:spacing w:line="276" w:lineRule="auto"/>
        <w:ind w:left="60" w:right="20" w:firstLine="600"/>
        <w:jc w:val="both"/>
        <w:rPr>
          <w:sz w:val="28"/>
          <w:szCs w:val="28"/>
        </w:rPr>
      </w:pPr>
      <w:r w:rsidRPr="00406523">
        <w:rPr>
          <w:sz w:val="28"/>
          <w:szCs w:val="28"/>
        </w:rPr>
        <w:t>На развитие субъектов малого и среднего предпринимательства Камско-Устьинского района существуют след проблемы:</w:t>
      </w:r>
    </w:p>
    <w:p w:rsidR="007D7A6F" w:rsidRPr="00406523" w:rsidRDefault="007D7A6F" w:rsidP="009306E9">
      <w:pPr>
        <w:widowControl/>
        <w:numPr>
          <w:ilvl w:val="0"/>
          <w:numId w:val="25"/>
        </w:numPr>
        <w:shd w:val="clear" w:color="auto" w:fill="FFFFFF"/>
        <w:tabs>
          <w:tab w:val="left" w:pos="301"/>
        </w:tabs>
        <w:autoSpaceDE/>
        <w:autoSpaceDN/>
        <w:adjustRightInd/>
        <w:spacing w:line="276" w:lineRule="auto"/>
        <w:ind w:left="60" w:right="20" w:firstLine="649"/>
        <w:jc w:val="both"/>
        <w:rPr>
          <w:sz w:val="28"/>
          <w:szCs w:val="28"/>
        </w:rPr>
      </w:pPr>
      <w:r w:rsidRPr="00406523">
        <w:rPr>
          <w:sz w:val="28"/>
          <w:szCs w:val="28"/>
        </w:rPr>
        <w:t>несовершенство нормативной правовой базы и недостаточная защищенность интересов субъектов малого и среднего предпринимательства;</w:t>
      </w:r>
    </w:p>
    <w:p w:rsidR="007D7A6F" w:rsidRPr="00406523" w:rsidRDefault="007D7A6F" w:rsidP="009306E9">
      <w:pPr>
        <w:widowControl/>
        <w:numPr>
          <w:ilvl w:val="0"/>
          <w:numId w:val="25"/>
        </w:numPr>
        <w:shd w:val="clear" w:color="auto" w:fill="FFFFFF"/>
        <w:tabs>
          <w:tab w:val="left" w:pos="301"/>
        </w:tabs>
        <w:autoSpaceDE/>
        <w:autoSpaceDN/>
        <w:adjustRightInd/>
        <w:spacing w:line="276" w:lineRule="auto"/>
        <w:ind w:left="60" w:right="20" w:firstLine="649"/>
        <w:jc w:val="both"/>
        <w:rPr>
          <w:sz w:val="28"/>
          <w:szCs w:val="28"/>
        </w:rPr>
      </w:pPr>
      <w:r w:rsidRPr="00406523">
        <w:rPr>
          <w:sz w:val="28"/>
          <w:szCs w:val="28"/>
        </w:rPr>
        <w:t>ограниченные возможности использования финансово-кредитных механизмов для пополнения оборотного капитала и, как правило, отсутствие достаточного для кредитных организаций залогового обеспечения;</w:t>
      </w:r>
    </w:p>
    <w:p w:rsidR="007D7A6F" w:rsidRPr="00406523" w:rsidRDefault="007D7A6F" w:rsidP="009306E9">
      <w:pPr>
        <w:widowControl/>
        <w:numPr>
          <w:ilvl w:val="0"/>
          <w:numId w:val="25"/>
        </w:numPr>
        <w:shd w:val="clear" w:color="auto" w:fill="FFFFFF"/>
        <w:tabs>
          <w:tab w:val="left" w:pos="248"/>
        </w:tabs>
        <w:autoSpaceDE/>
        <w:autoSpaceDN/>
        <w:adjustRightInd/>
        <w:spacing w:line="276" w:lineRule="auto"/>
        <w:ind w:left="60" w:right="20" w:firstLine="649"/>
        <w:jc w:val="both"/>
        <w:rPr>
          <w:sz w:val="28"/>
          <w:szCs w:val="28"/>
        </w:rPr>
      </w:pPr>
      <w:r w:rsidRPr="00406523">
        <w:rPr>
          <w:sz w:val="28"/>
          <w:szCs w:val="28"/>
        </w:rPr>
        <w:t>недостаточный уровень информационной и методической поддержки субъектов малого и среднего предпринимательства;</w:t>
      </w:r>
    </w:p>
    <w:p w:rsidR="007D7A6F" w:rsidRPr="00406523" w:rsidRDefault="007D7A6F" w:rsidP="009306E9">
      <w:pPr>
        <w:widowControl/>
        <w:numPr>
          <w:ilvl w:val="0"/>
          <w:numId w:val="25"/>
        </w:numPr>
        <w:shd w:val="clear" w:color="auto" w:fill="FFFFFF"/>
        <w:tabs>
          <w:tab w:val="left" w:pos="277"/>
        </w:tabs>
        <w:autoSpaceDE/>
        <w:autoSpaceDN/>
        <w:adjustRightInd/>
        <w:spacing w:line="276" w:lineRule="auto"/>
        <w:ind w:left="60" w:right="20" w:firstLine="649"/>
        <w:jc w:val="both"/>
        <w:rPr>
          <w:sz w:val="28"/>
          <w:szCs w:val="28"/>
        </w:rPr>
      </w:pPr>
      <w:r w:rsidRPr="00406523">
        <w:rPr>
          <w:sz w:val="28"/>
          <w:szCs w:val="28"/>
        </w:rPr>
        <w:t>ограниченность доступа субъектов малого и среднего предпринимательства к финансовым, имущественным ресурсам;</w:t>
      </w:r>
    </w:p>
    <w:p w:rsidR="007D7A6F" w:rsidRPr="00406523" w:rsidRDefault="007D7A6F" w:rsidP="009306E9">
      <w:pPr>
        <w:widowControl/>
        <w:numPr>
          <w:ilvl w:val="0"/>
          <w:numId w:val="25"/>
        </w:numPr>
        <w:shd w:val="clear" w:color="auto" w:fill="FFFFFF"/>
        <w:tabs>
          <w:tab w:val="left" w:pos="301"/>
        </w:tabs>
        <w:autoSpaceDE/>
        <w:autoSpaceDN/>
        <w:adjustRightInd/>
        <w:spacing w:line="276" w:lineRule="auto"/>
        <w:ind w:left="60" w:right="20" w:firstLine="649"/>
        <w:jc w:val="both"/>
        <w:rPr>
          <w:sz w:val="28"/>
          <w:szCs w:val="28"/>
        </w:rPr>
      </w:pPr>
      <w:r w:rsidRPr="00406523">
        <w:rPr>
          <w:sz w:val="28"/>
          <w:szCs w:val="28"/>
        </w:rPr>
        <w:t>низкий уровень подготовки многих руководителей и специалистов малого и среднего предпринимательства и индивидуальных предпринимателей в вопросах правового, финансового, налогового законодательства;</w:t>
      </w:r>
    </w:p>
    <w:p w:rsidR="007D7A6F" w:rsidRPr="00406523" w:rsidRDefault="007D7A6F" w:rsidP="009306E9">
      <w:pPr>
        <w:pStyle w:val="33"/>
        <w:numPr>
          <w:ilvl w:val="0"/>
          <w:numId w:val="25"/>
        </w:numPr>
        <w:tabs>
          <w:tab w:val="left" w:pos="219"/>
        </w:tabs>
        <w:spacing w:after="0" w:line="276" w:lineRule="auto"/>
        <w:ind w:left="60" w:firstLine="649"/>
        <w:jc w:val="both"/>
      </w:pPr>
      <w:r w:rsidRPr="00406523">
        <w:t>кадровое обеспечение субъектов малого и среднего предпринимательства.</w:t>
      </w: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sectPr w:rsidR="007D7A6F" w:rsidRPr="00406523" w:rsidSect="004D1E7A">
          <w:pgSz w:w="11906" w:h="16838"/>
          <w:pgMar w:top="1134" w:right="1133" w:bottom="1134" w:left="1276" w:header="708" w:footer="708" w:gutter="0"/>
          <w:cols w:space="708"/>
          <w:docGrid w:linePitch="360"/>
        </w:sectPr>
      </w:pPr>
    </w:p>
    <w:p w:rsidR="007D7A6F" w:rsidRPr="00406523" w:rsidRDefault="007D7A6F" w:rsidP="007D7A6F">
      <w:pPr>
        <w:ind w:left="200" w:right="220" w:firstLine="380"/>
        <w:jc w:val="center"/>
        <w:rPr>
          <w:b/>
          <w:sz w:val="28"/>
          <w:szCs w:val="28"/>
        </w:rPr>
      </w:pPr>
      <w:r w:rsidRPr="00406523">
        <w:rPr>
          <w:b/>
          <w:sz w:val="28"/>
          <w:szCs w:val="28"/>
        </w:rPr>
        <w:t>Ожидаемые результаты развития малого и среднего предпринимательства до 2030 года</w:t>
      </w:r>
    </w:p>
    <w:p w:rsidR="007D7A6F" w:rsidRPr="00406523" w:rsidRDefault="007D7A6F" w:rsidP="007D7A6F">
      <w:pPr>
        <w:ind w:left="200" w:right="220" w:firstLine="380"/>
        <w:jc w:val="center"/>
        <w:rPr>
          <w:sz w:val="28"/>
          <w:szCs w:val="28"/>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850"/>
        <w:gridCol w:w="1134"/>
        <w:gridCol w:w="1134"/>
        <w:gridCol w:w="1134"/>
        <w:gridCol w:w="1134"/>
        <w:gridCol w:w="992"/>
        <w:gridCol w:w="993"/>
        <w:gridCol w:w="992"/>
        <w:gridCol w:w="992"/>
        <w:gridCol w:w="1134"/>
        <w:gridCol w:w="1418"/>
      </w:tblGrid>
      <w:tr w:rsidR="00167BFE" w:rsidRPr="00406523" w:rsidTr="00167BFE">
        <w:trPr>
          <w:trHeight w:val="340"/>
        </w:trPr>
        <w:tc>
          <w:tcPr>
            <w:tcW w:w="2978" w:type="dxa"/>
            <w:vMerge w:val="restart"/>
            <w:vAlign w:val="center"/>
          </w:tcPr>
          <w:p w:rsidR="00167BFE" w:rsidRPr="00406523" w:rsidRDefault="00167BFE" w:rsidP="00EF03A6">
            <w:pPr>
              <w:ind w:right="23"/>
              <w:jc w:val="center"/>
              <w:rPr>
                <w:sz w:val="28"/>
                <w:szCs w:val="28"/>
              </w:rPr>
            </w:pPr>
            <w:r w:rsidRPr="00406523">
              <w:rPr>
                <w:sz w:val="28"/>
                <w:szCs w:val="28"/>
              </w:rPr>
              <w:t>Показатель</w:t>
            </w:r>
          </w:p>
        </w:tc>
        <w:tc>
          <w:tcPr>
            <w:tcW w:w="850" w:type="dxa"/>
            <w:vMerge w:val="restart"/>
          </w:tcPr>
          <w:p w:rsidR="00167BFE" w:rsidRPr="00406523" w:rsidRDefault="00167BFE" w:rsidP="00EF03A6">
            <w:pPr>
              <w:ind w:right="23"/>
              <w:jc w:val="center"/>
              <w:rPr>
                <w:sz w:val="28"/>
                <w:szCs w:val="28"/>
              </w:rPr>
            </w:pPr>
            <w:r w:rsidRPr="00406523">
              <w:rPr>
                <w:sz w:val="28"/>
                <w:szCs w:val="28"/>
              </w:rPr>
              <w:t>Ед. изм.</w:t>
            </w:r>
          </w:p>
        </w:tc>
        <w:tc>
          <w:tcPr>
            <w:tcW w:w="1134" w:type="dxa"/>
            <w:vMerge w:val="restart"/>
            <w:vAlign w:val="center"/>
          </w:tcPr>
          <w:p w:rsidR="00167BFE" w:rsidRPr="00406523" w:rsidRDefault="00167BFE" w:rsidP="00EF03A6">
            <w:pPr>
              <w:ind w:right="23"/>
              <w:rPr>
                <w:sz w:val="28"/>
                <w:szCs w:val="28"/>
              </w:rPr>
            </w:pPr>
            <w:r w:rsidRPr="00406523">
              <w:rPr>
                <w:sz w:val="28"/>
                <w:szCs w:val="28"/>
              </w:rPr>
              <w:t>2014 год</w:t>
            </w:r>
          </w:p>
        </w:tc>
        <w:tc>
          <w:tcPr>
            <w:tcW w:w="1134" w:type="dxa"/>
            <w:vMerge w:val="restart"/>
            <w:vAlign w:val="center"/>
          </w:tcPr>
          <w:p w:rsidR="00167BFE" w:rsidRPr="00406523" w:rsidRDefault="00167BFE" w:rsidP="00EF03A6">
            <w:pPr>
              <w:ind w:right="23"/>
              <w:rPr>
                <w:sz w:val="28"/>
                <w:szCs w:val="28"/>
              </w:rPr>
            </w:pPr>
            <w:r w:rsidRPr="00406523">
              <w:rPr>
                <w:sz w:val="28"/>
                <w:szCs w:val="28"/>
              </w:rPr>
              <w:t>2015 год (оценка)</w:t>
            </w:r>
          </w:p>
        </w:tc>
        <w:tc>
          <w:tcPr>
            <w:tcW w:w="1134" w:type="dxa"/>
          </w:tcPr>
          <w:p w:rsidR="00167BFE" w:rsidRPr="00406523" w:rsidRDefault="00167BFE" w:rsidP="00EF03A6">
            <w:pPr>
              <w:ind w:right="23"/>
              <w:jc w:val="center"/>
              <w:rPr>
                <w:sz w:val="28"/>
                <w:szCs w:val="28"/>
              </w:rPr>
            </w:pPr>
          </w:p>
        </w:tc>
        <w:tc>
          <w:tcPr>
            <w:tcW w:w="7655" w:type="dxa"/>
            <w:gridSpan w:val="7"/>
            <w:vAlign w:val="center"/>
          </w:tcPr>
          <w:p w:rsidR="00167BFE" w:rsidRPr="00406523" w:rsidRDefault="00167BFE" w:rsidP="00EF03A6">
            <w:pPr>
              <w:ind w:right="23"/>
              <w:jc w:val="center"/>
              <w:rPr>
                <w:sz w:val="28"/>
                <w:szCs w:val="28"/>
              </w:rPr>
            </w:pPr>
            <w:r w:rsidRPr="00406523">
              <w:rPr>
                <w:sz w:val="28"/>
                <w:szCs w:val="28"/>
              </w:rPr>
              <w:t>Прогноз</w:t>
            </w:r>
          </w:p>
        </w:tc>
      </w:tr>
      <w:tr w:rsidR="00167BFE" w:rsidRPr="00406523" w:rsidTr="00167BFE">
        <w:trPr>
          <w:trHeight w:val="349"/>
        </w:trPr>
        <w:tc>
          <w:tcPr>
            <w:tcW w:w="2978" w:type="dxa"/>
            <w:vMerge/>
            <w:vAlign w:val="center"/>
          </w:tcPr>
          <w:p w:rsidR="00167BFE" w:rsidRPr="00406523" w:rsidRDefault="00167BFE" w:rsidP="00EF03A6">
            <w:pPr>
              <w:ind w:right="23"/>
              <w:jc w:val="center"/>
              <w:rPr>
                <w:sz w:val="28"/>
                <w:szCs w:val="28"/>
              </w:rPr>
            </w:pPr>
          </w:p>
        </w:tc>
        <w:tc>
          <w:tcPr>
            <w:tcW w:w="850" w:type="dxa"/>
            <w:vMerge/>
          </w:tcPr>
          <w:p w:rsidR="00167BFE" w:rsidRPr="00406523" w:rsidRDefault="00167BFE" w:rsidP="00EF03A6">
            <w:pPr>
              <w:ind w:right="23"/>
              <w:jc w:val="center"/>
              <w:rPr>
                <w:sz w:val="28"/>
                <w:szCs w:val="28"/>
              </w:rPr>
            </w:pPr>
          </w:p>
        </w:tc>
        <w:tc>
          <w:tcPr>
            <w:tcW w:w="1134" w:type="dxa"/>
            <w:vMerge/>
            <w:vAlign w:val="center"/>
          </w:tcPr>
          <w:p w:rsidR="00167BFE" w:rsidRPr="00406523" w:rsidRDefault="00167BFE" w:rsidP="00EF03A6">
            <w:pPr>
              <w:ind w:right="23"/>
              <w:jc w:val="center"/>
              <w:rPr>
                <w:sz w:val="28"/>
                <w:szCs w:val="28"/>
              </w:rPr>
            </w:pPr>
          </w:p>
        </w:tc>
        <w:tc>
          <w:tcPr>
            <w:tcW w:w="1134" w:type="dxa"/>
            <w:vMerge/>
            <w:vAlign w:val="center"/>
          </w:tcPr>
          <w:p w:rsidR="00167BFE" w:rsidRPr="00406523" w:rsidRDefault="00167BFE" w:rsidP="00EF03A6">
            <w:pPr>
              <w:ind w:right="23"/>
              <w:jc w:val="center"/>
              <w:rPr>
                <w:sz w:val="28"/>
                <w:szCs w:val="28"/>
              </w:rPr>
            </w:pPr>
          </w:p>
        </w:tc>
        <w:tc>
          <w:tcPr>
            <w:tcW w:w="1134" w:type="dxa"/>
            <w:vAlign w:val="center"/>
          </w:tcPr>
          <w:p w:rsidR="00167BFE" w:rsidRDefault="00167BFE" w:rsidP="00EF03A6">
            <w:pPr>
              <w:ind w:right="23"/>
              <w:jc w:val="center"/>
              <w:rPr>
                <w:sz w:val="28"/>
                <w:szCs w:val="28"/>
              </w:rPr>
            </w:pPr>
            <w:r w:rsidRPr="00406523">
              <w:rPr>
                <w:sz w:val="28"/>
                <w:szCs w:val="28"/>
              </w:rPr>
              <w:t xml:space="preserve">2016 </w:t>
            </w:r>
          </w:p>
          <w:p w:rsidR="00167BFE" w:rsidRPr="00406523" w:rsidRDefault="00167BFE" w:rsidP="00EF03A6">
            <w:pPr>
              <w:ind w:right="23"/>
              <w:jc w:val="center"/>
              <w:rPr>
                <w:sz w:val="28"/>
                <w:szCs w:val="28"/>
              </w:rPr>
            </w:pPr>
            <w:r w:rsidRPr="00406523">
              <w:rPr>
                <w:sz w:val="28"/>
                <w:szCs w:val="28"/>
              </w:rPr>
              <w:t>год</w:t>
            </w:r>
          </w:p>
        </w:tc>
        <w:tc>
          <w:tcPr>
            <w:tcW w:w="1134" w:type="dxa"/>
            <w:vAlign w:val="center"/>
          </w:tcPr>
          <w:p w:rsidR="00167BFE" w:rsidRDefault="00167BFE" w:rsidP="00EF03A6">
            <w:pPr>
              <w:ind w:right="23"/>
              <w:jc w:val="center"/>
              <w:rPr>
                <w:sz w:val="28"/>
                <w:szCs w:val="28"/>
              </w:rPr>
            </w:pPr>
            <w:r w:rsidRPr="00406523">
              <w:rPr>
                <w:sz w:val="28"/>
                <w:szCs w:val="28"/>
              </w:rPr>
              <w:t xml:space="preserve">2017 </w:t>
            </w:r>
          </w:p>
          <w:p w:rsidR="00167BFE" w:rsidRPr="00406523" w:rsidRDefault="00167BFE" w:rsidP="00EF03A6">
            <w:pPr>
              <w:ind w:right="23"/>
              <w:jc w:val="center"/>
              <w:rPr>
                <w:sz w:val="28"/>
                <w:szCs w:val="28"/>
              </w:rPr>
            </w:pPr>
            <w:r w:rsidRPr="00406523">
              <w:rPr>
                <w:sz w:val="28"/>
                <w:szCs w:val="28"/>
              </w:rPr>
              <w:t>год</w:t>
            </w:r>
          </w:p>
        </w:tc>
        <w:tc>
          <w:tcPr>
            <w:tcW w:w="992" w:type="dxa"/>
            <w:vAlign w:val="center"/>
          </w:tcPr>
          <w:p w:rsidR="00167BFE" w:rsidRDefault="00167BFE" w:rsidP="00EF03A6">
            <w:pPr>
              <w:ind w:right="23"/>
              <w:jc w:val="center"/>
              <w:rPr>
                <w:sz w:val="28"/>
                <w:szCs w:val="28"/>
              </w:rPr>
            </w:pPr>
            <w:r w:rsidRPr="00406523">
              <w:rPr>
                <w:sz w:val="28"/>
                <w:szCs w:val="28"/>
              </w:rPr>
              <w:t>2018</w:t>
            </w:r>
          </w:p>
          <w:p w:rsidR="00167BFE" w:rsidRPr="00406523" w:rsidRDefault="00167BFE" w:rsidP="00EF03A6">
            <w:pPr>
              <w:ind w:right="23"/>
              <w:jc w:val="center"/>
              <w:rPr>
                <w:sz w:val="28"/>
                <w:szCs w:val="28"/>
              </w:rPr>
            </w:pPr>
            <w:r w:rsidRPr="00406523">
              <w:rPr>
                <w:sz w:val="28"/>
                <w:szCs w:val="28"/>
              </w:rPr>
              <w:t xml:space="preserve"> год</w:t>
            </w:r>
          </w:p>
        </w:tc>
        <w:tc>
          <w:tcPr>
            <w:tcW w:w="993" w:type="dxa"/>
            <w:vAlign w:val="center"/>
          </w:tcPr>
          <w:p w:rsidR="00167BFE" w:rsidRDefault="00167BFE" w:rsidP="00EF03A6">
            <w:pPr>
              <w:ind w:right="23"/>
              <w:jc w:val="center"/>
              <w:rPr>
                <w:sz w:val="28"/>
                <w:szCs w:val="28"/>
              </w:rPr>
            </w:pPr>
            <w:r w:rsidRPr="00406523">
              <w:rPr>
                <w:sz w:val="28"/>
                <w:szCs w:val="28"/>
              </w:rPr>
              <w:t>2019</w:t>
            </w:r>
          </w:p>
          <w:p w:rsidR="00167BFE" w:rsidRPr="00406523" w:rsidRDefault="00167BFE" w:rsidP="00EF03A6">
            <w:pPr>
              <w:ind w:right="23"/>
              <w:jc w:val="center"/>
              <w:rPr>
                <w:sz w:val="28"/>
                <w:szCs w:val="28"/>
              </w:rPr>
            </w:pPr>
            <w:r w:rsidRPr="00406523">
              <w:rPr>
                <w:sz w:val="28"/>
                <w:szCs w:val="28"/>
              </w:rPr>
              <w:t xml:space="preserve"> год</w:t>
            </w:r>
          </w:p>
        </w:tc>
        <w:tc>
          <w:tcPr>
            <w:tcW w:w="992" w:type="dxa"/>
            <w:vAlign w:val="center"/>
          </w:tcPr>
          <w:p w:rsidR="00167BFE" w:rsidRPr="00406523" w:rsidRDefault="00167BFE" w:rsidP="00EF03A6">
            <w:pPr>
              <w:ind w:right="23"/>
              <w:jc w:val="center"/>
              <w:rPr>
                <w:sz w:val="28"/>
                <w:szCs w:val="28"/>
              </w:rPr>
            </w:pPr>
            <w:r w:rsidRPr="00406523">
              <w:rPr>
                <w:sz w:val="28"/>
                <w:szCs w:val="28"/>
              </w:rPr>
              <w:t>2020 год</w:t>
            </w:r>
          </w:p>
        </w:tc>
        <w:tc>
          <w:tcPr>
            <w:tcW w:w="992" w:type="dxa"/>
            <w:vAlign w:val="center"/>
          </w:tcPr>
          <w:p w:rsidR="00167BFE" w:rsidRDefault="00167BFE" w:rsidP="00167BFE">
            <w:pPr>
              <w:ind w:right="23"/>
              <w:jc w:val="center"/>
              <w:rPr>
                <w:sz w:val="28"/>
                <w:szCs w:val="28"/>
              </w:rPr>
            </w:pPr>
            <w:r>
              <w:rPr>
                <w:sz w:val="28"/>
                <w:szCs w:val="28"/>
              </w:rPr>
              <w:t>2021</w:t>
            </w:r>
          </w:p>
          <w:p w:rsidR="00167BFE" w:rsidRPr="00406523" w:rsidRDefault="00167BFE" w:rsidP="00167BFE">
            <w:pPr>
              <w:ind w:right="23"/>
              <w:jc w:val="center"/>
              <w:rPr>
                <w:sz w:val="28"/>
                <w:szCs w:val="28"/>
              </w:rPr>
            </w:pPr>
            <w:r>
              <w:rPr>
                <w:sz w:val="28"/>
                <w:szCs w:val="28"/>
              </w:rPr>
              <w:t>год</w:t>
            </w:r>
          </w:p>
        </w:tc>
        <w:tc>
          <w:tcPr>
            <w:tcW w:w="1134" w:type="dxa"/>
            <w:vAlign w:val="center"/>
          </w:tcPr>
          <w:p w:rsidR="00167BFE" w:rsidRDefault="00167BFE" w:rsidP="00167BFE">
            <w:pPr>
              <w:ind w:right="23"/>
              <w:jc w:val="center"/>
              <w:rPr>
                <w:sz w:val="28"/>
                <w:szCs w:val="28"/>
              </w:rPr>
            </w:pPr>
            <w:r w:rsidRPr="00406523">
              <w:rPr>
                <w:sz w:val="28"/>
                <w:szCs w:val="28"/>
              </w:rPr>
              <w:t>2025</w:t>
            </w:r>
          </w:p>
          <w:p w:rsidR="00167BFE" w:rsidRPr="00406523" w:rsidRDefault="00167BFE" w:rsidP="00167BFE">
            <w:pPr>
              <w:ind w:right="23"/>
              <w:jc w:val="center"/>
              <w:rPr>
                <w:sz w:val="28"/>
                <w:szCs w:val="28"/>
              </w:rPr>
            </w:pPr>
            <w:r w:rsidRPr="00406523">
              <w:rPr>
                <w:sz w:val="28"/>
                <w:szCs w:val="28"/>
              </w:rPr>
              <w:t>год</w:t>
            </w:r>
          </w:p>
        </w:tc>
        <w:tc>
          <w:tcPr>
            <w:tcW w:w="1418" w:type="dxa"/>
            <w:vAlign w:val="center"/>
          </w:tcPr>
          <w:p w:rsidR="00167BFE" w:rsidRDefault="00167BFE" w:rsidP="00167BFE">
            <w:pPr>
              <w:ind w:right="23"/>
              <w:jc w:val="center"/>
              <w:rPr>
                <w:sz w:val="28"/>
                <w:szCs w:val="28"/>
              </w:rPr>
            </w:pPr>
            <w:r w:rsidRPr="00406523">
              <w:rPr>
                <w:sz w:val="28"/>
                <w:szCs w:val="28"/>
              </w:rPr>
              <w:t>2030</w:t>
            </w:r>
          </w:p>
          <w:p w:rsidR="00167BFE" w:rsidRPr="00406523" w:rsidRDefault="00167BFE" w:rsidP="00167BFE">
            <w:pPr>
              <w:ind w:right="23"/>
              <w:jc w:val="center"/>
              <w:rPr>
                <w:sz w:val="28"/>
                <w:szCs w:val="28"/>
              </w:rPr>
            </w:pPr>
            <w:r w:rsidRPr="00406523">
              <w:rPr>
                <w:sz w:val="28"/>
                <w:szCs w:val="28"/>
              </w:rPr>
              <w:t>год</w:t>
            </w:r>
          </w:p>
        </w:tc>
      </w:tr>
      <w:tr w:rsidR="00167BFE" w:rsidRPr="00406523" w:rsidTr="00167BFE">
        <w:trPr>
          <w:trHeight w:val="812"/>
        </w:trPr>
        <w:tc>
          <w:tcPr>
            <w:tcW w:w="2978" w:type="dxa"/>
            <w:vAlign w:val="center"/>
          </w:tcPr>
          <w:p w:rsidR="00167BFE" w:rsidRPr="00406523" w:rsidRDefault="00167BFE" w:rsidP="00EF03A6">
            <w:pPr>
              <w:ind w:right="23"/>
              <w:rPr>
                <w:sz w:val="28"/>
                <w:szCs w:val="28"/>
              </w:rPr>
            </w:pPr>
            <w:r w:rsidRPr="00406523">
              <w:rPr>
                <w:sz w:val="28"/>
                <w:szCs w:val="28"/>
              </w:rPr>
              <w:t>Число экономически активных субъектов предпринимательства всего: в т.ч:</w:t>
            </w:r>
          </w:p>
        </w:tc>
        <w:tc>
          <w:tcPr>
            <w:tcW w:w="850" w:type="dxa"/>
          </w:tcPr>
          <w:p w:rsidR="00167BFE" w:rsidRPr="00406523" w:rsidRDefault="00167BFE" w:rsidP="00EF03A6">
            <w:pPr>
              <w:ind w:right="23"/>
              <w:jc w:val="center"/>
              <w:rPr>
                <w:sz w:val="28"/>
                <w:szCs w:val="28"/>
              </w:rPr>
            </w:pPr>
            <w:r w:rsidRPr="00406523">
              <w:rPr>
                <w:sz w:val="28"/>
                <w:szCs w:val="28"/>
              </w:rPr>
              <w:t>ед.</w:t>
            </w:r>
          </w:p>
        </w:tc>
        <w:tc>
          <w:tcPr>
            <w:tcW w:w="1134" w:type="dxa"/>
            <w:vAlign w:val="center"/>
          </w:tcPr>
          <w:p w:rsidR="00167BFE" w:rsidRPr="00406523" w:rsidRDefault="00167BFE" w:rsidP="00EF03A6">
            <w:pPr>
              <w:ind w:right="23"/>
              <w:jc w:val="center"/>
              <w:rPr>
                <w:sz w:val="28"/>
                <w:szCs w:val="28"/>
              </w:rPr>
            </w:pPr>
            <w:r w:rsidRPr="00406523">
              <w:rPr>
                <w:sz w:val="28"/>
                <w:szCs w:val="28"/>
              </w:rPr>
              <w:t>310</w:t>
            </w:r>
          </w:p>
        </w:tc>
        <w:tc>
          <w:tcPr>
            <w:tcW w:w="1134" w:type="dxa"/>
            <w:vAlign w:val="center"/>
          </w:tcPr>
          <w:p w:rsidR="00167BFE" w:rsidRPr="00406523" w:rsidRDefault="00167BFE" w:rsidP="00EF03A6">
            <w:pPr>
              <w:ind w:right="23"/>
              <w:jc w:val="center"/>
              <w:rPr>
                <w:sz w:val="28"/>
                <w:szCs w:val="28"/>
              </w:rPr>
            </w:pPr>
            <w:r w:rsidRPr="00406523">
              <w:rPr>
                <w:sz w:val="28"/>
                <w:szCs w:val="28"/>
              </w:rPr>
              <w:t>330</w:t>
            </w:r>
          </w:p>
        </w:tc>
        <w:tc>
          <w:tcPr>
            <w:tcW w:w="1134" w:type="dxa"/>
            <w:vAlign w:val="center"/>
          </w:tcPr>
          <w:p w:rsidR="00167BFE" w:rsidRPr="00406523" w:rsidRDefault="00167BFE" w:rsidP="00EF03A6">
            <w:pPr>
              <w:ind w:right="23"/>
              <w:jc w:val="center"/>
              <w:rPr>
                <w:sz w:val="28"/>
                <w:szCs w:val="28"/>
              </w:rPr>
            </w:pPr>
            <w:r w:rsidRPr="00406523">
              <w:rPr>
                <w:sz w:val="28"/>
                <w:szCs w:val="28"/>
              </w:rPr>
              <w:t>348</w:t>
            </w:r>
          </w:p>
        </w:tc>
        <w:tc>
          <w:tcPr>
            <w:tcW w:w="1134" w:type="dxa"/>
            <w:vAlign w:val="center"/>
          </w:tcPr>
          <w:p w:rsidR="00167BFE" w:rsidRPr="00406523" w:rsidRDefault="00167BFE" w:rsidP="00EF03A6">
            <w:pPr>
              <w:ind w:right="23"/>
              <w:jc w:val="center"/>
              <w:rPr>
                <w:sz w:val="28"/>
                <w:szCs w:val="28"/>
              </w:rPr>
            </w:pPr>
            <w:r w:rsidRPr="00406523">
              <w:rPr>
                <w:sz w:val="28"/>
                <w:szCs w:val="28"/>
              </w:rPr>
              <w:t>366</w:t>
            </w:r>
          </w:p>
        </w:tc>
        <w:tc>
          <w:tcPr>
            <w:tcW w:w="992" w:type="dxa"/>
            <w:vAlign w:val="center"/>
          </w:tcPr>
          <w:p w:rsidR="00167BFE" w:rsidRPr="00406523" w:rsidRDefault="00167BFE" w:rsidP="00EF03A6">
            <w:pPr>
              <w:ind w:right="23"/>
              <w:jc w:val="center"/>
              <w:rPr>
                <w:sz w:val="28"/>
                <w:szCs w:val="28"/>
              </w:rPr>
            </w:pPr>
            <w:r w:rsidRPr="00406523">
              <w:rPr>
                <w:sz w:val="28"/>
                <w:szCs w:val="28"/>
              </w:rPr>
              <w:t>385</w:t>
            </w:r>
          </w:p>
        </w:tc>
        <w:tc>
          <w:tcPr>
            <w:tcW w:w="993" w:type="dxa"/>
            <w:vAlign w:val="center"/>
          </w:tcPr>
          <w:p w:rsidR="00167BFE" w:rsidRPr="00406523" w:rsidRDefault="00167BFE" w:rsidP="00EF03A6">
            <w:pPr>
              <w:ind w:right="23"/>
              <w:jc w:val="center"/>
              <w:rPr>
                <w:sz w:val="28"/>
                <w:szCs w:val="28"/>
              </w:rPr>
            </w:pPr>
            <w:r w:rsidRPr="00406523">
              <w:rPr>
                <w:sz w:val="28"/>
                <w:szCs w:val="28"/>
              </w:rPr>
              <w:t>403</w:t>
            </w:r>
          </w:p>
        </w:tc>
        <w:tc>
          <w:tcPr>
            <w:tcW w:w="992" w:type="dxa"/>
            <w:vAlign w:val="center"/>
          </w:tcPr>
          <w:p w:rsidR="00167BFE" w:rsidRPr="00406523" w:rsidRDefault="00167BFE" w:rsidP="00EF03A6">
            <w:pPr>
              <w:ind w:right="23"/>
              <w:jc w:val="center"/>
              <w:rPr>
                <w:sz w:val="28"/>
                <w:szCs w:val="28"/>
              </w:rPr>
            </w:pPr>
            <w:r w:rsidRPr="00406523">
              <w:rPr>
                <w:sz w:val="28"/>
                <w:szCs w:val="28"/>
              </w:rPr>
              <w:t>423</w:t>
            </w:r>
          </w:p>
        </w:tc>
        <w:tc>
          <w:tcPr>
            <w:tcW w:w="992" w:type="dxa"/>
            <w:vAlign w:val="center"/>
          </w:tcPr>
          <w:p w:rsidR="00167BFE" w:rsidRPr="00406523" w:rsidRDefault="00167BFE" w:rsidP="00167BFE">
            <w:pPr>
              <w:ind w:right="23"/>
              <w:jc w:val="center"/>
              <w:rPr>
                <w:sz w:val="28"/>
                <w:szCs w:val="28"/>
              </w:rPr>
            </w:pPr>
            <w:r>
              <w:rPr>
                <w:sz w:val="28"/>
                <w:szCs w:val="28"/>
              </w:rPr>
              <w:t>441</w:t>
            </w:r>
          </w:p>
        </w:tc>
        <w:tc>
          <w:tcPr>
            <w:tcW w:w="1134" w:type="dxa"/>
            <w:vAlign w:val="center"/>
          </w:tcPr>
          <w:p w:rsidR="00167BFE" w:rsidRPr="00406523" w:rsidRDefault="00167BFE" w:rsidP="00EF03A6">
            <w:pPr>
              <w:ind w:right="23"/>
              <w:jc w:val="center"/>
              <w:rPr>
                <w:sz w:val="28"/>
                <w:szCs w:val="28"/>
              </w:rPr>
            </w:pPr>
            <w:r w:rsidRPr="00406523">
              <w:rPr>
                <w:sz w:val="28"/>
                <w:szCs w:val="28"/>
              </w:rPr>
              <w:t>508</w:t>
            </w:r>
          </w:p>
        </w:tc>
        <w:tc>
          <w:tcPr>
            <w:tcW w:w="1418" w:type="dxa"/>
            <w:vAlign w:val="center"/>
          </w:tcPr>
          <w:p w:rsidR="00167BFE" w:rsidRPr="00406523" w:rsidRDefault="00167BFE" w:rsidP="00EF03A6">
            <w:pPr>
              <w:ind w:right="23"/>
              <w:jc w:val="center"/>
              <w:rPr>
                <w:sz w:val="28"/>
                <w:szCs w:val="28"/>
              </w:rPr>
            </w:pPr>
            <w:r w:rsidRPr="00406523">
              <w:rPr>
                <w:sz w:val="28"/>
                <w:szCs w:val="28"/>
              </w:rPr>
              <w:t>590</w:t>
            </w:r>
          </w:p>
        </w:tc>
      </w:tr>
      <w:tr w:rsidR="00167BFE" w:rsidRPr="00406523" w:rsidTr="00167BFE">
        <w:trPr>
          <w:trHeight w:val="332"/>
        </w:trPr>
        <w:tc>
          <w:tcPr>
            <w:tcW w:w="2978" w:type="dxa"/>
            <w:vAlign w:val="center"/>
          </w:tcPr>
          <w:p w:rsidR="00167BFE" w:rsidRPr="00406523" w:rsidRDefault="00167BFE" w:rsidP="00EF03A6">
            <w:pPr>
              <w:ind w:right="23"/>
              <w:jc w:val="center"/>
              <w:rPr>
                <w:sz w:val="28"/>
                <w:szCs w:val="28"/>
              </w:rPr>
            </w:pPr>
            <w:r w:rsidRPr="00406523">
              <w:rPr>
                <w:sz w:val="28"/>
                <w:szCs w:val="28"/>
              </w:rPr>
              <w:t>Малые предприятия</w:t>
            </w:r>
          </w:p>
        </w:tc>
        <w:tc>
          <w:tcPr>
            <w:tcW w:w="850" w:type="dxa"/>
          </w:tcPr>
          <w:p w:rsidR="00167BFE" w:rsidRPr="00406523" w:rsidRDefault="00167BFE" w:rsidP="00EF03A6">
            <w:pPr>
              <w:jc w:val="center"/>
              <w:rPr>
                <w:sz w:val="28"/>
                <w:szCs w:val="28"/>
              </w:rPr>
            </w:pPr>
            <w:r w:rsidRPr="00406523">
              <w:rPr>
                <w:sz w:val="28"/>
                <w:szCs w:val="28"/>
              </w:rPr>
              <w:t>ед.</w:t>
            </w:r>
          </w:p>
        </w:tc>
        <w:tc>
          <w:tcPr>
            <w:tcW w:w="1134" w:type="dxa"/>
            <w:vAlign w:val="center"/>
          </w:tcPr>
          <w:p w:rsidR="00167BFE" w:rsidRPr="00406523" w:rsidRDefault="00167BFE" w:rsidP="00EF03A6">
            <w:pPr>
              <w:ind w:right="23"/>
              <w:jc w:val="center"/>
              <w:rPr>
                <w:sz w:val="28"/>
                <w:szCs w:val="28"/>
              </w:rPr>
            </w:pPr>
            <w:r w:rsidRPr="00406523">
              <w:rPr>
                <w:sz w:val="28"/>
                <w:szCs w:val="28"/>
              </w:rPr>
              <w:t>63</w:t>
            </w:r>
          </w:p>
        </w:tc>
        <w:tc>
          <w:tcPr>
            <w:tcW w:w="1134" w:type="dxa"/>
            <w:vAlign w:val="center"/>
          </w:tcPr>
          <w:p w:rsidR="00167BFE" w:rsidRPr="00406523" w:rsidRDefault="00167BFE" w:rsidP="00EF03A6">
            <w:pPr>
              <w:ind w:right="23"/>
              <w:jc w:val="center"/>
              <w:rPr>
                <w:sz w:val="28"/>
                <w:szCs w:val="28"/>
              </w:rPr>
            </w:pPr>
            <w:r w:rsidRPr="00406523">
              <w:rPr>
                <w:sz w:val="28"/>
                <w:szCs w:val="28"/>
              </w:rPr>
              <w:t>66</w:t>
            </w:r>
          </w:p>
        </w:tc>
        <w:tc>
          <w:tcPr>
            <w:tcW w:w="1134" w:type="dxa"/>
            <w:vAlign w:val="center"/>
          </w:tcPr>
          <w:p w:rsidR="00167BFE" w:rsidRPr="00406523" w:rsidRDefault="00167BFE" w:rsidP="00EF03A6">
            <w:pPr>
              <w:ind w:right="23"/>
              <w:jc w:val="center"/>
              <w:rPr>
                <w:sz w:val="28"/>
                <w:szCs w:val="28"/>
              </w:rPr>
            </w:pPr>
            <w:r w:rsidRPr="00406523">
              <w:rPr>
                <w:sz w:val="28"/>
                <w:szCs w:val="28"/>
              </w:rPr>
              <w:t>69</w:t>
            </w:r>
          </w:p>
        </w:tc>
        <w:tc>
          <w:tcPr>
            <w:tcW w:w="1134" w:type="dxa"/>
            <w:vAlign w:val="center"/>
          </w:tcPr>
          <w:p w:rsidR="00167BFE" w:rsidRPr="00406523" w:rsidRDefault="00167BFE" w:rsidP="00EF03A6">
            <w:pPr>
              <w:ind w:right="23"/>
              <w:jc w:val="center"/>
              <w:rPr>
                <w:sz w:val="28"/>
                <w:szCs w:val="28"/>
              </w:rPr>
            </w:pPr>
            <w:r w:rsidRPr="00406523">
              <w:rPr>
                <w:sz w:val="28"/>
                <w:szCs w:val="28"/>
              </w:rPr>
              <w:t>72</w:t>
            </w:r>
          </w:p>
        </w:tc>
        <w:tc>
          <w:tcPr>
            <w:tcW w:w="992" w:type="dxa"/>
            <w:vAlign w:val="center"/>
          </w:tcPr>
          <w:p w:rsidR="00167BFE" w:rsidRPr="00406523" w:rsidRDefault="00167BFE" w:rsidP="00EF03A6">
            <w:pPr>
              <w:ind w:right="23"/>
              <w:jc w:val="center"/>
              <w:rPr>
                <w:sz w:val="28"/>
                <w:szCs w:val="28"/>
              </w:rPr>
            </w:pPr>
            <w:r w:rsidRPr="00406523">
              <w:rPr>
                <w:sz w:val="28"/>
                <w:szCs w:val="28"/>
              </w:rPr>
              <w:t>75</w:t>
            </w:r>
          </w:p>
        </w:tc>
        <w:tc>
          <w:tcPr>
            <w:tcW w:w="993" w:type="dxa"/>
            <w:vAlign w:val="center"/>
          </w:tcPr>
          <w:p w:rsidR="00167BFE" w:rsidRPr="00406523" w:rsidRDefault="00167BFE" w:rsidP="00EF03A6">
            <w:pPr>
              <w:ind w:right="23"/>
              <w:jc w:val="center"/>
              <w:rPr>
                <w:sz w:val="28"/>
                <w:szCs w:val="28"/>
              </w:rPr>
            </w:pPr>
            <w:r w:rsidRPr="00406523">
              <w:rPr>
                <w:sz w:val="28"/>
                <w:szCs w:val="28"/>
              </w:rPr>
              <w:t>79</w:t>
            </w:r>
          </w:p>
        </w:tc>
        <w:tc>
          <w:tcPr>
            <w:tcW w:w="992" w:type="dxa"/>
            <w:vAlign w:val="center"/>
          </w:tcPr>
          <w:p w:rsidR="00167BFE" w:rsidRPr="00406523" w:rsidRDefault="00167BFE" w:rsidP="00EF03A6">
            <w:pPr>
              <w:ind w:right="23"/>
              <w:jc w:val="center"/>
              <w:rPr>
                <w:sz w:val="28"/>
                <w:szCs w:val="28"/>
              </w:rPr>
            </w:pPr>
            <w:r w:rsidRPr="00406523">
              <w:rPr>
                <w:sz w:val="28"/>
                <w:szCs w:val="28"/>
              </w:rPr>
              <w:t>83</w:t>
            </w:r>
          </w:p>
        </w:tc>
        <w:tc>
          <w:tcPr>
            <w:tcW w:w="992" w:type="dxa"/>
            <w:vAlign w:val="center"/>
          </w:tcPr>
          <w:p w:rsidR="00167BFE" w:rsidRPr="00406523" w:rsidRDefault="00167BFE" w:rsidP="00167BFE">
            <w:pPr>
              <w:ind w:right="23"/>
              <w:jc w:val="center"/>
              <w:rPr>
                <w:sz w:val="28"/>
                <w:szCs w:val="28"/>
              </w:rPr>
            </w:pPr>
            <w:r>
              <w:rPr>
                <w:sz w:val="28"/>
                <w:szCs w:val="28"/>
              </w:rPr>
              <w:t>88</w:t>
            </w:r>
          </w:p>
        </w:tc>
        <w:tc>
          <w:tcPr>
            <w:tcW w:w="1134" w:type="dxa"/>
            <w:vAlign w:val="center"/>
          </w:tcPr>
          <w:p w:rsidR="00167BFE" w:rsidRPr="00406523" w:rsidRDefault="00167BFE" w:rsidP="00EF03A6">
            <w:pPr>
              <w:ind w:right="23"/>
              <w:jc w:val="center"/>
              <w:rPr>
                <w:sz w:val="28"/>
                <w:szCs w:val="28"/>
              </w:rPr>
            </w:pPr>
            <w:r w:rsidRPr="00406523">
              <w:rPr>
                <w:sz w:val="28"/>
                <w:szCs w:val="28"/>
              </w:rPr>
              <w:t>96</w:t>
            </w:r>
          </w:p>
        </w:tc>
        <w:tc>
          <w:tcPr>
            <w:tcW w:w="1418" w:type="dxa"/>
            <w:vAlign w:val="center"/>
          </w:tcPr>
          <w:p w:rsidR="00167BFE" w:rsidRPr="00406523" w:rsidRDefault="00167BFE" w:rsidP="00EF03A6">
            <w:pPr>
              <w:ind w:right="23"/>
              <w:jc w:val="center"/>
              <w:rPr>
                <w:sz w:val="28"/>
                <w:szCs w:val="28"/>
              </w:rPr>
            </w:pPr>
            <w:r w:rsidRPr="00406523">
              <w:rPr>
                <w:sz w:val="28"/>
                <w:szCs w:val="28"/>
              </w:rPr>
              <w:t>110</w:t>
            </w:r>
          </w:p>
        </w:tc>
      </w:tr>
      <w:tr w:rsidR="00167BFE" w:rsidRPr="00406523" w:rsidTr="00167BFE">
        <w:trPr>
          <w:trHeight w:val="228"/>
        </w:trPr>
        <w:tc>
          <w:tcPr>
            <w:tcW w:w="2978" w:type="dxa"/>
            <w:vAlign w:val="center"/>
          </w:tcPr>
          <w:p w:rsidR="00167BFE" w:rsidRPr="00406523" w:rsidRDefault="00167BFE" w:rsidP="00EF03A6">
            <w:pPr>
              <w:ind w:right="23"/>
              <w:jc w:val="center"/>
              <w:rPr>
                <w:sz w:val="28"/>
                <w:szCs w:val="28"/>
              </w:rPr>
            </w:pPr>
            <w:r w:rsidRPr="00406523">
              <w:rPr>
                <w:sz w:val="28"/>
                <w:szCs w:val="28"/>
              </w:rPr>
              <w:t>Средние предприятия</w:t>
            </w:r>
          </w:p>
        </w:tc>
        <w:tc>
          <w:tcPr>
            <w:tcW w:w="850" w:type="dxa"/>
          </w:tcPr>
          <w:p w:rsidR="00167BFE" w:rsidRPr="00406523" w:rsidRDefault="00167BFE" w:rsidP="00EF03A6">
            <w:pPr>
              <w:jc w:val="center"/>
              <w:rPr>
                <w:sz w:val="28"/>
                <w:szCs w:val="28"/>
              </w:rPr>
            </w:pPr>
            <w:r w:rsidRPr="00406523">
              <w:rPr>
                <w:sz w:val="28"/>
                <w:szCs w:val="28"/>
              </w:rPr>
              <w:t>ед.</w:t>
            </w:r>
          </w:p>
        </w:tc>
        <w:tc>
          <w:tcPr>
            <w:tcW w:w="1134" w:type="dxa"/>
            <w:vAlign w:val="center"/>
          </w:tcPr>
          <w:p w:rsidR="00167BFE" w:rsidRPr="00406523" w:rsidRDefault="00167BFE" w:rsidP="00EF03A6">
            <w:pPr>
              <w:ind w:right="23"/>
              <w:jc w:val="center"/>
              <w:rPr>
                <w:sz w:val="28"/>
                <w:szCs w:val="28"/>
              </w:rPr>
            </w:pPr>
            <w:r w:rsidRPr="00406523">
              <w:rPr>
                <w:sz w:val="28"/>
                <w:szCs w:val="28"/>
              </w:rPr>
              <w:t>2</w:t>
            </w:r>
          </w:p>
        </w:tc>
        <w:tc>
          <w:tcPr>
            <w:tcW w:w="1134" w:type="dxa"/>
            <w:vAlign w:val="center"/>
          </w:tcPr>
          <w:p w:rsidR="00167BFE" w:rsidRPr="00406523" w:rsidRDefault="00167BFE" w:rsidP="00EF03A6">
            <w:pPr>
              <w:ind w:right="23"/>
              <w:jc w:val="center"/>
              <w:rPr>
                <w:sz w:val="28"/>
                <w:szCs w:val="28"/>
              </w:rPr>
            </w:pPr>
            <w:r w:rsidRPr="00406523">
              <w:rPr>
                <w:sz w:val="28"/>
                <w:szCs w:val="28"/>
              </w:rPr>
              <w:t>3</w:t>
            </w:r>
          </w:p>
        </w:tc>
        <w:tc>
          <w:tcPr>
            <w:tcW w:w="1134" w:type="dxa"/>
            <w:vAlign w:val="center"/>
          </w:tcPr>
          <w:p w:rsidR="00167BFE" w:rsidRPr="00406523" w:rsidRDefault="00167BFE" w:rsidP="00EF03A6">
            <w:pPr>
              <w:ind w:right="23"/>
              <w:jc w:val="center"/>
              <w:rPr>
                <w:sz w:val="28"/>
                <w:szCs w:val="28"/>
              </w:rPr>
            </w:pPr>
            <w:r w:rsidRPr="00406523">
              <w:rPr>
                <w:sz w:val="28"/>
                <w:szCs w:val="28"/>
              </w:rPr>
              <w:t>3</w:t>
            </w:r>
          </w:p>
        </w:tc>
        <w:tc>
          <w:tcPr>
            <w:tcW w:w="1134" w:type="dxa"/>
            <w:vAlign w:val="center"/>
          </w:tcPr>
          <w:p w:rsidR="00167BFE" w:rsidRPr="00406523" w:rsidRDefault="00167BFE" w:rsidP="00EF03A6">
            <w:pPr>
              <w:ind w:right="23"/>
              <w:jc w:val="center"/>
              <w:rPr>
                <w:sz w:val="28"/>
                <w:szCs w:val="28"/>
              </w:rPr>
            </w:pPr>
            <w:r w:rsidRPr="00406523">
              <w:rPr>
                <w:sz w:val="28"/>
                <w:szCs w:val="28"/>
              </w:rPr>
              <w:t>3</w:t>
            </w:r>
          </w:p>
        </w:tc>
        <w:tc>
          <w:tcPr>
            <w:tcW w:w="992" w:type="dxa"/>
            <w:vAlign w:val="center"/>
          </w:tcPr>
          <w:p w:rsidR="00167BFE" w:rsidRPr="00406523" w:rsidRDefault="00167BFE" w:rsidP="00EF03A6">
            <w:pPr>
              <w:ind w:right="23"/>
              <w:jc w:val="center"/>
              <w:rPr>
                <w:sz w:val="28"/>
                <w:szCs w:val="28"/>
              </w:rPr>
            </w:pPr>
            <w:r w:rsidRPr="00406523">
              <w:rPr>
                <w:sz w:val="28"/>
                <w:szCs w:val="28"/>
              </w:rPr>
              <w:t>4</w:t>
            </w:r>
          </w:p>
        </w:tc>
        <w:tc>
          <w:tcPr>
            <w:tcW w:w="993" w:type="dxa"/>
            <w:vAlign w:val="center"/>
          </w:tcPr>
          <w:p w:rsidR="00167BFE" w:rsidRPr="00406523" w:rsidRDefault="00167BFE" w:rsidP="00EF03A6">
            <w:pPr>
              <w:ind w:right="23"/>
              <w:jc w:val="center"/>
              <w:rPr>
                <w:sz w:val="28"/>
                <w:szCs w:val="28"/>
              </w:rPr>
            </w:pPr>
            <w:r w:rsidRPr="00406523">
              <w:rPr>
                <w:sz w:val="28"/>
                <w:szCs w:val="28"/>
              </w:rPr>
              <w:t>4</w:t>
            </w:r>
          </w:p>
        </w:tc>
        <w:tc>
          <w:tcPr>
            <w:tcW w:w="992" w:type="dxa"/>
            <w:vAlign w:val="center"/>
          </w:tcPr>
          <w:p w:rsidR="00167BFE" w:rsidRPr="00406523" w:rsidRDefault="00167BFE" w:rsidP="00EF03A6">
            <w:pPr>
              <w:ind w:right="23"/>
              <w:jc w:val="center"/>
              <w:rPr>
                <w:sz w:val="28"/>
                <w:szCs w:val="28"/>
              </w:rPr>
            </w:pPr>
            <w:r w:rsidRPr="00406523">
              <w:rPr>
                <w:sz w:val="28"/>
                <w:szCs w:val="28"/>
              </w:rPr>
              <w:t>5</w:t>
            </w:r>
          </w:p>
        </w:tc>
        <w:tc>
          <w:tcPr>
            <w:tcW w:w="992" w:type="dxa"/>
            <w:vAlign w:val="center"/>
          </w:tcPr>
          <w:p w:rsidR="00167BFE" w:rsidRPr="00406523" w:rsidRDefault="00167BFE" w:rsidP="00167BFE">
            <w:pPr>
              <w:ind w:right="23"/>
              <w:jc w:val="center"/>
              <w:rPr>
                <w:sz w:val="28"/>
                <w:szCs w:val="28"/>
              </w:rPr>
            </w:pPr>
            <w:r>
              <w:rPr>
                <w:sz w:val="28"/>
                <w:szCs w:val="28"/>
              </w:rPr>
              <w:t>5</w:t>
            </w:r>
          </w:p>
        </w:tc>
        <w:tc>
          <w:tcPr>
            <w:tcW w:w="1134" w:type="dxa"/>
            <w:vAlign w:val="center"/>
          </w:tcPr>
          <w:p w:rsidR="00167BFE" w:rsidRPr="00406523" w:rsidRDefault="00167BFE" w:rsidP="00EF03A6">
            <w:pPr>
              <w:ind w:right="23"/>
              <w:jc w:val="center"/>
              <w:rPr>
                <w:sz w:val="28"/>
                <w:szCs w:val="28"/>
              </w:rPr>
            </w:pPr>
            <w:r w:rsidRPr="00406523">
              <w:rPr>
                <w:sz w:val="28"/>
                <w:szCs w:val="28"/>
              </w:rPr>
              <w:t>6</w:t>
            </w:r>
          </w:p>
        </w:tc>
        <w:tc>
          <w:tcPr>
            <w:tcW w:w="1418" w:type="dxa"/>
            <w:vAlign w:val="center"/>
          </w:tcPr>
          <w:p w:rsidR="00167BFE" w:rsidRPr="00406523" w:rsidRDefault="00167BFE" w:rsidP="00EF03A6">
            <w:pPr>
              <w:ind w:right="23"/>
              <w:jc w:val="center"/>
              <w:rPr>
                <w:sz w:val="28"/>
                <w:szCs w:val="28"/>
              </w:rPr>
            </w:pPr>
            <w:r w:rsidRPr="00406523">
              <w:rPr>
                <w:sz w:val="28"/>
                <w:szCs w:val="28"/>
              </w:rPr>
              <w:t>8</w:t>
            </w:r>
          </w:p>
        </w:tc>
      </w:tr>
      <w:tr w:rsidR="00167BFE" w:rsidRPr="00406523" w:rsidTr="00167BFE">
        <w:trPr>
          <w:trHeight w:val="664"/>
        </w:trPr>
        <w:tc>
          <w:tcPr>
            <w:tcW w:w="2978" w:type="dxa"/>
            <w:vAlign w:val="center"/>
          </w:tcPr>
          <w:p w:rsidR="00167BFE" w:rsidRPr="00406523" w:rsidRDefault="00167BFE" w:rsidP="00EF03A6">
            <w:pPr>
              <w:ind w:right="23"/>
              <w:jc w:val="center"/>
              <w:rPr>
                <w:sz w:val="28"/>
                <w:szCs w:val="28"/>
              </w:rPr>
            </w:pPr>
            <w:r w:rsidRPr="00406523">
              <w:rPr>
                <w:sz w:val="28"/>
                <w:szCs w:val="28"/>
              </w:rPr>
              <w:t>Индивидуальные предприниматели</w:t>
            </w:r>
          </w:p>
        </w:tc>
        <w:tc>
          <w:tcPr>
            <w:tcW w:w="850" w:type="dxa"/>
          </w:tcPr>
          <w:p w:rsidR="00167BFE" w:rsidRPr="00406523" w:rsidRDefault="00167BFE" w:rsidP="00EF03A6">
            <w:pPr>
              <w:jc w:val="center"/>
              <w:rPr>
                <w:sz w:val="28"/>
                <w:szCs w:val="28"/>
              </w:rPr>
            </w:pPr>
            <w:r w:rsidRPr="00406523">
              <w:rPr>
                <w:sz w:val="28"/>
                <w:szCs w:val="28"/>
              </w:rPr>
              <w:t>ед.</w:t>
            </w:r>
          </w:p>
        </w:tc>
        <w:tc>
          <w:tcPr>
            <w:tcW w:w="1134" w:type="dxa"/>
            <w:vAlign w:val="center"/>
          </w:tcPr>
          <w:p w:rsidR="00167BFE" w:rsidRPr="00406523" w:rsidRDefault="00167BFE" w:rsidP="00EF03A6">
            <w:pPr>
              <w:ind w:right="23"/>
              <w:jc w:val="center"/>
              <w:rPr>
                <w:sz w:val="28"/>
                <w:szCs w:val="28"/>
              </w:rPr>
            </w:pPr>
            <w:r w:rsidRPr="00406523">
              <w:rPr>
                <w:sz w:val="28"/>
                <w:szCs w:val="28"/>
              </w:rPr>
              <w:t>245</w:t>
            </w:r>
          </w:p>
        </w:tc>
        <w:tc>
          <w:tcPr>
            <w:tcW w:w="1134" w:type="dxa"/>
            <w:vAlign w:val="center"/>
          </w:tcPr>
          <w:p w:rsidR="00167BFE" w:rsidRPr="00406523" w:rsidRDefault="00167BFE" w:rsidP="00EF03A6">
            <w:pPr>
              <w:ind w:right="23"/>
              <w:jc w:val="center"/>
              <w:rPr>
                <w:sz w:val="28"/>
                <w:szCs w:val="28"/>
              </w:rPr>
            </w:pPr>
            <w:r w:rsidRPr="00406523">
              <w:rPr>
                <w:sz w:val="28"/>
                <w:szCs w:val="28"/>
              </w:rPr>
              <w:t>261</w:t>
            </w:r>
          </w:p>
        </w:tc>
        <w:tc>
          <w:tcPr>
            <w:tcW w:w="1134" w:type="dxa"/>
            <w:vAlign w:val="center"/>
          </w:tcPr>
          <w:p w:rsidR="00167BFE" w:rsidRPr="00406523" w:rsidRDefault="00167BFE" w:rsidP="00EF03A6">
            <w:pPr>
              <w:ind w:right="23"/>
              <w:jc w:val="center"/>
              <w:rPr>
                <w:sz w:val="28"/>
                <w:szCs w:val="28"/>
              </w:rPr>
            </w:pPr>
            <w:r w:rsidRPr="00406523">
              <w:rPr>
                <w:sz w:val="28"/>
                <w:szCs w:val="28"/>
              </w:rPr>
              <w:t>276</w:t>
            </w:r>
          </w:p>
        </w:tc>
        <w:tc>
          <w:tcPr>
            <w:tcW w:w="1134" w:type="dxa"/>
            <w:vAlign w:val="center"/>
          </w:tcPr>
          <w:p w:rsidR="00167BFE" w:rsidRPr="00406523" w:rsidRDefault="00167BFE" w:rsidP="00EF03A6">
            <w:pPr>
              <w:ind w:right="23"/>
              <w:jc w:val="center"/>
              <w:rPr>
                <w:sz w:val="28"/>
                <w:szCs w:val="28"/>
              </w:rPr>
            </w:pPr>
            <w:r w:rsidRPr="00406523">
              <w:rPr>
                <w:sz w:val="28"/>
                <w:szCs w:val="28"/>
              </w:rPr>
              <w:t>291</w:t>
            </w:r>
          </w:p>
        </w:tc>
        <w:tc>
          <w:tcPr>
            <w:tcW w:w="992" w:type="dxa"/>
            <w:vAlign w:val="center"/>
          </w:tcPr>
          <w:p w:rsidR="00167BFE" w:rsidRPr="00406523" w:rsidRDefault="00167BFE" w:rsidP="00EF03A6">
            <w:pPr>
              <w:ind w:right="23"/>
              <w:jc w:val="center"/>
              <w:rPr>
                <w:sz w:val="28"/>
                <w:szCs w:val="28"/>
              </w:rPr>
            </w:pPr>
            <w:r w:rsidRPr="00406523">
              <w:rPr>
                <w:sz w:val="28"/>
                <w:szCs w:val="28"/>
              </w:rPr>
              <w:t>306</w:t>
            </w:r>
          </w:p>
        </w:tc>
        <w:tc>
          <w:tcPr>
            <w:tcW w:w="993" w:type="dxa"/>
            <w:vAlign w:val="center"/>
          </w:tcPr>
          <w:p w:rsidR="00167BFE" w:rsidRPr="00406523" w:rsidRDefault="00167BFE" w:rsidP="00EF03A6">
            <w:pPr>
              <w:ind w:right="23"/>
              <w:jc w:val="center"/>
              <w:rPr>
                <w:sz w:val="28"/>
                <w:szCs w:val="28"/>
              </w:rPr>
            </w:pPr>
            <w:r w:rsidRPr="00406523">
              <w:rPr>
                <w:sz w:val="28"/>
                <w:szCs w:val="28"/>
              </w:rPr>
              <w:t>320</w:t>
            </w:r>
          </w:p>
        </w:tc>
        <w:tc>
          <w:tcPr>
            <w:tcW w:w="992" w:type="dxa"/>
            <w:vAlign w:val="center"/>
          </w:tcPr>
          <w:p w:rsidR="00167BFE" w:rsidRPr="00406523" w:rsidRDefault="00167BFE" w:rsidP="00EF03A6">
            <w:pPr>
              <w:ind w:right="23"/>
              <w:jc w:val="center"/>
              <w:rPr>
                <w:sz w:val="28"/>
                <w:szCs w:val="28"/>
              </w:rPr>
            </w:pPr>
            <w:r w:rsidRPr="00406523">
              <w:rPr>
                <w:sz w:val="28"/>
                <w:szCs w:val="28"/>
              </w:rPr>
              <w:t>335</w:t>
            </w:r>
          </w:p>
        </w:tc>
        <w:tc>
          <w:tcPr>
            <w:tcW w:w="992" w:type="dxa"/>
            <w:vAlign w:val="center"/>
          </w:tcPr>
          <w:p w:rsidR="00167BFE" w:rsidRPr="00406523" w:rsidRDefault="00167BFE" w:rsidP="00167BFE">
            <w:pPr>
              <w:ind w:right="23"/>
              <w:jc w:val="center"/>
              <w:rPr>
                <w:sz w:val="28"/>
                <w:szCs w:val="28"/>
              </w:rPr>
            </w:pPr>
            <w:r>
              <w:rPr>
                <w:sz w:val="28"/>
                <w:szCs w:val="28"/>
              </w:rPr>
              <w:t>352</w:t>
            </w:r>
          </w:p>
        </w:tc>
        <w:tc>
          <w:tcPr>
            <w:tcW w:w="1134" w:type="dxa"/>
            <w:vAlign w:val="center"/>
          </w:tcPr>
          <w:p w:rsidR="00167BFE" w:rsidRPr="00406523" w:rsidRDefault="00167BFE" w:rsidP="00EF03A6">
            <w:pPr>
              <w:ind w:right="23"/>
              <w:jc w:val="center"/>
              <w:rPr>
                <w:sz w:val="28"/>
                <w:szCs w:val="28"/>
              </w:rPr>
            </w:pPr>
            <w:r w:rsidRPr="00406523">
              <w:rPr>
                <w:sz w:val="28"/>
                <w:szCs w:val="28"/>
              </w:rPr>
              <w:t>405</w:t>
            </w:r>
          </w:p>
        </w:tc>
        <w:tc>
          <w:tcPr>
            <w:tcW w:w="1418" w:type="dxa"/>
            <w:vAlign w:val="center"/>
          </w:tcPr>
          <w:p w:rsidR="00167BFE" w:rsidRPr="00406523" w:rsidRDefault="00167BFE" w:rsidP="00EF03A6">
            <w:pPr>
              <w:ind w:right="23"/>
              <w:jc w:val="center"/>
              <w:rPr>
                <w:sz w:val="28"/>
                <w:szCs w:val="28"/>
              </w:rPr>
            </w:pPr>
            <w:r w:rsidRPr="00406523">
              <w:rPr>
                <w:sz w:val="28"/>
                <w:szCs w:val="28"/>
              </w:rPr>
              <w:t>480</w:t>
            </w:r>
          </w:p>
        </w:tc>
      </w:tr>
      <w:tr w:rsidR="00167BFE" w:rsidRPr="00406523" w:rsidTr="00167BFE">
        <w:trPr>
          <w:trHeight w:val="436"/>
        </w:trPr>
        <w:tc>
          <w:tcPr>
            <w:tcW w:w="2978" w:type="dxa"/>
            <w:vAlign w:val="center"/>
          </w:tcPr>
          <w:p w:rsidR="00167BFE" w:rsidRPr="00406523" w:rsidRDefault="00167BFE" w:rsidP="00EF03A6">
            <w:pPr>
              <w:ind w:right="23"/>
              <w:jc w:val="center"/>
              <w:rPr>
                <w:sz w:val="28"/>
                <w:szCs w:val="28"/>
              </w:rPr>
            </w:pPr>
            <w:r w:rsidRPr="00406523">
              <w:rPr>
                <w:sz w:val="28"/>
                <w:szCs w:val="28"/>
              </w:rPr>
              <w:t>Доля малого и среднего предпринимательства в ВТП</w:t>
            </w:r>
          </w:p>
        </w:tc>
        <w:tc>
          <w:tcPr>
            <w:tcW w:w="850" w:type="dxa"/>
          </w:tcPr>
          <w:p w:rsidR="00167BFE" w:rsidRPr="00406523" w:rsidRDefault="00167BFE" w:rsidP="00EF03A6">
            <w:pPr>
              <w:ind w:right="23"/>
              <w:jc w:val="center"/>
              <w:rPr>
                <w:sz w:val="28"/>
                <w:szCs w:val="28"/>
              </w:rPr>
            </w:pPr>
            <w:r w:rsidRPr="00406523">
              <w:rPr>
                <w:sz w:val="28"/>
                <w:szCs w:val="28"/>
              </w:rPr>
              <w:t>%</w:t>
            </w:r>
          </w:p>
        </w:tc>
        <w:tc>
          <w:tcPr>
            <w:tcW w:w="1134" w:type="dxa"/>
            <w:vAlign w:val="center"/>
          </w:tcPr>
          <w:p w:rsidR="00167BFE" w:rsidRPr="00406523" w:rsidRDefault="00167BFE" w:rsidP="00EF03A6">
            <w:pPr>
              <w:ind w:right="23"/>
              <w:jc w:val="center"/>
              <w:rPr>
                <w:sz w:val="28"/>
                <w:szCs w:val="28"/>
              </w:rPr>
            </w:pPr>
            <w:r w:rsidRPr="00406523">
              <w:rPr>
                <w:sz w:val="28"/>
                <w:szCs w:val="28"/>
              </w:rPr>
              <w:t>26,4</w:t>
            </w:r>
          </w:p>
        </w:tc>
        <w:tc>
          <w:tcPr>
            <w:tcW w:w="1134" w:type="dxa"/>
            <w:vAlign w:val="center"/>
          </w:tcPr>
          <w:p w:rsidR="00167BFE" w:rsidRPr="00406523" w:rsidRDefault="00167BFE" w:rsidP="00EF03A6">
            <w:pPr>
              <w:ind w:right="23"/>
              <w:jc w:val="center"/>
              <w:rPr>
                <w:sz w:val="28"/>
                <w:szCs w:val="28"/>
              </w:rPr>
            </w:pPr>
            <w:r w:rsidRPr="00406523">
              <w:rPr>
                <w:sz w:val="28"/>
                <w:szCs w:val="28"/>
              </w:rPr>
              <w:t>26,9</w:t>
            </w:r>
          </w:p>
        </w:tc>
        <w:tc>
          <w:tcPr>
            <w:tcW w:w="1134" w:type="dxa"/>
            <w:vAlign w:val="center"/>
          </w:tcPr>
          <w:p w:rsidR="00167BFE" w:rsidRPr="00406523" w:rsidRDefault="00167BFE" w:rsidP="00EF03A6">
            <w:pPr>
              <w:ind w:right="23"/>
              <w:jc w:val="center"/>
              <w:rPr>
                <w:sz w:val="28"/>
                <w:szCs w:val="28"/>
              </w:rPr>
            </w:pPr>
            <w:r w:rsidRPr="00406523">
              <w:rPr>
                <w:sz w:val="28"/>
                <w:szCs w:val="28"/>
              </w:rPr>
              <w:t>27,4</w:t>
            </w:r>
          </w:p>
        </w:tc>
        <w:tc>
          <w:tcPr>
            <w:tcW w:w="1134" w:type="dxa"/>
            <w:vAlign w:val="center"/>
          </w:tcPr>
          <w:p w:rsidR="00167BFE" w:rsidRPr="00406523" w:rsidRDefault="00167BFE" w:rsidP="00EF03A6">
            <w:pPr>
              <w:ind w:right="23"/>
              <w:jc w:val="center"/>
              <w:rPr>
                <w:sz w:val="28"/>
                <w:szCs w:val="28"/>
              </w:rPr>
            </w:pPr>
            <w:r w:rsidRPr="00406523">
              <w:rPr>
                <w:sz w:val="28"/>
                <w:szCs w:val="28"/>
              </w:rPr>
              <w:t>27,7</w:t>
            </w:r>
          </w:p>
        </w:tc>
        <w:tc>
          <w:tcPr>
            <w:tcW w:w="992" w:type="dxa"/>
            <w:vAlign w:val="center"/>
          </w:tcPr>
          <w:p w:rsidR="00167BFE" w:rsidRPr="00406523" w:rsidRDefault="00167BFE" w:rsidP="00EF03A6">
            <w:pPr>
              <w:ind w:right="23"/>
              <w:jc w:val="center"/>
              <w:rPr>
                <w:sz w:val="28"/>
                <w:szCs w:val="28"/>
              </w:rPr>
            </w:pPr>
            <w:r w:rsidRPr="00406523">
              <w:rPr>
                <w:sz w:val="28"/>
                <w:szCs w:val="28"/>
              </w:rPr>
              <w:t>28</w:t>
            </w:r>
          </w:p>
        </w:tc>
        <w:tc>
          <w:tcPr>
            <w:tcW w:w="993" w:type="dxa"/>
            <w:vAlign w:val="center"/>
          </w:tcPr>
          <w:p w:rsidR="00167BFE" w:rsidRPr="00406523" w:rsidRDefault="00167BFE" w:rsidP="00EF03A6">
            <w:pPr>
              <w:ind w:right="23"/>
              <w:jc w:val="center"/>
              <w:rPr>
                <w:sz w:val="28"/>
                <w:szCs w:val="28"/>
              </w:rPr>
            </w:pPr>
            <w:r w:rsidRPr="00406523">
              <w:rPr>
                <w:sz w:val="28"/>
                <w:szCs w:val="28"/>
              </w:rPr>
              <w:t>28,5</w:t>
            </w:r>
          </w:p>
        </w:tc>
        <w:tc>
          <w:tcPr>
            <w:tcW w:w="992" w:type="dxa"/>
            <w:vAlign w:val="center"/>
          </w:tcPr>
          <w:p w:rsidR="00167BFE" w:rsidRPr="00406523" w:rsidRDefault="00167BFE" w:rsidP="00EF03A6">
            <w:pPr>
              <w:ind w:right="23"/>
              <w:jc w:val="center"/>
              <w:rPr>
                <w:sz w:val="28"/>
                <w:szCs w:val="28"/>
              </w:rPr>
            </w:pPr>
            <w:r w:rsidRPr="00406523">
              <w:rPr>
                <w:sz w:val="28"/>
                <w:szCs w:val="28"/>
              </w:rPr>
              <w:t>29</w:t>
            </w:r>
          </w:p>
        </w:tc>
        <w:tc>
          <w:tcPr>
            <w:tcW w:w="992" w:type="dxa"/>
            <w:vAlign w:val="center"/>
          </w:tcPr>
          <w:p w:rsidR="00167BFE" w:rsidRDefault="00167BFE" w:rsidP="00167BFE">
            <w:pPr>
              <w:ind w:right="23"/>
              <w:jc w:val="center"/>
              <w:rPr>
                <w:sz w:val="28"/>
                <w:szCs w:val="28"/>
              </w:rPr>
            </w:pPr>
            <w:r>
              <w:rPr>
                <w:sz w:val="28"/>
                <w:szCs w:val="28"/>
              </w:rPr>
              <w:t>29,5</w:t>
            </w:r>
          </w:p>
        </w:tc>
        <w:tc>
          <w:tcPr>
            <w:tcW w:w="1134" w:type="dxa"/>
            <w:vAlign w:val="center"/>
          </w:tcPr>
          <w:p w:rsidR="00167BFE" w:rsidRPr="00406523" w:rsidRDefault="00167BFE" w:rsidP="00EF03A6">
            <w:pPr>
              <w:ind w:right="23"/>
              <w:jc w:val="center"/>
              <w:rPr>
                <w:sz w:val="28"/>
                <w:szCs w:val="28"/>
              </w:rPr>
            </w:pPr>
            <w:r>
              <w:rPr>
                <w:sz w:val="28"/>
                <w:szCs w:val="28"/>
              </w:rPr>
              <w:t>34</w:t>
            </w:r>
          </w:p>
        </w:tc>
        <w:tc>
          <w:tcPr>
            <w:tcW w:w="1418" w:type="dxa"/>
            <w:vAlign w:val="center"/>
          </w:tcPr>
          <w:p w:rsidR="00167BFE" w:rsidRPr="00406523" w:rsidRDefault="00167BFE" w:rsidP="00EF03A6">
            <w:pPr>
              <w:ind w:right="23"/>
              <w:jc w:val="center"/>
              <w:rPr>
                <w:sz w:val="28"/>
                <w:szCs w:val="28"/>
              </w:rPr>
            </w:pPr>
            <w:r>
              <w:rPr>
                <w:sz w:val="28"/>
                <w:szCs w:val="28"/>
              </w:rPr>
              <w:t>40</w:t>
            </w:r>
          </w:p>
        </w:tc>
      </w:tr>
      <w:tr w:rsidR="00167BFE" w:rsidRPr="00406523" w:rsidTr="00167BFE">
        <w:trPr>
          <w:trHeight w:val="492"/>
        </w:trPr>
        <w:tc>
          <w:tcPr>
            <w:tcW w:w="2978" w:type="dxa"/>
            <w:vAlign w:val="center"/>
          </w:tcPr>
          <w:p w:rsidR="00167BFE" w:rsidRPr="00406523" w:rsidRDefault="00167BFE" w:rsidP="00EF03A6">
            <w:pPr>
              <w:ind w:right="23"/>
              <w:jc w:val="center"/>
              <w:rPr>
                <w:sz w:val="28"/>
                <w:szCs w:val="28"/>
              </w:rPr>
            </w:pPr>
            <w:r w:rsidRPr="00406523">
              <w:rPr>
                <w:sz w:val="28"/>
                <w:szCs w:val="28"/>
              </w:rPr>
              <w:t>Численность работников списочного состава по субъектам малого и среднего предпринимательства всего: в т.ч.:</w:t>
            </w:r>
          </w:p>
        </w:tc>
        <w:tc>
          <w:tcPr>
            <w:tcW w:w="850" w:type="dxa"/>
          </w:tcPr>
          <w:p w:rsidR="00167BFE" w:rsidRPr="00406523" w:rsidRDefault="00167BFE" w:rsidP="00EF03A6">
            <w:pPr>
              <w:ind w:right="23"/>
              <w:jc w:val="center"/>
              <w:rPr>
                <w:sz w:val="28"/>
                <w:szCs w:val="28"/>
              </w:rPr>
            </w:pPr>
            <w:r w:rsidRPr="00406523">
              <w:rPr>
                <w:sz w:val="28"/>
                <w:szCs w:val="28"/>
              </w:rPr>
              <w:t>чел.</w:t>
            </w:r>
          </w:p>
        </w:tc>
        <w:tc>
          <w:tcPr>
            <w:tcW w:w="1134" w:type="dxa"/>
            <w:vAlign w:val="center"/>
          </w:tcPr>
          <w:p w:rsidR="00167BFE" w:rsidRPr="00406523" w:rsidRDefault="00167BFE" w:rsidP="00EF03A6">
            <w:pPr>
              <w:ind w:right="23"/>
              <w:jc w:val="center"/>
              <w:rPr>
                <w:sz w:val="28"/>
                <w:szCs w:val="28"/>
              </w:rPr>
            </w:pPr>
            <w:r w:rsidRPr="00406523">
              <w:rPr>
                <w:sz w:val="28"/>
                <w:szCs w:val="28"/>
              </w:rPr>
              <w:t>951</w:t>
            </w:r>
          </w:p>
        </w:tc>
        <w:tc>
          <w:tcPr>
            <w:tcW w:w="1134" w:type="dxa"/>
            <w:vAlign w:val="center"/>
          </w:tcPr>
          <w:p w:rsidR="00167BFE" w:rsidRPr="00406523" w:rsidRDefault="00167BFE" w:rsidP="00EF03A6">
            <w:pPr>
              <w:ind w:right="23"/>
              <w:jc w:val="center"/>
              <w:rPr>
                <w:sz w:val="28"/>
                <w:szCs w:val="28"/>
              </w:rPr>
            </w:pPr>
            <w:r w:rsidRPr="00406523">
              <w:rPr>
                <w:sz w:val="28"/>
                <w:szCs w:val="28"/>
              </w:rPr>
              <w:t>1258</w:t>
            </w:r>
          </w:p>
        </w:tc>
        <w:tc>
          <w:tcPr>
            <w:tcW w:w="1134" w:type="dxa"/>
            <w:vAlign w:val="center"/>
          </w:tcPr>
          <w:p w:rsidR="00167BFE" w:rsidRPr="00406523" w:rsidRDefault="00167BFE" w:rsidP="00EF03A6">
            <w:pPr>
              <w:ind w:right="23"/>
              <w:jc w:val="center"/>
              <w:rPr>
                <w:sz w:val="28"/>
                <w:szCs w:val="28"/>
              </w:rPr>
            </w:pPr>
            <w:r w:rsidRPr="00406523">
              <w:rPr>
                <w:sz w:val="28"/>
                <w:szCs w:val="28"/>
              </w:rPr>
              <w:t>1300</w:t>
            </w:r>
          </w:p>
        </w:tc>
        <w:tc>
          <w:tcPr>
            <w:tcW w:w="1134" w:type="dxa"/>
            <w:vAlign w:val="center"/>
          </w:tcPr>
          <w:p w:rsidR="00167BFE" w:rsidRPr="00406523" w:rsidRDefault="00167BFE" w:rsidP="00EF03A6">
            <w:pPr>
              <w:ind w:right="23"/>
              <w:jc w:val="center"/>
              <w:rPr>
                <w:sz w:val="28"/>
                <w:szCs w:val="28"/>
              </w:rPr>
            </w:pPr>
            <w:r w:rsidRPr="00406523">
              <w:rPr>
                <w:sz w:val="28"/>
                <w:szCs w:val="28"/>
              </w:rPr>
              <w:t>1342</w:t>
            </w:r>
          </w:p>
        </w:tc>
        <w:tc>
          <w:tcPr>
            <w:tcW w:w="992" w:type="dxa"/>
            <w:vAlign w:val="center"/>
          </w:tcPr>
          <w:p w:rsidR="00167BFE" w:rsidRPr="00406523" w:rsidRDefault="00167BFE" w:rsidP="00EF03A6">
            <w:pPr>
              <w:ind w:right="23"/>
              <w:jc w:val="center"/>
              <w:rPr>
                <w:sz w:val="28"/>
                <w:szCs w:val="28"/>
              </w:rPr>
            </w:pPr>
            <w:r w:rsidRPr="00406523">
              <w:rPr>
                <w:sz w:val="28"/>
                <w:szCs w:val="28"/>
              </w:rPr>
              <w:t>1401</w:t>
            </w:r>
          </w:p>
        </w:tc>
        <w:tc>
          <w:tcPr>
            <w:tcW w:w="993" w:type="dxa"/>
            <w:vAlign w:val="center"/>
          </w:tcPr>
          <w:p w:rsidR="00167BFE" w:rsidRPr="00406523" w:rsidRDefault="00167BFE" w:rsidP="00EF03A6">
            <w:pPr>
              <w:ind w:right="23"/>
              <w:jc w:val="center"/>
              <w:rPr>
                <w:sz w:val="28"/>
                <w:szCs w:val="28"/>
              </w:rPr>
            </w:pPr>
            <w:r w:rsidRPr="00406523">
              <w:rPr>
                <w:sz w:val="28"/>
                <w:szCs w:val="28"/>
              </w:rPr>
              <w:t>1452</w:t>
            </w:r>
          </w:p>
        </w:tc>
        <w:tc>
          <w:tcPr>
            <w:tcW w:w="992" w:type="dxa"/>
            <w:vAlign w:val="center"/>
          </w:tcPr>
          <w:p w:rsidR="00167BFE" w:rsidRPr="00406523" w:rsidRDefault="00167BFE" w:rsidP="00EF03A6">
            <w:pPr>
              <w:ind w:right="23"/>
              <w:jc w:val="center"/>
              <w:rPr>
                <w:sz w:val="28"/>
                <w:szCs w:val="28"/>
              </w:rPr>
            </w:pPr>
            <w:r w:rsidRPr="00406523">
              <w:rPr>
                <w:sz w:val="28"/>
                <w:szCs w:val="28"/>
              </w:rPr>
              <w:t>1490</w:t>
            </w:r>
          </w:p>
        </w:tc>
        <w:tc>
          <w:tcPr>
            <w:tcW w:w="992" w:type="dxa"/>
            <w:vAlign w:val="center"/>
          </w:tcPr>
          <w:p w:rsidR="00167BFE" w:rsidRPr="00406523" w:rsidRDefault="00167BFE" w:rsidP="00167BFE">
            <w:pPr>
              <w:ind w:right="23"/>
              <w:jc w:val="center"/>
              <w:rPr>
                <w:sz w:val="28"/>
                <w:szCs w:val="28"/>
              </w:rPr>
            </w:pPr>
            <w:r>
              <w:rPr>
                <w:sz w:val="28"/>
                <w:szCs w:val="28"/>
              </w:rPr>
              <w:t>1527</w:t>
            </w:r>
          </w:p>
        </w:tc>
        <w:tc>
          <w:tcPr>
            <w:tcW w:w="1134" w:type="dxa"/>
            <w:vAlign w:val="center"/>
          </w:tcPr>
          <w:p w:rsidR="00167BFE" w:rsidRPr="00406523" w:rsidRDefault="00167BFE" w:rsidP="00EF03A6">
            <w:pPr>
              <w:ind w:right="23"/>
              <w:jc w:val="center"/>
              <w:rPr>
                <w:sz w:val="28"/>
                <w:szCs w:val="28"/>
              </w:rPr>
            </w:pPr>
            <w:r w:rsidRPr="00406523">
              <w:rPr>
                <w:sz w:val="28"/>
                <w:szCs w:val="28"/>
              </w:rPr>
              <w:t>1650</w:t>
            </w:r>
          </w:p>
        </w:tc>
        <w:tc>
          <w:tcPr>
            <w:tcW w:w="1418" w:type="dxa"/>
            <w:vAlign w:val="center"/>
          </w:tcPr>
          <w:p w:rsidR="00167BFE" w:rsidRPr="00406523" w:rsidRDefault="00167BFE" w:rsidP="00EF03A6">
            <w:pPr>
              <w:ind w:right="23"/>
              <w:jc w:val="center"/>
              <w:rPr>
                <w:sz w:val="28"/>
                <w:szCs w:val="28"/>
              </w:rPr>
            </w:pPr>
            <w:r w:rsidRPr="00406523">
              <w:rPr>
                <w:sz w:val="28"/>
                <w:szCs w:val="28"/>
              </w:rPr>
              <w:t>1875</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 по субъектам среднего предпринимательства</w:t>
            </w:r>
          </w:p>
        </w:tc>
        <w:tc>
          <w:tcPr>
            <w:tcW w:w="850" w:type="dxa"/>
          </w:tcPr>
          <w:p w:rsidR="00167BFE" w:rsidRPr="00406523" w:rsidRDefault="00167BFE" w:rsidP="00EF03A6">
            <w:pPr>
              <w:ind w:right="23"/>
              <w:jc w:val="center"/>
              <w:rPr>
                <w:sz w:val="28"/>
                <w:szCs w:val="28"/>
              </w:rPr>
            </w:pPr>
            <w:r w:rsidRPr="00406523">
              <w:rPr>
                <w:sz w:val="28"/>
                <w:szCs w:val="28"/>
              </w:rPr>
              <w:t>чел.</w:t>
            </w:r>
          </w:p>
        </w:tc>
        <w:tc>
          <w:tcPr>
            <w:tcW w:w="1134" w:type="dxa"/>
            <w:vAlign w:val="center"/>
          </w:tcPr>
          <w:p w:rsidR="00167BFE" w:rsidRPr="00406523" w:rsidRDefault="00167BFE" w:rsidP="00EF03A6">
            <w:pPr>
              <w:ind w:right="23"/>
              <w:jc w:val="center"/>
              <w:rPr>
                <w:sz w:val="28"/>
                <w:szCs w:val="28"/>
              </w:rPr>
            </w:pPr>
            <w:r w:rsidRPr="00406523">
              <w:rPr>
                <w:sz w:val="28"/>
                <w:szCs w:val="28"/>
              </w:rPr>
              <w:t>586</w:t>
            </w:r>
          </w:p>
        </w:tc>
        <w:tc>
          <w:tcPr>
            <w:tcW w:w="1134" w:type="dxa"/>
            <w:vAlign w:val="center"/>
          </w:tcPr>
          <w:p w:rsidR="00167BFE" w:rsidRPr="00406523" w:rsidRDefault="00167BFE" w:rsidP="00EF03A6">
            <w:pPr>
              <w:ind w:right="23"/>
              <w:jc w:val="center"/>
              <w:rPr>
                <w:sz w:val="28"/>
                <w:szCs w:val="28"/>
              </w:rPr>
            </w:pPr>
            <w:r w:rsidRPr="00406523">
              <w:rPr>
                <w:sz w:val="28"/>
                <w:szCs w:val="28"/>
              </w:rPr>
              <w:t>632</w:t>
            </w:r>
          </w:p>
        </w:tc>
        <w:tc>
          <w:tcPr>
            <w:tcW w:w="1134" w:type="dxa"/>
            <w:vAlign w:val="center"/>
          </w:tcPr>
          <w:p w:rsidR="00167BFE" w:rsidRPr="00406523" w:rsidRDefault="00167BFE" w:rsidP="00EF03A6">
            <w:pPr>
              <w:ind w:right="23"/>
              <w:jc w:val="center"/>
              <w:rPr>
                <w:sz w:val="28"/>
                <w:szCs w:val="28"/>
              </w:rPr>
            </w:pPr>
            <w:r w:rsidRPr="00406523">
              <w:rPr>
                <w:sz w:val="28"/>
                <w:szCs w:val="28"/>
              </w:rPr>
              <w:t>670</w:t>
            </w:r>
          </w:p>
        </w:tc>
        <w:tc>
          <w:tcPr>
            <w:tcW w:w="1134" w:type="dxa"/>
            <w:vAlign w:val="center"/>
          </w:tcPr>
          <w:p w:rsidR="00167BFE" w:rsidRPr="00406523" w:rsidRDefault="00167BFE" w:rsidP="00EF03A6">
            <w:pPr>
              <w:ind w:right="23"/>
              <w:jc w:val="center"/>
              <w:rPr>
                <w:sz w:val="28"/>
                <w:szCs w:val="28"/>
              </w:rPr>
            </w:pPr>
            <w:r w:rsidRPr="00406523">
              <w:rPr>
                <w:sz w:val="28"/>
                <w:szCs w:val="28"/>
              </w:rPr>
              <w:t>701</w:t>
            </w:r>
          </w:p>
        </w:tc>
        <w:tc>
          <w:tcPr>
            <w:tcW w:w="992" w:type="dxa"/>
            <w:vAlign w:val="center"/>
          </w:tcPr>
          <w:p w:rsidR="00167BFE" w:rsidRPr="00406523" w:rsidRDefault="00167BFE" w:rsidP="00EF03A6">
            <w:pPr>
              <w:ind w:right="23"/>
              <w:jc w:val="center"/>
              <w:rPr>
                <w:sz w:val="28"/>
                <w:szCs w:val="28"/>
              </w:rPr>
            </w:pPr>
            <w:r w:rsidRPr="00406523">
              <w:rPr>
                <w:sz w:val="28"/>
                <w:szCs w:val="28"/>
              </w:rPr>
              <w:t>750</w:t>
            </w:r>
          </w:p>
        </w:tc>
        <w:tc>
          <w:tcPr>
            <w:tcW w:w="993" w:type="dxa"/>
            <w:vAlign w:val="center"/>
          </w:tcPr>
          <w:p w:rsidR="00167BFE" w:rsidRPr="00406523" w:rsidRDefault="00167BFE" w:rsidP="00EF03A6">
            <w:pPr>
              <w:ind w:right="23"/>
              <w:jc w:val="center"/>
              <w:rPr>
                <w:sz w:val="28"/>
                <w:szCs w:val="28"/>
              </w:rPr>
            </w:pPr>
            <w:r w:rsidRPr="00406523">
              <w:rPr>
                <w:sz w:val="28"/>
                <w:szCs w:val="28"/>
              </w:rPr>
              <w:t>792</w:t>
            </w:r>
          </w:p>
        </w:tc>
        <w:tc>
          <w:tcPr>
            <w:tcW w:w="992" w:type="dxa"/>
            <w:vAlign w:val="center"/>
          </w:tcPr>
          <w:p w:rsidR="00167BFE" w:rsidRPr="00406523" w:rsidRDefault="00167BFE" w:rsidP="00EF03A6">
            <w:pPr>
              <w:ind w:right="23"/>
              <w:jc w:val="center"/>
              <w:rPr>
                <w:sz w:val="28"/>
                <w:szCs w:val="28"/>
              </w:rPr>
            </w:pPr>
            <w:r w:rsidRPr="00406523">
              <w:rPr>
                <w:sz w:val="28"/>
                <w:szCs w:val="28"/>
              </w:rPr>
              <w:t>820</w:t>
            </w:r>
          </w:p>
        </w:tc>
        <w:tc>
          <w:tcPr>
            <w:tcW w:w="992" w:type="dxa"/>
            <w:vAlign w:val="center"/>
          </w:tcPr>
          <w:p w:rsidR="00167BFE" w:rsidRPr="00406523" w:rsidRDefault="00167BFE" w:rsidP="00167BFE">
            <w:pPr>
              <w:ind w:right="23"/>
              <w:jc w:val="center"/>
              <w:rPr>
                <w:sz w:val="28"/>
                <w:szCs w:val="28"/>
              </w:rPr>
            </w:pPr>
            <w:r>
              <w:rPr>
                <w:sz w:val="28"/>
                <w:szCs w:val="28"/>
              </w:rPr>
              <w:t>845</w:t>
            </w:r>
          </w:p>
        </w:tc>
        <w:tc>
          <w:tcPr>
            <w:tcW w:w="1134" w:type="dxa"/>
            <w:vAlign w:val="center"/>
          </w:tcPr>
          <w:p w:rsidR="00167BFE" w:rsidRPr="00406523" w:rsidRDefault="00167BFE" w:rsidP="00EF03A6">
            <w:pPr>
              <w:ind w:right="23"/>
              <w:jc w:val="center"/>
              <w:rPr>
                <w:sz w:val="28"/>
                <w:szCs w:val="28"/>
              </w:rPr>
            </w:pPr>
            <w:r w:rsidRPr="00406523">
              <w:rPr>
                <w:sz w:val="28"/>
                <w:szCs w:val="28"/>
              </w:rPr>
              <w:t>995</w:t>
            </w:r>
          </w:p>
        </w:tc>
        <w:tc>
          <w:tcPr>
            <w:tcW w:w="1418" w:type="dxa"/>
            <w:vAlign w:val="center"/>
          </w:tcPr>
          <w:p w:rsidR="00167BFE" w:rsidRPr="00406523" w:rsidRDefault="00167BFE" w:rsidP="00EF03A6">
            <w:pPr>
              <w:ind w:right="23"/>
              <w:jc w:val="center"/>
              <w:rPr>
                <w:sz w:val="28"/>
                <w:szCs w:val="28"/>
              </w:rPr>
            </w:pPr>
            <w:r w:rsidRPr="00406523">
              <w:rPr>
                <w:sz w:val="28"/>
                <w:szCs w:val="28"/>
              </w:rPr>
              <w:t>1150</w:t>
            </w:r>
          </w:p>
        </w:tc>
      </w:tr>
      <w:tr w:rsidR="00167BFE" w:rsidRPr="00406523" w:rsidTr="00167BFE">
        <w:trPr>
          <w:trHeight w:val="543"/>
        </w:trPr>
        <w:tc>
          <w:tcPr>
            <w:tcW w:w="2978" w:type="dxa"/>
            <w:vAlign w:val="center"/>
          </w:tcPr>
          <w:p w:rsidR="00167BFE" w:rsidRPr="00406523" w:rsidRDefault="00167BFE" w:rsidP="00EF03A6">
            <w:pPr>
              <w:ind w:right="23"/>
              <w:jc w:val="center"/>
              <w:rPr>
                <w:sz w:val="28"/>
                <w:szCs w:val="28"/>
              </w:rPr>
            </w:pPr>
            <w:r w:rsidRPr="00406523">
              <w:rPr>
                <w:sz w:val="28"/>
                <w:szCs w:val="28"/>
              </w:rPr>
              <w:t xml:space="preserve">- по субъектам малого предпринимательства </w:t>
            </w:r>
          </w:p>
        </w:tc>
        <w:tc>
          <w:tcPr>
            <w:tcW w:w="850" w:type="dxa"/>
          </w:tcPr>
          <w:p w:rsidR="00167BFE" w:rsidRPr="00406523" w:rsidRDefault="00167BFE" w:rsidP="00EF03A6">
            <w:pPr>
              <w:ind w:right="23"/>
              <w:jc w:val="center"/>
              <w:rPr>
                <w:sz w:val="28"/>
                <w:szCs w:val="28"/>
              </w:rPr>
            </w:pPr>
            <w:r w:rsidRPr="00406523">
              <w:rPr>
                <w:sz w:val="28"/>
                <w:szCs w:val="28"/>
              </w:rPr>
              <w:t>чел.</w:t>
            </w:r>
          </w:p>
        </w:tc>
        <w:tc>
          <w:tcPr>
            <w:tcW w:w="1134" w:type="dxa"/>
            <w:vAlign w:val="center"/>
          </w:tcPr>
          <w:p w:rsidR="00167BFE" w:rsidRPr="00406523" w:rsidRDefault="00167BFE" w:rsidP="00EF03A6">
            <w:pPr>
              <w:ind w:right="23"/>
              <w:jc w:val="center"/>
              <w:rPr>
                <w:sz w:val="28"/>
                <w:szCs w:val="28"/>
              </w:rPr>
            </w:pPr>
            <w:r w:rsidRPr="00406523">
              <w:rPr>
                <w:sz w:val="28"/>
                <w:szCs w:val="28"/>
              </w:rPr>
              <w:t>365</w:t>
            </w:r>
          </w:p>
        </w:tc>
        <w:tc>
          <w:tcPr>
            <w:tcW w:w="1134" w:type="dxa"/>
            <w:vAlign w:val="center"/>
          </w:tcPr>
          <w:p w:rsidR="00167BFE" w:rsidRPr="00406523" w:rsidRDefault="00167BFE" w:rsidP="00EF03A6">
            <w:pPr>
              <w:ind w:right="23"/>
              <w:jc w:val="center"/>
              <w:rPr>
                <w:sz w:val="28"/>
                <w:szCs w:val="28"/>
              </w:rPr>
            </w:pPr>
            <w:r w:rsidRPr="00406523">
              <w:rPr>
                <w:sz w:val="28"/>
                <w:szCs w:val="28"/>
              </w:rPr>
              <w:t>626</w:t>
            </w:r>
          </w:p>
        </w:tc>
        <w:tc>
          <w:tcPr>
            <w:tcW w:w="1134" w:type="dxa"/>
            <w:vAlign w:val="center"/>
          </w:tcPr>
          <w:p w:rsidR="00167BFE" w:rsidRPr="00406523" w:rsidRDefault="00167BFE" w:rsidP="00EF03A6">
            <w:pPr>
              <w:ind w:right="23"/>
              <w:jc w:val="center"/>
              <w:rPr>
                <w:sz w:val="28"/>
                <w:szCs w:val="28"/>
              </w:rPr>
            </w:pPr>
            <w:r w:rsidRPr="00406523">
              <w:rPr>
                <w:sz w:val="28"/>
                <w:szCs w:val="28"/>
              </w:rPr>
              <w:t>630</w:t>
            </w:r>
          </w:p>
        </w:tc>
        <w:tc>
          <w:tcPr>
            <w:tcW w:w="1134" w:type="dxa"/>
            <w:vAlign w:val="center"/>
          </w:tcPr>
          <w:p w:rsidR="00167BFE" w:rsidRPr="00406523" w:rsidRDefault="00167BFE" w:rsidP="00EF03A6">
            <w:pPr>
              <w:ind w:right="23"/>
              <w:jc w:val="center"/>
              <w:rPr>
                <w:sz w:val="28"/>
                <w:szCs w:val="28"/>
              </w:rPr>
            </w:pPr>
            <w:r w:rsidRPr="00406523">
              <w:rPr>
                <w:sz w:val="28"/>
                <w:szCs w:val="28"/>
              </w:rPr>
              <w:t>641</w:t>
            </w:r>
          </w:p>
        </w:tc>
        <w:tc>
          <w:tcPr>
            <w:tcW w:w="992" w:type="dxa"/>
            <w:vAlign w:val="center"/>
          </w:tcPr>
          <w:p w:rsidR="00167BFE" w:rsidRPr="00406523" w:rsidRDefault="00167BFE" w:rsidP="00EF03A6">
            <w:pPr>
              <w:ind w:right="23"/>
              <w:jc w:val="center"/>
              <w:rPr>
                <w:sz w:val="28"/>
                <w:szCs w:val="28"/>
              </w:rPr>
            </w:pPr>
            <w:r w:rsidRPr="00406523">
              <w:rPr>
                <w:sz w:val="28"/>
                <w:szCs w:val="28"/>
              </w:rPr>
              <w:t>651</w:t>
            </w:r>
          </w:p>
        </w:tc>
        <w:tc>
          <w:tcPr>
            <w:tcW w:w="993" w:type="dxa"/>
            <w:vAlign w:val="center"/>
          </w:tcPr>
          <w:p w:rsidR="00167BFE" w:rsidRPr="00406523" w:rsidRDefault="00167BFE" w:rsidP="00EF03A6">
            <w:pPr>
              <w:ind w:right="23"/>
              <w:jc w:val="center"/>
              <w:rPr>
                <w:sz w:val="28"/>
                <w:szCs w:val="28"/>
              </w:rPr>
            </w:pPr>
            <w:r w:rsidRPr="00406523">
              <w:rPr>
                <w:sz w:val="28"/>
                <w:szCs w:val="28"/>
              </w:rPr>
              <w:t>660</w:t>
            </w:r>
          </w:p>
        </w:tc>
        <w:tc>
          <w:tcPr>
            <w:tcW w:w="992" w:type="dxa"/>
            <w:vAlign w:val="center"/>
          </w:tcPr>
          <w:p w:rsidR="00167BFE" w:rsidRPr="00406523" w:rsidRDefault="00167BFE" w:rsidP="00EF03A6">
            <w:pPr>
              <w:ind w:right="23"/>
              <w:jc w:val="center"/>
              <w:rPr>
                <w:sz w:val="28"/>
                <w:szCs w:val="28"/>
              </w:rPr>
            </w:pPr>
            <w:r w:rsidRPr="00406523">
              <w:rPr>
                <w:sz w:val="28"/>
                <w:szCs w:val="28"/>
              </w:rPr>
              <w:t>670</w:t>
            </w:r>
          </w:p>
        </w:tc>
        <w:tc>
          <w:tcPr>
            <w:tcW w:w="992" w:type="dxa"/>
            <w:vAlign w:val="center"/>
          </w:tcPr>
          <w:p w:rsidR="00167BFE" w:rsidRPr="00406523" w:rsidRDefault="00167BFE" w:rsidP="00167BFE">
            <w:pPr>
              <w:ind w:right="23"/>
              <w:jc w:val="center"/>
              <w:rPr>
                <w:sz w:val="28"/>
                <w:szCs w:val="28"/>
              </w:rPr>
            </w:pPr>
            <w:r>
              <w:rPr>
                <w:sz w:val="28"/>
                <w:szCs w:val="28"/>
              </w:rPr>
              <w:t>680</w:t>
            </w:r>
          </w:p>
        </w:tc>
        <w:tc>
          <w:tcPr>
            <w:tcW w:w="1134" w:type="dxa"/>
            <w:vAlign w:val="center"/>
          </w:tcPr>
          <w:p w:rsidR="00167BFE" w:rsidRPr="00406523" w:rsidRDefault="00167BFE" w:rsidP="00EF03A6">
            <w:pPr>
              <w:ind w:right="23"/>
              <w:jc w:val="center"/>
              <w:rPr>
                <w:sz w:val="28"/>
                <w:szCs w:val="28"/>
              </w:rPr>
            </w:pPr>
            <w:r w:rsidRPr="00406523">
              <w:rPr>
                <w:sz w:val="28"/>
                <w:szCs w:val="28"/>
              </w:rPr>
              <w:t>720</w:t>
            </w:r>
          </w:p>
        </w:tc>
        <w:tc>
          <w:tcPr>
            <w:tcW w:w="1418" w:type="dxa"/>
            <w:vAlign w:val="center"/>
          </w:tcPr>
          <w:p w:rsidR="00167BFE" w:rsidRPr="00406523" w:rsidRDefault="00167BFE" w:rsidP="00EF03A6">
            <w:pPr>
              <w:ind w:right="23"/>
              <w:jc w:val="center"/>
              <w:rPr>
                <w:sz w:val="28"/>
                <w:szCs w:val="28"/>
              </w:rPr>
            </w:pPr>
            <w:r w:rsidRPr="00406523">
              <w:rPr>
                <w:sz w:val="28"/>
                <w:szCs w:val="28"/>
              </w:rPr>
              <w:t>770</w:t>
            </w:r>
          </w:p>
        </w:tc>
      </w:tr>
      <w:tr w:rsidR="00167BFE" w:rsidRPr="00406523" w:rsidTr="00167BFE">
        <w:trPr>
          <w:trHeight w:val="613"/>
        </w:trPr>
        <w:tc>
          <w:tcPr>
            <w:tcW w:w="2978" w:type="dxa"/>
            <w:vAlign w:val="center"/>
          </w:tcPr>
          <w:p w:rsidR="00167BFE" w:rsidRPr="00406523" w:rsidRDefault="00167BFE" w:rsidP="00EF03A6">
            <w:pPr>
              <w:ind w:right="23"/>
              <w:jc w:val="center"/>
              <w:rPr>
                <w:sz w:val="28"/>
                <w:szCs w:val="28"/>
              </w:rPr>
            </w:pPr>
            <w:r w:rsidRPr="00406523">
              <w:rPr>
                <w:sz w:val="28"/>
                <w:szCs w:val="28"/>
              </w:rPr>
              <w:t>Доля занятых в секторе МСП в общей численности занятых района</w:t>
            </w:r>
          </w:p>
        </w:tc>
        <w:tc>
          <w:tcPr>
            <w:tcW w:w="850" w:type="dxa"/>
          </w:tcPr>
          <w:p w:rsidR="00167BFE" w:rsidRPr="00406523" w:rsidRDefault="00167BFE" w:rsidP="00EF03A6">
            <w:pPr>
              <w:ind w:right="23"/>
              <w:jc w:val="center"/>
              <w:rPr>
                <w:sz w:val="28"/>
                <w:szCs w:val="28"/>
              </w:rPr>
            </w:pPr>
            <w:r w:rsidRPr="00406523">
              <w:rPr>
                <w:sz w:val="28"/>
                <w:szCs w:val="28"/>
              </w:rPr>
              <w:t>%</w:t>
            </w:r>
          </w:p>
        </w:tc>
        <w:tc>
          <w:tcPr>
            <w:tcW w:w="1134" w:type="dxa"/>
            <w:vAlign w:val="center"/>
          </w:tcPr>
          <w:p w:rsidR="00167BFE" w:rsidRPr="00406523" w:rsidRDefault="00167BFE" w:rsidP="00EF03A6">
            <w:pPr>
              <w:ind w:right="23"/>
              <w:jc w:val="center"/>
              <w:rPr>
                <w:sz w:val="28"/>
                <w:szCs w:val="28"/>
              </w:rPr>
            </w:pPr>
            <w:r w:rsidRPr="00406523">
              <w:rPr>
                <w:sz w:val="28"/>
                <w:szCs w:val="28"/>
              </w:rPr>
              <w:t>22</w:t>
            </w:r>
          </w:p>
        </w:tc>
        <w:tc>
          <w:tcPr>
            <w:tcW w:w="1134" w:type="dxa"/>
            <w:vAlign w:val="center"/>
          </w:tcPr>
          <w:p w:rsidR="00167BFE" w:rsidRPr="00406523" w:rsidRDefault="00167BFE" w:rsidP="00EF03A6">
            <w:pPr>
              <w:ind w:right="23"/>
              <w:jc w:val="center"/>
              <w:rPr>
                <w:sz w:val="28"/>
                <w:szCs w:val="28"/>
              </w:rPr>
            </w:pPr>
            <w:r w:rsidRPr="00406523">
              <w:rPr>
                <w:sz w:val="28"/>
                <w:szCs w:val="28"/>
              </w:rPr>
              <w:t>33</w:t>
            </w:r>
          </w:p>
        </w:tc>
        <w:tc>
          <w:tcPr>
            <w:tcW w:w="1134" w:type="dxa"/>
            <w:vAlign w:val="center"/>
          </w:tcPr>
          <w:p w:rsidR="00167BFE" w:rsidRPr="00406523" w:rsidRDefault="00167BFE" w:rsidP="00EF03A6">
            <w:pPr>
              <w:ind w:right="23"/>
              <w:jc w:val="center"/>
              <w:rPr>
                <w:sz w:val="28"/>
                <w:szCs w:val="28"/>
              </w:rPr>
            </w:pPr>
            <w:r w:rsidRPr="00406523">
              <w:rPr>
                <w:sz w:val="28"/>
                <w:szCs w:val="28"/>
              </w:rPr>
              <w:t>35</w:t>
            </w:r>
          </w:p>
        </w:tc>
        <w:tc>
          <w:tcPr>
            <w:tcW w:w="1134" w:type="dxa"/>
            <w:vAlign w:val="center"/>
          </w:tcPr>
          <w:p w:rsidR="00167BFE" w:rsidRPr="00406523" w:rsidRDefault="00167BFE" w:rsidP="00EF03A6">
            <w:pPr>
              <w:ind w:right="23"/>
              <w:jc w:val="center"/>
              <w:rPr>
                <w:sz w:val="28"/>
                <w:szCs w:val="28"/>
              </w:rPr>
            </w:pPr>
            <w:r w:rsidRPr="00406523">
              <w:rPr>
                <w:sz w:val="28"/>
                <w:szCs w:val="28"/>
              </w:rPr>
              <w:t>40</w:t>
            </w:r>
          </w:p>
        </w:tc>
        <w:tc>
          <w:tcPr>
            <w:tcW w:w="992" w:type="dxa"/>
            <w:vAlign w:val="center"/>
          </w:tcPr>
          <w:p w:rsidR="00167BFE" w:rsidRPr="00406523" w:rsidRDefault="00167BFE" w:rsidP="00EF03A6">
            <w:pPr>
              <w:ind w:right="23"/>
              <w:jc w:val="center"/>
              <w:rPr>
                <w:sz w:val="28"/>
                <w:szCs w:val="28"/>
              </w:rPr>
            </w:pPr>
            <w:r w:rsidRPr="00406523">
              <w:rPr>
                <w:sz w:val="28"/>
                <w:szCs w:val="28"/>
              </w:rPr>
              <w:t>43</w:t>
            </w:r>
          </w:p>
        </w:tc>
        <w:tc>
          <w:tcPr>
            <w:tcW w:w="993" w:type="dxa"/>
            <w:vAlign w:val="center"/>
          </w:tcPr>
          <w:p w:rsidR="00167BFE" w:rsidRPr="00406523" w:rsidRDefault="00167BFE" w:rsidP="00EF03A6">
            <w:pPr>
              <w:ind w:right="23"/>
              <w:jc w:val="center"/>
              <w:rPr>
                <w:sz w:val="28"/>
                <w:szCs w:val="28"/>
              </w:rPr>
            </w:pPr>
            <w:r w:rsidRPr="00406523">
              <w:rPr>
                <w:sz w:val="28"/>
                <w:szCs w:val="28"/>
              </w:rPr>
              <w:t>45</w:t>
            </w:r>
          </w:p>
        </w:tc>
        <w:tc>
          <w:tcPr>
            <w:tcW w:w="992" w:type="dxa"/>
            <w:vAlign w:val="center"/>
          </w:tcPr>
          <w:p w:rsidR="00167BFE" w:rsidRPr="00406523" w:rsidRDefault="00167BFE" w:rsidP="00EF03A6">
            <w:pPr>
              <w:ind w:right="23"/>
              <w:jc w:val="center"/>
              <w:rPr>
                <w:sz w:val="28"/>
                <w:szCs w:val="28"/>
              </w:rPr>
            </w:pPr>
            <w:r w:rsidRPr="00406523">
              <w:rPr>
                <w:sz w:val="28"/>
                <w:szCs w:val="28"/>
              </w:rPr>
              <w:t>50</w:t>
            </w:r>
          </w:p>
        </w:tc>
        <w:tc>
          <w:tcPr>
            <w:tcW w:w="992" w:type="dxa"/>
            <w:vAlign w:val="center"/>
          </w:tcPr>
          <w:p w:rsidR="00167BFE" w:rsidRPr="00406523" w:rsidRDefault="00167BFE" w:rsidP="00167BFE">
            <w:pPr>
              <w:ind w:right="23"/>
              <w:jc w:val="center"/>
              <w:rPr>
                <w:sz w:val="28"/>
                <w:szCs w:val="28"/>
              </w:rPr>
            </w:pPr>
            <w:r>
              <w:rPr>
                <w:sz w:val="28"/>
                <w:szCs w:val="28"/>
              </w:rPr>
              <w:t>55</w:t>
            </w:r>
          </w:p>
        </w:tc>
        <w:tc>
          <w:tcPr>
            <w:tcW w:w="1134" w:type="dxa"/>
            <w:vAlign w:val="center"/>
          </w:tcPr>
          <w:p w:rsidR="00167BFE" w:rsidRPr="00406523" w:rsidRDefault="00167BFE" w:rsidP="00EF03A6">
            <w:pPr>
              <w:ind w:right="23"/>
              <w:jc w:val="center"/>
              <w:rPr>
                <w:sz w:val="28"/>
                <w:szCs w:val="28"/>
              </w:rPr>
            </w:pPr>
            <w:r w:rsidRPr="00406523">
              <w:rPr>
                <w:sz w:val="28"/>
                <w:szCs w:val="28"/>
              </w:rPr>
              <w:t>70</w:t>
            </w:r>
          </w:p>
        </w:tc>
        <w:tc>
          <w:tcPr>
            <w:tcW w:w="1418" w:type="dxa"/>
            <w:vAlign w:val="center"/>
          </w:tcPr>
          <w:p w:rsidR="00167BFE" w:rsidRPr="00406523" w:rsidRDefault="00167BFE" w:rsidP="00EF03A6">
            <w:pPr>
              <w:ind w:right="23"/>
              <w:jc w:val="center"/>
              <w:rPr>
                <w:sz w:val="28"/>
                <w:szCs w:val="28"/>
              </w:rPr>
            </w:pPr>
            <w:r w:rsidRPr="00406523">
              <w:rPr>
                <w:sz w:val="28"/>
                <w:szCs w:val="28"/>
              </w:rPr>
              <w:t>88</w:t>
            </w:r>
          </w:p>
        </w:tc>
      </w:tr>
      <w:tr w:rsidR="00167BFE" w:rsidRPr="00406523" w:rsidTr="00167BFE">
        <w:trPr>
          <w:trHeight w:val="841"/>
        </w:trPr>
        <w:tc>
          <w:tcPr>
            <w:tcW w:w="2978" w:type="dxa"/>
            <w:vAlign w:val="center"/>
          </w:tcPr>
          <w:p w:rsidR="00167BFE" w:rsidRPr="00406523" w:rsidRDefault="00167BFE" w:rsidP="00EF03A6">
            <w:pPr>
              <w:ind w:right="23"/>
              <w:jc w:val="center"/>
              <w:rPr>
                <w:sz w:val="28"/>
                <w:szCs w:val="28"/>
              </w:rPr>
            </w:pPr>
            <w:r w:rsidRPr="00406523">
              <w:rPr>
                <w:sz w:val="28"/>
                <w:szCs w:val="28"/>
              </w:rPr>
              <w:t>Оборот малых и средних предприятий и ИП всего:  в т.ч.:</w:t>
            </w:r>
          </w:p>
        </w:tc>
        <w:tc>
          <w:tcPr>
            <w:tcW w:w="850" w:type="dxa"/>
          </w:tcPr>
          <w:p w:rsidR="00167BFE" w:rsidRPr="00406523" w:rsidRDefault="00167BFE" w:rsidP="00EF03A6">
            <w:pPr>
              <w:ind w:right="23"/>
              <w:jc w:val="center"/>
              <w:rPr>
                <w:sz w:val="28"/>
                <w:szCs w:val="28"/>
              </w:rPr>
            </w:pPr>
            <w:r w:rsidRPr="00406523">
              <w:rPr>
                <w:sz w:val="28"/>
                <w:szCs w:val="28"/>
              </w:rPr>
              <w:t>млн.руб.</w:t>
            </w:r>
          </w:p>
        </w:tc>
        <w:tc>
          <w:tcPr>
            <w:tcW w:w="1134" w:type="dxa"/>
            <w:vAlign w:val="center"/>
          </w:tcPr>
          <w:p w:rsidR="00167BFE" w:rsidRPr="00406523" w:rsidRDefault="00167BFE" w:rsidP="00EF03A6">
            <w:pPr>
              <w:ind w:right="23"/>
              <w:jc w:val="center"/>
              <w:rPr>
                <w:sz w:val="28"/>
                <w:szCs w:val="28"/>
              </w:rPr>
            </w:pPr>
            <w:r w:rsidRPr="00406523">
              <w:rPr>
                <w:sz w:val="28"/>
                <w:szCs w:val="28"/>
              </w:rPr>
              <w:t>1083,6</w:t>
            </w:r>
          </w:p>
        </w:tc>
        <w:tc>
          <w:tcPr>
            <w:tcW w:w="1134" w:type="dxa"/>
            <w:vAlign w:val="center"/>
          </w:tcPr>
          <w:p w:rsidR="00167BFE" w:rsidRPr="00406523" w:rsidRDefault="00167BFE" w:rsidP="00EF03A6">
            <w:pPr>
              <w:ind w:right="23"/>
              <w:jc w:val="center"/>
              <w:rPr>
                <w:sz w:val="28"/>
                <w:szCs w:val="28"/>
              </w:rPr>
            </w:pPr>
            <w:r w:rsidRPr="00406523">
              <w:rPr>
                <w:sz w:val="28"/>
                <w:szCs w:val="28"/>
              </w:rPr>
              <w:t>1270,2</w:t>
            </w:r>
          </w:p>
        </w:tc>
        <w:tc>
          <w:tcPr>
            <w:tcW w:w="1134" w:type="dxa"/>
            <w:vAlign w:val="center"/>
          </w:tcPr>
          <w:p w:rsidR="00167BFE" w:rsidRPr="00406523" w:rsidRDefault="00167BFE" w:rsidP="00EF03A6">
            <w:pPr>
              <w:ind w:right="23"/>
              <w:jc w:val="center"/>
              <w:rPr>
                <w:sz w:val="28"/>
                <w:szCs w:val="28"/>
              </w:rPr>
            </w:pPr>
            <w:r w:rsidRPr="00406523">
              <w:rPr>
                <w:sz w:val="28"/>
                <w:szCs w:val="28"/>
              </w:rPr>
              <w:t>1412,4</w:t>
            </w:r>
          </w:p>
        </w:tc>
        <w:tc>
          <w:tcPr>
            <w:tcW w:w="1134" w:type="dxa"/>
            <w:vAlign w:val="center"/>
          </w:tcPr>
          <w:p w:rsidR="00167BFE" w:rsidRPr="00406523" w:rsidRDefault="00167BFE" w:rsidP="00EF03A6">
            <w:pPr>
              <w:ind w:right="23"/>
              <w:jc w:val="center"/>
              <w:rPr>
                <w:sz w:val="28"/>
                <w:szCs w:val="28"/>
              </w:rPr>
            </w:pPr>
            <w:r w:rsidRPr="00406523">
              <w:rPr>
                <w:sz w:val="28"/>
                <w:szCs w:val="28"/>
              </w:rPr>
              <w:t>1546,8</w:t>
            </w:r>
          </w:p>
        </w:tc>
        <w:tc>
          <w:tcPr>
            <w:tcW w:w="992" w:type="dxa"/>
            <w:vAlign w:val="center"/>
          </w:tcPr>
          <w:p w:rsidR="00167BFE" w:rsidRPr="00406523" w:rsidRDefault="00167BFE" w:rsidP="00EF03A6">
            <w:pPr>
              <w:ind w:right="23"/>
              <w:jc w:val="center"/>
              <w:rPr>
                <w:sz w:val="28"/>
                <w:szCs w:val="28"/>
              </w:rPr>
            </w:pPr>
            <w:r w:rsidRPr="00406523">
              <w:rPr>
                <w:sz w:val="28"/>
                <w:szCs w:val="28"/>
              </w:rPr>
              <w:t>1666</w:t>
            </w:r>
          </w:p>
        </w:tc>
        <w:tc>
          <w:tcPr>
            <w:tcW w:w="993" w:type="dxa"/>
            <w:vAlign w:val="center"/>
          </w:tcPr>
          <w:p w:rsidR="00167BFE" w:rsidRPr="00406523" w:rsidRDefault="00167BFE" w:rsidP="00EF03A6">
            <w:pPr>
              <w:ind w:right="23"/>
              <w:jc w:val="center"/>
              <w:rPr>
                <w:sz w:val="28"/>
                <w:szCs w:val="28"/>
              </w:rPr>
            </w:pPr>
            <w:r w:rsidRPr="00406523">
              <w:rPr>
                <w:sz w:val="28"/>
                <w:szCs w:val="28"/>
              </w:rPr>
              <w:t>1782</w:t>
            </w:r>
          </w:p>
        </w:tc>
        <w:tc>
          <w:tcPr>
            <w:tcW w:w="992" w:type="dxa"/>
            <w:vAlign w:val="center"/>
          </w:tcPr>
          <w:p w:rsidR="00167BFE" w:rsidRPr="00406523" w:rsidRDefault="00167BFE" w:rsidP="00EF03A6">
            <w:pPr>
              <w:ind w:right="23"/>
              <w:jc w:val="center"/>
              <w:rPr>
                <w:sz w:val="28"/>
                <w:szCs w:val="28"/>
              </w:rPr>
            </w:pPr>
            <w:r w:rsidRPr="00406523">
              <w:rPr>
                <w:sz w:val="28"/>
                <w:szCs w:val="28"/>
              </w:rPr>
              <w:t>1907</w:t>
            </w:r>
          </w:p>
        </w:tc>
        <w:tc>
          <w:tcPr>
            <w:tcW w:w="992" w:type="dxa"/>
            <w:vAlign w:val="center"/>
          </w:tcPr>
          <w:p w:rsidR="00167BFE" w:rsidRPr="00406523" w:rsidRDefault="00167BFE" w:rsidP="00167BFE">
            <w:pPr>
              <w:ind w:right="23"/>
              <w:jc w:val="center"/>
              <w:rPr>
                <w:sz w:val="28"/>
                <w:szCs w:val="28"/>
              </w:rPr>
            </w:pPr>
            <w:r>
              <w:rPr>
                <w:sz w:val="28"/>
                <w:szCs w:val="28"/>
              </w:rPr>
              <w:t>2032</w:t>
            </w:r>
          </w:p>
        </w:tc>
        <w:tc>
          <w:tcPr>
            <w:tcW w:w="1134" w:type="dxa"/>
            <w:vAlign w:val="center"/>
          </w:tcPr>
          <w:p w:rsidR="00167BFE" w:rsidRPr="00406523" w:rsidRDefault="00167BFE" w:rsidP="00EF03A6">
            <w:pPr>
              <w:ind w:right="23"/>
              <w:jc w:val="center"/>
              <w:rPr>
                <w:sz w:val="28"/>
                <w:szCs w:val="28"/>
              </w:rPr>
            </w:pPr>
            <w:r w:rsidRPr="00406523">
              <w:rPr>
                <w:sz w:val="28"/>
                <w:szCs w:val="28"/>
              </w:rPr>
              <w:t>2030</w:t>
            </w:r>
          </w:p>
        </w:tc>
        <w:tc>
          <w:tcPr>
            <w:tcW w:w="1418" w:type="dxa"/>
            <w:vAlign w:val="center"/>
          </w:tcPr>
          <w:p w:rsidR="00167BFE" w:rsidRPr="00406523" w:rsidRDefault="00167BFE" w:rsidP="00EF03A6">
            <w:pPr>
              <w:ind w:right="23"/>
              <w:jc w:val="center"/>
              <w:rPr>
                <w:sz w:val="28"/>
                <w:szCs w:val="28"/>
              </w:rPr>
            </w:pPr>
            <w:r w:rsidRPr="00406523">
              <w:rPr>
                <w:sz w:val="28"/>
                <w:szCs w:val="28"/>
              </w:rPr>
              <w:t>2150</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 по субъектам среднего предпринимательства, млн.руб.</w:t>
            </w:r>
          </w:p>
        </w:tc>
        <w:tc>
          <w:tcPr>
            <w:tcW w:w="850" w:type="dxa"/>
          </w:tcPr>
          <w:p w:rsidR="00167BFE" w:rsidRPr="00406523" w:rsidRDefault="00167BFE" w:rsidP="00EF03A6">
            <w:pPr>
              <w:ind w:right="23"/>
              <w:jc w:val="center"/>
              <w:rPr>
                <w:sz w:val="28"/>
                <w:szCs w:val="28"/>
              </w:rPr>
            </w:pPr>
            <w:r w:rsidRPr="00406523">
              <w:rPr>
                <w:sz w:val="28"/>
                <w:szCs w:val="28"/>
              </w:rPr>
              <w:t>млн.руб.</w:t>
            </w:r>
          </w:p>
        </w:tc>
        <w:tc>
          <w:tcPr>
            <w:tcW w:w="1134" w:type="dxa"/>
            <w:vAlign w:val="center"/>
          </w:tcPr>
          <w:p w:rsidR="00167BFE" w:rsidRPr="00406523" w:rsidRDefault="00167BFE" w:rsidP="00EF03A6">
            <w:pPr>
              <w:ind w:right="23"/>
              <w:jc w:val="center"/>
              <w:rPr>
                <w:sz w:val="28"/>
                <w:szCs w:val="28"/>
              </w:rPr>
            </w:pPr>
            <w:r w:rsidRPr="00406523">
              <w:rPr>
                <w:sz w:val="28"/>
                <w:szCs w:val="28"/>
              </w:rPr>
              <w:t>491,9</w:t>
            </w:r>
          </w:p>
        </w:tc>
        <w:tc>
          <w:tcPr>
            <w:tcW w:w="1134" w:type="dxa"/>
            <w:vAlign w:val="center"/>
          </w:tcPr>
          <w:p w:rsidR="00167BFE" w:rsidRPr="00406523" w:rsidRDefault="00167BFE" w:rsidP="00EF03A6">
            <w:pPr>
              <w:ind w:right="23"/>
              <w:jc w:val="center"/>
              <w:rPr>
                <w:sz w:val="28"/>
                <w:szCs w:val="28"/>
              </w:rPr>
            </w:pPr>
            <w:r w:rsidRPr="00406523">
              <w:rPr>
                <w:sz w:val="28"/>
                <w:szCs w:val="28"/>
              </w:rPr>
              <w:t>560,9</w:t>
            </w:r>
          </w:p>
        </w:tc>
        <w:tc>
          <w:tcPr>
            <w:tcW w:w="1134" w:type="dxa"/>
            <w:vAlign w:val="center"/>
          </w:tcPr>
          <w:p w:rsidR="00167BFE" w:rsidRPr="00406523" w:rsidRDefault="00167BFE" w:rsidP="00EF03A6">
            <w:pPr>
              <w:ind w:right="23"/>
              <w:jc w:val="center"/>
              <w:rPr>
                <w:sz w:val="28"/>
                <w:szCs w:val="28"/>
              </w:rPr>
            </w:pPr>
            <w:r w:rsidRPr="00406523">
              <w:rPr>
                <w:sz w:val="28"/>
                <w:szCs w:val="28"/>
              </w:rPr>
              <w:t>650,6</w:t>
            </w:r>
          </w:p>
        </w:tc>
        <w:tc>
          <w:tcPr>
            <w:tcW w:w="1134" w:type="dxa"/>
            <w:vAlign w:val="center"/>
          </w:tcPr>
          <w:p w:rsidR="00167BFE" w:rsidRPr="00406523" w:rsidRDefault="00167BFE" w:rsidP="00EF03A6">
            <w:pPr>
              <w:ind w:right="23"/>
              <w:jc w:val="center"/>
              <w:rPr>
                <w:sz w:val="28"/>
                <w:szCs w:val="28"/>
              </w:rPr>
            </w:pPr>
            <w:r w:rsidRPr="00406523">
              <w:rPr>
                <w:sz w:val="28"/>
                <w:szCs w:val="28"/>
              </w:rPr>
              <w:t>715,7</w:t>
            </w:r>
          </w:p>
        </w:tc>
        <w:tc>
          <w:tcPr>
            <w:tcW w:w="992" w:type="dxa"/>
            <w:vAlign w:val="center"/>
          </w:tcPr>
          <w:p w:rsidR="00167BFE" w:rsidRPr="00406523" w:rsidRDefault="00167BFE" w:rsidP="00EF03A6">
            <w:pPr>
              <w:ind w:right="23"/>
              <w:jc w:val="center"/>
              <w:rPr>
                <w:sz w:val="28"/>
                <w:szCs w:val="28"/>
              </w:rPr>
            </w:pPr>
            <w:r w:rsidRPr="00406523">
              <w:rPr>
                <w:sz w:val="28"/>
                <w:szCs w:val="28"/>
              </w:rPr>
              <w:t>751,5</w:t>
            </w:r>
          </w:p>
        </w:tc>
        <w:tc>
          <w:tcPr>
            <w:tcW w:w="993" w:type="dxa"/>
            <w:vAlign w:val="center"/>
          </w:tcPr>
          <w:p w:rsidR="00167BFE" w:rsidRPr="00406523" w:rsidRDefault="00167BFE" w:rsidP="00EF03A6">
            <w:pPr>
              <w:ind w:right="23"/>
              <w:jc w:val="center"/>
              <w:rPr>
                <w:sz w:val="28"/>
                <w:szCs w:val="28"/>
              </w:rPr>
            </w:pPr>
            <w:r w:rsidRPr="00406523">
              <w:rPr>
                <w:sz w:val="28"/>
                <w:szCs w:val="28"/>
              </w:rPr>
              <w:t>826,6</w:t>
            </w:r>
          </w:p>
        </w:tc>
        <w:tc>
          <w:tcPr>
            <w:tcW w:w="992" w:type="dxa"/>
            <w:vAlign w:val="center"/>
          </w:tcPr>
          <w:p w:rsidR="00167BFE" w:rsidRPr="00406523" w:rsidRDefault="00167BFE" w:rsidP="00EF03A6">
            <w:pPr>
              <w:ind w:right="23"/>
              <w:jc w:val="center"/>
              <w:rPr>
                <w:sz w:val="28"/>
                <w:szCs w:val="28"/>
              </w:rPr>
            </w:pPr>
            <w:r w:rsidRPr="00406523">
              <w:rPr>
                <w:sz w:val="28"/>
                <w:szCs w:val="28"/>
              </w:rPr>
              <w:t>909,2</w:t>
            </w:r>
          </w:p>
        </w:tc>
        <w:tc>
          <w:tcPr>
            <w:tcW w:w="992" w:type="dxa"/>
            <w:vAlign w:val="center"/>
          </w:tcPr>
          <w:p w:rsidR="00167BFE" w:rsidRPr="00406523" w:rsidRDefault="00167BFE" w:rsidP="00167BFE">
            <w:pPr>
              <w:ind w:right="23"/>
              <w:jc w:val="center"/>
              <w:rPr>
                <w:sz w:val="28"/>
                <w:szCs w:val="28"/>
              </w:rPr>
            </w:pPr>
            <w:r>
              <w:rPr>
                <w:sz w:val="28"/>
                <w:szCs w:val="28"/>
              </w:rPr>
              <w:t>995</w:t>
            </w:r>
          </w:p>
        </w:tc>
        <w:tc>
          <w:tcPr>
            <w:tcW w:w="1134" w:type="dxa"/>
            <w:vAlign w:val="center"/>
          </w:tcPr>
          <w:p w:rsidR="00167BFE" w:rsidRPr="00406523" w:rsidRDefault="00167BFE" w:rsidP="00EF03A6">
            <w:pPr>
              <w:ind w:right="23"/>
              <w:jc w:val="center"/>
              <w:rPr>
                <w:sz w:val="28"/>
                <w:szCs w:val="28"/>
              </w:rPr>
            </w:pPr>
            <w:r w:rsidRPr="00406523">
              <w:rPr>
                <w:sz w:val="28"/>
                <w:szCs w:val="28"/>
              </w:rPr>
              <w:t>990</w:t>
            </w:r>
          </w:p>
        </w:tc>
        <w:tc>
          <w:tcPr>
            <w:tcW w:w="1418" w:type="dxa"/>
            <w:vAlign w:val="center"/>
          </w:tcPr>
          <w:p w:rsidR="00167BFE" w:rsidRPr="00406523" w:rsidRDefault="00167BFE" w:rsidP="00EF03A6">
            <w:pPr>
              <w:ind w:right="23"/>
              <w:jc w:val="center"/>
              <w:rPr>
                <w:sz w:val="28"/>
                <w:szCs w:val="28"/>
              </w:rPr>
            </w:pPr>
            <w:r w:rsidRPr="00406523">
              <w:rPr>
                <w:sz w:val="28"/>
                <w:szCs w:val="28"/>
              </w:rPr>
              <w:t>1065</w:t>
            </w:r>
          </w:p>
        </w:tc>
      </w:tr>
      <w:tr w:rsidR="00167BFE" w:rsidRPr="00406523" w:rsidTr="00167BFE">
        <w:trPr>
          <w:trHeight w:val="196"/>
        </w:trPr>
        <w:tc>
          <w:tcPr>
            <w:tcW w:w="2978" w:type="dxa"/>
            <w:vAlign w:val="center"/>
          </w:tcPr>
          <w:p w:rsidR="00167BFE" w:rsidRPr="00406523" w:rsidRDefault="00167BFE" w:rsidP="00EF03A6">
            <w:pPr>
              <w:ind w:right="23"/>
              <w:jc w:val="center"/>
              <w:rPr>
                <w:sz w:val="28"/>
                <w:szCs w:val="28"/>
              </w:rPr>
            </w:pPr>
            <w:r w:rsidRPr="00406523">
              <w:rPr>
                <w:sz w:val="28"/>
                <w:szCs w:val="28"/>
              </w:rPr>
              <w:t>- по субъектам малого предпринимательства, млн.руб.</w:t>
            </w:r>
          </w:p>
        </w:tc>
        <w:tc>
          <w:tcPr>
            <w:tcW w:w="850" w:type="dxa"/>
          </w:tcPr>
          <w:p w:rsidR="00167BFE" w:rsidRPr="00406523" w:rsidRDefault="00167BFE" w:rsidP="00EF03A6">
            <w:pPr>
              <w:ind w:right="23"/>
              <w:jc w:val="center"/>
              <w:rPr>
                <w:sz w:val="28"/>
                <w:szCs w:val="28"/>
              </w:rPr>
            </w:pPr>
            <w:r w:rsidRPr="00406523">
              <w:rPr>
                <w:sz w:val="28"/>
                <w:szCs w:val="28"/>
              </w:rPr>
              <w:t>млн.руб.</w:t>
            </w:r>
          </w:p>
        </w:tc>
        <w:tc>
          <w:tcPr>
            <w:tcW w:w="1134" w:type="dxa"/>
            <w:vAlign w:val="center"/>
          </w:tcPr>
          <w:p w:rsidR="00167BFE" w:rsidRPr="00406523" w:rsidRDefault="00167BFE" w:rsidP="00EF03A6">
            <w:pPr>
              <w:ind w:right="23"/>
              <w:jc w:val="center"/>
              <w:rPr>
                <w:sz w:val="28"/>
                <w:szCs w:val="28"/>
              </w:rPr>
            </w:pPr>
            <w:r w:rsidRPr="00406523">
              <w:rPr>
                <w:sz w:val="28"/>
                <w:szCs w:val="28"/>
              </w:rPr>
              <w:t>591,7</w:t>
            </w:r>
          </w:p>
        </w:tc>
        <w:tc>
          <w:tcPr>
            <w:tcW w:w="1134" w:type="dxa"/>
            <w:vAlign w:val="center"/>
          </w:tcPr>
          <w:p w:rsidR="00167BFE" w:rsidRPr="00406523" w:rsidRDefault="00167BFE" w:rsidP="00EF03A6">
            <w:pPr>
              <w:ind w:right="23"/>
              <w:jc w:val="center"/>
              <w:rPr>
                <w:sz w:val="28"/>
                <w:szCs w:val="28"/>
              </w:rPr>
            </w:pPr>
            <w:r w:rsidRPr="00406523">
              <w:rPr>
                <w:sz w:val="28"/>
                <w:szCs w:val="28"/>
              </w:rPr>
              <w:t>709,3</w:t>
            </w:r>
          </w:p>
        </w:tc>
        <w:tc>
          <w:tcPr>
            <w:tcW w:w="1134" w:type="dxa"/>
            <w:vAlign w:val="center"/>
          </w:tcPr>
          <w:p w:rsidR="00167BFE" w:rsidRPr="00406523" w:rsidRDefault="00167BFE" w:rsidP="00EF03A6">
            <w:pPr>
              <w:ind w:right="23"/>
              <w:jc w:val="center"/>
              <w:rPr>
                <w:sz w:val="28"/>
                <w:szCs w:val="28"/>
              </w:rPr>
            </w:pPr>
            <w:r w:rsidRPr="00406523">
              <w:rPr>
                <w:sz w:val="28"/>
                <w:szCs w:val="28"/>
              </w:rPr>
              <w:t>761,8</w:t>
            </w:r>
          </w:p>
        </w:tc>
        <w:tc>
          <w:tcPr>
            <w:tcW w:w="1134" w:type="dxa"/>
            <w:vAlign w:val="center"/>
          </w:tcPr>
          <w:p w:rsidR="00167BFE" w:rsidRPr="00406523" w:rsidRDefault="00167BFE" w:rsidP="00EF03A6">
            <w:pPr>
              <w:ind w:right="23"/>
              <w:jc w:val="center"/>
              <w:rPr>
                <w:sz w:val="28"/>
                <w:szCs w:val="28"/>
              </w:rPr>
            </w:pPr>
            <w:r w:rsidRPr="00406523">
              <w:rPr>
                <w:sz w:val="28"/>
                <w:szCs w:val="28"/>
              </w:rPr>
              <w:t>831,1</w:t>
            </w:r>
          </w:p>
        </w:tc>
        <w:tc>
          <w:tcPr>
            <w:tcW w:w="992" w:type="dxa"/>
            <w:vAlign w:val="center"/>
          </w:tcPr>
          <w:p w:rsidR="00167BFE" w:rsidRPr="00406523" w:rsidRDefault="00167BFE" w:rsidP="00EF03A6">
            <w:pPr>
              <w:ind w:right="23"/>
              <w:jc w:val="center"/>
              <w:rPr>
                <w:sz w:val="28"/>
                <w:szCs w:val="28"/>
              </w:rPr>
            </w:pPr>
            <w:r w:rsidRPr="00406523">
              <w:rPr>
                <w:sz w:val="28"/>
                <w:szCs w:val="28"/>
              </w:rPr>
              <w:t>914,5</w:t>
            </w:r>
          </w:p>
        </w:tc>
        <w:tc>
          <w:tcPr>
            <w:tcW w:w="993" w:type="dxa"/>
            <w:vAlign w:val="center"/>
          </w:tcPr>
          <w:p w:rsidR="00167BFE" w:rsidRPr="00406523" w:rsidRDefault="00167BFE" w:rsidP="00EF03A6">
            <w:pPr>
              <w:ind w:right="23"/>
              <w:jc w:val="center"/>
              <w:rPr>
                <w:sz w:val="28"/>
                <w:szCs w:val="28"/>
              </w:rPr>
            </w:pPr>
            <w:r w:rsidRPr="00406523">
              <w:rPr>
                <w:sz w:val="28"/>
                <w:szCs w:val="28"/>
              </w:rPr>
              <w:t>955,4</w:t>
            </w:r>
          </w:p>
        </w:tc>
        <w:tc>
          <w:tcPr>
            <w:tcW w:w="992" w:type="dxa"/>
            <w:vAlign w:val="center"/>
          </w:tcPr>
          <w:p w:rsidR="00167BFE" w:rsidRPr="00406523" w:rsidRDefault="00167BFE" w:rsidP="00EF03A6">
            <w:pPr>
              <w:ind w:right="23"/>
              <w:jc w:val="center"/>
              <w:rPr>
                <w:sz w:val="28"/>
                <w:szCs w:val="28"/>
              </w:rPr>
            </w:pPr>
            <w:r w:rsidRPr="00406523">
              <w:rPr>
                <w:sz w:val="28"/>
                <w:szCs w:val="28"/>
              </w:rPr>
              <w:t>997,8</w:t>
            </w:r>
          </w:p>
        </w:tc>
        <w:tc>
          <w:tcPr>
            <w:tcW w:w="992" w:type="dxa"/>
            <w:vAlign w:val="center"/>
          </w:tcPr>
          <w:p w:rsidR="00167BFE" w:rsidRPr="00406523" w:rsidRDefault="00167BFE" w:rsidP="00167BFE">
            <w:pPr>
              <w:ind w:right="23"/>
              <w:jc w:val="center"/>
              <w:rPr>
                <w:sz w:val="28"/>
                <w:szCs w:val="28"/>
              </w:rPr>
            </w:pPr>
            <w:r>
              <w:rPr>
                <w:sz w:val="28"/>
                <w:szCs w:val="28"/>
              </w:rPr>
              <w:t>1034</w:t>
            </w:r>
          </w:p>
        </w:tc>
        <w:tc>
          <w:tcPr>
            <w:tcW w:w="1134" w:type="dxa"/>
            <w:vAlign w:val="center"/>
          </w:tcPr>
          <w:p w:rsidR="00167BFE" w:rsidRPr="00406523" w:rsidRDefault="00167BFE" w:rsidP="00EF03A6">
            <w:pPr>
              <w:ind w:right="23"/>
              <w:jc w:val="center"/>
              <w:rPr>
                <w:sz w:val="28"/>
                <w:szCs w:val="28"/>
              </w:rPr>
            </w:pPr>
            <w:r w:rsidRPr="00406523">
              <w:rPr>
                <w:sz w:val="28"/>
                <w:szCs w:val="28"/>
              </w:rPr>
              <w:t>1250</w:t>
            </w:r>
          </w:p>
        </w:tc>
        <w:tc>
          <w:tcPr>
            <w:tcW w:w="1418" w:type="dxa"/>
            <w:vAlign w:val="center"/>
          </w:tcPr>
          <w:p w:rsidR="00167BFE" w:rsidRPr="00406523" w:rsidRDefault="00167BFE" w:rsidP="00EF03A6">
            <w:pPr>
              <w:ind w:right="23"/>
              <w:jc w:val="center"/>
              <w:rPr>
                <w:sz w:val="28"/>
                <w:szCs w:val="28"/>
              </w:rPr>
            </w:pPr>
            <w:r w:rsidRPr="00406523">
              <w:rPr>
                <w:sz w:val="28"/>
                <w:szCs w:val="28"/>
              </w:rPr>
              <w:t>1500</w:t>
            </w:r>
          </w:p>
        </w:tc>
      </w:tr>
      <w:tr w:rsidR="00167BFE" w:rsidRPr="00406523" w:rsidTr="00167BFE">
        <w:trPr>
          <w:trHeight w:val="678"/>
        </w:trPr>
        <w:tc>
          <w:tcPr>
            <w:tcW w:w="2978" w:type="dxa"/>
            <w:vAlign w:val="center"/>
          </w:tcPr>
          <w:p w:rsidR="00167BFE" w:rsidRPr="00406523" w:rsidRDefault="00167BFE" w:rsidP="00EF03A6">
            <w:pPr>
              <w:ind w:right="23"/>
              <w:jc w:val="center"/>
              <w:rPr>
                <w:sz w:val="28"/>
                <w:szCs w:val="28"/>
              </w:rPr>
            </w:pPr>
            <w:r w:rsidRPr="00406523">
              <w:rPr>
                <w:sz w:val="28"/>
                <w:szCs w:val="28"/>
              </w:rPr>
              <w:t>Среднемесячная заработная плата работников средних предприятий, руб.</w:t>
            </w:r>
          </w:p>
        </w:tc>
        <w:tc>
          <w:tcPr>
            <w:tcW w:w="850" w:type="dxa"/>
          </w:tcPr>
          <w:p w:rsidR="00167BFE" w:rsidRPr="00406523" w:rsidRDefault="00167BFE" w:rsidP="00EF03A6">
            <w:pPr>
              <w:ind w:right="23"/>
              <w:jc w:val="center"/>
              <w:rPr>
                <w:sz w:val="28"/>
                <w:szCs w:val="28"/>
              </w:rPr>
            </w:pPr>
            <w:r w:rsidRPr="00406523">
              <w:rPr>
                <w:sz w:val="28"/>
                <w:szCs w:val="28"/>
              </w:rPr>
              <w:t>руб.</w:t>
            </w:r>
          </w:p>
        </w:tc>
        <w:tc>
          <w:tcPr>
            <w:tcW w:w="1134" w:type="dxa"/>
            <w:vAlign w:val="center"/>
          </w:tcPr>
          <w:p w:rsidR="00167BFE" w:rsidRPr="00406523" w:rsidRDefault="00167BFE" w:rsidP="00EF03A6">
            <w:pPr>
              <w:ind w:right="23"/>
              <w:jc w:val="center"/>
              <w:rPr>
                <w:sz w:val="28"/>
                <w:szCs w:val="28"/>
              </w:rPr>
            </w:pPr>
            <w:r w:rsidRPr="00406523">
              <w:rPr>
                <w:sz w:val="28"/>
                <w:szCs w:val="28"/>
              </w:rPr>
              <w:t>33675,2</w:t>
            </w:r>
          </w:p>
        </w:tc>
        <w:tc>
          <w:tcPr>
            <w:tcW w:w="1134" w:type="dxa"/>
            <w:vAlign w:val="center"/>
          </w:tcPr>
          <w:p w:rsidR="00167BFE" w:rsidRPr="00406523" w:rsidRDefault="00167BFE" w:rsidP="00EF03A6">
            <w:pPr>
              <w:ind w:right="23"/>
              <w:jc w:val="center"/>
              <w:rPr>
                <w:sz w:val="28"/>
                <w:szCs w:val="28"/>
              </w:rPr>
            </w:pPr>
            <w:r w:rsidRPr="00406523">
              <w:rPr>
                <w:sz w:val="28"/>
                <w:szCs w:val="28"/>
              </w:rPr>
              <w:t>21693,7</w:t>
            </w:r>
          </w:p>
        </w:tc>
        <w:tc>
          <w:tcPr>
            <w:tcW w:w="1134" w:type="dxa"/>
            <w:vAlign w:val="center"/>
          </w:tcPr>
          <w:p w:rsidR="00167BFE" w:rsidRPr="00406523" w:rsidRDefault="00167BFE" w:rsidP="00EF03A6">
            <w:pPr>
              <w:ind w:right="23"/>
              <w:jc w:val="center"/>
              <w:rPr>
                <w:sz w:val="28"/>
                <w:szCs w:val="28"/>
              </w:rPr>
            </w:pPr>
            <w:r w:rsidRPr="00406523">
              <w:rPr>
                <w:sz w:val="28"/>
                <w:szCs w:val="28"/>
              </w:rPr>
              <w:t>24950</w:t>
            </w:r>
          </w:p>
        </w:tc>
        <w:tc>
          <w:tcPr>
            <w:tcW w:w="1134" w:type="dxa"/>
            <w:vAlign w:val="center"/>
          </w:tcPr>
          <w:p w:rsidR="00167BFE" w:rsidRPr="00406523" w:rsidRDefault="00167BFE" w:rsidP="00EF03A6">
            <w:pPr>
              <w:ind w:right="23"/>
              <w:jc w:val="center"/>
              <w:rPr>
                <w:sz w:val="28"/>
                <w:szCs w:val="28"/>
              </w:rPr>
            </w:pPr>
            <w:r w:rsidRPr="00406523">
              <w:rPr>
                <w:sz w:val="28"/>
                <w:szCs w:val="28"/>
              </w:rPr>
              <w:t>28690</w:t>
            </w:r>
          </w:p>
        </w:tc>
        <w:tc>
          <w:tcPr>
            <w:tcW w:w="992" w:type="dxa"/>
            <w:vAlign w:val="center"/>
          </w:tcPr>
          <w:p w:rsidR="00167BFE" w:rsidRPr="00406523" w:rsidRDefault="00167BFE" w:rsidP="00EF03A6">
            <w:pPr>
              <w:ind w:right="23"/>
              <w:jc w:val="center"/>
              <w:rPr>
                <w:sz w:val="28"/>
                <w:szCs w:val="28"/>
              </w:rPr>
            </w:pPr>
            <w:r w:rsidRPr="00406523">
              <w:rPr>
                <w:sz w:val="28"/>
                <w:szCs w:val="28"/>
              </w:rPr>
              <w:t>33000</w:t>
            </w:r>
          </w:p>
        </w:tc>
        <w:tc>
          <w:tcPr>
            <w:tcW w:w="993" w:type="dxa"/>
            <w:vAlign w:val="center"/>
          </w:tcPr>
          <w:p w:rsidR="00167BFE" w:rsidRPr="00406523" w:rsidRDefault="00167BFE" w:rsidP="00EF03A6">
            <w:pPr>
              <w:ind w:right="23"/>
              <w:jc w:val="center"/>
              <w:rPr>
                <w:sz w:val="28"/>
                <w:szCs w:val="28"/>
              </w:rPr>
            </w:pPr>
            <w:r w:rsidRPr="00406523">
              <w:rPr>
                <w:sz w:val="28"/>
                <w:szCs w:val="28"/>
              </w:rPr>
              <w:t>37950</w:t>
            </w:r>
          </w:p>
        </w:tc>
        <w:tc>
          <w:tcPr>
            <w:tcW w:w="992" w:type="dxa"/>
            <w:vAlign w:val="center"/>
          </w:tcPr>
          <w:p w:rsidR="00167BFE" w:rsidRPr="00406523" w:rsidRDefault="00167BFE" w:rsidP="00EF03A6">
            <w:pPr>
              <w:ind w:right="23"/>
              <w:jc w:val="center"/>
              <w:rPr>
                <w:sz w:val="28"/>
                <w:szCs w:val="28"/>
              </w:rPr>
            </w:pPr>
            <w:r w:rsidRPr="00406523">
              <w:rPr>
                <w:sz w:val="28"/>
                <w:szCs w:val="28"/>
              </w:rPr>
              <w:t>43642</w:t>
            </w:r>
          </w:p>
        </w:tc>
        <w:tc>
          <w:tcPr>
            <w:tcW w:w="992" w:type="dxa"/>
            <w:vAlign w:val="center"/>
          </w:tcPr>
          <w:p w:rsidR="00167BFE" w:rsidRPr="00406523" w:rsidRDefault="00167BFE" w:rsidP="00167BFE">
            <w:pPr>
              <w:ind w:right="23"/>
              <w:jc w:val="center"/>
              <w:rPr>
                <w:sz w:val="28"/>
                <w:szCs w:val="28"/>
              </w:rPr>
            </w:pPr>
            <w:r>
              <w:rPr>
                <w:sz w:val="28"/>
                <w:szCs w:val="28"/>
              </w:rPr>
              <w:t>49265</w:t>
            </w:r>
          </w:p>
        </w:tc>
        <w:tc>
          <w:tcPr>
            <w:tcW w:w="1134" w:type="dxa"/>
            <w:vAlign w:val="center"/>
          </w:tcPr>
          <w:p w:rsidR="00167BFE" w:rsidRPr="00406523" w:rsidRDefault="00167BFE" w:rsidP="00EF03A6">
            <w:pPr>
              <w:ind w:right="23"/>
              <w:jc w:val="center"/>
              <w:rPr>
                <w:sz w:val="28"/>
                <w:szCs w:val="28"/>
              </w:rPr>
            </w:pPr>
            <w:r w:rsidRPr="00406523">
              <w:rPr>
                <w:sz w:val="28"/>
                <w:szCs w:val="28"/>
              </w:rPr>
              <w:t>65647</w:t>
            </w:r>
          </w:p>
        </w:tc>
        <w:tc>
          <w:tcPr>
            <w:tcW w:w="1418" w:type="dxa"/>
            <w:vAlign w:val="center"/>
          </w:tcPr>
          <w:p w:rsidR="00167BFE" w:rsidRPr="00406523" w:rsidRDefault="00167BFE" w:rsidP="00EF03A6">
            <w:pPr>
              <w:ind w:right="23"/>
              <w:jc w:val="center"/>
              <w:rPr>
                <w:sz w:val="28"/>
                <w:szCs w:val="28"/>
              </w:rPr>
            </w:pPr>
            <w:r w:rsidRPr="00406523">
              <w:rPr>
                <w:sz w:val="28"/>
                <w:szCs w:val="28"/>
              </w:rPr>
              <w:t>88500</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Среднемесячная заработная плата работников малых предприятий и ИП, руб.</w:t>
            </w:r>
          </w:p>
        </w:tc>
        <w:tc>
          <w:tcPr>
            <w:tcW w:w="850" w:type="dxa"/>
          </w:tcPr>
          <w:p w:rsidR="00167BFE" w:rsidRPr="00406523" w:rsidRDefault="00167BFE" w:rsidP="00EF03A6">
            <w:pPr>
              <w:ind w:right="23"/>
              <w:jc w:val="center"/>
              <w:rPr>
                <w:sz w:val="28"/>
                <w:szCs w:val="28"/>
              </w:rPr>
            </w:pPr>
            <w:r w:rsidRPr="00406523">
              <w:rPr>
                <w:sz w:val="28"/>
                <w:szCs w:val="28"/>
              </w:rPr>
              <w:t>руб.</w:t>
            </w:r>
          </w:p>
        </w:tc>
        <w:tc>
          <w:tcPr>
            <w:tcW w:w="1134" w:type="dxa"/>
            <w:vAlign w:val="center"/>
          </w:tcPr>
          <w:p w:rsidR="00167BFE" w:rsidRPr="00406523" w:rsidRDefault="00167BFE" w:rsidP="00EF03A6">
            <w:pPr>
              <w:ind w:right="23"/>
              <w:jc w:val="center"/>
              <w:rPr>
                <w:sz w:val="28"/>
                <w:szCs w:val="28"/>
              </w:rPr>
            </w:pPr>
            <w:r w:rsidRPr="00406523">
              <w:rPr>
                <w:sz w:val="28"/>
                <w:szCs w:val="28"/>
              </w:rPr>
              <w:t>11584,2</w:t>
            </w:r>
          </w:p>
        </w:tc>
        <w:tc>
          <w:tcPr>
            <w:tcW w:w="1134" w:type="dxa"/>
            <w:vAlign w:val="center"/>
          </w:tcPr>
          <w:p w:rsidR="00167BFE" w:rsidRPr="00406523" w:rsidRDefault="00167BFE" w:rsidP="00EF03A6">
            <w:pPr>
              <w:ind w:right="23"/>
              <w:jc w:val="center"/>
              <w:rPr>
                <w:sz w:val="28"/>
                <w:szCs w:val="28"/>
              </w:rPr>
            </w:pPr>
            <w:r w:rsidRPr="00406523">
              <w:rPr>
                <w:sz w:val="28"/>
                <w:szCs w:val="28"/>
              </w:rPr>
              <w:t>14533,6</w:t>
            </w:r>
          </w:p>
        </w:tc>
        <w:tc>
          <w:tcPr>
            <w:tcW w:w="1134" w:type="dxa"/>
            <w:vAlign w:val="center"/>
          </w:tcPr>
          <w:p w:rsidR="00167BFE" w:rsidRPr="00406523" w:rsidRDefault="00167BFE" w:rsidP="00EF03A6">
            <w:pPr>
              <w:ind w:right="23"/>
              <w:jc w:val="center"/>
              <w:rPr>
                <w:sz w:val="28"/>
                <w:szCs w:val="28"/>
              </w:rPr>
            </w:pPr>
            <w:r w:rsidRPr="00406523">
              <w:rPr>
                <w:sz w:val="28"/>
                <w:szCs w:val="28"/>
              </w:rPr>
              <w:t>16714</w:t>
            </w:r>
          </w:p>
        </w:tc>
        <w:tc>
          <w:tcPr>
            <w:tcW w:w="1134" w:type="dxa"/>
            <w:vAlign w:val="center"/>
          </w:tcPr>
          <w:p w:rsidR="00167BFE" w:rsidRPr="00406523" w:rsidRDefault="00167BFE" w:rsidP="00EF03A6">
            <w:pPr>
              <w:ind w:right="23"/>
              <w:jc w:val="center"/>
              <w:rPr>
                <w:sz w:val="28"/>
                <w:szCs w:val="28"/>
              </w:rPr>
            </w:pPr>
            <w:r w:rsidRPr="00406523">
              <w:rPr>
                <w:sz w:val="28"/>
                <w:szCs w:val="28"/>
              </w:rPr>
              <w:t>19220</w:t>
            </w:r>
          </w:p>
        </w:tc>
        <w:tc>
          <w:tcPr>
            <w:tcW w:w="992" w:type="dxa"/>
            <w:vAlign w:val="center"/>
          </w:tcPr>
          <w:p w:rsidR="00167BFE" w:rsidRPr="00406523" w:rsidRDefault="00167BFE" w:rsidP="00EF03A6">
            <w:pPr>
              <w:ind w:right="23"/>
              <w:jc w:val="center"/>
              <w:rPr>
                <w:sz w:val="28"/>
                <w:szCs w:val="28"/>
              </w:rPr>
            </w:pPr>
            <w:r w:rsidRPr="00406523">
              <w:rPr>
                <w:sz w:val="28"/>
                <w:szCs w:val="28"/>
              </w:rPr>
              <w:t>22105</w:t>
            </w:r>
          </w:p>
        </w:tc>
        <w:tc>
          <w:tcPr>
            <w:tcW w:w="993" w:type="dxa"/>
            <w:vAlign w:val="center"/>
          </w:tcPr>
          <w:p w:rsidR="00167BFE" w:rsidRPr="00406523" w:rsidRDefault="00167BFE" w:rsidP="00EF03A6">
            <w:pPr>
              <w:ind w:right="23"/>
              <w:jc w:val="center"/>
              <w:rPr>
                <w:sz w:val="28"/>
                <w:szCs w:val="28"/>
              </w:rPr>
            </w:pPr>
            <w:r w:rsidRPr="00406523">
              <w:rPr>
                <w:sz w:val="28"/>
                <w:szCs w:val="28"/>
              </w:rPr>
              <w:t>25419</w:t>
            </w:r>
          </w:p>
        </w:tc>
        <w:tc>
          <w:tcPr>
            <w:tcW w:w="992" w:type="dxa"/>
            <w:vAlign w:val="center"/>
          </w:tcPr>
          <w:p w:rsidR="00167BFE" w:rsidRPr="00406523" w:rsidRDefault="00167BFE" w:rsidP="00EF03A6">
            <w:pPr>
              <w:ind w:right="23"/>
              <w:jc w:val="center"/>
              <w:rPr>
                <w:sz w:val="28"/>
                <w:szCs w:val="28"/>
              </w:rPr>
            </w:pPr>
            <w:r w:rsidRPr="00406523">
              <w:rPr>
                <w:sz w:val="28"/>
                <w:szCs w:val="28"/>
              </w:rPr>
              <w:t>29230</w:t>
            </w:r>
          </w:p>
        </w:tc>
        <w:tc>
          <w:tcPr>
            <w:tcW w:w="992" w:type="dxa"/>
            <w:vAlign w:val="center"/>
          </w:tcPr>
          <w:p w:rsidR="00167BFE" w:rsidRPr="00406523" w:rsidRDefault="00167BFE" w:rsidP="00167BFE">
            <w:pPr>
              <w:ind w:right="23"/>
              <w:jc w:val="center"/>
              <w:rPr>
                <w:sz w:val="28"/>
                <w:szCs w:val="28"/>
              </w:rPr>
            </w:pPr>
            <w:r>
              <w:rPr>
                <w:sz w:val="28"/>
                <w:szCs w:val="28"/>
              </w:rPr>
              <w:t>33000</w:t>
            </w:r>
          </w:p>
        </w:tc>
        <w:tc>
          <w:tcPr>
            <w:tcW w:w="1134" w:type="dxa"/>
            <w:vAlign w:val="center"/>
          </w:tcPr>
          <w:p w:rsidR="00167BFE" w:rsidRPr="00406523" w:rsidRDefault="00167BFE" w:rsidP="00EF03A6">
            <w:pPr>
              <w:ind w:right="23"/>
              <w:jc w:val="center"/>
              <w:rPr>
                <w:sz w:val="28"/>
                <w:szCs w:val="28"/>
              </w:rPr>
            </w:pPr>
            <w:r w:rsidRPr="00406523">
              <w:rPr>
                <w:sz w:val="28"/>
                <w:szCs w:val="28"/>
              </w:rPr>
              <w:t>45500</w:t>
            </w:r>
          </w:p>
        </w:tc>
        <w:tc>
          <w:tcPr>
            <w:tcW w:w="1418" w:type="dxa"/>
            <w:vAlign w:val="center"/>
          </w:tcPr>
          <w:p w:rsidR="00167BFE" w:rsidRPr="00406523" w:rsidRDefault="00167BFE" w:rsidP="00EF03A6">
            <w:pPr>
              <w:ind w:right="23"/>
              <w:jc w:val="center"/>
              <w:rPr>
                <w:sz w:val="28"/>
                <w:szCs w:val="28"/>
              </w:rPr>
            </w:pPr>
            <w:r w:rsidRPr="00406523">
              <w:rPr>
                <w:sz w:val="28"/>
                <w:szCs w:val="28"/>
              </w:rPr>
              <w:t>62700</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Собственные доходы местного бюджета всего: в т.ч.:</w:t>
            </w:r>
          </w:p>
        </w:tc>
        <w:tc>
          <w:tcPr>
            <w:tcW w:w="850" w:type="dxa"/>
          </w:tcPr>
          <w:p w:rsidR="00167BFE" w:rsidRPr="00406523" w:rsidRDefault="00167BFE" w:rsidP="00EF03A6">
            <w:pPr>
              <w:ind w:right="23"/>
              <w:jc w:val="center"/>
              <w:rPr>
                <w:sz w:val="28"/>
                <w:szCs w:val="28"/>
              </w:rPr>
            </w:pPr>
            <w:r w:rsidRPr="00406523">
              <w:rPr>
                <w:sz w:val="28"/>
                <w:szCs w:val="28"/>
              </w:rPr>
              <w:t>млн.руб.</w:t>
            </w:r>
          </w:p>
        </w:tc>
        <w:tc>
          <w:tcPr>
            <w:tcW w:w="1134" w:type="dxa"/>
            <w:vAlign w:val="center"/>
          </w:tcPr>
          <w:p w:rsidR="00167BFE" w:rsidRPr="00406523" w:rsidRDefault="00167BFE" w:rsidP="00EF03A6">
            <w:pPr>
              <w:ind w:right="23"/>
              <w:jc w:val="center"/>
              <w:rPr>
                <w:sz w:val="28"/>
                <w:szCs w:val="28"/>
              </w:rPr>
            </w:pPr>
            <w:r w:rsidRPr="00406523">
              <w:rPr>
                <w:sz w:val="28"/>
                <w:szCs w:val="28"/>
              </w:rPr>
              <w:t>154,2</w:t>
            </w:r>
          </w:p>
        </w:tc>
        <w:tc>
          <w:tcPr>
            <w:tcW w:w="1134" w:type="dxa"/>
            <w:vAlign w:val="center"/>
          </w:tcPr>
          <w:p w:rsidR="00167BFE" w:rsidRPr="00406523" w:rsidRDefault="00167BFE" w:rsidP="00EF03A6">
            <w:pPr>
              <w:ind w:right="23"/>
              <w:jc w:val="center"/>
              <w:rPr>
                <w:sz w:val="28"/>
                <w:szCs w:val="28"/>
              </w:rPr>
            </w:pPr>
            <w:r w:rsidRPr="00406523">
              <w:rPr>
                <w:sz w:val="28"/>
                <w:szCs w:val="28"/>
              </w:rPr>
              <w:t>159,7</w:t>
            </w:r>
          </w:p>
        </w:tc>
        <w:tc>
          <w:tcPr>
            <w:tcW w:w="1134" w:type="dxa"/>
            <w:vAlign w:val="center"/>
          </w:tcPr>
          <w:p w:rsidR="00167BFE" w:rsidRPr="00406523" w:rsidRDefault="00167BFE" w:rsidP="00EF03A6">
            <w:pPr>
              <w:ind w:right="23"/>
              <w:jc w:val="center"/>
              <w:rPr>
                <w:sz w:val="28"/>
                <w:szCs w:val="28"/>
              </w:rPr>
            </w:pPr>
            <w:r w:rsidRPr="00406523">
              <w:rPr>
                <w:sz w:val="28"/>
                <w:szCs w:val="28"/>
              </w:rPr>
              <w:t>165,5</w:t>
            </w:r>
          </w:p>
        </w:tc>
        <w:tc>
          <w:tcPr>
            <w:tcW w:w="1134" w:type="dxa"/>
            <w:vAlign w:val="center"/>
          </w:tcPr>
          <w:p w:rsidR="00167BFE" w:rsidRPr="00406523" w:rsidRDefault="00167BFE" w:rsidP="00EF03A6">
            <w:pPr>
              <w:ind w:right="23"/>
              <w:jc w:val="center"/>
              <w:rPr>
                <w:sz w:val="28"/>
                <w:szCs w:val="28"/>
              </w:rPr>
            </w:pPr>
            <w:r w:rsidRPr="00406523">
              <w:rPr>
                <w:sz w:val="28"/>
                <w:szCs w:val="28"/>
              </w:rPr>
              <w:t>171,1</w:t>
            </w:r>
          </w:p>
        </w:tc>
        <w:tc>
          <w:tcPr>
            <w:tcW w:w="992" w:type="dxa"/>
            <w:vAlign w:val="center"/>
          </w:tcPr>
          <w:p w:rsidR="00167BFE" w:rsidRPr="00406523" w:rsidRDefault="00167BFE" w:rsidP="00EF03A6">
            <w:pPr>
              <w:ind w:right="23"/>
              <w:jc w:val="center"/>
              <w:rPr>
                <w:sz w:val="28"/>
                <w:szCs w:val="28"/>
              </w:rPr>
            </w:pPr>
            <w:r w:rsidRPr="00406523">
              <w:rPr>
                <w:sz w:val="28"/>
                <w:szCs w:val="28"/>
              </w:rPr>
              <w:t>177,6</w:t>
            </w:r>
          </w:p>
        </w:tc>
        <w:tc>
          <w:tcPr>
            <w:tcW w:w="993" w:type="dxa"/>
            <w:vAlign w:val="center"/>
          </w:tcPr>
          <w:p w:rsidR="00167BFE" w:rsidRPr="00406523" w:rsidRDefault="00167BFE" w:rsidP="00EF03A6">
            <w:pPr>
              <w:ind w:right="23"/>
              <w:jc w:val="center"/>
              <w:rPr>
                <w:sz w:val="28"/>
                <w:szCs w:val="28"/>
              </w:rPr>
            </w:pPr>
            <w:r w:rsidRPr="00406523">
              <w:rPr>
                <w:sz w:val="28"/>
                <w:szCs w:val="28"/>
              </w:rPr>
              <w:t>184,8</w:t>
            </w:r>
          </w:p>
        </w:tc>
        <w:tc>
          <w:tcPr>
            <w:tcW w:w="992" w:type="dxa"/>
            <w:vAlign w:val="center"/>
          </w:tcPr>
          <w:p w:rsidR="00167BFE" w:rsidRPr="00406523" w:rsidRDefault="00167BFE" w:rsidP="00EF03A6">
            <w:pPr>
              <w:ind w:right="23"/>
              <w:jc w:val="center"/>
              <w:rPr>
                <w:sz w:val="28"/>
                <w:szCs w:val="28"/>
              </w:rPr>
            </w:pPr>
            <w:r w:rsidRPr="00406523">
              <w:rPr>
                <w:sz w:val="28"/>
                <w:szCs w:val="28"/>
              </w:rPr>
              <w:t>191,5</w:t>
            </w:r>
          </w:p>
        </w:tc>
        <w:tc>
          <w:tcPr>
            <w:tcW w:w="992" w:type="dxa"/>
            <w:vAlign w:val="center"/>
          </w:tcPr>
          <w:p w:rsidR="00167BFE" w:rsidRPr="00406523" w:rsidRDefault="00167BFE" w:rsidP="00167BFE">
            <w:pPr>
              <w:ind w:right="23"/>
              <w:jc w:val="center"/>
              <w:rPr>
                <w:sz w:val="28"/>
                <w:szCs w:val="28"/>
              </w:rPr>
            </w:pPr>
            <w:r>
              <w:rPr>
                <w:sz w:val="28"/>
                <w:szCs w:val="28"/>
              </w:rPr>
              <w:t>198</w:t>
            </w:r>
          </w:p>
        </w:tc>
        <w:tc>
          <w:tcPr>
            <w:tcW w:w="1134" w:type="dxa"/>
            <w:vAlign w:val="center"/>
          </w:tcPr>
          <w:p w:rsidR="00167BFE" w:rsidRPr="00406523" w:rsidRDefault="00167BFE" w:rsidP="00EF03A6">
            <w:pPr>
              <w:ind w:right="23"/>
              <w:jc w:val="center"/>
              <w:rPr>
                <w:sz w:val="28"/>
                <w:szCs w:val="28"/>
              </w:rPr>
            </w:pPr>
            <w:r w:rsidRPr="00406523">
              <w:rPr>
                <w:sz w:val="28"/>
                <w:szCs w:val="28"/>
              </w:rPr>
              <w:t>224</w:t>
            </w:r>
          </w:p>
        </w:tc>
        <w:tc>
          <w:tcPr>
            <w:tcW w:w="1418" w:type="dxa"/>
            <w:vAlign w:val="center"/>
          </w:tcPr>
          <w:p w:rsidR="00167BFE" w:rsidRPr="00406523" w:rsidRDefault="00167BFE" w:rsidP="00EF03A6">
            <w:pPr>
              <w:ind w:right="23"/>
              <w:jc w:val="center"/>
              <w:rPr>
                <w:sz w:val="28"/>
                <w:szCs w:val="28"/>
              </w:rPr>
            </w:pPr>
            <w:r w:rsidRPr="00406523">
              <w:rPr>
                <w:sz w:val="28"/>
                <w:szCs w:val="28"/>
              </w:rPr>
              <w:t>252</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 поступления в местный бюджет от субъектов и малого и  среднего предпринимательства</w:t>
            </w:r>
          </w:p>
        </w:tc>
        <w:tc>
          <w:tcPr>
            <w:tcW w:w="850" w:type="dxa"/>
          </w:tcPr>
          <w:p w:rsidR="00167BFE" w:rsidRPr="00406523" w:rsidRDefault="00167BFE" w:rsidP="00EF03A6">
            <w:pPr>
              <w:ind w:right="23"/>
              <w:jc w:val="center"/>
              <w:rPr>
                <w:sz w:val="28"/>
                <w:szCs w:val="28"/>
              </w:rPr>
            </w:pPr>
            <w:r w:rsidRPr="00406523">
              <w:rPr>
                <w:sz w:val="28"/>
                <w:szCs w:val="28"/>
              </w:rPr>
              <w:t>млн.руб.</w:t>
            </w:r>
          </w:p>
        </w:tc>
        <w:tc>
          <w:tcPr>
            <w:tcW w:w="1134" w:type="dxa"/>
            <w:vAlign w:val="center"/>
          </w:tcPr>
          <w:p w:rsidR="00167BFE" w:rsidRPr="00406523" w:rsidRDefault="00167BFE" w:rsidP="00EF03A6">
            <w:pPr>
              <w:ind w:right="23"/>
              <w:jc w:val="center"/>
              <w:rPr>
                <w:sz w:val="28"/>
                <w:szCs w:val="28"/>
              </w:rPr>
            </w:pPr>
            <w:r w:rsidRPr="00406523">
              <w:rPr>
                <w:sz w:val="28"/>
                <w:szCs w:val="28"/>
              </w:rPr>
              <w:t>9,1</w:t>
            </w:r>
          </w:p>
        </w:tc>
        <w:tc>
          <w:tcPr>
            <w:tcW w:w="1134" w:type="dxa"/>
            <w:vAlign w:val="center"/>
          </w:tcPr>
          <w:p w:rsidR="00167BFE" w:rsidRPr="00406523" w:rsidRDefault="00167BFE" w:rsidP="00EF03A6">
            <w:pPr>
              <w:ind w:right="23"/>
              <w:jc w:val="center"/>
              <w:rPr>
                <w:sz w:val="28"/>
                <w:szCs w:val="28"/>
              </w:rPr>
            </w:pPr>
            <w:r w:rsidRPr="00406523">
              <w:rPr>
                <w:sz w:val="28"/>
                <w:szCs w:val="28"/>
              </w:rPr>
              <w:t>13,4</w:t>
            </w:r>
          </w:p>
        </w:tc>
        <w:tc>
          <w:tcPr>
            <w:tcW w:w="1134" w:type="dxa"/>
            <w:vAlign w:val="center"/>
          </w:tcPr>
          <w:p w:rsidR="00167BFE" w:rsidRPr="00406523" w:rsidRDefault="00167BFE" w:rsidP="00EF03A6">
            <w:pPr>
              <w:ind w:right="23"/>
              <w:jc w:val="center"/>
              <w:rPr>
                <w:sz w:val="28"/>
                <w:szCs w:val="28"/>
              </w:rPr>
            </w:pPr>
            <w:r w:rsidRPr="00406523">
              <w:rPr>
                <w:sz w:val="28"/>
                <w:szCs w:val="28"/>
              </w:rPr>
              <w:t>19,8</w:t>
            </w:r>
          </w:p>
        </w:tc>
        <w:tc>
          <w:tcPr>
            <w:tcW w:w="1134" w:type="dxa"/>
            <w:vAlign w:val="center"/>
          </w:tcPr>
          <w:p w:rsidR="00167BFE" w:rsidRPr="00406523" w:rsidRDefault="00167BFE" w:rsidP="00EF03A6">
            <w:pPr>
              <w:ind w:right="23"/>
              <w:jc w:val="center"/>
              <w:rPr>
                <w:sz w:val="28"/>
                <w:szCs w:val="28"/>
              </w:rPr>
            </w:pPr>
            <w:r w:rsidRPr="00406523">
              <w:rPr>
                <w:sz w:val="28"/>
                <w:szCs w:val="28"/>
              </w:rPr>
              <w:t>26</w:t>
            </w:r>
          </w:p>
        </w:tc>
        <w:tc>
          <w:tcPr>
            <w:tcW w:w="992" w:type="dxa"/>
            <w:vAlign w:val="center"/>
          </w:tcPr>
          <w:p w:rsidR="00167BFE" w:rsidRPr="00406523" w:rsidRDefault="00167BFE" w:rsidP="00EF03A6">
            <w:pPr>
              <w:ind w:right="23"/>
              <w:jc w:val="center"/>
              <w:rPr>
                <w:sz w:val="28"/>
                <w:szCs w:val="28"/>
              </w:rPr>
            </w:pPr>
            <w:r w:rsidRPr="00406523">
              <w:rPr>
                <w:sz w:val="28"/>
                <w:szCs w:val="28"/>
              </w:rPr>
              <w:t>32,7</w:t>
            </w:r>
          </w:p>
        </w:tc>
        <w:tc>
          <w:tcPr>
            <w:tcW w:w="993" w:type="dxa"/>
            <w:vAlign w:val="center"/>
          </w:tcPr>
          <w:p w:rsidR="00167BFE" w:rsidRPr="00406523" w:rsidRDefault="00167BFE" w:rsidP="00EF03A6">
            <w:pPr>
              <w:ind w:right="23"/>
              <w:jc w:val="center"/>
              <w:rPr>
                <w:sz w:val="28"/>
                <w:szCs w:val="28"/>
              </w:rPr>
            </w:pPr>
            <w:r w:rsidRPr="00406523">
              <w:rPr>
                <w:sz w:val="28"/>
                <w:szCs w:val="28"/>
              </w:rPr>
              <w:t>41</w:t>
            </w:r>
          </w:p>
        </w:tc>
        <w:tc>
          <w:tcPr>
            <w:tcW w:w="992" w:type="dxa"/>
            <w:vAlign w:val="center"/>
          </w:tcPr>
          <w:p w:rsidR="00167BFE" w:rsidRPr="00406523" w:rsidRDefault="00167BFE" w:rsidP="00EF03A6">
            <w:pPr>
              <w:ind w:right="23"/>
              <w:jc w:val="center"/>
              <w:rPr>
                <w:sz w:val="28"/>
                <w:szCs w:val="28"/>
              </w:rPr>
            </w:pPr>
            <w:r w:rsidRPr="00406523">
              <w:rPr>
                <w:sz w:val="28"/>
                <w:szCs w:val="28"/>
              </w:rPr>
              <w:t>48,3</w:t>
            </w:r>
          </w:p>
        </w:tc>
        <w:tc>
          <w:tcPr>
            <w:tcW w:w="992" w:type="dxa"/>
            <w:vAlign w:val="center"/>
          </w:tcPr>
          <w:p w:rsidR="00167BFE" w:rsidRDefault="00167BFE" w:rsidP="00167BFE">
            <w:pPr>
              <w:ind w:right="23"/>
              <w:jc w:val="center"/>
              <w:rPr>
                <w:sz w:val="28"/>
                <w:szCs w:val="28"/>
              </w:rPr>
            </w:pPr>
            <w:r>
              <w:rPr>
                <w:sz w:val="28"/>
                <w:szCs w:val="28"/>
              </w:rPr>
              <w:t>55,3</w:t>
            </w:r>
          </w:p>
        </w:tc>
        <w:tc>
          <w:tcPr>
            <w:tcW w:w="1134" w:type="dxa"/>
            <w:vAlign w:val="center"/>
          </w:tcPr>
          <w:p w:rsidR="00167BFE" w:rsidRPr="00406523" w:rsidRDefault="00167BFE" w:rsidP="00EF03A6">
            <w:pPr>
              <w:ind w:right="23"/>
              <w:jc w:val="center"/>
              <w:rPr>
                <w:sz w:val="28"/>
                <w:szCs w:val="28"/>
              </w:rPr>
            </w:pPr>
            <w:r>
              <w:rPr>
                <w:sz w:val="28"/>
                <w:szCs w:val="28"/>
              </w:rPr>
              <w:t>67,2</w:t>
            </w:r>
          </w:p>
        </w:tc>
        <w:tc>
          <w:tcPr>
            <w:tcW w:w="1418" w:type="dxa"/>
            <w:vAlign w:val="center"/>
          </w:tcPr>
          <w:p w:rsidR="00167BFE" w:rsidRPr="00406523" w:rsidRDefault="00167BFE" w:rsidP="00EF03A6">
            <w:pPr>
              <w:ind w:right="23"/>
              <w:jc w:val="center"/>
              <w:rPr>
                <w:sz w:val="28"/>
                <w:szCs w:val="28"/>
              </w:rPr>
            </w:pPr>
            <w:r>
              <w:rPr>
                <w:sz w:val="28"/>
                <w:szCs w:val="28"/>
              </w:rPr>
              <w:t>88,2</w:t>
            </w:r>
          </w:p>
        </w:tc>
      </w:tr>
      <w:tr w:rsidR="00167BFE" w:rsidRPr="00406523" w:rsidTr="00167BFE">
        <w:tc>
          <w:tcPr>
            <w:tcW w:w="2978" w:type="dxa"/>
            <w:vAlign w:val="center"/>
          </w:tcPr>
          <w:p w:rsidR="00167BFE" w:rsidRPr="00406523" w:rsidRDefault="00167BFE" w:rsidP="00EF03A6">
            <w:pPr>
              <w:ind w:right="23"/>
              <w:jc w:val="center"/>
              <w:rPr>
                <w:sz w:val="28"/>
                <w:szCs w:val="28"/>
              </w:rPr>
            </w:pPr>
            <w:r w:rsidRPr="00406523">
              <w:rPr>
                <w:sz w:val="28"/>
                <w:szCs w:val="28"/>
              </w:rPr>
              <w:t>Доля малых и средних предприятий в собственных доходах бюджета  %</w:t>
            </w:r>
          </w:p>
        </w:tc>
        <w:tc>
          <w:tcPr>
            <w:tcW w:w="850" w:type="dxa"/>
          </w:tcPr>
          <w:p w:rsidR="00167BFE" w:rsidRPr="00406523" w:rsidRDefault="00167BFE" w:rsidP="00EF03A6">
            <w:pPr>
              <w:ind w:right="23"/>
              <w:jc w:val="center"/>
              <w:rPr>
                <w:sz w:val="28"/>
                <w:szCs w:val="28"/>
              </w:rPr>
            </w:pPr>
            <w:r w:rsidRPr="00406523">
              <w:rPr>
                <w:sz w:val="28"/>
                <w:szCs w:val="28"/>
              </w:rPr>
              <w:t>%</w:t>
            </w:r>
          </w:p>
        </w:tc>
        <w:tc>
          <w:tcPr>
            <w:tcW w:w="1134" w:type="dxa"/>
            <w:vAlign w:val="center"/>
          </w:tcPr>
          <w:p w:rsidR="00167BFE" w:rsidRPr="00406523" w:rsidRDefault="00167BFE" w:rsidP="00EF03A6">
            <w:pPr>
              <w:ind w:right="23"/>
              <w:jc w:val="center"/>
              <w:rPr>
                <w:sz w:val="28"/>
                <w:szCs w:val="28"/>
              </w:rPr>
            </w:pPr>
            <w:r w:rsidRPr="00406523">
              <w:rPr>
                <w:sz w:val="28"/>
                <w:szCs w:val="28"/>
              </w:rPr>
              <w:t>5,9</w:t>
            </w:r>
          </w:p>
        </w:tc>
        <w:tc>
          <w:tcPr>
            <w:tcW w:w="1134" w:type="dxa"/>
            <w:vAlign w:val="center"/>
          </w:tcPr>
          <w:p w:rsidR="00167BFE" w:rsidRPr="00406523" w:rsidRDefault="00167BFE" w:rsidP="00EF03A6">
            <w:pPr>
              <w:ind w:right="23"/>
              <w:jc w:val="center"/>
              <w:rPr>
                <w:sz w:val="28"/>
                <w:szCs w:val="28"/>
              </w:rPr>
            </w:pPr>
            <w:r w:rsidRPr="00406523">
              <w:rPr>
                <w:sz w:val="28"/>
                <w:szCs w:val="28"/>
              </w:rPr>
              <w:t>8,4</w:t>
            </w:r>
          </w:p>
        </w:tc>
        <w:tc>
          <w:tcPr>
            <w:tcW w:w="1134" w:type="dxa"/>
            <w:vAlign w:val="center"/>
          </w:tcPr>
          <w:p w:rsidR="00167BFE" w:rsidRPr="00406523" w:rsidRDefault="00167BFE" w:rsidP="00EF03A6">
            <w:pPr>
              <w:ind w:right="23"/>
              <w:jc w:val="center"/>
              <w:rPr>
                <w:sz w:val="28"/>
                <w:szCs w:val="28"/>
              </w:rPr>
            </w:pPr>
            <w:r w:rsidRPr="00406523">
              <w:rPr>
                <w:sz w:val="28"/>
                <w:szCs w:val="28"/>
              </w:rPr>
              <w:t>12</w:t>
            </w:r>
          </w:p>
        </w:tc>
        <w:tc>
          <w:tcPr>
            <w:tcW w:w="1134" w:type="dxa"/>
            <w:vAlign w:val="center"/>
          </w:tcPr>
          <w:p w:rsidR="00167BFE" w:rsidRPr="00406523" w:rsidRDefault="00167BFE" w:rsidP="00EF03A6">
            <w:pPr>
              <w:ind w:right="23"/>
              <w:jc w:val="center"/>
              <w:rPr>
                <w:sz w:val="28"/>
                <w:szCs w:val="28"/>
              </w:rPr>
            </w:pPr>
            <w:r w:rsidRPr="00406523">
              <w:rPr>
                <w:sz w:val="28"/>
                <w:szCs w:val="28"/>
              </w:rPr>
              <w:t>15,2</w:t>
            </w:r>
          </w:p>
        </w:tc>
        <w:tc>
          <w:tcPr>
            <w:tcW w:w="992" w:type="dxa"/>
            <w:vAlign w:val="center"/>
          </w:tcPr>
          <w:p w:rsidR="00167BFE" w:rsidRPr="00406523" w:rsidRDefault="00167BFE" w:rsidP="00EF03A6">
            <w:pPr>
              <w:ind w:right="23"/>
              <w:jc w:val="center"/>
              <w:rPr>
                <w:sz w:val="28"/>
                <w:szCs w:val="28"/>
              </w:rPr>
            </w:pPr>
            <w:r w:rsidRPr="00406523">
              <w:rPr>
                <w:sz w:val="28"/>
                <w:szCs w:val="28"/>
              </w:rPr>
              <w:t>18,5</w:t>
            </w:r>
          </w:p>
        </w:tc>
        <w:tc>
          <w:tcPr>
            <w:tcW w:w="993" w:type="dxa"/>
            <w:vAlign w:val="center"/>
          </w:tcPr>
          <w:p w:rsidR="00167BFE" w:rsidRPr="00406523" w:rsidRDefault="00167BFE" w:rsidP="00EF03A6">
            <w:pPr>
              <w:ind w:right="23"/>
              <w:jc w:val="center"/>
              <w:rPr>
                <w:sz w:val="28"/>
                <w:szCs w:val="28"/>
              </w:rPr>
            </w:pPr>
            <w:r w:rsidRPr="00406523">
              <w:rPr>
                <w:sz w:val="28"/>
                <w:szCs w:val="28"/>
              </w:rPr>
              <w:t>22,2</w:t>
            </w:r>
          </w:p>
        </w:tc>
        <w:tc>
          <w:tcPr>
            <w:tcW w:w="992" w:type="dxa"/>
            <w:vAlign w:val="center"/>
          </w:tcPr>
          <w:p w:rsidR="00167BFE" w:rsidRPr="00406523" w:rsidRDefault="00167BFE" w:rsidP="00EF03A6">
            <w:pPr>
              <w:ind w:right="23"/>
              <w:jc w:val="center"/>
              <w:rPr>
                <w:sz w:val="28"/>
                <w:szCs w:val="28"/>
              </w:rPr>
            </w:pPr>
            <w:r w:rsidRPr="00406523">
              <w:rPr>
                <w:sz w:val="28"/>
                <w:szCs w:val="28"/>
              </w:rPr>
              <w:t>25,2</w:t>
            </w:r>
          </w:p>
        </w:tc>
        <w:tc>
          <w:tcPr>
            <w:tcW w:w="992" w:type="dxa"/>
            <w:vAlign w:val="center"/>
          </w:tcPr>
          <w:p w:rsidR="00167BFE" w:rsidRDefault="00167BFE" w:rsidP="00167BFE">
            <w:pPr>
              <w:ind w:right="23"/>
              <w:jc w:val="center"/>
              <w:rPr>
                <w:sz w:val="28"/>
                <w:szCs w:val="28"/>
              </w:rPr>
            </w:pPr>
            <w:r>
              <w:rPr>
                <w:sz w:val="28"/>
                <w:szCs w:val="28"/>
              </w:rPr>
              <w:t>26,3</w:t>
            </w:r>
          </w:p>
        </w:tc>
        <w:tc>
          <w:tcPr>
            <w:tcW w:w="1134" w:type="dxa"/>
            <w:vAlign w:val="center"/>
          </w:tcPr>
          <w:p w:rsidR="00167BFE" w:rsidRPr="00406523" w:rsidRDefault="00167BFE" w:rsidP="00EF03A6">
            <w:pPr>
              <w:ind w:right="23"/>
              <w:jc w:val="center"/>
              <w:rPr>
                <w:sz w:val="28"/>
                <w:szCs w:val="28"/>
              </w:rPr>
            </w:pPr>
            <w:r>
              <w:rPr>
                <w:sz w:val="28"/>
                <w:szCs w:val="28"/>
              </w:rPr>
              <w:t>30</w:t>
            </w:r>
          </w:p>
        </w:tc>
        <w:tc>
          <w:tcPr>
            <w:tcW w:w="1418" w:type="dxa"/>
            <w:vAlign w:val="center"/>
          </w:tcPr>
          <w:p w:rsidR="00167BFE" w:rsidRPr="00406523" w:rsidRDefault="00167BFE" w:rsidP="00EF03A6">
            <w:pPr>
              <w:ind w:right="23"/>
              <w:jc w:val="center"/>
              <w:rPr>
                <w:sz w:val="28"/>
                <w:szCs w:val="28"/>
              </w:rPr>
            </w:pPr>
            <w:r>
              <w:rPr>
                <w:sz w:val="28"/>
                <w:szCs w:val="28"/>
              </w:rPr>
              <w:t>35</w:t>
            </w:r>
          </w:p>
        </w:tc>
      </w:tr>
    </w:tbl>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rPr>
      </w:pPr>
    </w:p>
    <w:p w:rsidR="007D7A6F" w:rsidRPr="00406523" w:rsidRDefault="007D7A6F" w:rsidP="007D7A6F">
      <w:pPr>
        <w:spacing w:line="276" w:lineRule="auto"/>
        <w:ind w:firstLine="708"/>
        <w:jc w:val="both"/>
        <w:rPr>
          <w:sz w:val="28"/>
          <w:szCs w:val="28"/>
          <w:lang w:eastAsia="ko-KR"/>
        </w:rPr>
        <w:sectPr w:rsidR="007D7A6F" w:rsidRPr="00406523" w:rsidSect="00A35A74">
          <w:pgSz w:w="16838" w:h="11906" w:orient="landscape"/>
          <w:pgMar w:top="1133" w:right="1134" w:bottom="1276" w:left="1134" w:header="708" w:footer="708" w:gutter="0"/>
          <w:cols w:space="708"/>
          <w:docGrid w:linePitch="360"/>
        </w:sectPr>
      </w:pPr>
    </w:p>
    <w:p w:rsidR="007D7A6F" w:rsidRPr="00406523" w:rsidRDefault="00110859" w:rsidP="007D7A6F">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1.12.2</w:t>
      </w:r>
      <w:r w:rsidR="007D7A6F" w:rsidRPr="00406523">
        <w:rPr>
          <w:rFonts w:ascii="Times New Roman" w:hAnsi="Times New Roman" w:cs="Times New Roman"/>
          <w:color w:val="auto"/>
          <w:sz w:val="28"/>
          <w:szCs w:val="28"/>
        </w:rPr>
        <w:t>. Развитие промышленности</w:t>
      </w:r>
    </w:p>
    <w:p w:rsidR="007D7A6F" w:rsidRPr="00406523" w:rsidRDefault="007D7A6F" w:rsidP="007D7A6F">
      <w:pPr>
        <w:rPr>
          <w:sz w:val="28"/>
          <w:szCs w:val="28"/>
        </w:rPr>
      </w:pPr>
    </w:p>
    <w:p w:rsidR="007D7A6F" w:rsidRPr="00406523" w:rsidRDefault="007D7A6F" w:rsidP="007D7A6F">
      <w:pPr>
        <w:spacing w:line="276" w:lineRule="auto"/>
        <w:ind w:firstLine="720"/>
        <w:jc w:val="both"/>
        <w:rPr>
          <w:b/>
          <w:sz w:val="28"/>
          <w:szCs w:val="28"/>
        </w:rPr>
      </w:pPr>
      <w:r w:rsidRPr="00406523">
        <w:rPr>
          <w:sz w:val="28"/>
          <w:szCs w:val="28"/>
        </w:rPr>
        <w:t>Промышленность играет существенную роль в экономике муниципального района, от ее развития  зависит наполняемость бюджета.</w:t>
      </w:r>
      <w:r w:rsidRPr="00406523">
        <w:rPr>
          <w:b/>
          <w:sz w:val="28"/>
          <w:szCs w:val="28"/>
        </w:rPr>
        <w:t xml:space="preserve">         </w:t>
      </w:r>
    </w:p>
    <w:p w:rsidR="007D7A6F" w:rsidRPr="00406523" w:rsidRDefault="007D7A6F" w:rsidP="007D7A6F">
      <w:pPr>
        <w:shd w:val="clear" w:color="auto" w:fill="FFFFFF"/>
        <w:spacing w:line="276" w:lineRule="auto"/>
        <w:jc w:val="both"/>
        <w:rPr>
          <w:sz w:val="28"/>
          <w:szCs w:val="28"/>
        </w:rPr>
      </w:pPr>
      <w:r w:rsidRPr="00406523">
        <w:rPr>
          <w:sz w:val="28"/>
          <w:szCs w:val="28"/>
        </w:rPr>
        <w:t xml:space="preserve">         Целью развития промышленности на 2016-202</w:t>
      </w:r>
      <w:r w:rsidR="00702CC4">
        <w:rPr>
          <w:sz w:val="28"/>
          <w:szCs w:val="28"/>
        </w:rPr>
        <w:t>1</w:t>
      </w:r>
      <w:r w:rsidRPr="00406523">
        <w:rPr>
          <w:sz w:val="28"/>
          <w:szCs w:val="28"/>
        </w:rPr>
        <w:t xml:space="preserve"> гг. является дальнейшее формирование производственного  потенциала предприятий  с целью повышения налогооблагаемой базы и создания дополнительных рабочих мест.</w:t>
      </w:r>
    </w:p>
    <w:p w:rsidR="007D7A6F" w:rsidRPr="00406523" w:rsidRDefault="007D7A6F" w:rsidP="007D7A6F">
      <w:pPr>
        <w:shd w:val="clear" w:color="auto" w:fill="FFFFFF"/>
        <w:spacing w:line="276" w:lineRule="auto"/>
        <w:jc w:val="both"/>
        <w:rPr>
          <w:sz w:val="28"/>
          <w:szCs w:val="28"/>
        </w:rPr>
      </w:pPr>
      <w:r w:rsidRPr="00406523">
        <w:rPr>
          <w:sz w:val="28"/>
          <w:szCs w:val="28"/>
        </w:rPr>
        <w:t xml:space="preserve">Проблемы: </w:t>
      </w:r>
    </w:p>
    <w:p w:rsidR="007D7A6F" w:rsidRPr="00406523" w:rsidRDefault="007D7A6F" w:rsidP="007D7A6F">
      <w:pPr>
        <w:shd w:val="clear" w:color="auto" w:fill="FFFFFF"/>
        <w:spacing w:line="276" w:lineRule="auto"/>
        <w:jc w:val="both"/>
        <w:rPr>
          <w:sz w:val="28"/>
          <w:szCs w:val="28"/>
        </w:rPr>
      </w:pPr>
    </w:p>
    <w:p w:rsidR="007D7A6F" w:rsidRPr="00406523" w:rsidRDefault="007D7A6F" w:rsidP="007D7A6F">
      <w:pPr>
        <w:shd w:val="clear" w:color="auto" w:fill="FFFFFF"/>
        <w:spacing w:line="276" w:lineRule="auto"/>
        <w:ind w:firstLine="851"/>
        <w:jc w:val="both"/>
        <w:rPr>
          <w:sz w:val="28"/>
          <w:szCs w:val="28"/>
        </w:rPr>
      </w:pPr>
      <w:r w:rsidRPr="00406523">
        <w:rPr>
          <w:sz w:val="28"/>
          <w:szCs w:val="28"/>
        </w:rPr>
        <w:t>Задачи:</w:t>
      </w:r>
    </w:p>
    <w:p w:rsidR="007D7A6F" w:rsidRPr="00406523" w:rsidRDefault="007D7A6F" w:rsidP="009306E9">
      <w:pPr>
        <w:widowControl/>
        <w:numPr>
          <w:ilvl w:val="0"/>
          <w:numId w:val="26"/>
        </w:numPr>
        <w:shd w:val="clear" w:color="auto" w:fill="FFFFFF"/>
        <w:autoSpaceDE/>
        <w:autoSpaceDN/>
        <w:adjustRightInd/>
        <w:spacing w:line="276" w:lineRule="auto"/>
        <w:jc w:val="both"/>
        <w:rPr>
          <w:sz w:val="28"/>
          <w:szCs w:val="28"/>
        </w:rPr>
      </w:pPr>
      <w:r w:rsidRPr="00406523">
        <w:rPr>
          <w:sz w:val="28"/>
          <w:szCs w:val="28"/>
        </w:rPr>
        <w:t>содействие в создании благоприятных условий, направленных на эффективное развитие предприятий отрасли;</w:t>
      </w:r>
    </w:p>
    <w:p w:rsidR="007D7A6F" w:rsidRPr="00406523" w:rsidRDefault="007D7A6F" w:rsidP="009306E9">
      <w:pPr>
        <w:widowControl/>
        <w:numPr>
          <w:ilvl w:val="0"/>
          <w:numId w:val="26"/>
        </w:numPr>
        <w:shd w:val="clear" w:color="auto" w:fill="FFFFFF"/>
        <w:autoSpaceDE/>
        <w:autoSpaceDN/>
        <w:adjustRightInd/>
        <w:spacing w:line="276" w:lineRule="auto"/>
        <w:jc w:val="both"/>
        <w:rPr>
          <w:sz w:val="28"/>
          <w:szCs w:val="28"/>
        </w:rPr>
      </w:pPr>
      <w:r w:rsidRPr="00406523">
        <w:rPr>
          <w:sz w:val="28"/>
          <w:szCs w:val="28"/>
        </w:rPr>
        <w:t>техническое и технологическое перевооружение основных производств, способствующих росту конкурентоспособности продукции;</w:t>
      </w:r>
    </w:p>
    <w:p w:rsidR="007D7A6F" w:rsidRPr="00406523" w:rsidRDefault="007D7A6F" w:rsidP="009306E9">
      <w:pPr>
        <w:widowControl/>
        <w:numPr>
          <w:ilvl w:val="0"/>
          <w:numId w:val="26"/>
        </w:numPr>
        <w:shd w:val="clear" w:color="auto" w:fill="FFFFFF"/>
        <w:autoSpaceDE/>
        <w:autoSpaceDN/>
        <w:adjustRightInd/>
        <w:spacing w:line="276" w:lineRule="auto"/>
        <w:jc w:val="both"/>
        <w:rPr>
          <w:sz w:val="28"/>
          <w:szCs w:val="28"/>
        </w:rPr>
      </w:pPr>
      <w:r w:rsidRPr="00406523">
        <w:rPr>
          <w:sz w:val="28"/>
          <w:szCs w:val="28"/>
        </w:rPr>
        <w:t>повышение качества производимой продукции,  расширение   ассортимента, освоение  выпуска новых видов продукции, направленных на удовлетворение потребительского спроса;</w:t>
      </w:r>
    </w:p>
    <w:p w:rsidR="007D7A6F" w:rsidRPr="00406523" w:rsidRDefault="007D7A6F" w:rsidP="009306E9">
      <w:pPr>
        <w:widowControl/>
        <w:numPr>
          <w:ilvl w:val="0"/>
          <w:numId w:val="26"/>
        </w:numPr>
        <w:shd w:val="clear" w:color="auto" w:fill="FFFFFF"/>
        <w:autoSpaceDE/>
        <w:autoSpaceDN/>
        <w:adjustRightInd/>
        <w:spacing w:line="276" w:lineRule="auto"/>
        <w:jc w:val="both"/>
        <w:rPr>
          <w:sz w:val="28"/>
          <w:szCs w:val="28"/>
        </w:rPr>
      </w:pPr>
      <w:r w:rsidRPr="00406523">
        <w:rPr>
          <w:sz w:val="28"/>
          <w:szCs w:val="28"/>
        </w:rPr>
        <w:t>привлечение инвесторов.</w:t>
      </w:r>
    </w:p>
    <w:p w:rsidR="007D7A6F" w:rsidRPr="00406523" w:rsidRDefault="007D7A6F" w:rsidP="007D7A6F">
      <w:pPr>
        <w:shd w:val="clear" w:color="auto" w:fill="FFFFFF"/>
        <w:spacing w:line="276" w:lineRule="auto"/>
        <w:ind w:left="720"/>
        <w:jc w:val="both"/>
        <w:rPr>
          <w:sz w:val="28"/>
          <w:szCs w:val="28"/>
        </w:rPr>
      </w:pPr>
    </w:p>
    <w:p w:rsidR="007D7A6F" w:rsidRPr="00406523" w:rsidRDefault="007D7A6F" w:rsidP="007D7A6F">
      <w:pPr>
        <w:spacing w:line="276" w:lineRule="auto"/>
        <w:jc w:val="both"/>
        <w:rPr>
          <w:sz w:val="28"/>
          <w:szCs w:val="28"/>
        </w:rPr>
      </w:pPr>
      <w:r w:rsidRPr="00406523">
        <w:rPr>
          <w:sz w:val="28"/>
          <w:szCs w:val="28"/>
        </w:rPr>
        <w:t xml:space="preserve">          Промышленность Камско-Устьинского района представлена предприятиями: ОАО «Камско-Устьинский гипсовый рудник», ЗАО «Ремонтная база флота им.Куйбышева», ООО «Фоника Гипс». ОАО «Камско-Устьинский гипсовый рудник» является основным поставщиком гипсового камня в Республике Татарстан. Законченный цикл по производству продукции имеется на комплексе по добыче и переработке гипса ООО «Фоника Гипс»  – который предусматривает собой добычу гипсового камня, переработку гипса и производство строительных материалов: сухих строительных смесей 120 тыс.тонн, гипсокартонных листов  15 млн.кв.м, и пазогребневых плит 300 тыс.кв.м.</w:t>
      </w:r>
    </w:p>
    <w:p w:rsidR="007D7A6F" w:rsidRPr="00406523" w:rsidRDefault="007D7A6F" w:rsidP="007D7A6F">
      <w:pPr>
        <w:spacing w:line="276" w:lineRule="auto"/>
        <w:jc w:val="both"/>
        <w:rPr>
          <w:sz w:val="28"/>
          <w:szCs w:val="28"/>
        </w:rPr>
      </w:pPr>
      <w:r w:rsidRPr="00406523">
        <w:rPr>
          <w:sz w:val="28"/>
          <w:szCs w:val="28"/>
        </w:rPr>
        <w:t xml:space="preserve">  </w:t>
      </w:r>
      <w:r w:rsidRPr="00406523">
        <w:rPr>
          <w:sz w:val="28"/>
          <w:szCs w:val="28"/>
        </w:rPr>
        <w:tab/>
        <w:t xml:space="preserve"> ОАО «Камско-Устьинский гипсовый рудник» занимается добычей и реализацией гипсового камня для цементных и гипсоперерабатывающих заводов РФ. Благодаря высокому содержанию </w:t>
      </w:r>
      <w:r w:rsidRPr="00406523">
        <w:rPr>
          <w:sz w:val="28"/>
          <w:szCs w:val="28"/>
          <w:lang w:val="en-US"/>
        </w:rPr>
        <w:t>CaSO</w:t>
      </w:r>
      <w:r w:rsidRPr="00406523">
        <w:rPr>
          <w:sz w:val="28"/>
          <w:szCs w:val="28"/>
          <w:vertAlign w:val="subscript"/>
        </w:rPr>
        <w:t>4</w:t>
      </w:r>
      <w:r w:rsidRPr="00406523">
        <w:rPr>
          <w:sz w:val="28"/>
          <w:szCs w:val="28"/>
        </w:rPr>
        <w:t>·2</w:t>
      </w:r>
      <w:r w:rsidRPr="00406523">
        <w:rPr>
          <w:sz w:val="28"/>
          <w:szCs w:val="28"/>
          <w:lang w:val="en-US"/>
        </w:rPr>
        <w:t>H</w:t>
      </w:r>
      <w:r w:rsidRPr="00406523">
        <w:rPr>
          <w:sz w:val="28"/>
          <w:szCs w:val="28"/>
          <w:vertAlign w:val="subscript"/>
        </w:rPr>
        <w:t>2</w:t>
      </w:r>
      <w:r w:rsidRPr="00406523">
        <w:rPr>
          <w:sz w:val="28"/>
          <w:szCs w:val="28"/>
          <w:lang w:val="en-US"/>
        </w:rPr>
        <w:t>O</w:t>
      </w:r>
      <w:r w:rsidRPr="00406523">
        <w:rPr>
          <w:sz w:val="28"/>
          <w:szCs w:val="28"/>
        </w:rPr>
        <w:t xml:space="preserve">  свыше 90%, наша продукция является одной из самых качественных в Российской Федерации и востребованных на рынке строительных материалов.   </w:t>
      </w:r>
    </w:p>
    <w:p w:rsidR="007D7A6F" w:rsidRPr="00406523" w:rsidRDefault="007D7A6F" w:rsidP="007D7A6F">
      <w:pPr>
        <w:spacing w:line="276" w:lineRule="auto"/>
        <w:ind w:firstLine="720"/>
        <w:jc w:val="both"/>
        <w:rPr>
          <w:sz w:val="28"/>
          <w:szCs w:val="28"/>
          <w:bdr w:val="none" w:sz="0" w:space="0" w:color="auto" w:frame="1"/>
        </w:rPr>
      </w:pPr>
      <w:r w:rsidRPr="00406523">
        <w:rPr>
          <w:sz w:val="28"/>
          <w:szCs w:val="28"/>
        </w:rPr>
        <w:t>Из-за отсутствия в Республике Татарстан цементных заводов и наличия одного гипсоперерабатывающего завода, 80% добываемого гипсового камня отгружается за пределы нашей Республики и поступает вновь в виде готовой продукции – строительных материалов.</w:t>
      </w:r>
      <w:r w:rsidRPr="00406523">
        <w:rPr>
          <w:sz w:val="28"/>
          <w:szCs w:val="28"/>
          <w:bdr w:val="none" w:sz="0" w:space="0" w:color="auto" w:frame="1"/>
        </w:rPr>
        <w:t xml:space="preserve"> </w:t>
      </w:r>
    </w:p>
    <w:p w:rsidR="007D7A6F" w:rsidRPr="00406523" w:rsidRDefault="007D7A6F" w:rsidP="007D7A6F">
      <w:pPr>
        <w:spacing w:line="276" w:lineRule="auto"/>
        <w:jc w:val="both"/>
        <w:rPr>
          <w:sz w:val="28"/>
          <w:szCs w:val="28"/>
        </w:rPr>
      </w:pPr>
      <w:r w:rsidRPr="00406523">
        <w:rPr>
          <w:sz w:val="28"/>
          <w:szCs w:val="28"/>
        </w:rPr>
        <w:t xml:space="preserve">            Проектная мощность Камско-Устьинского гипсового месторождения составляет до 1 400 тыс. тонн гипсового камня в год. В 2014 году объем добычи гипсового камня составил 612 тыс.тонн., в 2015 году ожидаемое исполнение 600 тыс.тонн, а в последующие года ожидается снижение добычи гипсового камня до 400 тыс. тонн в 2016 году с последующим увеличением добычи до 600 тыс. тонн к 202</w:t>
      </w:r>
      <w:r w:rsidR="00702CC4">
        <w:rPr>
          <w:sz w:val="28"/>
          <w:szCs w:val="28"/>
        </w:rPr>
        <w:t>1</w:t>
      </w:r>
      <w:r w:rsidRPr="00406523">
        <w:rPr>
          <w:sz w:val="28"/>
          <w:szCs w:val="28"/>
        </w:rPr>
        <w:t xml:space="preserve"> году. К 202</w:t>
      </w:r>
      <w:r w:rsidR="00702CC4">
        <w:rPr>
          <w:sz w:val="28"/>
          <w:szCs w:val="28"/>
        </w:rPr>
        <w:t>1</w:t>
      </w:r>
      <w:r w:rsidRPr="00406523">
        <w:rPr>
          <w:sz w:val="28"/>
          <w:szCs w:val="28"/>
        </w:rPr>
        <w:t xml:space="preserve"> году ожидается снижение общей численности рабочих в связи с автоматизацией технологических процессов. Этому поспособствует закупка нового оборудования.</w:t>
      </w:r>
    </w:p>
    <w:p w:rsidR="007D7A6F" w:rsidRPr="00406523" w:rsidRDefault="007D7A6F" w:rsidP="007D7A6F">
      <w:pPr>
        <w:spacing w:line="276" w:lineRule="auto"/>
        <w:ind w:firstLine="708"/>
        <w:jc w:val="both"/>
        <w:rPr>
          <w:sz w:val="28"/>
          <w:szCs w:val="28"/>
        </w:rPr>
      </w:pPr>
      <w:r w:rsidRPr="00406523">
        <w:rPr>
          <w:sz w:val="28"/>
          <w:szCs w:val="28"/>
        </w:rPr>
        <w:t xml:space="preserve">Для развития территории района, обрабатывающих отраслей экономики, производства новых видов продукции, а также внедрения наиболее прогрессивных технологий и производств возникает необходимость создания в районе промышленных площадок.  Первая промышленная площадка на базе предприятия ООО «Камско-Устьинский завод строительного гипса»  уже создана и аккредитована и  начала работать в 2016 году.  </w:t>
      </w:r>
    </w:p>
    <w:p w:rsidR="007D7A6F" w:rsidRPr="00406523" w:rsidRDefault="007D7A6F" w:rsidP="007D7A6F">
      <w:pPr>
        <w:spacing w:line="276" w:lineRule="auto"/>
        <w:ind w:firstLine="708"/>
        <w:jc w:val="both"/>
        <w:rPr>
          <w:sz w:val="28"/>
          <w:szCs w:val="28"/>
        </w:rPr>
      </w:pPr>
      <w:r w:rsidRPr="00406523">
        <w:rPr>
          <w:sz w:val="28"/>
          <w:szCs w:val="28"/>
        </w:rPr>
        <w:t xml:space="preserve">Кроме того, планируется создание промышленной площадки в пгт Тенишево на базе незавершенного строительством заводе по переработке гипса. Все необходимые коммуникации находятся в непосредственной близости. На территории объекта будет размещено от 3-х до 5-ти резидентов, осуществляющих деятельность по производству промышленной продукции. Также планируется строительство еще одной промышленной площадки к 2018 году.  </w:t>
      </w:r>
    </w:p>
    <w:p w:rsidR="007D7A6F" w:rsidRPr="00406523" w:rsidRDefault="007D7A6F" w:rsidP="007D7A6F">
      <w:pPr>
        <w:spacing w:line="276" w:lineRule="auto"/>
        <w:ind w:firstLine="708"/>
        <w:jc w:val="both"/>
        <w:rPr>
          <w:sz w:val="28"/>
          <w:szCs w:val="28"/>
          <w:lang w:eastAsia="ko-KR"/>
        </w:rPr>
        <w:sectPr w:rsidR="007D7A6F" w:rsidRPr="00406523" w:rsidSect="00212577">
          <w:footerReference w:type="even" r:id="rId15"/>
          <w:footerReference w:type="default" r:id="rId16"/>
          <w:pgSz w:w="11906" w:h="16838"/>
          <w:pgMar w:top="1134" w:right="1133" w:bottom="1134" w:left="1276" w:header="708" w:footer="708" w:gutter="0"/>
          <w:cols w:space="708"/>
          <w:docGrid w:linePitch="360"/>
        </w:sectPr>
      </w:pPr>
    </w:p>
    <w:p w:rsidR="007D7A6F" w:rsidRPr="00406523" w:rsidRDefault="007D7A6F" w:rsidP="007D7A6F">
      <w:pPr>
        <w:jc w:val="center"/>
        <w:rPr>
          <w:b/>
          <w:sz w:val="28"/>
          <w:szCs w:val="28"/>
        </w:rPr>
      </w:pPr>
      <w:r w:rsidRPr="00406523">
        <w:rPr>
          <w:b/>
          <w:sz w:val="28"/>
          <w:szCs w:val="28"/>
        </w:rPr>
        <w:t>Прогноз эко</w:t>
      </w:r>
      <w:r w:rsidR="00332D24">
        <w:rPr>
          <w:b/>
          <w:sz w:val="28"/>
          <w:szCs w:val="28"/>
        </w:rPr>
        <w:t>номического развития на 2016-203</w:t>
      </w:r>
      <w:r w:rsidRPr="00406523">
        <w:rPr>
          <w:b/>
          <w:sz w:val="28"/>
          <w:szCs w:val="28"/>
        </w:rPr>
        <w:t>0 годы по</w:t>
      </w:r>
    </w:p>
    <w:p w:rsidR="007D7A6F" w:rsidRPr="00406523" w:rsidRDefault="007D7A6F" w:rsidP="007D7A6F">
      <w:pPr>
        <w:jc w:val="center"/>
        <w:rPr>
          <w:b/>
          <w:sz w:val="28"/>
          <w:szCs w:val="28"/>
        </w:rPr>
      </w:pPr>
      <w:r w:rsidRPr="00406523">
        <w:rPr>
          <w:b/>
          <w:sz w:val="28"/>
          <w:szCs w:val="28"/>
        </w:rPr>
        <w:t>ООО «Фоника Гипс»</w:t>
      </w:r>
    </w:p>
    <w:p w:rsidR="007D7A6F" w:rsidRPr="00406523" w:rsidRDefault="007D7A6F" w:rsidP="007D7A6F">
      <w:pPr>
        <w:jc w:val="both"/>
        <w:rPr>
          <w:sz w:val="28"/>
          <w:szCs w:val="28"/>
        </w:rPr>
      </w:pPr>
      <w:r w:rsidRPr="00406523">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078"/>
        <w:gridCol w:w="864"/>
        <w:gridCol w:w="1276"/>
        <w:gridCol w:w="1559"/>
        <w:gridCol w:w="1418"/>
        <w:gridCol w:w="1417"/>
        <w:gridCol w:w="1418"/>
        <w:gridCol w:w="1417"/>
        <w:gridCol w:w="1495"/>
      </w:tblGrid>
      <w:tr w:rsidR="007D7A6F" w:rsidRPr="00406523" w:rsidTr="00EE09F5">
        <w:trPr>
          <w:trHeight w:val="373"/>
        </w:trPr>
        <w:tc>
          <w:tcPr>
            <w:tcW w:w="844" w:type="dxa"/>
            <w:vMerge w:val="restart"/>
            <w:shd w:val="clear" w:color="auto" w:fill="auto"/>
            <w:hideMark/>
          </w:tcPr>
          <w:p w:rsidR="007D7A6F" w:rsidRPr="00406523" w:rsidRDefault="007D7A6F" w:rsidP="00EF03A6">
            <w:pPr>
              <w:jc w:val="both"/>
              <w:rPr>
                <w:b/>
                <w:bCs/>
                <w:sz w:val="28"/>
                <w:szCs w:val="28"/>
              </w:rPr>
            </w:pPr>
            <w:r w:rsidRPr="00406523">
              <w:rPr>
                <w:b/>
                <w:bCs/>
                <w:sz w:val="28"/>
                <w:szCs w:val="28"/>
              </w:rPr>
              <w:t>№ п/п</w:t>
            </w:r>
          </w:p>
        </w:tc>
        <w:tc>
          <w:tcPr>
            <w:tcW w:w="3078" w:type="dxa"/>
            <w:vMerge w:val="restart"/>
            <w:shd w:val="clear" w:color="auto" w:fill="auto"/>
            <w:noWrap/>
            <w:hideMark/>
          </w:tcPr>
          <w:p w:rsidR="007D7A6F" w:rsidRPr="00406523" w:rsidRDefault="007D7A6F" w:rsidP="00EF03A6">
            <w:pPr>
              <w:jc w:val="both"/>
              <w:rPr>
                <w:b/>
                <w:bCs/>
                <w:sz w:val="28"/>
                <w:szCs w:val="28"/>
              </w:rPr>
            </w:pPr>
            <w:r w:rsidRPr="00406523">
              <w:rPr>
                <w:b/>
                <w:bCs/>
                <w:sz w:val="28"/>
                <w:szCs w:val="28"/>
              </w:rPr>
              <w:t>Показатели</w:t>
            </w:r>
          </w:p>
        </w:tc>
        <w:tc>
          <w:tcPr>
            <w:tcW w:w="864" w:type="dxa"/>
            <w:vMerge w:val="restart"/>
            <w:shd w:val="clear" w:color="auto" w:fill="auto"/>
            <w:noWrap/>
            <w:hideMark/>
          </w:tcPr>
          <w:p w:rsidR="007D7A6F" w:rsidRPr="00406523" w:rsidRDefault="007D7A6F" w:rsidP="00EF03A6">
            <w:pPr>
              <w:jc w:val="both"/>
              <w:rPr>
                <w:b/>
                <w:bCs/>
                <w:sz w:val="28"/>
                <w:szCs w:val="28"/>
              </w:rPr>
            </w:pPr>
            <w:r w:rsidRPr="00406523">
              <w:rPr>
                <w:b/>
                <w:bCs/>
                <w:sz w:val="28"/>
                <w:szCs w:val="28"/>
              </w:rPr>
              <w:t>Ед.</w:t>
            </w:r>
          </w:p>
          <w:p w:rsidR="007D7A6F" w:rsidRPr="00406523" w:rsidRDefault="007D7A6F" w:rsidP="00EF03A6">
            <w:pPr>
              <w:jc w:val="both"/>
              <w:rPr>
                <w:b/>
                <w:bCs/>
                <w:sz w:val="28"/>
                <w:szCs w:val="28"/>
              </w:rPr>
            </w:pPr>
            <w:r w:rsidRPr="00406523">
              <w:rPr>
                <w:b/>
                <w:bCs/>
                <w:sz w:val="28"/>
                <w:szCs w:val="28"/>
              </w:rPr>
              <w:t>изм.</w:t>
            </w:r>
          </w:p>
        </w:tc>
        <w:tc>
          <w:tcPr>
            <w:tcW w:w="1276" w:type="dxa"/>
            <w:vMerge w:val="restart"/>
            <w:shd w:val="clear" w:color="auto" w:fill="auto"/>
            <w:noWrap/>
            <w:hideMark/>
          </w:tcPr>
          <w:p w:rsidR="007D7A6F" w:rsidRPr="00406523" w:rsidRDefault="007D7A6F" w:rsidP="00EF03A6">
            <w:pPr>
              <w:jc w:val="both"/>
              <w:rPr>
                <w:b/>
                <w:bCs/>
                <w:sz w:val="28"/>
                <w:szCs w:val="28"/>
              </w:rPr>
            </w:pPr>
            <w:r w:rsidRPr="00406523">
              <w:rPr>
                <w:b/>
                <w:bCs/>
                <w:sz w:val="28"/>
                <w:szCs w:val="28"/>
              </w:rPr>
              <w:t>Факт 2014 г.</w:t>
            </w:r>
          </w:p>
        </w:tc>
        <w:tc>
          <w:tcPr>
            <w:tcW w:w="1559" w:type="dxa"/>
            <w:vMerge w:val="restart"/>
            <w:shd w:val="clear" w:color="auto" w:fill="auto"/>
            <w:hideMark/>
          </w:tcPr>
          <w:p w:rsidR="007D7A6F" w:rsidRPr="00406523" w:rsidRDefault="007D7A6F" w:rsidP="00EF03A6">
            <w:pPr>
              <w:jc w:val="both"/>
              <w:rPr>
                <w:b/>
                <w:bCs/>
                <w:sz w:val="28"/>
                <w:szCs w:val="28"/>
              </w:rPr>
            </w:pPr>
            <w:r w:rsidRPr="00406523">
              <w:rPr>
                <w:b/>
                <w:bCs/>
                <w:sz w:val="28"/>
                <w:szCs w:val="28"/>
              </w:rPr>
              <w:t>Ожидаемое исполнение 2015 г.</w:t>
            </w:r>
          </w:p>
        </w:tc>
        <w:tc>
          <w:tcPr>
            <w:tcW w:w="7165" w:type="dxa"/>
            <w:gridSpan w:val="5"/>
            <w:shd w:val="clear" w:color="auto" w:fill="auto"/>
            <w:noWrap/>
            <w:hideMark/>
          </w:tcPr>
          <w:p w:rsidR="007D7A6F" w:rsidRPr="00406523" w:rsidRDefault="007D7A6F" w:rsidP="00EF03A6">
            <w:pPr>
              <w:jc w:val="both"/>
              <w:rPr>
                <w:b/>
                <w:bCs/>
                <w:sz w:val="28"/>
                <w:szCs w:val="28"/>
              </w:rPr>
            </w:pPr>
            <w:r w:rsidRPr="00406523">
              <w:rPr>
                <w:b/>
                <w:bCs/>
                <w:sz w:val="28"/>
                <w:szCs w:val="28"/>
              </w:rPr>
              <w:t>Прогноз</w:t>
            </w:r>
          </w:p>
        </w:tc>
      </w:tr>
      <w:tr w:rsidR="00406523" w:rsidRPr="00406523" w:rsidTr="00EE09F5">
        <w:trPr>
          <w:trHeight w:val="202"/>
        </w:trPr>
        <w:tc>
          <w:tcPr>
            <w:tcW w:w="844" w:type="dxa"/>
            <w:vMerge/>
            <w:shd w:val="clear" w:color="auto" w:fill="auto"/>
            <w:hideMark/>
          </w:tcPr>
          <w:p w:rsidR="00406523" w:rsidRPr="00406523" w:rsidRDefault="00406523" w:rsidP="00EF03A6">
            <w:pPr>
              <w:jc w:val="both"/>
              <w:rPr>
                <w:b/>
                <w:bCs/>
                <w:sz w:val="28"/>
                <w:szCs w:val="28"/>
              </w:rPr>
            </w:pPr>
          </w:p>
        </w:tc>
        <w:tc>
          <w:tcPr>
            <w:tcW w:w="3078" w:type="dxa"/>
            <w:vMerge/>
            <w:shd w:val="clear" w:color="auto" w:fill="auto"/>
            <w:hideMark/>
          </w:tcPr>
          <w:p w:rsidR="00406523" w:rsidRPr="00406523" w:rsidRDefault="00406523" w:rsidP="00EF03A6">
            <w:pPr>
              <w:jc w:val="both"/>
              <w:rPr>
                <w:b/>
                <w:bCs/>
                <w:sz w:val="28"/>
                <w:szCs w:val="28"/>
              </w:rPr>
            </w:pPr>
          </w:p>
        </w:tc>
        <w:tc>
          <w:tcPr>
            <w:tcW w:w="864" w:type="dxa"/>
            <w:vMerge/>
            <w:shd w:val="clear" w:color="auto" w:fill="auto"/>
            <w:hideMark/>
          </w:tcPr>
          <w:p w:rsidR="00406523" w:rsidRPr="00406523" w:rsidRDefault="00406523" w:rsidP="00EF03A6">
            <w:pPr>
              <w:jc w:val="both"/>
              <w:rPr>
                <w:b/>
                <w:bCs/>
                <w:sz w:val="28"/>
                <w:szCs w:val="28"/>
              </w:rPr>
            </w:pPr>
          </w:p>
        </w:tc>
        <w:tc>
          <w:tcPr>
            <w:tcW w:w="1276" w:type="dxa"/>
            <w:vMerge/>
            <w:shd w:val="clear" w:color="auto" w:fill="auto"/>
            <w:hideMark/>
          </w:tcPr>
          <w:p w:rsidR="00406523" w:rsidRPr="00406523" w:rsidRDefault="00406523" w:rsidP="00EF03A6">
            <w:pPr>
              <w:jc w:val="both"/>
              <w:rPr>
                <w:b/>
                <w:bCs/>
                <w:sz w:val="28"/>
                <w:szCs w:val="28"/>
              </w:rPr>
            </w:pPr>
          </w:p>
        </w:tc>
        <w:tc>
          <w:tcPr>
            <w:tcW w:w="1559" w:type="dxa"/>
            <w:vMerge/>
            <w:shd w:val="clear" w:color="auto" w:fill="auto"/>
            <w:hideMark/>
          </w:tcPr>
          <w:p w:rsidR="00406523" w:rsidRPr="00406523" w:rsidRDefault="00406523" w:rsidP="00EF03A6">
            <w:pPr>
              <w:jc w:val="both"/>
              <w:rPr>
                <w:b/>
                <w:bCs/>
                <w:sz w:val="28"/>
                <w:szCs w:val="28"/>
              </w:rPr>
            </w:pPr>
          </w:p>
        </w:tc>
        <w:tc>
          <w:tcPr>
            <w:tcW w:w="1418" w:type="dxa"/>
            <w:shd w:val="clear" w:color="auto" w:fill="auto"/>
            <w:noWrap/>
            <w:hideMark/>
          </w:tcPr>
          <w:p w:rsidR="00406523" w:rsidRPr="00406523" w:rsidRDefault="00406523" w:rsidP="00406523">
            <w:pPr>
              <w:jc w:val="both"/>
              <w:rPr>
                <w:b/>
                <w:bCs/>
                <w:sz w:val="28"/>
                <w:szCs w:val="28"/>
              </w:rPr>
            </w:pPr>
            <w:r w:rsidRPr="00406523">
              <w:rPr>
                <w:b/>
                <w:bCs/>
                <w:sz w:val="28"/>
                <w:szCs w:val="28"/>
              </w:rPr>
              <w:t>2016 г.</w:t>
            </w:r>
          </w:p>
        </w:tc>
        <w:tc>
          <w:tcPr>
            <w:tcW w:w="1417" w:type="dxa"/>
            <w:shd w:val="clear" w:color="auto" w:fill="auto"/>
            <w:noWrap/>
            <w:hideMark/>
          </w:tcPr>
          <w:p w:rsidR="00406523" w:rsidRPr="00406523" w:rsidRDefault="00406523" w:rsidP="00406523">
            <w:pPr>
              <w:jc w:val="both"/>
              <w:rPr>
                <w:b/>
                <w:bCs/>
                <w:sz w:val="28"/>
                <w:szCs w:val="28"/>
              </w:rPr>
            </w:pPr>
            <w:r w:rsidRPr="00406523">
              <w:rPr>
                <w:b/>
                <w:bCs/>
                <w:sz w:val="28"/>
                <w:szCs w:val="28"/>
              </w:rPr>
              <w:t>2018 г.</w:t>
            </w:r>
          </w:p>
        </w:tc>
        <w:tc>
          <w:tcPr>
            <w:tcW w:w="1418" w:type="dxa"/>
            <w:shd w:val="clear" w:color="auto" w:fill="auto"/>
            <w:noWrap/>
            <w:hideMark/>
          </w:tcPr>
          <w:p w:rsidR="00406523" w:rsidRPr="00406523" w:rsidRDefault="00EE09F5" w:rsidP="00406523">
            <w:pPr>
              <w:jc w:val="both"/>
              <w:rPr>
                <w:b/>
                <w:bCs/>
                <w:sz w:val="28"/>
                <w:szCs w:val="28"/>
              </w:rPr>
            </w:pPr>
            <w:r>
              <w:rPr>
                <w:b/>
                <w:bCs/>
                <w:sz w:val="28"/>
                <w:szCs w:val="28"/>
              </w:rPr>
              <w:t>2021</w:t>
            </w:r>
            <w:r w:rsidR="00406523" w:rsidRPr="00406523">
              <w:rPr>
                <w:b/>
                <w:bCs/>
                <w:sz w:val="28"/>
                <w:szCs w:val="28"/>
              </w:rPr>
              <w:t xml:space="preserve"> г.</w:t>
            </w:r>
          </w:p>
        </w:tc>
        <w:tc>
          <w:tcPr>
            <w:tcW w:w="1417" w:type="dxa"/>
            <w:shd w:val="clear" w:color="auto" w:fill="auto"/>
            <w:noWrap/>
            <w:hideMark/>
          </w:tcPr>
          <w:p w:rsidR="00406523" w:rsidRPr="00406523" w:rsidRDefault="00406523" w:rsidP="00406523">
            <w:pPr>
              <w:jc w:val="both"/>
              <w:rPr>
                <w:b/>
                <w:bCs/>
                <w:sz w:val="28"/>
                <w:szCs w:val="28"/>
              </w:rPr>
            </w:pPr>
            <w:r w:rsidRPr="00406523">
              <w:rPr>
                <w:b/>
                <w:bCs/>
                <w:sz w:val="28"/>
                <w:szCs w:val="28"/>
              </w:rPr>
              <w:t>2025 г.</w:t>
            </w:r>
          </w:p>
        </w:tc>
        <w:tc>
          <w:tcPr>
            <w:tcW w:w="1495" w:type="dxa"/>
            <w:shd w:val="clear" w:color="auto" w:fill="auto"/>
            <w:noWrap/>
            <w:hideMark/>
          </w:tcPr>
          <w:p w:rsidR="00406523" w:rsidRPr="00406523" w:rsidRDefault="00406523" w:rsidP="00406523">
            <w:pPr>
              <w:jc w:val="both"/>
              <w:rPr>
                <w:b/>
                <w:bCs/>
                <w:sz w:val="28"/>
                <w:szCs w:val="28"/>
              </w:rPr>
            </w:pPr>
            <w:r w:rsidRPr="00406523">
              <w:rPr>
                <w:b/>
                <w:bCs/>
                <w:sz w:val="28"/>
                <w:szCs w:val="28"/>
              </w:rPr>
              <w:t>2030 г.</w:t>
            </w:r>
          </w:p>
        </w:tc>
      </w:tr>
      <w:tr w:rsidR="00406523" w:rsidRPr="00406523" w:rsidTr="00EE09F5">
        <w:trPr>
          <w:trHeight w:val="202"/>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w:t>
            </w:r>
          </w:p>
        </w:tc>
        <w:tc>
          <w:tcPr>
            <w:tcW w:w="3078" w:type="dxa"/>
            <w:shd w:val="clear" w:color="auto" w:fill="auto"/>
            <w:noWrap/>
            <w:hideMark/>
          </w:tcPr>
          <w:p w:rsidR="00406523" w:rsidRPr="00406523" w:rsidRDefault="00406523" w:rsidP="00EF03A6">
            <w:pPr>
              <w:jc w:val="both"/>
              <w:rPr>
                <w:sz w:val="28"/>
                <w:szCs w:val="28"/>
              </w:rPr>
            </w:pPr>
            <w:r w:rsidRPr="00406523">
              <w:rPr>
                <w:sz w:val="28"/>
                <w:szCs w:val="28"/>
              </w:rPr>
              <w:t>Объем производства всего</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млн.руб.</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539,62</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446,64</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909,06</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1 031,08</w:t>
            </w:r>
          </w:p>
        </w:tc>
        <w:tc>
          <w:tcPr>
            <w:tcW w:w="1418" w:type="dxa"/>
            <w:shd w:val="clear" w:color="auto" w:fill="auto"/>
            <w:noWrap/>
            <w:vAlign w:val="center"/>
            <w:hideMark/>
          </w:tcPr>
          <w:p w:rsidR="00406523" w:rsidRPr="00406523" w:rsidRDefault="00EE09F5" w:rsidP="00EE09F5">
            <w:pPr>
              <w:jc w:val="center"/>
              <w:rPr>
                <w:sz w:val="28"/>
                <w:szCs w:val="28"/>
              </w:rPr>
            </w:pPr>
            <w:r>
              <w:rPr>
                <w:sz w:val="28"/>
                <w:szCs w:val="28"/>
              </w:rPr>
              <w:t>1238</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1430</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1750</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 </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том числе: по видам продукции: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 </w:t>
            </w:r>
          </w:p>
        </w:tc>
        <w:tc>
          <w:tcPr>
            <w:tcW w:w="1276" w:type="dxa"/>
            <w:shd w:val="clear" w:color="auto" w:fill="auto"/>
            <w:noWrap/>
            <w:vAlign w:val="center"/>
            <w:hideMark/>
          </w:tcPr>
          <w:p w:rsidR="00406523" w:rsidRPr="00406523" w:rsidRDefault="00406523" w:rsidP="00EE09F5">
            <w:pPr>
              <w:jc w:val="center"/>
              <w:rPr>
                <w:sz w:val="28"/>
                <w:szCs w:val="28"/>
              </w:rPr>
            </w:pPr>
          </w:p>
        </w:tc>
        <w:tc>
          <w:tcPr>
            <w:tcW w:w="1559"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95" w:type="dxa"/>
            <w:shd w:val="clear" w:color="auto" w:fill="auto"/>
            <w:noWrap/>
            <w:vAlign w:val="center"/>
            <w:hideMark/>
          </w:tcPr>
          <w:p w:rsidR="00406523" w:rsidRPr="00406523" w:rsidRDefault="00406523" w:rsidP="00EE09F5">
            <w:pPr>
              <w:jc w:val="center"/>
              <w:rPr>
                <w:sz w:val="28"/>
                <w:szCs w:val="28"/>
              </w:rPr>
            </w:pPr>
          </w:p>
        </w:tc>
      </w:tr>
      <w:tr w:rsidR="00406523" w:rsidRPr="00406523" w:rsidTr="00EE09F5">
        <w:trPr>
          <w:trHeight w:val="202"/>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1.1.</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Гипсокартонные листы</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 </w:t>
            </w:r>
          </w:p>
        </w:tc>
        <w:tc>
          <w:tcPr>
            <w:tcW w:w="1276" w:type="dxa"/>
            <w:shd w:val="clear" w:color="auto" w:fill="auto"/>
            <w:noWrap/>
            <w:vAlign w:val="center"/>
            <w:hideMark/>
          </w:tcPr>
          <w:p w:rsidR="00406523" w:rsidRPr="00406523" w:rsidRDefault="00406523" w:rsidP="00EE09F5">
            <w:pPr>
              <w:jc w:val="center"/>
              <w:rPr>
                <w:sz w:val="28"/>
                <w:szCs w:val="28"/>
              </w:rPr>
            </w:pPr>
          </w:p>
        </w:tc>
        <w:tc>
          <w:tcPr>
            <w:tcW w:w="1559"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95" w:type="dxa"/>
            <w:shd w:val="clear" w:color="auto" w:fill="auto"/>
            <w:noWrap/>
            <w:vAlign w:val="center"/>
            <w:hideMark/>
          </w:tcPr>
          <w:p w:rsidR="00406523" w:rsidRPr="00406523" w:rsidRDefault="00406523" w:rsidP="00EE09F5">
            <w:pPr>
              <w:jc w:val="center"/>
              <w:rPr>
                <w:sz w:val="28"/>
                <w:szCs w:val="28"/>
              </w:rPr>
            </w:pP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1.1.1.</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натуральном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тыс. кв.м</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9 473,84</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6 362,79</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11832,66</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13415,8</w:t>
            </w:r>
          </w:p>
        </w:tc>
        <w:tc>
          <w:tcPr>
            <w:tcW w:w="1418" w:type="dxa"/>
            <w:shd w:val="clear" w:color="auto" w:fill="auto"/>
            <w:noWrap/>
            <w:vAlign w:val="center"/>
            <w:hideMark/>
          </w:tcPr>
          <w:p w:rsidR="00406523" w:rsidRPr="00406523" w:rsidRDefault="00EE09F5" w:rsidP="00EE09F5">
            <w:pPr>
              <w:jc w:val="center"/>
              <w:rPr>
                <w:sz w:val="28"/>
                <w:szCs w:val="28"/>
              </w:rPr>
            </w:pPr>
            <w:r>
              <w:rPr>
                <w:sz w:val="28"/>
                <w:szCs w:val="28"/>
              </w:rPr>
              <w:t>16120</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18600</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23000</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1.1.2.</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стоимостном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млн.руб.</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389,25</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260,83</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454,23</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515,20</w:t>
            </w:r>
          </w:p>
        </w:tc>
        <w:tc>
          <w:tcPr>
            <w:tcW w:w="1418" w:type="dxa"/>
            <w:shd w:val="clear" w:color="auto" w:fill="auto"/>
            <w:noWrap/>
            <w:vAlign w:val="center"/>
            <w:hideMark/>
          </w:tcPr>
          <w:p w:rsidR="00406523" w:rsidRPr="00406523" w:rsidRDefault="00EE09F5" w:rsidP="00EE09F5">
            <w:pPr>
              <w:jc w:val="center"/>
              <w:rPr>
                <w:sz w:val="28"/>
                <w:szCs w:val="28"/>
              </w:rPr>
            </w:pPr>
            <w:r>
              <w:rPr>
                <w:sz w:val="28"/>
                <w:szCs w:val="28"/>
              </w:rPr>
              <w:t>618,5</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714,3</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883,2</w:t>
            </w:r>
          </w:p>
        </w:tc>
      </w:tr>
      <w:tr w:rsidR="00406523" w:rsidRPr="00406523" w:rsidTr="00EE09F5">
        <w:trPr>
          <w:trHeight w:val="202"/>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1.2.</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Пазогребневые плиты</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 </w:t>
            </w:r>
          </w:p>
        </w:tc>
        <w:tc>
          <w:tcPr>
            <w:tcW w:w="1276" w:type="dxa"/>
            <w:shd w:val="clear" w:color="auto" w:fill="auto"/>
            <w:noWrap/>
            <w:vAlign w:val="center"/>
            <w:hideMark/>
          </w:tcPr>
          <w:p w:rsidR="00406523" w:rsidRPr="00406523" w:rsidRDefault="00406523" w:rsidP="00EE09F5">
            <w:pPr>
              <w:jc w:val="center"/>
              <w:rPr>
                <w:sz w:val="28"/>
                <w:szCs w:val="28"/>
              </w:rPr>
            </w:pPr>
          </w:p>
        </w:tc>
        <w:tc>
          <w:tcPr>
            <w:tcW w:w="1559"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95" w:type="dxa"/>
            <w:shd w:val="clear" w:color="auto" w:fill="auto"/>
            <w:noWrap/>
            <w:vAlign w:val="center"/>
            <w:hideMark/>
          </w:tcPr>
          <w:p w:rsidR="00406523" w:rsidRPr="00406523" w:rsidRDefault="00406523" w:rsidP="00EE09F5">
            <w:pPr>
              <w:jc w:val="center"/>
              <w:rPr>
                <w:sz w:val="28"/>
                <w:szCs w:val="28"/>
              </w:rPr>
            </w:pP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1.2.1.</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натуральном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тыс.кв.м</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247,78</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280,86</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335,14</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335,14</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335,14</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380</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420</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1.2.2.</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стоимостном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млн.руб.</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61,07</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61,85</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70,19</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79,61</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90,30</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105</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120</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1.3</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 xml:space="preserve">Сухие строительные смеси </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 </w:t>
            </w:r>
          </w:p>
        </w:tc>
        <w:tc>
          <w:tcPr>
            <w:tcW w:w="1276" w:type="dxa"/>
            <w:shd w:val="clear" w:color="auto" w:fill="auto"/>
            <w:noWrap/>
            <w:vAlign w:val="center"/>
            <w:hideMark/>
          </w:tcPr>
          <w:p w:rsidR="00406523" w:rsidRPr="00406523" w:rsidRDefault="00406523" w:rsidP="00EE09F5">
            <w:pPr>
              <w:jc w:val="center"/>
              <w:rPr>
                <w:sz w:val="28"/>
                <w:szCs w:val="28"/>
              </w:rPr>
            </w:pPr>
          </w:p>
        </w:tc>
        <w:tc>
          <w:tcPr>
            <w:tcW w:w="1559"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95" w:type="dxa"/>
            <w:shd w:val="clear" w:color="auto" w:fill="auto"/>
            <w:noWrap/>
            <w:vAlign w:val="center"/>
            <w:hideMark/>
          </w:tcPr>
          <w:p w:rsidR="00406523" w:rsidRPr="00406523" w:rsidRDefault="00406523" w:rsidP="00EE09F5">
            <w:pPr>
              <w:jc w:val="center"/>
              <w:rPr>
                <w:sz w:val="28"/>
                <w:szCs w:val="28"/>
              </w:rPr>
            </w:pP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1.3.1</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натуральном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тыс.тонн</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18,06</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26,07</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76,32</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82,9</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9</w:t>
            </w:r>
            <w:r w:rsidR="00EE09F5">
              <w:rPr>
                <w:sz w:val="28"/>
                <w:szCs w:val="28"/>
              </w:rPr>
              <w:t>9</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115</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135</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1.3.2</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в стоимостном выражении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млн.руб.</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89,30</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123,96</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384,64</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436,27</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494,83</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605</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710</w:t>
            </w:r>
          </w:p>
        </w:tc>
      </w:tr>
      <w:tr w:rsidR="00406523" w:rsidRPr="00406523" w:rsidTr="00EE09F5">
        <w:trPr>
          <w:trHeight w:val="404"/>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2.</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Объем реализации продукции</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тыс.тонн</w:t>
            </w:r>
          </w:p>
        </w:tc>
        <w:tc>
          <w:tcPr>
            <w:tcW w:w="1276" w:type="dxa"/>
            <w:shd w:val="clear" w:color="auto" w:fill="auto"/>
            <w:noWrap/>
            <w:vAlign w:val="center"/>
            <w:hideMark/>
          </w:tcPr>
          <w:p w:rsidR="00406523" w:rsidRPr="00406523" w:rsidRDefault="00406523" w:rsidP="00EE09F5">
            <w:pPr>
              <w:jc w:val="center"/>
              <w:rPr>
                <w:sz w:val="28"/>
                <w:szCs w:val="28"/>
              </w:rPr>
            </w:pPr>
          </w:p>
        </w:tc>
        <w:tc>
          <w:tcPr>
            <w:tcW w:w="1559"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18" w:type="dxa"/>
            <w:shd w:val="clear" w:color="auto" w:fill="auto"/>
            <w:noWrap/>
            <w:vAlign w:val="center"/>
            <w:hideMark/>
          </w:tcPr>
          <w:p w:rsidR="00406523" w:rsidRPr="00406523" w:rsidRDefault="00406523" w:rsidP="00EE09F5">
            <w:pPr>
              <w:jc w:val="center"/>
              <w:rPr>
                <w:sz w:val="28"/>
                <w:szCs w:val="28"/>
              </w:rPr>
            </w:pPr>
          </w:p>
        </w:tc>
        <w:tc>
          <w:tcPr>
            <w:tcW w:w="1417" w:type="dxa"/>
            <w:shd w:val="clear" w:color="auto" w:fill="auto"/>
            <w:noWrap/>
            <w:vAlign w:val="center"/>
            <w:hideMark/>
          </w:tcPr>
          <w:p w:rsidR="00406523" w:rsidRPr="00406523" w:rsidRDefault="00406523" w:rsidP="00EE09F5">
            <w:pPr>
              <w:jc w:val="center"/>
              <w:rPr>
                <w:sz w:val="28"/>
                <w:szCs w:val="28"/>
              </w:rPr>
            </w:pPr>
          </w:p>
        </w:tc>
        <w:tc>
          <w:tcPr>
            <w:tcW w:w="1495" w:type="dxa"/>
            <w:shd w:val="clear" w:color="auto" w:fill="auto"/>
            <w:noWrap/>
            <w:vAlign w:val="center"/>
            <w:hideMark/>
          </w:tcPr>
          <w:p w:rsidR="00406523" w:rsidRPr="00406523" w:rsidRDefault="00406523" w:rsidP="00EE09F5">
            <w:pPr>
              <w:jc w:val="center"/>
              <w:rPr>
                <w:sz w:val="28"/>
                <w:szCs w:val="28"/>
              </w:rPr>
            </w:pPr>
          </w:p>
        </w:tc>
      </w:tr>
      <w:tr w:rsidR="00EE09F5" w:rsidRPr="00406523" w:rsidTr="00EE09F5">
        <w:trPr>
          <w:trHeight w:val="202"/>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2.1.</w:t>
            </w:r>
          </w:p>
        </w:tc>
        <w:tc>
          <w:tcPr>
            <w:tcW w:w="3078" w:type="dxa"/>
            <w:shd w:val="clear" w:color="auto" w:fill="auto"/>
            <w:hideMark/>
          </w:tcPr>
          <w:p w:rsidR="00EE09F5" w:rsidRPr="00406523" w:rsidRDefault="00EE09F5" w:rsidP="00EF03A6">
            <w:pPr>
              <w:jc w:val="both"/>
              <w:rPr>
                <w:sz w:val="28"/>
                <w:szCs w:val="28"/>
              </w:rPr>
            </w:pPr>
            <w:r w:rsidRPr="00406523">
              <w:rPr>
                <w:sz w:val="28"/>
                <w:szCs w:val="28"/>
              </w:rPr>
              <w:t>Гипсокартонные листы</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тыс. кв.м</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9 473,84</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6 362,79</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12 215,40</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13 855,01</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16644,545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19213</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22750</w:t>
            </w:r>
          </w:p>
        </w:tc>
      </w:tr>
      <w:tr w:rsidR="00EE09F5" w:rsidRPr="00406523" w:rsidTr="00EE09F5">
        <w:trPr>
          <w:trHeight w:val="202"/>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2.2</w:t>
            </w:r>
          </w:p>
        </w:tc>
        <w:tc>
          <w:tcPr>
            <w:tcW w:w="3078" w:type="dxa"/>
            <w:shd w:val="clear" w:color="auto" w:fill="auto"/>
            <w:hideMark/>
          </w:tcPr>
          <w:p w:rsidR="00EE09F5" w:rsidRPr="00406523" w:rsidRDefault="00EE09F5" w:rsidP="00EF03A6">
            <w:pPr>
              <w:jc w:val="both"/>
              <w:rPr>
                <w:sz w:val="28"/>
                <w:szCs w:val="28"/>
              </w:rPr>
            </w:pPr>
            <w:r w:rsidRPr="00406523">
              <w:rPr>
                <w:sz w:val="28"/>
                <w:szCs w:val="28"/>
              </w:rPr>
              <w:t>Пазогребневые плиты</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тыс. кв.м</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247,78</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280,86</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360,00</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408,32</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490,535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583</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710</w:t>
            </w:r>
          </w:p>
        </w:tc>
      </w:tr>
      <w:tr w:rsidR="00EE09F5" w:rsidRPr="00406523" w:rsidTr="00EE09F5">
        <w:trPr>
          <w:trHeight w:val="404"/>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2.3</w:t>
            </w:r>
          </w:p>
        </w:tc>
        <w:tc>
          <w:tcPr>
            <w:tcW w:w="3078" w:type="dxa"/>
            <w:shd w:val="clear" w:color="auto" w:fill="auto"/>
            <w:hideMark/>
          </w:tcPr>
          <w:p w:rsidR="00EE09F5" w:rsidRPr="00406523" w:rsidRDefault="00EE09F5" w:rsidP="00EF03A6">
            <w:pPr>
              <w:jc w:val="both"/>
              <w:rPr>
                <w:sz w:val="28"/>
                <w:szCs w:val="28"/>
              </w:rPr>
            </w:pPr>
            <w:r w:rsidRPr="00406523">
              <w:rPr>
                <w:sz w:val="28"/>
                <w:szCs w:val="28"/>
              </w:rPr>
              <w:t xml:space="preserve">Сухие строительные смеси </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тыс.тонн</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18,06</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26,07</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77,87</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88,32</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106,095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125</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150</w:t>
            </w:r>
          </w:p>
        </w:tc>
      </w:tr>
      <w:tr w:rsidR="00EE09F5" w:rsidRPr="00406523" w:rsidTr="00EE09F5">
        <w:trPr>
          <w:trHeight w:val="202"/>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3.</w:t>
            </w:r>
          </w:p>
        </w:tc>
        <w:tc>
          <w:tcPr>
            <w:tcW w:w="3078" w:type="dxa"/>
            <w:shd w:val="clear" w:color="auto" w:fill="auto"/>
            <w:noWrap/>
            <w:hideMark/>
          </w:tcPr>
          <w:p w:rsidR="00EE09F5" w:rsidRPr="00406523" w:rsidRDefault="00EE09F5" w:rsidP="00EF03A6">
            <w:pPr>
              <w:jc w:val="both"/>
              <w:rPr>
                <w:sz w:val="28"/>
                <w:szCs w:val="28"/>
              </w:rPr>
            </w:pPr>
            <w:r w:rsidRPr="00406523">
              <w:rPr>
                <w:sz w:val="28"/>
                <w:szCs w:val="28"/>
              </w:rPr>
              <w:t>Выручка от реализации</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млн.руб.</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597,42</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541,35</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951,76</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1 079,51</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1296,845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1497</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1770</w:t>
            </w:r>
          </w:p>
        </w:tc>
      </w:tr>
      <w:tr w:rsidR="00EE09F5" w:rsidRPr="00406523" w:rsidTr="00EE09F5">
        <w:trPr>
          <w:trHeight w:val="202"/>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4.</w:t>
            </w:r>
          </w:p>
        </w:tc>
        <w:tc>
          <w:tcPr>
            <w:tcW w:w="3078" w:type="dxa"/>
            <w:shd w:val="clear" w:color="auto" w:fill="auto"/>
            <w:noWrap/>
            <w:hideMark/>
          </w:tcPr>
          <w:p w:rsidR="00EE09F5" w:rsidRPr="00406523" w:rsidRDefault="00EE09F5" w:rsidP="00EF03A6">
            <w:pPr>
              <w:jc w:val="both"/>
              <w:rPr>
                <w:sz w:val="28"/>
                <w:szCs w:val="28"/>
              </w:rPr>
            </w:pPr>
            <w:r w:rsidRPr="00406523">
              <w:rPr>
                <w:sz w:val="28"/>
                <w:szCs w:val="28"/>
              </w:rPr>
              <w:t>Фонд оплаты труда</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тыс. руб.</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111 890,92</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113 487,24</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90 495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102 642</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123307,5</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145500</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170000</w:t>
            </w:r>
          </w:p>
        </w:tc>
      </w:tr>
      <w:tr w:rsidR="00EE09F5" w:rsidRPr="00406523" w:rsidTr="00EE09F5">
        <w:trPr>
          <w:trHeight w:val="404"/>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 xml:space="preserve">5. </w:t>
            </w:r>
          </w:p>
        </w:tc>
        <w:tc>
          <w:tcPr>
            <w:tcW w:w="3078" w:type="dxa"/>
            <w:shd w:val="clear" w:color="auto" w:fill="auto"/>
            <w:hideMark/>
          </w:tcPr>
          <w:p w:rsidR="00EE09F5" w:rsidRPr="00406523" w:rsidRDefault="00EE09F5" w:rsidP="00EF03A6">
            <w:pPr>
              <w:jc w:val="both"/>
              <w:rPr>
                <w:sz w:val="28"/>
                <w:szCs w:val="28"/>
              </w:rPr>
            </w:pPr>
            <w:r w:rsidRPr="00406523">
              <w:rPr>
                <w:sz w:val="28"/>
                <w:szCs w:val="28"/>
              </w:rPr>
              <w:t>Среднегодовая численность</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чел.</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348,00</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333,00</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254,00</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254,00</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254</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270,00</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300,00</w:t>
            </w:r>
          </w:p>
        </w:tc>
      </w:tr>
      <w:tr w:rsidR="00EE09F5" w:rsidRPr="00406523" w:rsidTr="00EE09F5">
        <w:trPr>
          <w:trHeight w:val="404"/>
        </w:trPr>
        <w:tc>
          <w:tcPr>
            <w:tcW w:w="844" w:type="dxa"/>
            <w:shd w:val="clear" w:color="auto" w:fill="auto"/>
            <w:noWrap/>
            <w:hideMark/>
          </w:tcPr>
          <w:p w:rsidR="00EE09F5" w:rsidRPr="00406523" w:rsidRDefault="00EE09F5" w:rsidP="00EF03A6">
            <w:pPr>
              <w:jc w:val="both"/>
              <w:rPr>
                <w:sz w:val="28"/>
                <w:szCs w:val="28"/>
              </w:rPr>
            </w:pPr>
            <w:r w:rsidRPr="00406523">
              <w:rPr>
                <w:sz w:val="28"/>
                <w:szCs w:val="28"/>
              </w:rPr>
              <w:t>6.</w:t>
            </w:r>
          </w:p>
        </w:tc>
        <w:tc>
          <w:tcPr>
            <w:tcW w:w="3078" w:type="dxa"/>
            <w:shd w:val="clear" w:color="auto" w:fill="auto"/>
            <w:hideMark/>
          </w:tcPr>
          <w:p w:rsidR="00EE09F5" w:rsidRPr="00406523" w:rsidRDefault="00EE09F5" w:rsidP="00EF03A6">
            <w:pPr>
              <w:jc w:val="both"/>
              <w:rPr>
                <w:sz w:val="28"/>
                <w:szCs w:val="28"/>
              </w:rPr>
            </w:pPr>
            <w:r w:rsidRPr="00406523">
              <w:rPr>
                <w:sz w:val="28"/>
                <w:szCs w:val="28"/>
              </w:rPr>
              <w:t>Средняя з/плата по предприятию</w:t>
            </w:r>
          </w:p>
        </w:tc>
        <w:tc>
          <w:tcPr>
            <w:tcW w:w="864" w:type="dxa"/>
            <w:shd w:val="clear" w:color="auto" w:fill="auto"/>
            <w:noWrap/>
            <w:hideMark/>
          </w:tcPr>
          <w:p w:rsidR="00EE09F5" w:rsidRPr="00406523" w:rsidRDefault="00EE09F5" w:rsidP="00EF03A6">
            <w:pPr>
              <w:jc w:val="both"/>
              <w:rPr>
                <w:sz w:val="28"/>
                <w:szCs w:val="28"/>
              </w:rPr>
            </w:pPr>
            <w:r w:rsidRPr="00406523">
              <w:rPr>
                <w:sz w:val="28"/>
                <w:szCs w:val="28"/>
              </w:rPr>
              <w:t>руб.</w:t>
            </w:r>
          </w:p>
        </w:tc>
        <w:tc>
          <w:tcPr>
            <w:tcW w:w="1276" w:type="dxa"/>
            <w:shd w:val="clear" w:color="auto" w:fill="auto"/>
            <w:noWrap/>
            <w:vAlign w:val="center"/>
            <w:hideMark/>
          </w:tcPr>
          <w:p w:rsidR="00EE09F5" w:rsidRPr="00406523" w:rsidRDefault="00EE09F5" w:rsidP="00EE09F5">
            <w:pPr>
              <w:jc w:val="center"/>
              <w:rPr>
                <w:sz w:val="28"/>
                <w:szCs w:val="28"/>
              </w:rPr>
            </w:pPr>
            <w:r w:rsidRPr="00406523">
              <w:rPr>
                <w:sz w:val="28"/>
                <w:szCs w:val="28"/>
              </w:rPr>
              <w:t>26 793,80</w:t>
            </w:r>
          </w:p>
        </w:tc>
        <w:tc>
          <w:tcPr>
            <w:tcW w:w="1559" w:type="dxa"/>
            <w:shd w:val="clear" w:color="auto" w:fill="auto"/>
            <w:noWrap/>
            <w:vAlign w:val="center"/>
            <w:hideMark/>
          </w:tcPr>
          <w:p w:rsidR="00EE09F5" w:rsidRPr="00406523" w:rsidRDefault="00EE09F5" w:rsidP="00EE09F5">
            <w:pPr>
              <w:jc w:val="center"/>
              <w:rPr>
                <w:sz w:val="28"/>
                <w:szCs w:val="28"/>
              </w:rPr>
            </w:pPr>
            <w:r w:rsidRPr="00406523">
              <w:rPr>
                <w:sz w:val="28"/>
                <w:szCs w:val="28"/>
              </w:rPr>
              <w:t>28 400,21</w:t>
            </w:r>
          </w:p>
        </w:tc>
        <w:tc>
          <w:tcPr>
            <w:tcW w:w="1418" w:type="dxa"/>
            <w:shd w:val="clear" w:color="auto" w:fill="auto"/>
            <w:noWrap/>
            <w:vAlign w:val="center"/>
            <w:hideMark/>
          </w:tcPr>
          <w:p w:rsidR="00EE09F5" w:rsidRPr="00406523" w:rsidRDefault="00EE09F5" w:rsidP="00EE09F5">
            <w:pPr>
              <w:jc w:val="center"/>
              <w:rPr>
                <w:sz w:val="28"/>
                <w:szCs w:val="28"/>
              </w:rPr>
            </w:pPr>
            <w:r w:rsidRPr="00406523">
              <w:rPr>
                <w:sz w:val="28"/>
                <w:szCs w:val="28"/>
              </w:rPr>
              <w:t>29 690,23</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33 675,40</w:t>
            </w:r>
          </w:p>
        </w:tc>
        <w:tc>
          <w:tcPr>
            <w:tcW w:w="1418" w:type="dxa"/>
            <w:shd w:val="clear" w:color="auto" w:fill="auto"/>
            <w:noWrap/>
            <w:vAlign w:val="center"/>
            <w:hideMark/>
          </w:tcPr>
          <w:p w:rsidR="00EE09F5" w:rsidRPr="00EE09F5" w:rsidRDefault="00EE09F5" w:rsidP="00EE09F5">
            <w:pPr>
              <w:jc w:val="center"/>
              <w:rPr>
                <w:color w:val="000000"/>
                <w:sz w:val="28"/>
                <w:szCs w:val="28"/>
              </w:rPr>
            </w:pPr>
            <w:r w:rsidRPr="00EE09F5">
              <w:rPr>
                <w:color w:val="000000"/>
                <w:sz w:val="28"/>
                <w:szCs w:val="28"/>
              </w:rPr>
              <w:t>40455,52</w:t>
            </w:r>
          </w:p>
        </w:tc>
        <w:tc>
          <w:tcPr>
            <w:tcW w:w="1417" w:type="dxa"/>
            <w:shd w:val="clear" w:color="auto" w:fill="auto"/>
            <w:noWrap/>
            <w:vAlign w:val="center"/>
            <w:hideMark/>
          </w:tcPr>
          <w:p w:rsidR="00EE09F5" w:rsidRPr="00406523" w:rsidRDefault="00EE09F5" w:rsidP="00EE09F5">
            <w:pPr>
              <w:jc w:val="center"/>
              <w:rPr>
                <w:sz w:val="28"/>
                <w:szCs w:val="28"/>
              </w:rPr>
            </w:pPr>
            <w:r w:rsidRPr="00406523">
              <w:rPr>
                <w:sz w:val="28"/>
                <w:szCs w:val="28"/>
              </w:rPr>
              <w:t>48500</w:t>
            </w:r>
          </w:p>
        </w:tc>
        <w:tc>
          <w:tcPr>
            <w:tcW w:w="1495" w:type="dxa"/>
            <w:shd w:val="clear" w:color="auto" w:fill="auto"/>
            <w:noWrap/>
            <w:vAlign w:val="center"/>
            <w:hideMark/>
          </w:tcPr>
          <w:p w:rsidR="00EE09F5" w:rsidRPr="00406523" w:rsidRDefault="00EE09F5" w:rsidP="00EE09F5">
            <w:pPr>
              <w:jc w:val="center"/>
              <w:rPr>
                <w:sz w:val="28"/>
                <w:szCs w:val="28"/>
              </w:rPr>
            </w:pPr>
            <w:r w:rsidRPr="00406523">
              <w:rPr>
                <w:sz w:val="28"/>
                <w:szCs w:val="28"/>
              </w:rPr>
              <w:t>60000</w:t>
            </w:r>
          </w:p>
        </w:tc>
      </w:tr>
      <w:tr w:rsidR="00406523" w:rsidRPr="00406523" w:rsidTr="00EE09F5">
        <w:trPr>
          <w:trHeight w:val="202"/>
        </w:trPr>
        <w:tc>
          <w:tcPr>
            <w:tcW w:w="844" w:type="dxa"/>
            <w:shd w:val="clear" w:color="auto" w:fill="auto"/>
            <w:noWrap/>
            <w:hideMark/>
          </w:tcPr>
          <w:p w:rsidR="00406523" w:rsidRPr="00406523" w:rsidRDefault="00406523" w:rsidP="00EF03A6">
            <w:pPr>
              <w:jc w:val="both"/>
              <w:rPr>
                <w:sz w:val="28"/>
                <w:szCs w:val="28"/>
              </w:rPr>
            </w:pPr>
            <w:r w:rsidRPr="00406523">
              <w:rPr>
                <w:sz w:val="28"/>
                <w:szCs w:val="28"/>
              </w:rPr>
              <w:t>7.</w:t>
            </w:r>
          </w:p>
        </w:tc>
        <w:tc>
          <w:tcPr>
            <w:tcW w:w="3078" w:type="dxa"/>
            <w:shd w:val="clear" w:color="auto" w:fill="auto"/>
            <w:hideMark/>
          </w:tcPr>
          <w:p w:rsidR="00406523" w:rsidRPr="00406523" w:rsidRDefault="00406523" w:rsidP="00EF03A6">
            <w:pPr>
              <w:jc w:val="both"/>
              <w:rPr>
                <w:sz w:val="28"/>
                <w:szCs w:val="28"/>
              </w:rPr>
            </w:pPr>
            <w:r w:rsidRPr="00406523">
              <w:rPr>
                <w:sz w:val="28"/>
                <w:szCs w:val="28"/>
              </w:rPr>
              <w:t>Объем инвестиций</w:t>
            </w:r>
          </w:p>
        </w:tc>
        <w:tc>
          <w:tcPr>
            <w:tcW w:w="864" w:type="dxa"/>
            <w:shd w:val="clear" w:color="auto" w:fill="auto"/>
            <w:noWrap/>
            <w:hideMark/>
          </w:tcPr>
          <w:p w:rsidR="00406523" w:rsidRPr="00406523" w:rsidRDefault="00406523" w:rsidP="00EF03A6">
            <w:pPr>
              <w:jc w:val="both"/>
              <w:rPr>
                <w:sz w:val="28"/>
                <w:szCs w:val="28"/>
              </w:rPr>
            </w:pPr>
            <w:r w:rsidRPr="00406523">
              <w:rPr>
                <w:sz w:val="28"/>
                <w:szCs w:val="28"/>
              </w:rPr>
              <w:t>млн.руб.</w:t>
            </w:r>
          </w:p>
        </w:tc>
        <w:tc>
          <w:tcPr>
            <w:tcW w:w="1276" w:type="dxa"/>
            <w:shd w:val="clear" w:color="auto" w:fill="auto"/>
            <w:noWrap/>
            <w:vAlign w:val="center"/>
            <w:hideMark/>
          </w:tcPr>
          <w:p w:rsidR="00406523" w:rsidRPr="00406523" w:rsidRDefault="00406523" w:rsidP="00EE09F5">
            <w:pPr>
              <w:jc w:val="center"/>
              <w:rPr>
                <w:sz w:val="28"/>
                <w:szCs w:val="28"/>
              </w:rPr>
            </w:pPr>
            <w:r w:rsidRPr="00406523">
              <w:rPr>
                <w:sz w:val="28"/>
                <w:szCs w:val="28"/>
              </w:rPr>
              <w:t>82,70</w:t>
            </w:r>
          </w:p>
        </w:tc>
        <w:tc>
          <w:tcPr>
            <w:tcW w:w="1559" w:type="dxa"/>
            <w:shd w:val="clear" w:color="auto" w:fill="auto"/>
            <w:noWrap/>
            <w:vAlign w:val="center"/>
            <w:hideMark/>
          </w:tcPr>
          <w:p w:rsidR="00406523" w:rsidRPr="00406523" w:rsidRDefault="00406523" w:rsidP="00EE09F5">
            <w:pPr>
              <w:jc w:val="center"/>
              <w:rPr>
                <w:sz w:val="28"/>
                <w:szCs w:val="28"/>
              </w:rPr>
            </w:pPr>
            <w:r w:rsidRPr="00406523">
              <w:rPr>
                <w:sz w:val="28"/>
                <w:szCs w:val="28"/>
              </w:rPr>
              <w:t>5,20</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0,00</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0,00</w:t>
            </w:r>
          </w:p>
        </w:tc>
        <w:tc>
          <w:tcPr>
            <w:tcW w:w="1418" w:type="dxa"/>
            <w:shd w:val="clear" w:color="auto" w:fill="auto"/>
            <w:noWrap/>
            <w:vAlign w:val="center"/>
            <w:hideMark/>
          </w:tcPr>
          <w:p w:rsidR="00406523" w:rsidRPr="00406523" w:rsidRDefault="00406523" w:rsidP="00EE09F5">
            <w:pPr>
              <w:jc w:val="center"/>
              <w:rPr>
                <w:sz w:val="28"/>
                <w:szCs w:val="28"/>
              </w:rPr>
            </w:pPr>
            <w:r w:rsidRPr="00406523">
              <w:rPr>
                <w:sz w:val="28"/>
                <w:szCs w:val="28"/>
              </w:rPr>
              <w:t>0,00</w:t>
            </w:r>
          </w:p>
        </w:tc>
        <w:tc>
          <w:tcPr>
            <w:tcW w:w="1417" w:type="dxa"/>
            <w:shd w:val="clear" w:color="auto" w:fill="auto"/>
            <w:noWrap/>
            <w:vAlign w:val="center"/>
            <w:hideMark/>
          </w:tcPr>
          <w:p w:rsidR="00406523" w:rsidRPr="00406523" w:rsidRDefault="00406523" w:rsidP="00EE09F5">
            <w:pPr>
              <w:jc w:val="center"/>
              <w:rPr>
                <w:sz w:val="28"/>
                <w:szCs w:val="28"/>
              </w:rPr>
            </w:pPr>
            <w:r w:rsidRPr="00406523">
              <w:rPr>
                <w:sz w:val="28"/>
                <w:szCs w:val="28"/>
              </w:rPr>
              <w:t>0,00</w:t>
            </w:r>
          </w:p>
        </w:tc>
        <w:tc>
          <w:tcPr>
            <w:tcW w:w="1495" w:type="dxa"/>
            <w:shd w:val="clear" w:color="auto" w:fill="auto"/>
            <w:noWrap/>
            <w:vAlign w:val="center"/>
            <w:hideMark/>
          </w:tcPr>
          <w:p w:rsidR="00406523" w:rsidRPr="00406523" w:rsidRDefault="00406523" w:rsidP="00EE09F5">
            <w:pPr>
              <w:jc w:val="center"/>
              <w:rPr>
                <w:sz w:val="28"/>
                <w:szCs w:val="28"/>
              </w:rPr>
            </w:pPr>
            <w:r w:rsidRPr="00406523">
              <w:rPr>
                <w:sz w:val="28"/>
                <w:szCs w:val="28"/>
              </w:rPr>
              <w:t>0,00</w:t>
            </w:r>
          </w:p>
        </w:tc>
      </w:tr>
    </w:tbl>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b/>
          <w:sz w:val="28"/>
          <w:szCs w:val="28"/>
        </w:rPr>
      </w:pPr>
      <w:r w:rsidRPr="00406523">
        <w:rPr>
          <w:b/>
          <w:sz w:val="28"/>
          <w:szCs w:val="28"/>
        </w:rPr>
        <w:t>Прогноз эко</w:t>
      </w:r>
      <w:r w:rsidR="00332D24">
        <w:rPr>
          <w:b/>
          <w:sz w:val="28"/>
          <w:szCs w:val="28"/>
        </w:rPr>
        <w:t>номического развития на 2016-203</w:t>
      </w:r>
      <w:r w:rsidRPr="00406523">
        <w:rPr>
          <w:b/>
          <w:sz w:val="28"/>
          <w:szCs w:val="28"/>
        </w:rPr>
        <w:t>0 годы по</w:t>
      </w:r>
    </w:p>
    <w:p w:rsidR="007D7A6F" w:rsidRPr="00406523" w:rsidRDefault="007D7A6F" w:rsidP="007D7A6F">
      <w:pPr>
        <w:jc w:val="center"/>
        <w:rPr>
          <w:b/>
          <w:sz w:val="28"/>
          <w:szCs w:val="28"/>
        </w:rPr>
      </w:pPr>
      <w:r w:rsidRPr="00406523">
        <w:rPr>
          <w:b/>
          <w:sz w:val="28"/>
          <w:szCs w:val="28"/>
        </w:rPr>
        <w:t>ОАО «Камско-Устьинский гипсовый рудник»</w:t>
      </w:r>
    </w:p>
    <w:p w:rsidR="007D7A6F" w:rsidRPr="00406523" w:rsidRDefault="007D7A6F" w:rsidP="007D7A6F">
      <w:pPr>
        <w:jc w:val="center"/>
        <w:rPr>
          <w:sz w:val="28"/>
          <w:szCs w:val="28"/>
        </w:rPr>
      </w:pPr>
    </w:p>
    <w:p w:rsidR="007D7A6F" w:rsidRPr="00406523" w:rsidRDefault="007D7A6F" w:rsidP="007D7A6F">
      <w:pPr>
        <w:jc w:val="center"/>
        <w:rPr>
          <w:sz w:val="28"/>
          <w:szCs w:val="28"/>
        </w:rPr>
      </w:pPr>
    </w:p>
    <w:tbl>
      <w:tblPr>
        <w:tblW w:w="15501" w:type="dxa"/>
        <w:tblInd w:w="-455" w:type="dxa"/>
        <w:tblLayout w:type="fixed"/>
        <w:tblLook w:val="04A0" w:firstRow="1" w:lastRow="0" w:firstColumn="1" w:lastColumn="0" w:noHBand="0" w:noVBand="1"/>
      </w:tblPr>
      <w:tblGrid>
        <w:gridCol w:w="1047"/>
        <w:gridCol w:w="4189"/>
        <w:gridCol w:w="1256"/>
        <w:gridCol w:w="1257"/>
        <w:gridCol w:w="1676"/>
        <w:gridCol w:w="1256"/>
        <w:gridCol w:w="1257"/>
        <w:gridCol w:w="1108"/>
        <w:gridCol w:w="1195"/>
        <w:gridCol w:w="1260"/>
      </w:tblGrid>
      <w:tr w:rsidR="007D7A6F" w:rsidRPr="00406523" w:rsidTr="00EF03A6">
        <w:trPr>
          <w:trHeight w:val="256"/>
        </w:trPr>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 п/п</w:t>
            </w:r>
          </w:p>
        </w:tc>
        <w:tc>
          <w:tcPr>
            <w:tcW w:w="4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Наименование показателей</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ед.</w:t>
            </w:r>
          </w:p>
          <w:p w:rsidR="007D7A6F" w:rsidRPr="00406523" w:rsidRDefault="007D7A6F" w:rsidP="00EF03A6">
            <w:pPr>
              <w:jc w:val="center"/>
              <w:rPr>
                <w:b/>
                <w:sz w:val="28"/>
                <w:szCs w:val="28"/>
              </w:rPr>
            </w:pPr>
            <w:r w:rsidRPr="00406523">
              <w:rPr>
                <w:b/>
                <w:sz w:val="28"/>
                <w:szCs w:val="28"/>
              </w:rPr>
              <w:t>изм.</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Факт         2014г.</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Ожидаемое исполнение 2015г.</w:t>
            </w:r>
          </w:p>
        </w:tc>
        <w:tc>
          <w:tcPr>
            <w:tcW w:w="6076" w:type="dxa"/>
            <w:gridSpan w:val="5"/>
            <w:tcBorders>
              <w:top w:val="single" w:sz="4" w:space="0" w:color="auto"/>
              <w:left w:val="nil"/>
              <w:bottom w:val="single" w:sz="4" w:space="0" w:color="auto"/>
              <w:right w:val="single" w:sz="4" w:space="0" w:color="auto"/>
            </w:tcBorders>
            <w:shd w:val="clear" w:color="auto" w:fill="auto"/>
            <w:noWrap/>
            <w:vAlign w:val="bottom"/>
            <w:hideMark/>
          </w:tcPr>
          <w:p w:rsidR="007D7A6F" w:rsidRPr="00406523" w:rsidRDefault="007D7A6F" w:rsidP="00EF03A6">
            <w:pPr>
              <w:jc w:val="center"/>
              <w:rPr>
                <w:b/>
                <w:sz w:val="28"/>
                <w:szCs w:val="28"/>
              </w:rPr>
            </w:pPr>
            <w:r w:rsidRPr="00406523">
              <w:rPr>
                <w:b/>
                <w:sz w:val="28"/>
                <w:szCs w:val="28"/>
              </w:rPr>
              <w:t>Прогноз</w:t>
            </w:r>
          </w:p>
        </w:tc>
      </w:tr>
      <w:tr w:rsidR="00406523" w:rsidRPr="00406523" w:rsidTr="00EF03A6">
        <w:trPr>
          <w:trHeight w:val="528"/>
        </w:trPr>
        <w:tc>
          <w:tcPr>
            <w:tcW w:w="1047"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4189"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rsidR="00406523" w:rsidRPr="00406523" w:rsidRDefault="00406523" w:rsidP="00EF03A6">
            <w:pPr>
              <w:rPr>
                <w:b/>
                <w:sz w:val="28"/>
                <w:szCs w:val="28"/>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rsidR="00406523" w:rsidRPr="00406523" w:rsidRDefault="00406523" w:rsidP="00EF03A6">
            <w:pPr>
              <w:rPr>
                <w:b/>
                <w:sz w:val="28"/>
                <w:szCs w:val="28"/>
              </w:rPr>
            </w:pPr>
          </w:p>
        </w:tc>
        <w:tc>
          <w:tcPr>
            <w:tcW w:w="1256"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2016 г.</w:t>
            </w:r>
          </w:p>
        </w:tc>
        <w:tc>
          <w:tcPr>
            <w:tcW w:w="1257"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2018 г.</w:t>
            </w:r>
          </w:p>
        </w:tc>
        <w:tc>
          <w:tcPr>
            <w:tcW w:w="1108" w:type="dxa"/>
            <w:tcBorders>
              <w:top w:val="nil"/>
              <w:left w:val="nil"/>
              <w:bottom w:val="single" w:sz="4" w:space="0" w:color="auto"/>
              <w:right w:val="single" w:sz="4" w:space="0" w:color="auto"/>
            </w:tcBorders>
            <w:shd w:val="clear" w:color="auto" w:fill="auto"/>
            <w:vAlign w:val="center"/>
            <w:hideMark/>
          </w:tcPr>
          <w:p w:rsidR="00406523" w:rsidRPr="00406523" w:rsidRDefault="006A227A" w:rsidP="00406523">
            <w:pPr>
              <w:jc w:val="center"/>
              <w:rPr>
                <w:b/>
                <w:sz w:val="28"/>
                <w:szCs w:val="28"/>
              </w:rPr>
            </w:pPr>
            <w:r>
              <w:rPr>
                <w:b/>
                <w:sz w:val="28"/>
                <w:szCs w:val="28"/>
              </w:rPr>
              <w:t>2021</w:t>
            </w:r>
            <w:r w:rsidR="00406523" w:rsidRPr="00406523">
              <w:rPr>
                <w:b/>
                <w:sz w:val="28"/>
                <w:szCs w:val="28"/>
              </w:rPr>
              <w:t xml:space="preserve"> г.</w:t>
            </w:r>
          </w:p>
        </w:tc>
        <w:tc>
          <w:tcPr>
            <w:tcW w:w="1195"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2025 г.</w:t>
            </w:r>
          </w:p>
        </w:tc>
        <w:tc>
          <w:tcPr>
            <w:tcW w:w="1260"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2030 г.</w:t>
            </w:r>
          </w:p>
        </w:tc>
      </w:tr>
      <w:tr w:rsidR="006A227A" w:rsidRPr="00406523" w:rsidTr="00EF03A6">
        <w:trPr>
          <w:trHeight w:val="528"/>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w:t>
            </w:r>
          </w:p>
        </w:tc>
        <w:tc>
          <w:tcPr>
            <w:tcW w:w="4189"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Объем производства всего</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млн. руб.</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280,9</w:t>
            </w:r>
          </w:p>
        </w:tc>
        <w:tc>
          <w:tcPr>
            <w:tcW w:w="167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300,1</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197,4</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222,0</w:t>
            </w:r>
          </w:p>
        </w:tc>
        <w:tc>
          <w:tcPr>
            <w:tcW w:w="1108" w:type="dxa"/>
            <w:tcBorders>
              <w:top w:val="nil"/>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348</w:t>
            </w:r>
          </w:p>
        </w:tc>
        <w:tc>
          <w:tcPr>
            <w:tcW w:w="1195"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415</w:t>
            </w:r>
          </w:p>
        </w:tc>
        <w:tc>
          <w:tcPr>
            <w:tcW w:w="1260"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525</w:t>
            </w:r>
          </w:p>
        </w:tc>
      </w:tr>
      <w:tr w:rsidR="006A227A" w:rsidRPr="00406523" w:rsidTr="006A227A">
        <w:trPr>
          <w:trHeight w:val="241"/>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4189"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 xml:space="preserve">в том числе по видам продукции: </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 </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 </w:t>
            </w:r>
          </w:p>
        </w:tc>
        <w:tc>
          <w:tcPr>
            <w:tcW w:w="167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 </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 </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 </w:t>
            </w:r>
          </w:p>
        </w:tc>
        <w:tc>
          <w:tcPr>
            <w:tcW w:w="1108" w:type="dxa"/>
            <w:tcBorders>
              <w:top w:val="nil"/>
              <w:left w:val="nil"/>
              <w:bottom w:val="single" w:sz="4" w:space="0" w:color="auto"/>
              <w:right w:val="single" w:sz="4" w:space="0" w:color="auto"/>
            </w:tcBorders>
            <w:shd w:val="clear" w:color="auto" w:fill="auto"/>
            <w:vAlign w:val="bottom"/>
          </w:tcPr>
          <w:p w:rsidR="006A227A" w:rsidRPr="006A227A" w:rsidRDefault="006A227A" w:rsidP="006A227A">
            <w:pPr>
              <w:jc w:val="center"/>
              <w:rPr>
                <w:color w:val="000000"/>
                <w:sz w:val="28"/>
                <w:szCs w:val="28"/>
              </w:rPr>
            </w:pPr>
          </w:p>
        </w:tc>
        <w:tc>
          <w:tcPr>
            <w:tcW w:w="1195"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p>
        </w:tc>
      </w:tr>
      <w:tr w:rsidR="006A227A" w:rsidRPr="00406523" w:rsidTr="00EF03A6">
        <w:trPr>
          <w:trHeight w:val="528"/>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1.1.</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гипсовый камень</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млн. руб.</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280,9</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300,1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197,4</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222,0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348</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330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360</w:t>
            </w:r>
          </w:p>
        </w:tc>
      </w:tr>
      <w:tr w:rsidR="006A227A" w:rsidRPr="00406523" w:rsidTr="00EF03A6">
        <w:trPr>
          <w:trHeight w:val="528"/>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1.1.1.</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в натуральном выражении</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тыс. тонн</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612,2</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612,2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400</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450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675</w:t>
            </w:r>
          </w:p>
        </w:tc>
        <w:tc>
          <w:tcPr>
            <w:tcW w:w="11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800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900</w:t>
            </w:r>
          </w:p>
        </w:tc>
      </w:tr>
      <w:tr w:rsidR="006A227A" w:rsidRPr="00406523" w:rsidTr="00EF03A6">
        <w:trPr>
          <w:trHeight w:val="528"/>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1.1.2.</w:t>
            </w:r>
          </w:p>
        </w:tc>
        <w:tc>
          <w:tcPr>
            <w:tcW w:w="4189"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в стоимостном выражении</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тыс. руб.</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280862</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300147</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197366</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222036</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347982</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420000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530000</w:t>
            </w:r>
          </w:p>
        </w:tc>
      </w:tr>
      <w:tr w:rsidR="006A227A" w:rsidRPr="00406523" w:rsidTr="00EF03A6">
        <w:trPr>
          <w:trHeight w:val="766"/>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2</w:t>
            </w:r>
          </w:p>
        </w:tc>
        <w:tc>
          <w:tcPr>
            <w:tcW w:w="4189"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Объем реализации продукции</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тыс. тонн</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651,4</w:t>
            </w:r>
          </w:p>
        </w:tc>
        <w:tc>
          <w:tcPr>
            <w:tcW w:w="167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507,4</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420</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440</w:t>
            </w:r>
          </w:p>
        </w:tc>
        <w:tc>
          <w:tcPr>
            <w:tcW w:w="1108" w:type="dxa"/>
            <w:tcBorders>
              <w:top w:val="nil"/>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657,5</w:t>
            </w:r>
          </w:p>
        </w:tc>
        <w:tc>
          <w:tcPr>
            <w:tcW w:w="1195"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750</w:t>
            </w:r>
          </w:p>
        </w:tc>
        <w:tc>
          <w:tcPr>
            <w:tcW w:w="1260"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920</w:t>
            </w:r>
          </w:p>
        </w:tc>
      </w:tr>
      <w:tr w:rsidR="006A227A" w:rsidRPr="00406523" w:rsidTr="00EF03A6">
        <w:trPr>
          <w:trHeight w:val="528"/>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3</w:t>
            </w:r>
          </w:p>
        </w:tc>
        <w:tc>
          <w:tcPr>
            <w:tcW w:w="4189"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Выручка от реализации продукции</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тыс. руб.</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299750</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248960</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207234</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217102</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338974</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390000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470000</w:t>
            </w:r>
          </w:p>
        </w:tc>
      </w:tr>
      <w:tr w:rsidR="006A227A" w:rsidRPr="00406523" w:rsidTr="00EF03A6">
        <w:trPr>
          <w:trHeight w:val="528"/>
        </w:trPr>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4</w:t>
            </w:r>
          </w:p>
        </w:tc>
        <w:tc>
          <w:tcPr>
            <w:tcW w:w="4189"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Фонд оплаты труда</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тыс. руб.</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65050</w:t>
            </w:r>
          </w:p>
        </w:tc>
        <w:tc>
          <w:tcPr>
            <w:tcW w:w="167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67073</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63766</w:t>
            </w:r>
          </w:p>
        </w:tc>
        <w:tc>
          <w:tcPr>
            <w:tcW w:w="1257"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61908</w:t>
            </w:r>
          </w:p>
        </w:tc>
        <w:tc>
          <w:tcPr>
            <w:tcW w:w="1108" w:type="dxa"/>
            <w:tcBorders>
              <w:top w:val="single" w:sz="4" w:space="0" w:color="auto"/>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67326</w:t>
            </w:r>
          </w:p>
        </w:tc>
        <w:tc>
          <w:tcPr>
            <w:tcW w:w="1195"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69100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75000</w:t>
            </w:r>
          </w:p>
        </w:tc>
      </w:tr>
      <w:tr w:rsidR="006A227A" w:rsidRPr="00406523" w:rsidTr="00EF03A6">
        <w:trPr>
          <w:trHeight w:val="528"/>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5</w:t>
            </w:r>
          </w:p>
        </w:tc>
        <w:tc>
          <w:tcPr>
            <w:tcW w:w="4189"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Среднегодовая численность</w:t>
            </w:r>
          </w:p>
        </w:tc>
        <w:tc>
          <w:tcPr>
            <w:tcW w:w="1256" w:type="dxa"/>
            <w:tcBorders>
              <w:top w:val="nil"/>
              <w:left w:val="nil"/>
              <w:bottom w:val="single" w:sz="4" w:space="0" w:color="auto"/>
              <w:right w:val="single" w:sz="4" w:space="0" w:color="auto"/>
            </w:tcBorders>
            <w:shd w:val="clear" w:color="auto" w:fill="auto"/>
            <w:noWrap/>
            <w:vAlign w:val="bottom"/>
            <w:hideMark/>
          </w:tcPr>
          <w:p w:rsidR="006A227A" w:rsidRPr="00406523" w:rsidRDefault="006A227A" w:rsidP="00EF03A6">
            <w:pPr>
              <w:jc w:val="center"/>
              <w:rPr>
                <w:sz w:val="28"/>
                <w:szCs w:val="28"/>
              </w:rPr>
            </w:pPr>
            <w:r w:rsidRPr="00406523">
              <w:rPr>
                <w:sz w:val="28"/>
                <w:szCs w:val="28"/>
              </w:rPr>
              <w:t>чел.</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178</w:t>
            </w:r>
          </w:p>
        </w:tc>
        <w:tc>
          <w:tcPr>
            <w:tcW w:w="167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171</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163</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154</w:t>
            </w:r>
          </w:p>
        </w:tc>
        <w:tc>
          <w:tcPr>
            <w:tcW w:w="1108" w:type="dxa"/>
            <w:tcBorders>
              <w:top w:val="nil"/>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157</w:t>
            </w:r>
          </w:p>
        </w:tc>
        <w:tc>
          <w:tcPr>
            <w:tcW w:w="1195"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160</w:t>
            </w:r>
          </w:p>
        </w:tc>
        <w:tc>
          <w:tcPr>
            <w:tcW w:w="1260"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160</w:t>
            </w:r>
          </w:p>
        </w:tc>
      </w:tr>
      <w:tr w:rsidR="006A227A" w:rsidRPr="00406523" w:rsidTr="00EF03A6">
        <w:trPr>
          <w:trHeight w:val="528"/>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6</w:t>
            </w:r>
          </w:p>
        </w:tc>
        <w:tc>
          <w:tcPr>
            <w:tcW w:w="4189"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rPr>
                <w:sz w:val="28"/>
                <w:szCs w:val="28"/>
              </w:rPr>
            </w:pPr>
            <w:r w:rsidRPr="00406523">
              <w:rPr>
                <w:sz w:val="28"/>
                <w:szCs w:val="28"/>
              </w:rPr>
              <w:t xml:space="preserve">Средняя зарплата по предприятию </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руб.</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30454</w:t>
            </w:r>
          </w:p>
        </w:tc>
        <w:tc>
          <w:tcPr>
            <w:tcW w:w="167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EF03A6">
            <w:pPr>
              <w:jc w:val="center"/>
              <w:rPr>
                <w:sz w:val="28"/>
                <w:szCs w:val="28"/>
              </w:rPr>
            </w:pPr>
            <w:r w:rsidRPr="00406523">
              <w:rPr>
                <w:sz w:val="28"/>
                <w:szCs w:val="28"/>
              </w:rPr>
              <w:t>32687</w:t>
            </w:r>
          </w:p>
        </w:tc>
        <w:tc>
          <w:tcPr>
            <w:tcW w:w="1256"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32600</w:t>
            </w:r>
          </w:p>
        </w:tc>
        <w:tc>
          <w:tcPr>
            <w:tcW w:w="1257"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33500</w:t>
            </w:r>
          </w:p>
        </w:tc>
        <w:tc>
          <w:tcPr>
            <w:tcW w:w="1108" w:type="dxa"/>
            <w:tcBorders>
              <w:top w:val="nil"/>
              <w:left w:val="nil"/>
              <w:bottom w:val="single" w:sz="4" w:space="0" w:color="auto"/>
              <w:right w:val="single" w:sz="4" w:space="0" w:color="auto"/>
            </w:tcBorders>
            <w:shd w:val="clear" w:color="auto" w:fill="auto"/>
            <w:vAlign w:val="bottom"/>
            <w:hideMark/>
          </w:tcPr>
          <w:p w:rsidR="006A227A" w:rsidRPr="006A227A" w:rsidRDefault="006A227A" w:rsidP="006A227A">
            <w:pPr>
              <w:jc w:val="center"/>
              <w:rPr>
                <w:color w:val="000000"/>
                <w:sz w:val="28"/>
                <w:szCs w:val="28"/>
              </w:rPr>
            </w:pPr>
            <w:r w:rsidRPr="006A227A">
              <w:rPr>
                <w:color w:val="000000"/>
                <w:sz w:val="28"/>
                <w:szCs w:val="28"/>
              </w:rPr>
              <w:t>35750</w:t>
            </w:r>
          </w:p>
        </w:tc>
        <w:tc>
          <w:tcPr>
            <w:tcW w:w="1195"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38000</w:t>
            </w:r>
          </w:p>
        </w:tc>
        <w:tc>
          <w:tcPr>
            <w:tcW w:w="1260" w:type="dxa"/>
            <w:tcBorders>
              <w:top w:val="nil"/>
              <w:left w:val="nil"/>
              <w:bottom w:val="single" w:sz="4" w:space="0" w:color="auto"/>
              <w:right w:val="single" w:sz="4" w:space="0" w:color="auto"/>
            </w:tcBorders>
            <w:shd w:val="clear" w:color="auto" w:fill="auto"/>
            <w:vAlign w:val="bottom"/>
            <w:hideMark/>
          </w:tcPr>
          <w:p w:rsidR="006A227A" w:rsidRPr="00406523" w:rsidRDefault="006A227A" w:rsidP="00406523">
            <w:pPr>
              <w:jc w:val="center"/>
              <w:rPr>
                <w:sz w:val="28"/>
                <w:szCs w:val="28"/>
              </w:rPr>
            </w:pPr>
            <w:r w:rsidRPr="00406523">
              <w:rPr>
                <w:sz w:val="28"/>
                <w:szCs w:val="28"/>
              </w:rPr>
              <w:t>41000</w:t>
            </w:r>
          </w:p>
        </w:tc>
      </w:tr>
      <w:tr w:rsidR="00406523" w:rsidRPr="00406523" w:rsidTr="00EF03A6">
        <w:trPr>
          <w:trHeight w:val="528"/>
        </w:trPr>
        <w:tc>
          <w:tcPr>
            <w:tcW w:w="1047" w:type="dxa"/>
            <w:tcBorders>
              <w:top w:val="nil"/>
              <w:left w:val="single" w:sz="4" w:space="0" w:color="auto"/>
              <w:bottom w:val="single" w:sz="4" w:space="0" w:color="auto"/>
              <w:right w:val="single" w:sz="4" w:space="0" w:color="auto"/>
            </w:tcBorders>
            <w:shd w:val="clear" w:color="auto" w:fill="auto"/>
            <w:vAlign w:val="center"/>
            <w:hideMark/>
          </w:tcPr>
          <w:p w:rsidR="00406523" w:rsidRPr="00406523" w:rsidRDefault="00406523" w:rsidP="00EF03A6">
            <w:pPr>
              <w:jc w:val="center"/>
              <w:rPr>
                <w:sz w:val="28"/>
                <w:szCs w:val="28"/>
              </w:rPr>
            </w:pPr>
            <w:r w:rsidRPr="00406523">
              <w:rPr>
                <w:sz w:val="28"/>
                <w:szCs w:val="28"/>
              </w:rPr>
              <w:t>7</w:t>
            </w:r>
          </w:p>
        </w:tc>
        <w:tc>
          <w:tcPr>
            <w:tcW w:w="4189"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EF03A6">
            <w:pPr>
              <w:rPr>
                <w:sz w:val="28"/>
                <w:szCs w:val="28"/>
              </w:rPr>
            </w:pPr>
            <w:r w:rsidRPr="00406523">
              <w:rPr>
                <w:sz w:val="28"/>
                <w:szCs w:val="28"/>
              </w:rPr>
              <w:t>Объем инвестиций</w:t>
            </w:r>
          </w:p>
        </w:tc>
        <w:tc>
          <w:tcPr>
            <w:tcW w:w="1256"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EF03A6">
            <w:pPr>
              <w:jc w:val="center"/>
              <w:rPr>
                <w:sz w:val="28"/>
                <w:szCs w:val="28"/>
              </w:rPr>
            </w:pPr>
            <w:r w:rsidRPr="00406523">
              <w:rPr>
                <w:sz w:val="28"/>
                <w:szCs w:val="28"/>
              </w:rPr>
              <w:t>млн. руб.</w:t>
            </w:r>
          </w:p>
        </w:tc>
        <w:tc>
          <w:tcPr>
            <w:tcW w:w="1257"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EF03A6">
            <w:pPr>
              <w:jc w:val="center"/>
              <w:rPr>
                <w:sz w:val="28"/>
                <w:szCs w:val="28"/>
              </w:rPr>
            </w:pPr>
            <w:r w:rsidRPr="00406523">
              <w:rPr>
                <w:sz w:val="28"/>
                <w:szCs w:val="28"/>
              </w:rPr>
              <w:t>25,2</w:t>
            </w:r>
          </w:p>
        </w:tc>
        <w:tc>
          <w:tcPr>
            <w:tcW w:w="1676"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EF03A6">
            <w:pPr>
              <w:jc w:val="center"/>
              <w:rPr>
                <w:sz w:val="28"/>
                <w:szCs w:val="28"/>
              </w:rPr>
            </w:pPr>
            <w:r w:rsidRPr="00406523">
              <w:rPr>
                <w:sz w:val="28"/>
                <w:szCs w:val="28"/>
              </w:rPr>
              <w:t>35,4</w:t>
            </w:r>
          </w:p>
        </w:tc>
        <w:tc>
          <w:tcPr>
            <w:tcW w:w="1256"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406523">
            <w:pPr>
              <w:jc w:val="center"/>
              <w:rPr>
                <w:sz w:val="28"/>
                <w:szCs w:val="28"/>
              </w:rPr>
            </w:pPr>
            <w:r w:rsidRPr="00406523">
              <w:rPr>
                <w:sz w:val="28"/>
                <w:szCs w:val="28"/>
              </w:rPr>
              <w:t>60,0</w:t>
            </w:r>
          </w:p>
        </w:tc>
        <w:tc>
          <w:tcPr>
            <w:tcW w:w="1257"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406523">
            <w:pPr>
              <w:jc w:val="center"/>
              <w:rPr>
                <w:sz w:val="28"/>
                <w:szCs w:val="28"/>
              </w:rPr>
            </w:pPr>
            <w:r w:rsidRPr="00406523">
              <w:rPr>
                <w:sz w:val="28"/>
                <w:szCs w:val="28"/>
              </w:rPr>
              <w:t>30,0</w:t>
            </w:r>
          </w:p>
        </w:tc>
        <w:tc>
          <w:tcPr>
            <w:tcW w:w="1108"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406523">
            <w:pPr>
              <w:jc w:val="center"/>
              <w:rPr>
                <w:sz w:val="28"/>
                <w:szCs w:val="28"/>
              </w:rPr>
            </w:pPr>
            <w:r w:rsidRPr="00406523">
              <w:rPr>
                <w:sz w:val="28"/>
                <w:szCs w:val="28"/>
              </w:rPr>
              <w:t>30,0</w:t>
            </w:r>
          </w:p>
        </w:tc>
        <w:tc>
          <w:tcPr>
            <w:tcW w:w="1195"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406523">
            <w:pPr>
              <w:jc w:val="center"/>
              <w:rPr>
                <w:sz w:val="28"/>
                <w:szCs w:val="28"/>
              </w:rPr>
            </w:pPr>
            <w:r w:rsidRPr="00406523">
              <w:rPr>
                <w:sz w:val="28"/>
                <w:szCs w:val="28"/>
              </w:rPr>
              <w:t>50,0</w:t>
            </w:r>
          </w:p>
        </w:tc>
        <w:tc>
          <w:tcPr>
            <w:tcW w:w="1260" w:type="dxa"/>
            <w:tcBorders>
              <w:top w:val="nil"/>
              <w:left w:val="nil"/>
              <w:bottom w:val="single" w:sz="4" w:space="0" w:color="auto"/>
              <w:right w:val="single" w:sz="4" w:space="0" w:color="auto"/>
            </w:tcBorders>
            <w:shd w:val="clear" w:color="auto" w:fill="auto"/>
            <w:vAlign w:val="bottom"/>
            <w:hideMark/>
          </w:tcPr>
          <w:p w:rsidR="00406523" w:rsidRPr="00406523" w:rsidRDefault="00406523" w:rsidP="00406523">
            <w:pPr>
              <w:jc w:val="center"/>
              <w:rPr>
                <w:sz w:val="28"/>
                <w:szCs w:val="28"/>
              </w:rPr>
            </w:pPr>
            <w:r w:rsidRPr="00406523">
              <w:rPr>
                <w:sz w:val="28"/>
                <w:szCs w:val="28"/>
              </w:rPr>
              <w:t>50,0</w:t>
            </w:r>
          </w:p>
        </w:tc>
      </w:tr>
    </w:tbl>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sz w:val="28"/>
          <w:szCs w:val="28"/>
        </w:rPr>
      </w:pPr>
    </w:p>
    <w:p w:rsidR="007D7A6F" w:rsidRPr="00406523" w:rsidRDefault="007D7A6F" w:rsidP="007D7A6F">
      <w:pPr>
        <w:jc w:val="center"/>
        <w:rPr>
          <w:b/>
          <w:sz w:val="28"/>
          <w:szCs w:val="28"/>
        </w:rPr>
      </w:pPr>
      <w:r w:rsidRPr="00406523">
        <w:rPr>
          <w:b/>
          <w:sz w:val="28"/>
          <w:szCs w:val="28"/>
        </w:rPr>
        <w:t>Прогноз эко</w:t>
      </w:r>
      <w:r w:rsidR="00332D24">
        <w:rPr>
          <w:b/>
          <w:sz w:val="28"/>
          <w:szCs w:val="28"/>
        </w:rPr>
        <w:t>номического развития на 2016-203</w:t>
      </w:r>
      <w:r w:rsidRPr="00406523">
        <w:rPr>
          <w:b/>
          <w:sz w:val="28"/>
          <w:szCs w:val="28"/>
        </w:rPr>
        <w:t>0 годы по</w:t>
      </w:r>
    </w:p>
    <w:p w:rsidR="007D7A6F" w:rsidRPr="00406523" w:rsidRDefault="007D7A6F" w:rsidP="007D7A6F">
      <w:pPr>
        <w:widowControl/>
        <w:jc w:val="center"/>
        <w:rPr>
          <w:b/>
          <w:sz w:val="28"/>
          <w:szCs w:val="28"/>
        </w:rPr>
      </w:pPr>
      <w:r w:rsidRPr="00406523">
        <w:rPr>
          <w:b/>
          <w:sz w:val="28"/>
          <w:szCs w:val="28"/>
        </w:rPr>
        <w:t xml:space="preserve">ЗАО </w:t>
      </w:r>
      <w:r w:rsidRPr="00406523">
        <w:rPr>
          <w:b/>
          <w:color w:val="000000"/>
          <w:sz w:val="28"/>
          <w:szCs w:val="28"/>
          <w:bdr w:val="none" w:sz="0" w:space="0" w:color="auto" w:frame="1"/>
        </w:rPr>
        <w:t>«Ремонтная база флота имени Куйбышева»</w:t>
      </w:r>
    </w:p>
    <w:p w:rsidR="007D7A6F" w:rsidRPr="00406523" w:rsidRDefault="007D7A6F" w:rsidP="007D7A6F">
      <w:pPr>
        <w:widowControl/>
        <w:jc w:val="center"/>
        <w:rPr>
          <w:sz w:val="28"/>
          <w:szCs w:val="28"/>
        </w:rPr>
      </w:pPr>
    </w:p>
    <w:p w:rsidR="007D7A6F" w:rsidRPr="00406523" w:rsidRDefault="007D7A6F" w:rsidP="007D7A6F">
      <w:pPr>
        <w:widowControl/>
        <w:jc w:val="center"/>
        <w:rPr>
          <w:sz w:val="28"/>
          <w:szCs w:val="28"/>
        </w:rPr>
      </w:pPr>
    </w:p>
    <w:tbl>
      <w:tblPr>
        <w:tblW w:w="15618" w:type="dxa"/>
        <w:tblInd w:w="-540" w:type="dxa"/>
        <w:tblLayout w:type="fixed"/>
        <w:tblLook w:val="04A0" w:firstRow="1" w:lastRow="0" w:firstColumn="1" w:lastColumn="0" w:noHBand="0" w:noVBand="1"/>
      </w:tblPr>
      <w:tblGrid>
        <w:gridCol w:w="816"/>
        <w:gridCol w:w="4248"/>
        <w:gridCol w:w="1464"/>
        <w:gridCol w:w="1319"/>
        <w:gridCol w:w="1758"/>
        <w:gridCol w:w="1172"/>
        <w:gridCol w:w="1319"/>
        <w:gridCol w:w="1172"/>
        <w:gridCol w:w="1172"/>
        <w:gridCol w:w="1178"/>
      </w:tblGrid>
      <w:tr w:rsidR="007D7A6F" w:rsidRPr="00406523" w:rsidTr="00406523">
        <w:trPr>
          <w:trHeight w:val="267"/>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 п/п</w:t>
            </w:r>
          </w:p>
        </w:tc>
        <w:tc>
          <w:tcPr>
            <w:tcW w:w="42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Наименование показателей</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ед.</w:t>
            </w:r>
          </w:p>
          <w:p w:rsidR="007D7A6F" w:rsidRPr="00406523" w:rsidRDefault="007D7A6F" w:rsidP="00EF03A6">
            <w:pPr>
              <w:jc w:val="center"/>
              <w:rPr>
                <w:b/>
                <w:sz w:val="28"/>
                <w:szCs w:val="28"/>
              </w:rPr>
            </w:pPr>
            <w:r w:rsidRPr="00406523">
              <w:rPr>
                <w:b/>
                <w:sz w:val="28"/>
                <w:szCs w:val="28"/>
              </w:rPr>
              <w:t>изм.</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Факт         2014г.</w:t>
            </w:r>
          </w:p>
        </w:tc>
        <w:tc>
          <w:tcPr>
            <w:tcW w:w="17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7A6F" w:rsidRPr="00406523" w:rsidRDefault="007D7A6F" w:rsidP="00EF03A6">
            <w:pPr>
              <w:jc w:val="center"/>
              <w:rPr>
                <w:b/>
                <w:sz w:val="28"/>
                <w:szCs w:val="28"/>
              </w:rPr>
            </w:pPr>
            <w:r w:rsidRPr="00406523">
              <w:rPr>
                <w:b/>
                <w:sz w:val="28"/>
                <w:szCs w:val="28"/>
              </w:rPr>
              <w:t>Ожидаемое исполнение 2015г.</w:t>
            </w:r>
          </w:p>
        </w:tc>
        <w:tc>
          <w:tcPr>
            <w:tcW w:w="6013" w:type="dxa"/>
            <w:gridSpan w:val="5"/>
            <w:tcBorders>
              <w:top w:val="single" w:sz="4" w:space="0" w:color="auto"/>
              <w:left w:val="nil"/>
              <w:bottom w:val="single" w:sz="4" w:space="0" w:color="auto"/>
              <w:right w:val="single" w:sz="4" w:space="0" w:color="auto"/>
            </w:tcBorders>
            <w:shd w:val="clear" w:color="auto" w:fill="auto"/>
            <w:noWrap/>
            <w:vAlign w:val="center"/>
            <w:hideMark/>
          </w:tcPr>
          <w:p w:rsidR="007D7A6F" w:rsidRPr="00406523" w:rsidRDefault="007D7A6F" w:rsidP="00EF03A6">
            <w:pPr>
              <w:jc w:val="center"/>
              <w:rPr>
                <w:b/>
                <w:sz w:val="28"/>
                <w:szCs w:val="28"/>
              </w:rPr>
            </w:pPr>
            <w:r w:rsidRPr="00406523">
              <w:rPr>
                <w:b/>
                <w:sz w:val="28"/>
                <w:szCs w:val="28"/>
              </w:rPr>
              <w:t>Прогноз</w:t>
            </w:r>
          </w:p>
        </w:tc>
      </w:tr>
      <w:tr w:rsidR="00406523" w:rsidRPr="00406523" w:rsidTr="00EF03A6">
        <w:trPr>
          <w:trHeight w:val="549"/>
        </w:trPr>
        <w:tc>
          <w:tcPr>
            <w:tcW w:w="816"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4248"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EF03A6">
            <w:pPr>
              <w:rPr>
                <w:b/>
                <w:sz w:val="28"/>
                <w:szCs w:val="28"/>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rsidR="00406523" w:rsidRPr="00406523" w:rsidRDefault="00406523" w:rsidP="00EF03A6">
            <w:pPr>
              <w:rPr>
                <w:b/>
                <w:sz w:val="28"/>
                <w:szCs w:val="28"/>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rsidR="00406523" w:rsidRPr="00406523" w:rsidRDefault="00406523" w:rsidP="00EF03A6">
            <w:pPr>
              <w:rPr>
                <w:b/>
                <w:sz w:val="28"/>
                <w:szCs w:val="28"/>
              </w:rPr>
            </w:pPr>
          </w:p>
        </w:tc>
        <w:tc>
          <w:tcPr>
            <w:tcW w:w="1172"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2016 г</w:t>
            </w:r>
          </w:p>
        </w:tc>
        <w:tc>
          <w:tcPr>
            <w:tcW w:w="1319"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2018 г</w:t>
            </w:r>
          </w:p>
        </w:tc>
        <w:tc>
          <w:tcPr>
            <w:tcW w:w="1172" w:type="dxa"/>
            <w:tcBorders>
              <w:top w:val="nil"/>
              <w:left w:val="nil"/>
              <w:bottom w:val="single" w:sz="4" w:space="0" w:color="auto"/>
              <w:right w:val="single" w:sz="4" w:space="0" w:color="auto"/>
            </w:tcBorders>
            <w:shd w:val="clear" w:color="auto" w:fill="auto"/>
            <w:vAlign w:val="center"/>
            <w:hideMark/>
          </w:tcPr>
          <w:p w:rsidR="00406523" w:rsidRPr="00406523" w:rsidRDefault="006A227A" w:rsidP="00406523">
            <w:pPr>
              <w:jc w:val="center"/>
              <w:rPr>
                <w:b/>
                <w:sz w:val="28"/>
                <w:szCs w:val="28"/>
              </w:rPr>
            </w:pPr>
            <w:r>
              <w:rPr>
                <w:b/>
                <w:sz w:val="28"/>
                <w:szCs w:val="28"/>
              </w:rPr>
              <w:t>2021</w:t>
            </w:r>
            <w:r w:rsidR="00406523" w:rsidRPr="00406523">
              <w:rPr>
                <w:b/>
                <w:sz w:val="28"/>
                <w:szCs w:val="28"/>
              </w:rPr>
              <w:t xml:space="preserve"> г</w:t>
            </w:r>
          </w:p>
        </w:tc>
        <w:tc>
          <w:tcPr>
            <w:tcW w:w="1172"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2025 г</w:t>
            </w:r>
          </w:p>
        </w:tc>
        <w:tc>
          <w:tcPr>
            <w:tcW w:w="1178" w:type="dxa"/>
            <w:tcBorders>
              <w:top w:val="nil"/>
              <w:left w:val="nil"/>
              <w:bottom w:val="single" w:sz="4" w:space="0" w:color="auto"/>
              <w:right w:val="single" w:sz="4" w:space="0" w:color="auto"/>
            </w:tcBorders>
            <w:shd w:val="clear" w:color="auto" w:fill="auto"/>
            <w:vAlign w:val="center"/>
            <w:hideMark/>
          </w:tcPr>
          <w:p w:rsidR="00406523" w:rsidRPr="00406523" w:rsidRDefault="00406523" w:rsidP="00406523">
            <w:pPr>
              <w:jc w:val="center"/>
              <w:rPr>
                <w:b/>
                <w:sz w:val="28"/>
                <w:szCs w:val="28"/>
              </w:rPr>
            </w:pPr>
            <w:r w:rsidRPr="00406523">
              <w:rPr>
                <w:b/>
                <w:sz w:val="28"/>
                <w:szCs w:val="28"/>
              </w:rPr>
              <w:t>2030 г</w:t>
            </w:r>
          </w:p>
        </w:tc>
      </w:tr>
      <w:tr w:rsidR="006A227A" w:rsidRPr="00406523" w:rsidTr="006A227A">
        <w:trPr>
          <w:trHeight w:val="453"/>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Объем производства всего</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млн.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190,5</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132,1</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152,5</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161,8</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176,5</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193</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215</w:t>
            </w:r>
          </w:p>
        </w:tc>
      </w:tr>
      <w:tr w:rsidR="006A227A" w:rsidRPr="00406523" w:rsidTr="006A227A">
        <w:trPr>
          <w:trHeight w:val="343"/>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xml:space="preserve">в том числе по видам продукции: </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r>
      <w:tr w:rsidR="006A227A" w:rsidRPr="00406523" w:rsidTr="006A227A">
        <w:trPr>
          <w:trHeight w:val="358"/>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xml:space="preserve"> Ремонт судов</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r>
      <w:tr w:rsidR="006A227A" w:rsidRPr="00406523" w:rsidTr="006A227A">
        <w:trPr>
          <w:trHeight w:val="382"/>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1.1.1</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натуральном выражении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ед. заказов</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79</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90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93</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98</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105,5</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115</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128</w:t>
            </w:r>
          </w:p>
        </w:tc>
      </w:tr>
      <w:tr w:rsidR="006A227A" w:rsidRPr="00406523" w:rsidTr="006A227A">
        <w:trPr>
          <w:trHeight w:val="321"/>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1.1.2</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стоимостном выражении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тыс.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160929</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115550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135221</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143456</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156560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169000</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188000</w:t>
            </w:r>
          </w:p>
        </w:tc>
      </w:tr>
      <w:tr w:rsidR="006A227A" w:rsidRPr="00406523" w:rsidTr="006A227A">
        <w:trPr>
          <w:trHeight w:val="424"/>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1.2.</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Зачистка судов</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r>
      <w:tr w:rsidR="006A227A" w:rsidRPr="00406523" w:rsidTr="006A227A">
        <w:trPr>
          <w:trHeight w:val="222"/>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1.2.1</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натуральном выражении</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ед. заказов</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21</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13</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15</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16</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6A227A" w:rsidRDefault="006A227A" w:rsidP="006A227A">
            <w:pPr>
              <w:jc w:val="center"/>
              <w:rPr>
                <w:color w:val="000000"/>
                <w:sz w:val="28"/>
                <w:szCs w:val="28"/>
              </w:rPr>
            </w:pPr>
            <w:r w:rsidRPr="006A227A">
              <w:rPr>
                <w:color w:val="000000"/>
                <w:sz w:val="28"/>
                <w:szCs w:val="28"/>
              </w:rPr>
              <w:t>16</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20</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25</w:t>
            </w:r>
          </w:p>
        </w:tc>
      </w:tr>
      <w:tr w:rsidR="006A227A" w:rsidRPr="00406523" w:rsidTr="006A227A">
        <w:trPr>
          <w:trHeight w:val="449"/>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1.2.2</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стоимостном выражении</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тыс. руб.</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26299</w:t>
            </w:r>
          </w:p>
        </w:tc>
        <w:tc>
          <w:tcPr>
            <w:tcW w:w="1758"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12352</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14340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15213</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6A227A" w:rsidRDefault="006A227A" w:rsidP="006A227A">
            <w:pPr>
              <w:jc w:val="center"/>
              <w:rPr>
                <w:color w:val="000000"/>
                <w:sz w:val="28"/>
                <w:szCs w:val="28"/>
              </w:rPr>
            </w:pPr>
            <w:r w:rsidRPr="006A227A">
              <w:rPr>
                <w:color w:val="000000"/>
                <w:sz w:val="28"/>
                <w:szCs w:val="28"/>
              </w:rPr>
              <w:t>16603,5</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18000</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19740</w:t>
            </w:r>
          </w:p>
        </w:tc>
      </w:tr>
      <w:tr w:rsidR="006A227A" w:rsidRPr="00406523" w:rsidTr="006A227A">
        <w:trPr>
          <w:trHeight w:val="275"/>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Прочие услуги</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p>
        </w:tc>
      </w:tr>
      <w:tr w:rsidR="006A227A" w:rsidRPr="00406523" w:rsidTr="006A227A">
        <w:trPr>
          <w:trHeight w:val="428"/>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1.3.1</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натуральном выражении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ед. заказов</w:t>
            </w:r>
          </w:p>
        </w:tc>
        <w:tc>
          <w:tcPr>
            <w:tcW w:w="1319"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33</w:t>
            </w:r>
          </w:p>
        </w:tc>
        <w:tc>
          <w:tcPr>
            <w:tcW w:w="1758"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36</w:t>
            </w:r>
          </w:p>
        </w:tc>
        <w:tc>
          <w:tcPr>
            <w:tcW w:w="1172"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25</w:t>
            </w:r>
          </w:p>
        </w:tc>
        <w:tc>
          <w:tcPr>
            <w:tcW w:w="1319"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26</w:t>
            </w:r>
          </w:p>
        </w:tc>
        <w:tc>
          <w:tcPr>
            <w:tcW w:w="1172" w:type="dxa"/>
            <w:tcBorders>
              <w:top w:val="nil"/>
              <w:left w:val="nil"/>
              <w:bottom w:val="single" w:sz="4" w:space="0" w:color="auto"/>
              <w:right w:val="single" w:sz="4" w:space="0" w:color="auto"/>
            </w:tcBorders>
            <w:shd w:val="clear" w:color="auto" w:fill="auto"/>
            <w:noWrap/>
            <w:vAlign w:val="center"/>
            <w:hideMark/>
          </w:tcPr>
          <w:p w:rsidR="006A227A" w:rsidRPr="006A227A" w:rsidRDefault="006A227A" w:rsidP="006A227A">
            <w:pPr>
              <w:jc w:val="center"/>
              <w:rPr>
                <w:color w:val="000000"/>
                <w:sz w:val="28"/>
                <w:szCs w:val="28"/>
              </w:rPr>
            </w:pPr>
            <w:r w:rsidRPr="006A227A">
              <w:rPr>
                <w:color w:val="000000"/>
                <w:sz w:val="28"/>
                <w:szCs w:val="28"/>
              </w:rPr>
              <w:t>29</w:t>
            </w:r>
          </w:p>
        </w:tc>
        <w:tc>
          <w:tcPr>
            <w:tcW w:w="1172"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32</w:t>
            </w:r>
          </w:p>
        </w:tc>
        <w:tc>
          <w:tcPr>
            <w:tcW w:w="1178" w:type="dxa"/>
            <w:tcBorders>
              <w:top w:val="nil"/>
              <w:left w:val="nil"/>
              <w:bottom w:val="single" w:sz="4" w:space="0" w:color="auto"/>
              <w:right w:val="single" w:sz="4" w:space="0" w:color="auto"/>
            </w:tcBorders>
            <w:shd w:val="clear" w:color="auto" w:fill="auto"/>
            <w:noWrap/>
            <w:vAlign w:val="center"/>
            <w:hideMark/>
          </w:tcPr>
          <w:p w:rsidR="006A227A" w:rsidRPr="00406523" w:rsidRDefault="006A227A" w:rsidP="00406523">
            <w:pPr>
              <w:jc w:val="center"/>
              <w:rPr>
                <w:sz w:val="28"/>
                <w:szCs w:val="28"/>
              </w:rPr>
            </w:pPr>
            <w:r w:rsidRPr="00406523">
              <w:rPr>
                <w:sz w:val="28"/>
                <w:szCs w:val="28"/>
              </w:rPr>
              <w:t>36</w:t>
            </w:r>
          </w:p>
        </w:tc>
      </w:tr>
      <w:tr w:rsidR="006A227A" w:rsidRPr="00406523" w:rsidTr="006A227A">
        <w:trPr>
          <w:trHeight w:val="446"/>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1.3.2</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 стоимостном выражении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тыс.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3226,0</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4188,0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2907</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3084</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3366</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3588</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3874</w:t>
            </w:r>
          </w:p>
        </w:tc>
      </w:tr>
      <w:tr w:rsidR="006A227A" w:rsidRPr="00406523" w:rsidTr="006A227A">
        <w:trPr>
          <w:trHeight w:val="138"/>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2</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Объем реализации продукции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ед. заказов</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133,0</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139,0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133</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140</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150,5</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162</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177</w:t>
            </w:r>
          </w:p>
        </w:tc>
      </w:tr>
      <w:tr w:rsidR="006A227A" w:rsidRPr="00406523" w:rsidTr="006A227A">
        <w:trPr>
          <w:trHeight w:val="280"/>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3</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Выручка от реализации продукции</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тыс.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190454</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132090</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152468</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161753</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176529,5</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20122</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22475</w:t>
            </w:r>
          </w:p>
        </w:tc>
      </w:tr>
      <w:tr w:rsidR="006A227A" w:rsidRPr="00406523" w:rsidTr="006A227A">
        <w:trPr>
          <w:trHeight w:val="432"/>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4</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Фонд оплаты труда</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тыс.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80850</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58286</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65700</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69701</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76068,5</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83655</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95478</w:t>
            </w:r>
          </w:p>
        </w:tc>
      </w:tr>
      <w:tr w:rsidR="006A227A" w:rsidRPr="00406523" w:rsidTr="006A227A">
        <w:trPr>
          <w:trHeight w:val="438"/>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5</w:t>
            </w:r>
          </w:p>
        </w:tc>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Среднегодовая численность</w:t>
            </w:r>
          </w:p>
        </w:tc>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227A" w:rsidRPr="00406523" w:rsidRDefault="006A227A" w:rsidP="00EF03A6">
            <w:pPr>
              <w:jc w:val="center"/>
              <w:rPr>
                <w:sz w:val="28"/>
                <w:szCs w:val="28"/>
              </w:rPr>
            </w:pPr>
            <w:r w:rsidRPr="00406523">
              <w:rPr>
                <w:sz w:val="28"/>
                <w:szCs w:val="28"/>
              </w:rPr>
              <w:t>чел.</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194</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180</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194</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194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194</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200</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210</w:t>
            </w:r>
          </w:p>
        </w:tc>
      </w:tr>
      <w:tr w:rsidR="006A227A" w:rsidRPr="00406523" w:rsidTr="006A227A">
        <w:trPr>
          <w:trHeight w:val="483"/>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6</w:t>
            </w:r>
          </w:p>
        </w:tc>
        <w:tc>
          <w:tcPr>
            <w:tcW w:w="424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 xml:space="preserve">Средняя зарплата по предприятию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руб.</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34729</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26984</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28222</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29940</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32676</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36545</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40500</w:t>
            </w:r>
          </w:p>
        </w:tc>
      </w:tr>
      <w:tr w:rsidR="006A227A" w:rsidRPr="00406523" w:rsidTr="006A227A">
        <w:trPr>
          <w:trHeight w:val="351"/>
        </w:trPr>
        <w:tc>
          <w:tcPr>
            <w:tcW w:w="816" w:type="dxa"/>
            <w:tcBorders>
              <w:top w:val="nil"/>
              <w:left w:val="single" w:sz="4" w:space="0" w:color="auto"/>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7</w:t>
            </w:r>
          </w:p>
        </w:tc>
        <w:tc>
          <w:tcPr>
            <w:tcW w:w="424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Объем инвестиций</w:t>
            </w:r>
          </w:p>
        </w:tc>
        <w:tc>
          <w:tcPr>
            <w:tcW w:w="1464"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млн. руб.</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6,553</w:t>
            </w:r>
          </w:p>
        </w:tc>
        <w:tc>
          <w:tcPr>
            <w:tcW w:w="175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EF03A6">
            <w:pPr>
              <w:jc w:val="center"/>
              <w:rPr>
                <w:sz w:val="28"/>
                <w:szCs w:val="28"/>
              </w:rPr>
            </w:pPr>
            <w:r w:rsidRPr="00406523">
              <w:rPr>
                <w:sz w:val="28"/>
                <w:szCs w:val="28"/>
              </w:rPr>
              <w:t>0,9</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9,0</w:t>
            </w:r>
          </w:p>
        </w:tc>
        <w:tc>
          <w:tcPr>
            <w:tcW w:w="1319"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9,0</w:t>
            </w:r>
          </w:p>
        </w:tc>
        <w:tc>
          <w:tcPr>
            <w:tcW w:w="1172" w:type="dxa"/>
            <w:tcBorders>
              <w:top w:val="nil"/>
              <w:left w:val="nil"/>
              <w:bottom w:val="single" w:sz="4" w:space="0" w:color="auto"/>
              <w:right w:val="single" w:sz="4" w:space="0" w:color="auto"/>
            </w:tcBorders>
            <w:shd w:val="clear" w:color="auto" w:fill="auto"/>
            <w:vAlign w:val="center"/>
            <w:hideMark/>
          </w:tcPr>
          <w:p w:rsidR="006A227A" w:rsidRPr="006A227A" w:rsidRDefault="006A227A" w:rsidP="006A227A">
            <w:pPr>
              <w:jc w:val="center"/>
              <w:rPr>
                <w:color w:val="000000"/>
                <w:sz w:val="28"/>
                <w:szCs w:val="28"/>
              </w:rPr>
            </w:pPr>
            <w:r w:rsidRPr="006A227A">
              <w:rPr>
                <w:color w:val="000000"/>
                <w:sz w:val="28"/>
                <w:szCs w:val="28"/>
              </w:rPr>
              <w:t>9</w:t>
            </w:r>
          </w:p>
        </w:tc>
        <w:tc>
          <w:tcPr>
            <w:tcW w:w="1172"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0,0</w:t>
            </w:r>
          </w:p>
        </w:tc>
        <w:tc>
          <w:tcPr>
            <w:tcW w:w="1178" w:type="dxa"/>
            <w:tcBorders>
              <w:top w:val="nil"/>
              <w:left w:val="nil"/>
              <w:bottom w:val="single" w:sz="4" w:space="0" w:color="auto"/>
              <w:right w:val="single" w:sz="4" w:space="0" w:color="auto"/>
            </w:tcBorders>
            <w:shd w:val="clear" w:color="auto" w:fill="auto"/>
            <w:vAlign w:val="center"/>
            <w:hideMark/>
          </w:tcPr>
          <w:p w:rsidR="006A227A" w:rsidRPr="00406523" w:rsidRDefault="006A227A" w:rsidP="00406523">
            <w:pPr>
              <w:jc w:val="center"/>
              <w:rPr>
                <w:sz w:val="28"/>
                <w:szCs w:val="28"/>
              </w:rPr>
            </w:pPr>
            <w:r w:rsidRPr="00406523">
              <w:rPr>
                <w:sz w:val="28"/>
                <w:szCs w:val="28"/>
              </w:rPr>
              <w:t>0,0</w:t>
            </w:r>
          </w:p>
        </w:tc>
      </w:tr>
    </w:tbl>
    <w:p w:rsidR="007D7A6F" w:rsidRPr="00406523" w:rsidRDefault="007D7A6F" w:rsidP="007D7A6F">
      <w:pPr>
        <w:spacing w:line="276" w:lineRule="auto"/>
        <w:ind w:firstLine="708"/>
        <w:jc w:val="both"/>
        <w:rPr>
          <w:sz w:val="28"/>
          <w:szCs w:val="28"/>
          <w:lang w:eastAsia="ko-KR"/>
        </w:rPr>
        <w:sectPr w:rsidR="007D7A6F" w:rsidRPr="00406523" w:rsidSect="006310E9">
          <w:pgSz w:w="16838" w:h="11906" w:orient="landscape"/>
          <w:pgMar w:top="1133" w:right="1134" w:bottom="1276" w:left="1134" w:header="708" w:footer="708" w:gutter="0"/>
          <w:cols w:space="708"/>
          <w:docGrid w:linePitch="360"/>
        </w:sectPr>
      </w:pPr>
    </w:p>
    <w:p w:rsidR="0012637E" w:rsidRPr="00110859" w:rsidRDefault="00110859" w:rsidP="00110859">
      <w:pPr>
        <w:pStyle w:val="2"/>
        <w:jc w:val="center"/>
        <w:rPr>
          <w:color w:val="000000" w:themeColor="text1"/>
        </w:rPr>
      </w:pPr>
      <w:r w:rsidRPr="00110859">
        <w:rPr>
          <w:color w:val="000000" w:themeColor="text1"/>
        </w:rPr>
        <w:t>1.1</w:t>
      </w:r>
      <w:r>
        <w:rPr>
          <w:color w:val="000000" w:themeColor="text1"/>
        </w:rPr>
        <w:t>3</w:t>
      </w:r>
      <w:r w:rsidR="0012637E" w:rsidRPr="00110859">
        <w:rPr>
          <w:color w:val="000000" w:themeColor="text1"/>
        </w:rPr>
        <w:t xml:space="preserve">. </w:t>
      </w:r>
      <w:r w:rsidR="001E609D" w:rsidRPr="00110859">
        <w:rPr>
          <w:color w:val="000000" w:themeColor="text1"/>
        </w:rPr>
        <w:t>И</w:t>
      </w:r>
      <w:r w:rsidR="0012637E" w:rsidRPr="00110859">
        <w:rPr>
          <w:color w:val="000000" w:themeColor="text1"/>
        </w:rPr>
        <w:t>нфраструктурно</w:t>
      </w:r>
      <w:r w:rsidR="001E609D" w:rsidRPr="00110859">
        <w:rPr>
          <w:color w:val="000000" w:themeColor="text1"/>
        </w:rPr>
        <w:t>е</w:t>
      </w:r>
      <w:r w:rsidR="0012637E" w:rsidRPr="00110859">
        <w:rPr>
          <w:color w:val="000000" w:themeColor="text1"/>
        </w:rPr>
        <w:t xml:space="preserve"> развити</w:t>
      </w:r>
      <w:r w:rsidR="001E609D" w:rsidRPr="00110859">
        <w:rPr>
          <w:color w:val="000000" w:themeColor="text1"/>
        </w:rPr>
        <w:t>е</w:t>
      </w:r>
      <w:r w:rsidR="0012637E" w:rsidRPr="00110859">
        <w:rPr>
          <w:color w:val="000000" w:themeColor="text1"/>
        </w:rPr>
        <w:t xml:space="preserve"> и строительств</w:t>
      </w:r>
      <w:r w:rsidR="001E609D" w:rsidRPr="00110859">
        <w:rPr>
          <w:color w:val="000000" w:themeColor="text1"/>
        </w:rPr>
        <w:t>о</w:t>
      </w:r>
      <w:r w:rsidR="0012637E" w:rsidRPr="00110859">
        <w:rPr>
          <w:color w:val="000000" w:themeColor="text1"/>
        </w:rPr>
        <w:t xml:space="preserve"> жилья</w:t>
      </w:r>
    </w:p>
    <w:p w:rsidR="0012637E" w:rsidRPr="00406523" w:rsidRDefault="0012637E" w:rsidP="0012637E">
      <w:pPr>
        <w:widowControl/>
        <w:rPr>
          <w:sz w:val="28"/>
          <w:szCs w:val="28"/>
        </w:rPr>
      </w:pPr>
    </w:p>
    <w:p w:rsidR="00406523" w:rsidRPr="00406523" w:rsidRDefault="00406523" w:rsidP="00406523">
      <w:pPr>
        <w:spacing w:line="276" w:lineRule="auto"/>
        <w:ind w:firstLine="708"/>
        <w:jc w:val="both"/>
        <w:rPr>
          <w:color w:val="000000" w:themeColor="text1"/>
          <w:sz w:val="28"/>
          <w:szCs w:val="28"/>
        </w:rPr>
      </w:pPr>
      <w:r w:rsidRPr="00406523">
        <w:rPr>
          <w:color w:val="000000" w:themeColor="text1"/>
          <w:sz w:val="28"/>
          <w:szCs w:val="28"/>
        </w:rPr>
        <w:t>Основные цели строительства и инфраструктурного развития Камско-Устьинского муниципального района:</w:t>
      </w:r>
    </w:p>
    <w:p w:rsidR="00406523" w:rsidRPr="00406523" w:rsidRDefault="00406523" w:rsidP="00406523">
      <w:pPr>
        <w:spacing w:line="276" w:lineRule="auto"/>
        <w:jc w:val="both"/>
        <w:rPr>
          <w:color w:val="000000" w:themeColor="text1"/>
          <w:sz w:val="28"/>
          <w:szCs w:val="28"/>
        </w:rPr>
      </w:pPr>
      <w:r w:rsidRPr="00406523">
        <w:rPr>
          <w:color w:val="000000" w:themeColor="text1"/>
          <w:sz w:val="28"/>
          <w:szCs w:val="28"/>
        </w:rPr>
        <w:t>- обеспечение комфортных условий проживания населения;</w:t>
      </w:r>
    </w:p>
    <w:p w:rsidR="00406523" w:rsidRPr="00406523" w:rsidRDefault="00406523" w:rsidP="00406523">
      <w:pPr>
        <w:spacing w:line="276" w:lineRule="auto"/>
        <w:jc w:val="both"/>
        <w:rPr>
          <w:color w:val="000000" w:themeColor="text1"/>
          <w:sz w:val="28"/>
          <w:szCs w:val="28"/>
        </w:rPr>
      </w:pPr>
      <w:r w:rsidRPr="00406523">
        <w:rPr>
          <w:color w:val="000000" w:themeColor="text1"/>
          <w:sz w:val="28"/>
          <w:szCs w:val="28"/>
        </w:rPr>
        <w:t xml:space="preserve">- формирование рынка доступного жилья; </w:t>
      </w:r>
    </w:p>
    <w:p w:rsidR="00406523" w:rsidRPr="00406523" w:rsidRDefault="00406523" w:rsidP="00406523">
      <w:pPr>
        <w:spacing w:line="276" w:lineRule="auto"/>
        <w:jc w:val="both"/>
        <w:rPr>
          <w:color w:val="000000" w:themeColor="text1"/>
          <w:sz w:val="28"/>
          <w:szCs w:val="28"/>
        </w:rPr>
      </w:pPr>
      <w:r w:rsidRPr="00406523">
        <w:rPr>
          <w:color w:val="000000" w:themeColor="text1"/>
          <w:sz w:val="28"/>
          <w:szCs w:val="28"/>
        </w:rPr>
        <w:t>- развитие инфраструктуры района.</w:t>
      </w:r>
    </w:p>
    <w:p w:rsidR="00406523" w:rsidRPr="00406523" w:rsidRDefault="00406523" w:rsidP="00406523">
      <w:pPr>
        <w:spacing w:line="276" w:lineRule="auto"/>
        <w:ind w:left="360" w:firstLine="348"/>
        <w:jc w:val="both"/>
        <w:rPr>
          <w:color w:val="000000" w:themeColor="text1"/>
          <w:sz w:val="28"/>
          <w:szCs w:val="28"/>
        </w:rPr>
      </w:pPr>
      <w:r w:rsidRPr="00406523">
        <w:rPr>
          <w:color w:val="000000" w:themeColor="text1"/>
          <w:sz w:val="28"/>
          <w:szCs w:val="28"/>
        </w:rPr>
        <w:t>Задачи:</w:t>
      </w:r>
    </w:p>
    <w:p w:rsidR="00406523" w:rsidRPr="00406523" w:rsidRDefault="00406523" w:rsidP="00406523">
      <w:pPr>
        <w:spacing w:line="276" w:lineRule="auto"/>
        <w:ind w:firstLine="540"/>
        <w:jc w:val="both"/>
        <w:rPr>
          <w:color w:val="000000" w:themeColor="text1"/>
          <w:sz w:val="28"/>
          <w:szCs w:val="28"/>
        </w:rPr>
      </w:pPr>
      <w:r w:rsidRPr="00406523">
        <w:rPr>
          <w:color w:val="000000" w:themeColor="text1"/>
          <w:sz w:val="28"/>
          <w:szCs w:val="28"/>
        </w:rPr>
        <w:t xml:space="preserve">   - обеспечение доступности жилья  и комфортных условий проживания населения путем реализации национального проекта «Доступное и комфортное жилье – гражданам России», программы ипотечного жилищного кредитования,  развития рынка недвижимости и использования договоров социального найма в отношении граждан, нуждающихся в жилых помещениях;</w:t>
      </w:r>
    </w:p>
    <w:p w:rsidR="00406523" w:rsidRPr="00406523" w:rsidRDefault="00406523" w:rsidP="00406523">
      <w:pPr>
        <w:spacing w:line="276" w:lineRule="auto"/>
        <w:ind w:firstLine="540"/>
        <w:jc w:val="both"/>
        <w:rPr>
          <w:color w:val="000000" w:themeColor="text1"/>
          <w:sz w:val="28"/>
          <w:szCs w:val="28"/>
        </w:rPr>
      </w:pPr>
      <w:r w:rsidRPr="00406523">
        <w:rPr>
          <w:color w:val="000000" w:themeColor="text1"/>
          <w:sz w:val="28"/>
          <w:szCs w:val="28"/>
        </w:rPr>
        <w:t>- строительство жилья и инженерных коммуникаций с использованием новых технологий на основе разрабатываемого генерального плана застройки территории района, способствующих снижению эксплуатационных издержек;</w:t>
      </w:r>
    </w:p>
    <w:p w:rsidR="00406523" w:rsidRPr="00406523" w:rsidRDefault="00406523" w:rsidP="00406523">
      <w:pPr>
        <w:shd w:val="clear" w:color="auto" w:fill="FFFFFF"/>
        <w:spacing w:line="276" w:lineRule="auto"/>
        <w:ind w:left="48" w:right="10" w:firstLine="492"/>
        <w:jc w:val="both"/>
        <w:rPr>
          <w:color w:val="000000" w:themeColor="text1"/>
          <w:sz w:val="28"/>
          <w:szCs w:val="28"/>
        </w:rPr>
      </w:pPr>
      <w:r w:rsidRPr="00406523">
        <w:rPr>
          <w:color w:val="000000" w:themeColor="text1"/>
          <w:spacing w:val="4"/>
          <w:sz w:val="28"/>
          <w:szCs w:val="28"/>
        </w:rPr>
        <w:t>- повышение уровня организации процесса строительства и качества строительных работ;</w:t>
      </w:r>
    </w:p>
    <w:p w:rsidR="00406523" w:rsidRPr="00406523" w:rsidRDefault="00406523" w:rsidP="00406523">
      <w:pPr>
        <w:spacing w:line="276" w:lineRule="auto"/>
        <w:ind w:firstLine="540"/>
        <w:jc w:val="both"/>
        <w:rPr>
          <w:color w:val="000000" w:themeColor="text1"/>
          <w:spacing w:val="1"/>
          <w:sz w:val="28"/>
          <w:szCs w:val="28"/>
        </w:rPr>
      </w:pPr>
      <w:r w:rsidRPr="00406523">
        <w:rPr>
          <w:color w:val="000000" w:themeColor="text1"/>
          <w:spacing w:val="3"/>
          <w:sz w:val="28"/>
          <w:szCs w:val="28"/>
        </w:rPr>
        <w:t xml:space="preserve">- создание благоприятных условий </w:t>
      </w:r>
      <w:r w:rsidRPr="00406523">
        <w:rPr>
          <w:color w:val="000000" w:themeColor="text1"/>
          <w:spacing w:val="1"/>
          <w:sz w:val="28"/>
          <w:szCs w:val="28"/>
        </w:rPr>
        <w:t xml:space="preserve">для привлечения частного капитала в развитие строительной отрасли. </w:t>
      </w:r>
    </w:p>
    <w:p w:rsidR="00406523" w:rsidRPr="00406523" w:rsidRDefault="00406523" w:rsidP="00406523">
      <w:pPr>
        <w:spacing w:line="276" w:lineRule="auto"/>
        <w:ind w:firstLine="709"/>
        <w:jc w:val="both"/>
        <w:rPr>
          <w:color w:val="000000" w:themeColor="text1"/>
          <w:sz w:val="28"/>
          <w:szCs w:val="28"/>
        </w:rPr>
      </w:pPr>
      <w:r w:rsidRPr="00406523">
        <w:rPr>
          <w:bCs/>
          <w:color w:val="000000" w:themeColor="text1"/>
          <w:sz w:val="28"/>
          <w:szCs w:val="28"/>
        </w:rPr>
        <w:t xml:space="preserve">За период 2010-2015 гг. общий ввод жилья составил 49,7 тыс. кв. метров. </w:t>
      </w:r>
      <w:r w:rsidRPr="00406523">
        <w:rPr>
          <w:color w:val="000000" w:themeColor="text1"/>
          <w:sz w:val="28"/>
          <w:szCs w:val="28"/>
        </w:rPr>
        <w:t xml:space="preserve">На сегодняшний день в районе площадь аварийного жилья составляет 2,32 тыс. кв.м,  износ которого составляет свыше 65 %.  На 01.01.2016. в Камско-Устьинском  муниципальном районе  площадь жилищного фонда составила 499,58 тыс.кв.м., в т.ч. муниципальный фонд –  13,7 тыс. кв. м. </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 xml:space="preserve">На 1 жителя у нас приходится 31,8 кв.м жилья (по республике – 25,1 кв.м).  </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В целях формирования рынка доступного жилья и обеспечения комфортных условий проживания населения в рамках реализации национального проекта «Доступное и комфортное жилье – гражданам России»  объем капвложений  на 2016-202</w:t>
      </w:r>
      <w:r w:rsidR="00702CC4">
        <w:rPr>
          <w:color w:val="000000" w:themeColor="text1"/>
          <w:sz w:val="28"/>
          <w:szCs w:val="28"/>
        </w:rPr>
        <w:t>1</w:t>
      </w:r>
      <w:r w:rsidRPr="00406523">
        <w:rPr>
          <w:color w:val="000000" w:themeColor="text1"/>
          <w:sz w:val="28"/>
          <w:szCs w:val="28"/>
        </w:rPr>
        <w:t xml:space="preserve"> г.г. запланирован в сумме 207,2 млн. руб., в.т.ч. по программе «Переселения граждан из аварийного жилья» 85,2 млн.руб.</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Начато строительство 3 жилых многоквартирных дома по программе «Переселения граждан из аварийного жилья» в пгт. Куйбышевский Затон, 2 жилых многоквартирных дома по программе «Арендное жилье» для специалистов бюджетной сферы и жителей «оползневой» зоны в пгт. Камское Устье, которые будут сданы в 2016 году.</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 xml:space="preserve">Ведется строительство домов с комфортным проживанием для многодетных семей, детей сирот, а также работников агропромышленного комплекса. </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Благоустраиваются территории муниципального района, ведутся строительства парков в пгт.Камское Устье и пгт.Куйбышевский Затон,  обустройство водоохраной зоны в пгт.Камское Устье, озеленение территорий (посадка деревьев в поселениях), строительство детских площадок в поселениях, замена существующего и установка нового энергосберегающего уличного освещения.</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Предоставление земельных участков для строительства индивидуальных жилых домов с развитой инфраструктурой.</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В рамках реализации Федерального закона о проведении капитального ремонта многоквартирных домов проделана большая работа по реконструкции и ремонту систем водоснабжения, канализации и систем отопления, установке коллективных и индивидуальных приборов учета. Работа в этом направлении будет продолжена до 202</w:t>
      </w:r>
      <w:r w:rsidR="00702CC4">
        <w:rPr>
          <w:color w:val="000000" w:themeColor="text1"/>
          <w:sz w:val="28"/>
          <w:szCs w:val="28"/>
        </w:rPr>
        <w:t>1</w:t>
      </w:r>
      <w:r w:rsidRPr="00406523">
        <w:rPr>
          <w:color w:val="000000" w:themeColor="text1"/>
          <w:sz w:val="28"/>
          <w:szCs w:val="28"/>
        </w:rPr>
        <w:t xml:space="preserve"> года и объем капитальных вложений составит 32,8 млн.руб.</w:t>
      </w:r>
    </w:p>
    <w:p w:rsidR="00406523" w:rsidRPr="00406523" w:rsidRDefault="00406523" w:rsidP="00406523">
      <w:pPr>
        <w:spacing w:line="276" w:lineRule="auto"/>
        <w:ind w:firstLine="900"/>
        <w:jc w:val="both"/>
        <w:rPr>
          <w:color w:val="000000" w:themeColor="text1"/>
          <w:sz w:val="28"/>
          <w:szCs w:val="28"/>
        </w:rPr>
      </w:pPr>
      <w:r w:rsidRPr="00406523">
        <w:rPr>
          <w:color w:val="000000" w:themeColor="text1"/>
          <w:sz w:val="28"/>
          <w:szCs w:val="28"/>
        </w:rPr>
        <w:t>Объем инвестиций в дорожное строительство составит 780 млн. рублей. Будет капитально отремонтировано и реконструировано 24 км автодорог на 478,5 млн.руб.</w:t>
      </w:r>
    </w:p>
    <w:p w:rsidR="00406523" w:rsidRPr="00406523" w:rsidRDefault="00406523" w:rsidP="00406523">
      <w:pPr>
        <w:spacing w:line="276" w:lineRule="auto"/>
        <w:ind w:firstLine="900"/>
        <w:jc w:val="both"/>
        <w:rPr>
          <w:color w:val="000000" w:themeColor="text1"/>
          <w:sz w:val="28"/>
          <w:szCs w:val="28"/>
        </w:rPr>
      </w:pPr>
      <w:r w:rsidRPr="00406523">
        <w:rPr>
          <w:color w:val="000000" w:themeColor="text1"/>
          <w:sz w:val="28"/>
          <w:szCs w:val="28"/>
        </w:rPr>
        <w:t xml:space="preserve">За счет средств местного бюджета (муниципальный дорожный фонд) ведутся строительство и ремонт автомобильных дорог и пешеходных тротуаров местного значения. </w:t>
      </w:r>
    </w:p>
    <w:p w:rsidR="00406523" w:rsidRPr="00406523" w:rsidRDefault="00406523" w:rsidP="00406523">
      <w:pPr>
        <w:spacing w:line="276" w:lineRule="auto"/>
        <w:ind w:firstLine="720"/>
        <w:jc w:val="both"/>
        <w:rPr>
          <w:color w:val="000000" w:themeColor="text1"/>
          <w:sz w:val="28"/>
          <w:szCs w:val="28"/>
        </w:rPr>
      </w:pPr>
      <w:r w:rsidRPr="00406523">
        <w:rPr>
          <w:color w:val="000000" w:themeColor="text1"/>
          <w:sz w:val="28"/>
          <w:szCs w:val="28"/>
        </w:rPr>
        <w:t>В 2016 году будет начато строительство очистных сооружений в пгт Тенишево объем инвестиций составит 18,1 млн.руб.</w:t>
      </w:r>
    </w:p>
    <w:p w:rsidR="00AC59C1" w:rsidRPr="00406523" w:rsidRDefault="00AC59C1" w:rsidP="00A757BC">
      <w:pPr>
        <w:spacing w:line="276" w:lineRule="auto"/>
        <w:jc w:val="both"/>
        <w:rPr>
          <w:sz w:val="28"/>
          <w:szCs w:val="28"/>
        </w:rPr>
      </w:pPr>
    </w:p>
    <w:p w:rsidR="0012637E" w:rsidRPr="00406523" w:rsidRDefault="00110859" w:rsidP="0012637E">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1.13</w:t>
      </w:r>
      <w:r w:rsidR="0012637E" w:rsidRPr="00406523">
        <w:rPr>
          <w:rFonts w:ascii="Times New Roman" w:hAnsi="Times New Roman" w:cs="Times New Roman"/>
          <w:color w:val="auto"/>
          <w:sz w:val="28"/>
          <w:szCs w:val="28"/>
        </w:rPr>
        <w:t>.</w:t>
      </w:r>
      <w:r>
        <w:rPr>
          <w:rFonts w:ascii="Times New Roman" w:hAnsi="Times New Roman" w:cs="Times New Roman"/>
          <w:color w:val="auto"/>
          <w:sz w:val="28"/>
          <w:szCs w:val="28"/>
        </w:rPr>
        <w:t>1</w:t>
      </w:r>
      <w:r w:rsidR="0012637E" w:rsidRPr="00406523">
        <w:rPr>
          <w:rFonts w:ascii="Times New Roman" w:hAnsi="Times New Roman" w:cs="Times New Roman"/>
          <w:color w:val="auto"/>
          <w:sz w:val="28"/>
          <w:szCs w:val="28"/>
        </w:rPr>
        <w:t xml:space="preserve">. </w:t>
      </w:r>
      <w:r w:rsidR="00B84DA8" w:rsidRPr="00406523">
        <w:rPr>
          <w:rFonts w:ascii="Times New Roman" w:hAnsi="Times New Roman" w:cs="Times New Roman"/>
          <w:color w:val="auto"/>
          <w:sz w:val="28"/>
          <w:szCs w:val="28"/>
        </w:rPr>
        <w:t>Ж</w:t>
      </w:r>
      <w:r w:rsidR="00DC6EE1">
        <w:rPr>
          <w:rFonts w:ascii="Times New Roman" w:hAnsi="Times New Roman" w:cs="Times New Roman"/>
          <w:color w:val="auto"/>
          <w:sz w:val="28"/>
          <w:szCs w:val="28"/>
        </w:rPr>
        <w:t>илищно-коммунальное хозяйство</w:t>
      </w:r>
    </w:p>
    <w:p w:rsidR="00406523" w:rsidRPr="00406523" w:rsidRDefault="00406523" w:rsidP="00406523"/>
    <w:p w:rsidR="0012637E" w:rsidRPr="00406523" w:rsidRDefault="0012637E" w:rsidP="00E668EA">
      <w:pPr>
        <w:widowControl/>
        <w:spacing w:line="276" w:lineRule="auto"/>
        <w:ind w:firstLine="708"/>
        <w:jc w:val="both"/>
        <w:rPr>
          <w:sz w:val="28"/>
          <w:szCs w:val="28"/>
        </w:rPr>
      </w:pPr>
      <w:r w:rsidRPr="00406523">
        <w:rPr>
          <w:sz w:val="28"/>
          <w:szCs w:val="28"/>
        </w:rPr>
        <w:t xml:space="preserve">Повышение эффективности деятельности предприятий жилищно-коммунального хозяйства призвано обеспечить повышение качества обслуживания населения, защиту его законных прав и интересов, а также устойчивое и эффективное функционирование отрасли в целом. </w:t>
      </w:r>
    </w:p>
    <w:p w:rsidR="0012637E" w:rsidRPr="00406523" w:rsidRDefault="003544F3" w:rsidP="00A510D1">
      <w:pPr>
        <w:shd w:val="clear" w:color="auto" w:fill="FFFFFF"/>
        <w:spacing w:line="276" w:lineRule="auto"/>
        <w:ind w:firstLine="851"/>
        <w:jc w:val="both"/>
        <w:rPr>
          <w:sz w:val="28"/>
          <w:szCs w:val="28"/>
        </w:rPr>
      </w:pPr>
      <w:r>
        <w:rPr>
          <w:sz w:val="28"/>
          <w:szCs w:val="28"/>
        </w:rPr>
        <w:t>Цели повышения качества</w:t>
      </w:r>
      <w:r w:rsidR="0012637E" w:rsidRPr="00406523">
        <w:rPr>
          <w:sz w:val="28"/>
          <w:szCs w:val="28"/>
        </w:rPr>
        <w:t xml:space="preserve"> жилищно-коммунальных услуг:</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1. Достижение высокого уровня надежности и устойчивости функционирования жилищно-коммунального комплекса района, улучшение качества предоставляемых жилищно-коммунальных услуг, повышение эффективности использования топливно-энергетических ресурсов в районе.</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Задачи:</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1. Повышение эффективности использования средств населения  и бюджетных источников за оказанные жилищно-коммунальные услуги.</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2. Рационализация и снижение издержек на производство жилищно-коммунальных услуг.</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3. Совершенствование системы ответственности производителей ЖКУ перед потребителями за качество предоставляемых услуг.</w:t>
      </w:r>
    </w:p>
    <w:p w:rsidR="0012637E" w:rsidRPr="00406523" w:rsidRDefault="0012637E" w:rsidP="00A510D1">
      <w:pPr>
        <w:shd w:val="clear" w:color="auto" w:fill="FFFFFF"/>
        <w:spacing w:line="276" w:lineRule="auto"/>
        <w:ind w:firstLine="851"/>
        <w:jc w:val="both"/>
        <w:rPr>
          <w:sz w:val="28"/>
          <w:szCs w:val="28"/>
        </w:rPr>
      </w:pPr>
      <w:r w:rsidRPr="00406523">
        <w:rPr>
          <w:sz w:val="28"/>
          <w:szCs w:val="28"/>
        </w:rPr>
        <w:t>4.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энергоэффективных технологий и энергоэффективного оборудования.</w:t>
      </w:r>
    </w:p>
    <w:p w:rsidR="0012637E" w:rsidRPr="00406523" w:rsidRDefault="0012637E" w:rsidP="00A510D1">
      <w:pPr>
        <w:spacing w:line="276" w:lineRule="auto"/>
        <w:ind w:firstLine="720"/>
        <w:jc w:val="both"/>
        <w:rPr>
          <w:b/>
          <w:sz w:val="28"/>
          <w:szCs w:val="28"/>
        </w:rPr>
      </w:pPr>
      <w:r w:rsidRPr="00406523">
        <w:rPr>
          <w:sz w:val="28"/>
          <w:szCs w:val="28"/>
        </w:rPr>
        <w:t>В жилищно-коммунальном комплексе Камско-Устьинского муниципального района работают организации: ОАО «Камско-Устьинские коммунальные сети», ОАО «Куйбышевско-Затонские коммунальные сети»</w:t>
      </w:r>
    </w:p>
    <w:p w:rsidR="0012637E" w:rsidRPr="00406523" w:rsidRDefault="0012637E" w:rsidP="00A510D1">
      <w:pPr>
        <w:spacing w:line="276" w:lineRule="auto"/>
        <w:ind w:firstLine="180"/>
        <w:jc w:val="both"/>
        <w:rPr>
          <w:sz w:val="28"/>
          <w:szCs w:val="28"/>
        </w:rPr>
      </w:pPr>
      <w:r w:rsidRPr="00406523">
        <w:rPr>
          <w:sz w:val="28"/>
          <w:szCs w:val="28"/>
        </w:rPr>
        <w:tab/>
        <w:t xml:space="preserve"> ОАО «Камско-Устьинские коммунальные сети»  отпускают тепловую энергию населению и бюджетным учреждениям.  На их балансе находятся 3 котельных, которые работают на газе.</w:t>
      </w:r>
    </w:p>
    <w:p w:rsidR="0012637E" w:rsidRPr="00406523" w:rsidRDefault="0012637E" w:rsidP="00A510D1">
      <w:pPr>
        <w:tabs>
          <w:tab w:val="left" w:pos="720"/>
        </w:tabs>
        <w:spacing w:line="276" w:lineRule="auto"/>
        <w:jc w:val="both"/>
        <w:rPr>
          <w:sz w:val="28"/>
          <w:szCs w:val="28"/>
        </w:rPr>
      </w:pPr>
      <w:r w:rsidRPr="00406523">
        <w:rPr>
          <w:sz w:val="28"/>
          <w:szCs w:val="28"/>
        </w:rPr>
        <w:tab/>
        <w:t>Состояние и проблемы теплового хозяйства:</w:t>
      </w:r>
    </w:p>
    <w:p w:rsidR="0012637E" w:rsidRPr="00406523" w:rsidRDefault="0012637E" w:rsidP="00A510D1">
      <w:pPr>
        <w:tabs>
          <w:tab w:val="left" w:pos="720"/>
        </w:tabs>
        <w:spacing w:line="276" w:lineRule="auto"/>
        <w:jc w:val="both"/>
        <w:rPr>
          <w:sz w:val="28"/>
          <w:szCs w:val="28"/>
        </w:rPr>
      </w:pPr>
      <w:r w:rsidRPr="00406523">
        <w:rPr>
          <w:sz w:val="28"/>
          <w:szCs w:val="28"/>
        </w:rPr>
        <w:tab/>
        <w:t>Значительный объем инженерной инфраструктуры и оборудования  морально и физически устарел,</w:t>
      </w:r>
      <w:r w:rsidR="00B84DA8" w:rsidRPr="00406523">
        <w:rPr>
          <w:sz w:val="28"/>
          <w:szCs w:val="28"/>
        </w:rPr>
        <w:t xml:space="preserve"> </w:t>
      </w:r>
      <w:r w:rsidRPr="00406523">
        <w:rPr>
          <w:sz w:val="28"/>
          <w:szCs w:val="28"/>
        </w:rPr>
        <w:t>энергозатратен, малоэффективен, сложный в обращении и ремонте. В существующих котельных установлены котлы, которые не соответствует современным требованиям, имеют низкий КПД (80-84%) при удельном расходе условного топлива 163,11 кг у. т., автоматика безопасности горения не соответствует требованиям органов Ростехнадзора, докотловая обработка воды в котельных составляет 80%. В основном, существующая часть тепловых сетей имеет двухтрубное исполнение и проложена в канальном варианте (50%) ,остальная часть  проложена по современной технологии – в</w:t>
      </w:r>
      <w:r w:rsidR="00B84DA8" w:rsidRPr="00406523">
        <w:rPr>
          <w:sz w:val="28"/>
          <w:szCs w:val="28"/>
        </w:rPr>
        <w:t xml:space="preserve"> </w:t>
      </w:r>
      <w:r w:rsidRPr="00406523">
        <w:rPr>
          <w:sz w:val="28"/>
          <w:szCs w:val="28"/>
        </w:rPr>
        <w:t xml:space="preserve">бесканальном варианте в пенополиуретановой изоляции в полиэтиленовой оболочке. </w:t>
      </w:r>
    </w:p>
    <w:p w:rsidR="0012637E" w:rsidRPr="00406523" w:rsidRDefault="0012637E" w:rsidP="00A510D1">
      <w:pPr>
        <w:spacing w:line="276" w:lineRule="auto"/>
        <w:jc w:val="both"/>
        <w:rPr>
          <w:sz w:val="28"/>
          <w:szCs w:val="28"/>
        </w:rPr>
      </w:pPr>
      <w:r w:rsidRPr="00406523">
        <w:rPr>
          <w:sz w:val="28"/>
          <w:szCs w:val="28"/>
        </w:rPr>
        <w:tab/>
        <w:t>Территориально котельные расположены на значительном удалении друг от друга, что не позволяет их объединить без строительства тепловых сетей в единую тепловую сеть.</w:t>
      </w:r>
      <w:r w:rsidRPr="00406523">
        <w:rPr>
          <w:sz w:val="28"/>
          <w:szCs w:val="28"/>
        </w:rPr>
        <w:tab/>
      </w:r>
    </w:p>
    <w:p w:rsidR="0012637E" w:rsidRPr="00406523" w:rsidRDefault="0012637E" w:rsidP="00A510D1">
      <w:pPr>
        <w:spacing w:line="276" w:lineRule="auto"/>
        <w:ind w:firstLine="720"/>
        <w:jc w:val="both"/>
        <w:rPr>
          <w:b/>
          <w:sz w:val="28"/>
          <w:szCs w:val="28"/>
        </w:rPr>
      </w:pPr>
      <w:r w:rsidRPr="00406523">
        <w:rPr>
          <w:sz w:val="28"/>
          <w:szCs w:val="28"/>
        </w:rPr>
        <w:t xml:space="preserve">Мероприятия  по модернизации  котельных: </w:t>
      </w:r>
    </w:p>
    <w:p w:rsidR="0012637E" w:rsidRPr="00406523" w:rsidRDefault="0012637E" w:rsidP="00A510D1">
      <w:pPr>
        <w:spacing w:line="276" w:lineRule="auto"/>
        <w:ind w:firstLine="720"/>
        <w:jc w:val="both"/>
        <w:rPr>
          <w:sz w:val="28"/>
          <w:szCs w:val="28"/>
        </w:rPr>
      </w:pPr>
      <w:r w:rsidRPr="00406523">
        <w:rPr>
          <w:sz w:val="28"/>
          <w:szCs w:val="28"/>
        </w:rPr>
        <w:t xml:space="preserve">- реконструкция котельной №3 по улице Комарова,  №1 по ул. Кирова и котельная №2 по ул.Гагарина замена отработавших нормативный срок котлов, а также замена вспомогательного оборудования   с эффективными горелочными устройствами типа ИГК и автоматикой безопасности, обеспечивающими работу котлов с КПД 93 %. </w:t>
      </w:r>
    </w:p>
    <w:p w:rsidR="0012637E" w:rsidRPr="00406523" w:rsidRDefault="0012637E" w:rsidP="00A510D1">
      <w:pPr>
        <w:spacing w:line="276" w:lineRule="auto"/>
        <w:ind w:firstLine="720"/>
        <w:jc w:val="both"/>
        <w:rPr>
          <w:sz w:val="28"/>
          <w:szCs w:val="28"/>
        </w:rPr>
      </w:pPr>
      <w:r w:rsidRPr="00406523">
        <w:rPr>
          <w:sz w:val="28"/>
          <w:szCs w:val="28"/>
        </w:rPr>
        <w:t xml:space="preserve">- применение автоматизированных установок дозирования реагентов позволяет в значительной степени снизить эти затраты. При этом одновременно снижается коррозионная активность воды, постепенно удаляются ранее имевшиеся отложения, увеличивается срок эксплуатации оборудования и межремонтный период. </w:t>
      </w:r>
    </w:p>
    <w:p w:rsidR="0012637E" w:rsidRPr="00406523" w:rsidRDefault="0012637E" w:rsidP="00A510D1">
      <w:pPr>
        <w:spacing w:line="276" w:lineRule="auto"/>
        <w:ind w:firstLine="709"/>
        <w:jc w:val="both"/>
        <w:rPr>
          <w:sz w:val="28"/>
          <w:szCs w:val="28"/>
        </w:rPr>
      </w:pPr>
      <w:r w:rsidRPr="00406523">
        <w:rPr>
          <w:sz w:val="28"/>
          <w:szCs w:val="28"/>
        </w:rPr>
        <w:t>- применение новых типов автоматики и газовых горелок,                                                   автоматизированных установок химводоподготовки, насосных станций с частотно-регулируемым электроприводом дает возможность выполнить полную автоматизацию и диспетчеризацию котельных, что позволит снизить эксплуатационные расходы, себестоимость, соответственно тариф на отпускаемую тепловую энергию.</w:t>
      </w:r>
    </w:p>
    <w:p w:rsidR="0012637E" w:rsidRPr="00406523" w:rsidRDefault="0012637E" w:rsidP="00A510D1">
      <w:pPr>
        <w:spacing w:line="276" w:lineRule="auto"/>
        <w:rPr>
          <w:sz w:val="28"/>
          <w:szCs w:val="28"/>
        </w:rPr>
      </w:pPr>
    </w:p>
    <w:p w:rsidR="0012637E" w:rsidRPr="00406523" w:rsidRDefault="0012637E" w:rsidP="00A510D1">
      <w:pPr>
        <w:spacing w:line="276" w:lineRule="auto"/>
        <w:ind w:firstLine="708"/>
        <w:jc w:val="both"/>
        <w:rPr>
          <w:sz w:val="28"/>
          <w:szCs w:val="28"/>
        </w:rPr>
      </w:pPr>
      <w:r w:rsidRPr="00406523">
        <w:rPr>
          <w:b/>
          <w:sz w:val="28"/>
          <w:szCs w:val="28"/>
        </w:rPr>
        <w:t>Водоснабжение</w:t>
      </w:r>
      <w:r w:rsidRPr="00406523">
        <w:rPr>
          <w:sz w:val="28"/>
          <w:szCs w:val="28"/>
        </w:rPr>
        <w:t xml:space="preserve"> пгт Камское Устье осуществляется из подземных источников. В настоящее время на балансе предприятия и обслуживании находится один водозабор с накопительными емкостями по 200 м3 каждая, (1990г постройки  и 2000 г.), 8 артезианских скважин (год постройки 1964-1976 г.)  с накопительными емкостями по 16 м3. Все скважины оснащены насосами марки ЭЦВ 6-10-110, производительностью 240 м3 в сутки.</w:t>
      </w:r>
    </w:p>
    <w:p w:rsidR="0012637E" w:rsidRPr="00406523" w:rsidRDefault="0012637E" w:rsidP="00A510D1">
      <w:pPr>
        <w:spacing w:line="276" w:lineRule="auto"/>
        <w:ind w:firstLine="708"/>
        <w:jc w:val="both"/>
        <w:rPr>
          <w:sz w:val="28"/>
          <w:szCs w:val="28"/>
        </w:rPr>
      </w:pPr>
      <w:r w:rsidRPr="00406523">
        <w:rPr>
          <w:sz w:val="28"/>
          <w:szCs w:val="28"/>
        </w:rPr>
        <w:t>Протяженность водопроводных сетей 52 км, из них порядка 25% трубы стальные (13 км), которые нуждаются  в замене, остальные (39 км.) из полимерных материалов. Для обеспечения пожаротушения на сетях водопровода установлено 12 пожарных гидрантов, а для потребления воды в частном секторе установлено  55 колонок.</w:t>
      </w:r>
    </w:p>
    <w:p w:rsidR="0012637E" w:rsidRPr="00406523" w:rsidRDefault="0012637E" w:rsidP="00A510D1">
      <w:pPr>
        <w:spacing w:line="276" w:lineRule="auto"/>
        <w:ind w:firstLine="708"/>
        <w:jc w:val="both"/>
        <w:rPr>
          <w:sz w:val="28"/>
          <w:szCs w:val="28"/>
        </w:rPr>
      </w:pPr>
      <w:r w:rsidRPr="00406523">
        <w:rPr>
          <w:sz w:val="28"/>
          <w:szCs w:val="28"/>
        </w:rPr>
        <w:t>Проблемы водоснабжения:</w:t>
      </w:r>
    </w:p>
    <w:p w:rsidR="0012637E" w:rsidRPr="00406523" w:rsidRDefault="0012637E" w:rsidP="00A510D1">
      <w:pPr>
        <w:spacing w:line="276" w:lineRule="auto"/>
        <w:ind w:firstLine="708"/>
        <w:jc w:val="both"/>
        <w:rPr>
          <w:sz w:val="28"/>
          <w:szCs w:val="28"/>
        </w:rPr>
      </w:pPr>
      <w:r w:rsidRPr="00406523">
        <w:rPr>
          <w:sz w:val="28"/>
          <w:szCs w:val="28"/>
        </w:rPr>
        <w:t>- питьевая вода не соответствует санитарным нормам и правилам, по солям жесткости превышает в 3,1 раза;</w:t>
      </w:r>
    </w:p>
    <w:p w:rsidR="0012637E" w:rsidRPr="00406523" w:rsidRDefault="0012637E" w:rsidP="00A510D1">
      <w:pPr>
        <w:spacing w:line="276" w:lineRule="auto"/>
        <w:ind w:firstLine="708"/>
        <w:jc w:val="both"/>
        <w:rPr>
          <w:sz w:val="28"/>
          <w:szCs w:val="28"/>
        </w:rPr>
      </w:pPr>
      <w:r w:rsidRPr="00406523">
        <w:rPr>
          <w:sz w:val="28"/>
          <w:szCs w:val="28"/>
        </w:rPr>
        <w:t>- отсутствует водоочистка;</w:t>
      </w:r>
    </w:p>
    <w:p w:rsidR="0012637E" w:rsidRPr="00406523" w:rsidRDefault="0012637E" w:rsidP="00A510D1">
      <w:pPr>
        <w:spacing w:line="276" w:lineRule="auto"/>
        <w:ind w:firstLine="708"/>
        <w:jc w:val="both"/>
        <w:rPr>
          <w:sz w:val="28"/>
          <w:szCs w:val="28"/>
        </w:rPr>
      </w:pPr>
      <w:r w:rsidRPr="00406523">
        <w:rPr>
          <w:sz w:val="28"/>
          <w:szCs w:val="28"/>
        </w:rPr>
        <w:t xml:space="preserve">- система водоснабжения находится в удовлетворительном состоянии.                                                         Износ ежегодно увеличивается, способствует возрастанию числа аварий, часть водозаборов не имеет обустроенных зон санитарной охраны. </w:t>
      </w:r>
    </w:p>
    <w:p w:rsidR="0012637E" w:rsidRPr="00406523" w:rsidRDefault="0012637E" w:rsidP="00587708">
      <w:pPr>
        <w:spacing w:line="276" w:lineRule="auto"/>
        <w:ind w:firstLine="708"/>
        <w:jc w:val="both"/>
        <w:rPr>
          <w:sz w:val="28"/>
          <w:szCs w:val="28"/>
        </w:rPr>
      </w:pPr>
      <w:r w:rsidRPr="00406523">
        <w:rPr>
          <w:sz w:val="28"/>
          <w:szCs w:val="28"/>
        </w:rPr>
        <w:t>В  целях  обеспечения жителей поселка питьевой водой планируется провести следующие мероприятия:</w:t>
      </w:r>
    </w:p>
    <w:p w:rsidR="0012637E" w:rsidRPr="00406523" w:rsidRDefault="0012637E" w:rsidP="00A510D1">
      <w:pPr>
        <w:spacing w:line="276" w:lineRule="auto"/>
        <w:jc w:val="both"/>
        <w:rPr>
          <w:sz w:val="28"/>
          <w:szCs w:val="28"/>
        </w:rPr>
      </w:pPr>
      <w:r w:rsidRPr="00406523">
        <w:rPr>
          <w:sz w:val="28"/>
          <w:szCs w:val="28"/>
        </w:rPr>
        <w:tab/>
        <w:t>- для обеспечения поселка качественным водоснабжением планируется произвести установку на все водопроводные скважины защитного электрического оборудования типа Лоцман.</w:t>
      </w:r>
    </w:p>
    <w:p w:rsidR="0012637E" w:rsidRPr="00406523" w:rsidRDefault="0012637E" w:rsidP="00A510D1">
      <w:pPr>
        <w:spacing w:line="276" w:lineRule="auto"/>
        <w:jc w:val="both"/>
        <w:rPr>
          <w:sz w:val="28"/>
          <w:szCs w:val="28"/>
        </w:rPr>
      </w:pPr>
      <w:r w:rsidRPr="00406523">
        <w:rPr>
          <w:sz w:val="28"/>
          <w:szCs w:val="28"/>
        </w:rPr>
        <w:t xml:space="preserve">      - для обеспечения качественной водой пгт Камское Устье, Тенишево в настоящее время ведется  проектирование  объекта «Разработка Уразлинского месторождения эксплуатационных запасов подземных вод  для  водоснабжения   пгт. Камское  Устье и Тенишево  Камско-Устьинского  района  РТ»;  </w:t>
      </w:r>
    </w:p>
    <w:p w:rsidR="0012637E" w:rsidRPr="00406523" w:rsidRDefault="0012637E" w:rsidP="00A510D1">
      <w:pPr>
        <w:spacing w:line="276" w:lineRule="auto"/>
        <w:jc w:val="both"/>
        <w:rPr>
          <w:b/>
          <w:sz w:val="28"/>
          <w:szCs w:val="28"/>
        </w:rPr>
      </w:pPr>
      <w:r w:rsidRPr="00406523">
        <w:rPr>
          <w:sz w:val="28"/>
          <w:szCs w:val="28"/>
        </w:rPr>
        <w:t xml:space="preserve">        - для повышения надежности водоснабжения и в связи с изношенностью водопроводных сетей необходимо провести реконструкцию водопроводных сетей пгт Камское Устье - Микрорайон «Южная околица»</w:t>
      </w:r>
      <w:r w:rsidRPr="00406523">
        <w:rPr>
          <w:b/>
          <w:sz w:val="28"/>
          <w:szCs w:val="28"/>
        </w:rPr>
        <w:t>;</w:t>
      </w:r>
    </w:p>
    <w:p w:rsidR="0012637E" w:rsidRPr="00406523" w:rsidRDefault="0012637E" w:rsidP="00A510D1">
      <w:pPr>
        <w:spacing w:line="276" w:lineRule="auto"/>
        <w:jc w:val="both"/>
        <w:rPr>
          <w:sz w:val="28"/>
          <w:szCs w:val="28"/>
        </w:rPr>
      </w:pPr>
      <w:r w:rsidRPr="00406523">
        <w:rPr>
          <w:sz w:val="28"/>
          <w:szCs w:val="28"/>
        </w:rPr>
        <w:t xml:space="preserve">      - реконструкция и расширение существующих водозаборных сооружений;</w:t>
      </w:r>
    </w:p>
    <w:p w:rsidR="0012637E" w:rsidRPr="00406523" w:rsidRDefault="0012637E" w:rsidP="00A510D1">
      <w:pPr>
        <w:spacing w:line="276" w:lineRule="auto"/>
        <w:jc w:val="both"/>
        <w:rPr>
          <w:sz w:val="28"/>
          <w:szCs w:val="28"/>
        </w:rPr>
      </w:pPr>
      <w:r w:rsidRPr="00406523">
        <w:rPr>
          <w:sz w:val="28"/>
          <w:szCs w:val="28"/>
        </w:rPr>
        <w:t xml:space="preserve">      - строительство новых водоводов;</w:t>
      </w:r>
    </w:p>
    <w:p w:rsidR="0012637E" w:rsidRPr="00406523" w:rsidRDefault="0012637E" w:rsidP="00A510D1">
      <w:pPr>
        <w:spacing w:line="276" w:lineRule="auto"/>
        <w:jc w:val="both"/>
        <w:rPr>
          <w:sz w:val="28"/>
          <w:szCs w:val="28"/>
        </w:rPr>
      </w:pPr>
      <w:r w:rsidRPr="00406523">
        <w:rPr>
          <w:sz w:val="28"/>
          <w:szCs w:val="28"/>
        </w:rPr>
        <w:t xml:space="preserve">      - внедрение узлов учета потребления воды;</w:t>
      </w:r>
    </w:p>
    <w:p w:rsidR="0012637E" w:rsidRPr="00406523" w:rsidRDefault="0012637E" w:rsidP="00A510D1">
      <w:pPr>
        <w:spacing w:line="276" w:lineRule="auto"/>
        <w:jc w:val="both"/>
        <w:rPr>
          <w:sz w:val="28"/>
          <w:szCs w:val="28"/>
        </w:rPr>
      </w:pPr>
      <w:r w:rsidRPr="00406523">
        <w:rPr>
          <w:sz w:val="28"/>
          <w:szCs w:val="28"/>
        </w:rPr>
        <w:t xml:space="preserve">      - замена насосного оборудования на более экономичное;</w:t>
      </w:r>
    </w:p>
    <w:p w:rsidR="0012637E" w:rsidRPr="00406523" w:rsidRDefault="0012637E" w:rsidP="00A510D1">
      <w:pPr>
        <w:spacing w:line="276" w:lineRule="auto"/>
        <w:jc w:val="both"/>
        <w:rPr>
          <w:sz w:val="28"/>
          <w:szCs w:val="28"/>
        </w:rPr>
      </w:pPr>
      <w:r w:rsidRPr="00406523">
        <w:rPr>
          <w:sz w:val="28"/>
          <w:szCs w:val="28"/>
        </w:rPr>
        <w:t xml:space="preserve">      - внедрение частотного регулируемого электропривода, устройство плавного пуска насосов;</w:t>
      </w:r>
    </w:p>
    <w:p w:rsidR="0012637E" w:rsidRPr="00406523" w:rsidRDefault="0012637E" w:rsidP="00A510D1">
      <w:pPr>
        <w:spacing w:line="276" w:lineRule="auto"/>
        <w:jc w:val="both"/>
        <w:rPr>
          <w:rStyle w:val="60"/>
          <w:rFonts w:ascii="Times New Roman" w:hAnsi="Times New Roman" w:cs="Times New Roman"/>
          <w:i w:val="0"/>
          <w:color w:val="auto"/>
          <w:sz w:val="28"/>
          <w:szCs w:val="28"/>
        </w:rPr>
      </w:pPr>
      <w:r w:rsidRPr="00406523">
        <w:rPr>
          <w:rStyle w:val="60"/>
          <w:rFonts w:ascii="Times New Roman" w:hAnsi="Times New Roman" w:cs="Times New Roman"/>
          <w:i w:val="0"/>
          <w:color w:val="auto"/>
          <w:sz w:val="28"/>
          <w:szCs w:val="28"/>
        </w:rPr>
        <w:t xml:space="preserve">     - кольцевание водоводов, установка регуляторов давления, оптимизация гидравлического режима сетей. </w:t>
      </w:r>
    </w:p>
    <w:p w:rsidR="0012637E" w:rsidRPr="00406523" w:rsidRDefault="0012637E" w:rsidP="00587708">
      <w:pPr>
        <w:spacing w:line="276" w:lineRule="auto"/>
        <w:jc w:val="both"/>
        <w:rPr>
          <w:sz w:val="28"/>
          <w:szCs w:val="28"/>
        </w:rPr>
      </w:pPr>
      <w:r w:rsidRPr="00406523">
        <w:rPr>
          <w:bCs/>
          <w:sz w:val="28"/>
          <w:szCs w:val="28"/>
        </w:rPr>
        <w:t xml:space="preserve">     </w:t>
      </w:r>
      <w:r w:rsidRPr="00406523">
        <w:rPr>
          <w:sz w:val="28"/>
          <w:szCs w:val="28"/>
        </w:rPr>
        <w:t xml:space="preserve"> По программе «Чистая вода»  завершено «Строительство водопровода для пгт. Камское Устье» по улицам Полевая, Суворова, 1 мая, Матросова, Чиркова, Дружбы, Тукая, Большая Волга, Октября на сумму 4,8 млн.руб.</w:t>
      </w:r>
    </w:p>
    <w:p w:rsidR="0012637E" w:rsidRPr="00406523" w:rsidRDefault="0012637E" w:rsidP="00A510D1">
      <w:pPr>
        <w:spacing w:line="276" w:lineRule="auto"/>
        <w:jc w:val="both"/>
        <w:rPr>
          <w:sz w:val="28"/>
          <w:szCs w:val="28"/>
        </w:rPr>
      </w:pPr>
      <w:r w:rsidRPr="00406523">
        <w:rPr>
          <w:sz w:val="28"/>
          <w:szCs w:val="28"/>
        </w:rPr>
        <w:t xml:space="preserve">          Также выполнена реконструкция водопроводных сетей с.Кирельское, протяженностью более 2,0 км. на сумму 3,9 млн.руб.</w:t>
      </w:r>
    </w:p>
    <w:p w:rsidR="0012637E" w:rsidRPr="00406523" w:rsidRDefault="0012637E" w:rsidP="00587708">
      <w:pPr>
        <w:spacing w:line="276" w:lineRule="auto"/>
        <w:ind w:firstLine="720"/>
        <w:jc w:val="both"/>
        <w:rPr>
          <w:sz w:val="28"/>
          <w:szCs w:val="28"/>
        </w:rPr>
      </w:pPr>
      <w:r w:rsidRPr="00406523">
        <w:rPr>
          <w:sz w:val="28"/>
          <w:szCs w:val="28"/>
        </w:rPr>
        <w:t xml:space="preserve">Вместе с тем, вопрос водоснабжения в населенных пунктах района сегодня стоит очень остро. Большинство сетей водоснабжения построены в 70-х годах прошлого столетия и требуют реконструкции. </w:t>
      </w:r>
    </w:p>
    <w:p w:rsidR="00BA4326" w:rsidRPr="00406523" w:rsidRDefault="0012637E" w:rsidP="00A510D1">
      <w:pPr>
        <w:spacing w:line="276" w:lineRule="auto"/>
        <w:ind w:firstLine="708"/>
        <w:jc w:val="both"/>
        <w:rPr>
          <w:sz w:val="28"/>
          <w:szCs w:val="28"/>
        </w:rPr>
      </w:pPr>
      <w:r w:rsidRPr="00406523">
        <w:rPr>
          <w:sz w:val="28"/>
          <w:szCs w:val="28"/>
        </w:rPr>
        <w:t>В 11 населенных пунктах сети водоснабжения отсутствуют, население пользуется скважинами и колодцами.</w:t>
      </w:r>
    </w:p>
    <w:p w:rsidR="0012637E" w:rsidRPr="00406523" w:rsidRDefault="0012637E" w:rsidP="00A510D1">
      <w:pPr>
        <w:spacing w:line="276" w:lineRule="auto"/>
        <w:ind w:firstLine="709"/>
        <w:jc w:val="both"/>
        <w:rPr>
          <w:sz w:val="28"/>
          <w:szCs w:val="28"/>
        </w:rPr>
      </w:pPr>
      <w:r w:rsidRPr="00406523">
        <w:rPr>
          <w:b/>
          <w:sz w:val="28"/>
          <w:szCs w:val="28"/>
        </w:rPr>
        <w:t>Очистка сточных вод</w:t>
      </w:r>
      <w:r w:rsidRPr="00406523">
        <w:rPr>
          <w:sz w:val="28"/>
          <w:szCs w:val="28"/>
        </w:rPr>
        <w:t xml:space="preserve"> является мероприятием, направленным на улучшение санитарно-экологического состояния пгт Камское Устье. Ведь от эффективности работы очистных сооружений канализации, степени очистки сточных вод зависит как состояние окружающей среды, так и здоровье населения. </w:t>
      </w:r>
    </w:p>
    <w:p w:rsidR="0012637E" w:rsidRPr="00406523" w:rsidRDefault="0012637E" w:rsidP="00A510D1">
      <w:pPr>
        <w:spacing w:line="276" w:lineRule="auto"/>
        <w:jc w:val="both"/>
        <w:rPr>
          <w:sz w:val="28"/>
          <w:szCs w:val="28"/>
        </w:rPr>
      </w:pPr>
      <w:r w:rsidRPr="00406523">
        <w:rPr>
          <w:sz w:val="28"/>
          <w:szCs w:val="28"/>
        </w:rPr>
        <w:t xml:space="preserve">           </w:t>
      </w:r>
      <w:r w:rsidRPr="00406523">
        <w:rPr>
          <w:b/>
          <w:sz w:val="28"/>
          <w:szCs w:val="28"/>
        </w:rPr>
        <w:t>Транспортировка стоков</w:t>
      </w:r>
      <w:r w:rsidRPr="00406523">
        <w:rPr>
          <w:sz w:val="28"/>
          <w:szCs w:val="28"/>
        </w:rPr>
        <w:t xml:space="preserve"> производится через 2 канализационных насосных станций (КНС-ЦРБ и микрорайон Комарова) по канализационным сетям протяженностью 5,4 км.      </w:t>
      </w:r>
    </w:p>
    <w:p w:rsidR="0012637E" w:rsidRPr="00406523" w:rsidRDefault="0012637E" w:rsidP="00A510D1">
      <w:pPr>
        <w:spacing w:line="276" w:lineRule="auto"/>
        <w:jc w:val="both"/>
        <w:rPr>
          <w:color w:val="800000"/>
          <w:sz w:val="28"/>
          <w:szCs w:val="28"/>
        </w:rPr>
      </w:pPr>
      <w:r w:rsidRPr="00406523">
        <w:rPr>
          <w:sz w:val="28"/>
          <w:szCs w:val="28"/>
        </w:rPr>
        <w:tab/>
        <w:t xml:space="preserve"> Сточные воды проходят очистку на биологических очистных сооружениях проектной мощностью 250м</w:t>
      </w:r>
      <w:r w:rsidRPr="00406523">
        <w:rPr>
          <w:sz w:val="28"/>
          <w:szCs w:val="28"/>
          <w:vertAlign w:val="superscript"/>
        </w:rPr>
        <w:t>3</w:t>
      </w:r>
      <w:r w:rsidRPr="00406523">
        <w:rPr>
          <w:sz w:val="28"/>
          <w:szCs w:val="28"/>
        </w:rPr>
        <w:t>/сутки. (построены в 2004 году), загрузка составляет 60%.</w:t>
      </w:r>
    </w:p>
    <w:p w:rsidR="0012637E" w:rsidRPr="00406523" w:rsidRDefault="0012637E" w:rsidP="00A510D1">
      <w:pPr>
        <w:spacing w:line="276" w:lineRule="auto"/>
        <w:ind w:firstLine="720"/>
        <w:rPr>
          <w:sz w:val="28"/>
          <w:szCs w:val="28"/>
        </w:rPr>
      </w:pPr>
      <w:r w:rsidRPr="00406523">
        <w:rPr>
          <w:sz w:val="28"/>
          <w:szCs w:val="28"/>
        </w:rPr>
        <w:t>Основные направления модернизации канализационного хозяйства</w:t>
      </w:r>
      <w:r w:rsidRPr="00406523">
        <w:rPr>
          <w:b/>
          <w:sz w:val="28"/>
          <w:szCs w:val="28"/>
        </w:rPr>
        <w:t>:</w:t>
      </w:r>
    </w:p>
    <w:p w:rsidR="0012637E" w:rsidRPr="00406523" w:rsidRDefault="0012637E" w:rsidP="00923E8B">
      <w:pPr>
        <w:spacing w:line="276" w:lineRule="auto"/>
        <w:ind w:firstLine="708"/>
        <w:jc w:val="both"/>
        <w:rPr>
          <w:sz w:val="28"/>
          <w:szCs w:val="28"/>
        </w:rPr>
      </w:pPr>
      <w:r w:rsidRPr="00406523">
        <w:rPr>
          <w:sz w:val="28"/>
          <w:szCs w:val="28"/>
        </w:rPr>
        <w:t>-  уменьшение расхода электроэнергии на транспортировку, очистку сточных вод;</w:t>
      </w:r>
    </w:p>
    <w:p w:rsidR="0012637E" w:rsidRPr="00406523" w:rsidRDefault="0012637E" w:rsidP="00923E8B">
      <w:pPr>
        <w:spacing w:line="276" w:lineRule="auto"/>
        <w:ind w:firstLine="708"/>
        <w:jc w:val="both"/>
        <w:rPr>
          <w:sz w:val="28"/>
          <w:szCs w:val="28"/>
        </w:rPr>
      </w:pPr>
      <w:r w:rsidRPr="00406523">
        <w:rPr>
          <w:sz w:val="28"/>
          <w:szCs w:val="28"/>
        </w:rPr>
        <w:t>- снижение показателей загрязнения, улучшение качества очистки стоков, санитарно - эпидемиологической обстановки;</w:t>
      </w:r>
    </w:p>
    <w:p w:rsidR="0012637E" w:rsidRPr="00406523" w:rsidRDefault="0012637E" w:rsidP="00923E8B">
      <w:pPr>
        <w:spacing w:line="276" w:lineRule="auto"/>
        <w:ind w:firstLine="708"/>
        <w:jc w:val="both"/>
        <w:rPr>
          <w:sz w:val="28"/>
          <w:szCs w:val="28"/>
        </w:rPr>
      </w:pPr>
      <w:r w:rsidRPr="00406523">
        <w:rPr>
          <w:sz w:val="28"/>
          <w:szCs w:val="28"/>
        </w:rPr>
        <w:t>-  снижение износа основных фондов, повышение надежности канализации;</w:t>
      </w:r>
    </w:p>
    <w:p w:rsidR="0012637E" w:rsidRPr="00406523" w:rsidRDefault="0012637E" w:rsidP="00923E8B">
      <w:pPr>
        <w:spacing w:line="276" w:lineRule="auto"/>
        <w:ind w:firstLine="708"/>
        <w:jc w:val="both"/>
        <w:rPr>
          <w:sz w:val="28"/>
          <w:szCs w:val="28"/>
        </w:rPr>
      </w:pPr>
      <w:r w:rsidRPr="00406523">
        <w:rPr>
          <w:sz w:val="28"/>
          <w:szCs w:val="28"/>
        </w:rPr>
        <w:t>- увеличение объема предоставляемых услуг по канализации (охват большего числа потребителей в т.ч.частный сектор).</w:t>
      </w:r>
    </w:p>
    <w:p w:rsidR="005E3C60" w:rsidRPr="00406523" w:rsidRDefault="005E3C60" w:rsidP="00A510D1">
      <w:pPr>
        <w:spacing w:line="276" w:lineRule="auto"/>
        <w:ind w:firstLine="720"/>
        <w:jc w:val="both"/>
        <w:rPr>
          <w:sz w:val="28"/>
          <w:szCs w:val="28"/>
        </w:rPr>
      </w:pPr>
      <w:r w:rsidRPr="00406523">
        <w:rPr>
          <w:sz w:val="28"/>
          <w:szCs w:val="28"/>
        </w:rPr>
        <w:t>Водоснабжение пгт Куйбышевский Затон  осуществляется из подземных источников. В настоящее время на балансе предприятия и обслуживании находится один водозабор с 2  артезианскими скважинами. Первая скважина оснащена насосом марки ЭЦВ 8-25-100, производительностью 600м3 в сутки. Вторая скважина оснащена насосом марки ЭЦВ 6-10-110, производительностью 240 м3 в сутки, вода поступает в накопительную емкость, объемом на 900 м3.  Мощность насосной 0,624 тыс.м3.</w:t>
      </w:r>
    </w:p>
    <w:p w:rsidR="005E3C60" w:rsidRPr="00406523" w:rsidRDefault="005E3C60" w:rsidP="00A510D1">
      <w:pPr>
        <w:spacing w:line="276" w:lineRule="auto"/>
        <w:ind w:firstLine="708"/>
        <w:jc w:val="both"/>
        <w:rPr>
          <w:sz w:val="28"/>
          <w:szCs w:val="28"/>
        </w:rPr>
      </w:pPr>
      <w:r w:rsidRPr="00406523">
        <w:rPr>
          <w:sz w:val="28"/>
          <w:szCs w:val="28"/>
        </w:rPr>
        <w:t>Протяженность водопроводных сетей 7,8 км., проложены в 1958 году, из них порядка 93% трубы стальные, которые нуждаются  в замене. Для обеспечения пожаротушения на сетях водопровода установлено 30 пожарных гидрантов, а для потребления воды в частном секторе установлено  27 колонки.</w:t>
      </w:r>
    </w:p>
    <w:p w:rsidR="005E3C60" w:rsidRPr="00406523" w:rsidRDefault="005E3C60" w:rsidP="00923E8B">
      <w:pPr>
        <w:spacing w:line="276" w:lineRule="auto"/>
        <w:ind w:firstLine="708"/>
        <w:jc w:val="both"/>
        <w:rPr>
          <w:sz w:val="28"/>
          <w:szCs w:val="28"/>
        </w:rPr>
      </w:pPr>
      <w:r w:rsidRPr="00406523">
        <w:rPr>
          <w:sz w:val="28"/>
          <w:szCs w:val="28"/>
        </w:rPr>
        <w:t xml:space="preserve"> В целях обеспечения жителей поселка питьевой водой планируется провести следующие мероприятия:</w:t>
      </w:r>
    </w:p>
    <w:p w:rsidR="005E3C60" w:rsidRPr="00406523" w:rsidRDefault="005E3C60" w:rsidP="00923E8B">
      <w:pPr>
        <w:spacing w:line="276" w:lineRule="auto"/>
        <w:ind w:firstLine="708"/>
        <w:jc w:val="both"/>
        <w:rPr>
          <w:sz w:val="28"/>
          <w:szCs w:val="28"/>
        </w:rPr>
      </w:pPr>
      <w:r w:rsidRPr="00406523">
        <w:rPr>
          <w:sz w:val="28"/>
          <w:szCs w:val="28"/>
        </w:rPr>
        <w:t>- реконструкция и расширение существующих водозаборных сооружений;</w:t>
      </w:r>
    </w:p>
    <w:p w:rsidR="005E3C60" w:rsidRPr="00406523" w:rsidRDefault="005E3C60" w:rsidP="00923E8B">
      <w:pPr>
        <w:spacing w:line="276" w:lineRule="auto"/>
        <w:ind w:firstLine="708"/>
        <w:jc w:val="both"/>
        <w:rPr>
          <w:sz w:val="28"/>
          <w:szCs w:val="28"/>
        </w:rPr>
      </w:pPr>
      <w:r w:rsidRPr="00406523">
        <w:rPr>
          <w:sz w:val="28"/>
          <w:szCs w:val="28"/>
        </w:rPr>
        <w:t>- строительство новых водоводов;</w:t>
      </w:r>
    </w:p>
    <w:p w:rsidR="005E3C60" w:rsidRPr="00406523" w:rsidRDefault="005E3C60" w:rsidP="00923E8B">
      <w:pPr>
        <w:spacing w:line="276" w:lineRule="auto"/>
        <w:ind w:firstLine="708"/>
        <w:jc w:val="both"/>
        <w:rPr>
          <w:sz w:val="28"/>
          <w:szCs w:val="28"/>
        </w:rPr>
      </w:pPr>
      <w:r w:rsidRPr="00406523">
        <w:rPr>
          <w:sz w:val="28"/>
          <w:szCs w:val="28"/>
        </w:rPr>
        <w:t>- внедрение узлов учета потребления воды;</w:t>
      </w:r>
    </w:p>
    <w:p w:rsidR="005E3C60" w:rsidRPr="00406523" w:rsidRDefault="005E3C60" w:rsidP="00923E8B">
      <w:pPr>
        <w:spacing w:line="276" w:lineRule="auto"/>
        <w:ind w:firstLine="708"/>
        <w:jc w:val="both"/>
        <w:rPr>
          <w:sz w:val="28"/>
          <w:szCs w:val="28"/>
        </w:rPr>
      </w:pPr>
      <w:r w:rsidRPr="00406523">
        <w:rPr>
          <w:sz w:val="28"/>
          <w:szCs w:val="28"/>
        </w:rPr>
        <w:t>- замена насосного оборудования на более экономичное;</w:t>
      </w:r>
    </w:p>
    <w:p w:rsidR="005E3C60" w:rsidRPr="00406523" w:rsidRDefault="005E3C60" w:rsidP="00923E8B">
      <w:pPr>
        <w:spacing w:line="276" w:lineRule="auto"/>
        <w:ind w:firstLine="708"/>
        <w:jc w:val="both"/>
        <w:rPr>
          <w:sz w:val="28"/>
          <w:szCs w:val="28"/>
        </w:rPr>
      </w:pPr>
      <w:r w:rsidRPr="00406523">
        <w:rPr>
          <w:sz w:val="28"/>
          <w:szCs w:val="28"/>
        </w:rPr>
        <w:t>- внедрение частотного регулируемого электропривода, устройство плавного пуска насосов;</w:t>
      </w:r>
    </w:p>
    <w:p w:rsidR="005E3C60" w:rsidRPr="00406523" w:rsidRDefault="005E3C60" w:rsidP="00923E8B">
      <w:pPr>
        <w:spacing w:line="276" w:lineRule="auto"/>
        <w:ind w:firstLine="708"/>
        <w:jc w:val="both"/>
        <w:rPr>
          <w:sz w:val="28"/>
          <w:szCs w:val="28"/>
        </w:rPr>
      </w:pPr>
      <w:r w:rsidRPr="00406523">
        <w:rPr>
          <w:sz w:val="28"/>
          <w:szCs w:val="28"/>
        </w:rPr>
        <w:t>- кольцевание водоводов, установка регуляторов давления, оптимизация гидравлического режима сетей.</w:t>
      </w:r>
    </w:p>
    <w:p w:rsidR="005E3C60" w:rsidRPr="00406523" w:rsidRDefault="005E3C60" w:rsidP="00A510D1">
      <w:pPr>
        <w:spacing w:line="276" w:lineRule="auto"/>
        <w:jc w:val="both"/>
        <w:rPr>
          <w:sz w:val="28"/>
          <w:szCs w:val="28"/>
        </w:rPr>
      </w:pPr>
      <w:r w:rsidRPr="00406523">
        <w:rPr>
          <w:sz w:val="28"/>
          <w:szCs w:val="28"/>
        </w:rPr>
        <w:t xml:space="preserve">              Очистка сточных вод является мероприятием, направленным на улучшение санитарно-экологического состояния поселка.  Очистные сооружения находятся в п.г.т. Куйбышевский Затон.  В комплекс очистных сооружений  входят: </w:t>
      </w:r>
    </w:p>
    <w:p w:rsidR="005E3C60" w:rsidRPr="00406523" w:rsidRDefault="005E3C60" w:rsidP="00A510D1">
      <w:pPr>
        <w:spacing w:line="276" w:lineRule="auto"/>
        <w:jc w:val="both"/>
        <w:rPr>
          <w:sz w:val="28"/>
          <w:szCs w:val="28"/>
        </w:rPr>
      </w:pPr>
      <w:r w:rsidRPr="00406523">
        <w:rPr>
          <w:sz w:val="28"/>
          <w:szCs w:val="28"/>
        </w:rPr>
        <w:t xml:space="preserve">       - канализационные сети, (протяженность 7,0 км.), 1954 года прокладки.</w:t>
      </w:r>
    </w:p>
    <w:p w:rsidR="005E3C60" w:rsidRPr="00406523" w:rsidRDefault="005E3C60" w:rsidP="00A510D1">
      <w:pPr>
        <w:spacing w:line="276" w:lineRule="auto"/>
        <w:jc w:val="both"/>
        <w:rPr>
          <w:sz w:val="28"/>
          <w:szCs w:val="28"/>
        </w:rPr>
      </w:pPr>
      <w:r w:rsidRPr="00406523">
        <w:rPr>
          <w:sz w:val="28"/>
          <w:szCs w:val="28"/>
        </w:rPr>
        <w:t xml:space="preserve">       - канализационная  насосная станция (год постройки  -1954);</w:t>
      </w:r>
    </w:p>
    <w:p w:rsidR="005E3C60" w:rsidRPr="00406523" w:rsidRDefault="005E3C60" w:rsidP="00A510D1">
      <w:pPr>
        <w:spacing w:line="276" w:lineRule="auto"/>
        <w:jc w:val="both"/>
        <w:rPr>
          <w:sz w:val="28"/>
          <w:szCs w:val="28"/>
        </w:rPr>
      </w:pPr>
      <w:r w:rsidRPr="00406523">
        <w:rPr>
          <w:sz w:val="28"/>
          <w:szCs w:val="28"/>
        </w:rPr>
        <w:t xml:space="preserve">       - биологические очистные (год постройки  -2006).</w:t>
      </w:r>
    </w:p>
    <w:p w:rsidR="005E3C60" w:rsidRPr="00406523" w:rsidRDefault="005E3C60" w:rsidP="00A510D1">
      <w:pPr>
        <w:spacing w:line="276" w:lineRule="auto"/>
        <w:jc w:val="both"/>
        <w:rPr>
          <w:sz w:val="28"/>
          <w:szCs w:val="28"/>
        </w:rPr>
      </w:pPr>
      <w:r w:rsidRPr="00406523">
        <w:rPr>
          <w:b/>
          <w:sz w:val="28"/>
          <w:szCs w:val="28"/>
        </w:rPr>
        <w:t xml:space="preserve"> </w:t>
      </w:r>
      <w:r w:rsidRPr="00406523">
        <w:rPr>
          <w:sz w:val="28"/>
          <w:szCs w:val="28"/>
        </w:rPr>
        <w:t xml:space="preserve">мероприятий по водоотведению: </w:t>
      </w:r>
    </w:p>
    <w:p w:rsidR="005E3C60" w:rsidRPr="00406523" w:rsidRDefault="005E3C60" w:rsidP="009306E9">
      <w:pPr>
        <w:widowControl/>
        <w:numPr>
          <w:ilvl w:val="0"/>
          <w:numId w:val="20"/>
        </w:numPr>
        <w:autoSpaceDE/>
        <w:autoSpaceDN/>
        <w:adjustRightInd/>
        <w:spacing w:line="276" w:lineRule="auto"/>
        <w:jc w:val="both"/>
        <w:rPr>
          <w:sz w:val="28"/>
          <w:szCs w:val="28"/>
        </w:rPr>
      </w:pPr>
      <w:r w:rsidRPr="00406523">
        <w:rPr>
          <w:sz w:val="28"/>
          <w:szCs w:val="28"/>
        </w:rPr>
        <w:t>уменьшение расхода электроэнергии на транспортировку, очистку сточных вод;</w:t>
      </w:r>
    </w:p>
    <w:p w:rsidR="005E3C60" w:rsidRPr="00406523" w:rsidRDefault="005E3C60" w:rsidP="009306E9">
      <w:pPr>
        <w:widowControl/>
        <w:numPr>
          <w:ilvl w:val="0"/>
          <w:numId w:val="20"/>
        </w:numPr>
        <w:autoSpaceDE/>
        <w:autoSpaceDN/>
        <w:adjustRightInd/>
        <w:spacing w:line="276" w:lineRule="auto"/>
        <w:jc w:val="both"/>
        <w:rPr>
          <w:sz w:val="28"/>
          <w:szCs w:val="28"/>
        </w:rPr>
      </w:pPr>
      <w:r w:rsidRPr="00406523">
        <w:rPr>
          <w:sz w:val="28"/>
          <w:szCs w:val="28"/>
        </w:rPr>
        <w:t>снижение показателей загрязнения, улучшение качества очистки стоков, санитарно - эпидемиологической обстановки;</w:t>
      </w:r>
    </w:p>
    <w:p w:rsidR="005E3C60" w:rsidRPr="00406523" w:rsidRDefault="005E3C60" w:rsidP="009306E9">
      <w:pPr>
        <w:widowControl/>
        <w:numPr>
          <w:ilvl w:val="0"/>
          <w:numId w:val="20"/>
        </w:numPr>
        <w:autoSpaceDE/>
        <w:autoSpaceDN/>
        <w:adjustRightInd/>
        <w:spacing w:line="276" w:lineRule="auto"/>
        <w:jc w:val="both"/>
        <w:rPr>
          <w:sz w:val="28"/>
          <w:szCs w:val="28"/>
        </w:rPr>
      </w:pPr>
      <w:r w:rsidRPr="00406523">
        <w:rPr>
          <w:sz w:val="28"/>
          <w:szCs w:val="28"/>
        </w:rPr>
        <w:t>снижение износа основных фондов, повышение надежности канализации;</w:t>
      </w:r>
    </w:p>
    <w:p w:rsidR="005E3C60" w:rsidRPr="00406523" w:rsidRDefault="005E3C60" w:rsidP="00A510D1">
      <w:pPr>
        <w:spacing w:line="276" w:lineRule="auto"/>
        <w:jc w:val="both"/>
        <w:rPr>
          <w:b/>
          <w:sz w:val="28"/>
          <w:szCs w:val="28"/>
        </w:rPr>
      </w:pPr>
      <w:r w:rsidRPr="00406523">
        <w:rPr>
          <w:sz w:val="28"/>
          <w:szCs w:val="28"/>
        </w:rPr>
        <w:t>увеличение объема предоставляемых услуг по канализации (охват большего числа потребителей в т.ч. частный сектор).</w:t>
      </w:r>
    </w:p>
    <w:p w:rsidR="0012637E" w:rsidRPr="00406523" w:rsidRDefault="0012637E" w:rsidP="00A510D1">
      <w:pPr>
        <w:spacing w:line="276" w:lineRule="auto"/>
        <w:ind w:firstLine="709"/>
        <w:jc w:val="both"/>
        <w:rPr>
          <w:sz w:val="28"/>
          <w:szCs w:val="28"/>
        </w:rPr>
      </w:pPr>
      <w:r w:rsidRPr="00406523">
        <w:rPr>
          <w:sz w:val="28"/>
          <w:szCs w:val="28"/>
        </w:rPr>
        <w:t>Для обеспечения потребителей жилищно-коммунального сектора и промышленности тепловой энергией в пгт Куйбышевский Затон работает одна отопительная котельная.</w:t>
      </w:r>
    </w:p>
    <w:p w:rsidR="0012637E" w:rsidRPr="00406523" w:rsidRDefault="0012637E" w:rsidP="00923E8B">
      <w:pPr>
        <w:spacing w:line="276" w:lineRule="auto"/>
        <w:ind w:firstLine="708"/>
        <w:rPr>
          <w:b/>
          <w:sz w:val="28"/>
          <w:szCs w:val="28"/>
        </w:rPr>
      </w:pPr>
      <w:r w:rsidRPr="00406523">
        <w:rPr>
          <w:b/>
          <w:sz w:val="28"/>
          <w:szCs w:val="28"/>
        </w:rPr>
        <w:t>Состояние и проблемы теплового хозяйства:</w:t>
      </w:r>
    </w:p>
    <w:p w:rsidR="0012637E" w:rsidRPr="00406523" w:rsidRDefault="0012637E" w:rsidP="00A510D1">
      <w:pPr>
        <w:spacing w:line="276" w:lineRule="auto"/>
        <w:jc w:val="both"/>
        <w:rPr>
          <w:spacing w:val="-1"/>
          <w:sz w:val="28"/>
          <w:szCs w:val="28"/>
        </w:rPr>
      </w:pPr>
      <w:r w:rsidRPr="00406523">
        <w:rPr>
          <w:sz w:val="28"/>
          <w:szCs w:val="28"/>
        </w:rPr>
        <w:t xml:space="preserve">          Коммунальная инфраструктура в настоящее время находится в изношенном </w:t>
      </w:r>
      <w:r w:rsidRPr="00406523">
        <w:rPr>
          <w:spacing w:val="-1"/>
          <w:sz w:val="28"/>
          <w:szCs w:val="28"/>
        </w:rPr>
        <w:t xml:space="preserve">состоянии. </w:t>
      </w:r>
      <w:r w:rsidRPr="00406523">
        <w:rPr>
          <w:sz w:val="28"/>
          <w:szCs w:val="28"/>
        </w:rPr>
        <w:t xml:space="preserve">Значительный объем инженерной инфраструктуры и оборудования  морально и физически устарел, энергозатратен, малоэффективен. </w:t>
      </w:r>
      <w:r w:rsidRPr="00406523">
        <w:rPr>
          <w:sz w:val="28"/>
          <w:szCs w:val="28"/>
        </w:rPr>
        <w:tab/>
      </w:r>
      <w:r w:rsidRPr="00406523">
        <w:rPr>
          <w:spacing w:val="-1"/>
          <w:sz w:val="28"/>
          <w:szCs w:val="28"/>
        </w:rPr>
        <w:tab/>
      </w:r>
    </w:p>
    <w:p w:rsidR="0012637E" w:rsidRPr="00406523" w:rsidRDefault="0012637E" w:rsidP="00437051">
      <w:pPr>
        <w:spacing w:line="276" w:lineRule="auto"/>
        <w:ind w:firstLine="720"/>
        <w:jc w:val="both"/>
        <w:rPr>
          <w:sz w:val="28"/>
          <w:szCs w:val="28"/>
        </w:rPr>
      </w:pPr>
      <w:r w:rsidRPr="00406523">
        <w:rPr>
          <w:spacing w:val="-1"/>
          <w:sz w:val="28"/>
          <w:szCs w:val="28"/>
        </w:rPr>
        <w:t xml:space="preserve">Около 82% основных фондов коммунального хозяйства отслужило </w:t>
      </w:r>
      <w:r w:rsidRPr="00406523">
        <w:rPr>
          <w:sz w:val="28"/>
          <w:szCs w:val="28"/>
        </w:rPr>
        <w:t>нормативный срок</w:t>
      </w:r>
      <w:r w:rsidRPr="00406523">
        <w:rPr>
          <w:spacing w:val="2"/>
          <w:sz w:val="28"/>
          <w:szCs w:val="28"/>
        </w:rPr>
        <w:t xml:space="preserve">: котельная - 80%, </w:t>
      </w:r>
      <w:r w:rsidRPr="00406523">
        <w:rPr>
          <w:spacing w:val="1"/>
          <w:sz w:val="28"/>
          <w:szCs w:val="28"/>
        </w:rPr>
        <w:t>тепловых сетей – 62,9%.</w:t>
      </w:r>
      <w:r w:rsidRPr="00406523">
        <w:rPr>
          <w:spacing w:val="-2"/>
          <w:sz w:val="28"/>
          <w:szCs w:val="28"/>
        </w:rPr>
        <w:t xml:space="preserve">Потери </w:t>
      </w:r>
      <w:r w:rsidRPr="00406523">
        <w:rPr>
          <w:spacing w:val="-6"/>
          <w:sz w:val="28"/>
          <w:szCs w:val="28"/>
        </w:rPr>
        <w:t>тепловой энергии при транспортировке  - до 13%.</w:t>
      </w:r>
      <w:r w:rsidRPr="00406523">
        <w:rPr>
          <w:sz w:val="28"/>
          <w:szCs w:val="28"/>
        </w:rPr>
        <w:t xml:space="preserve"> В существующей котельной установлены котлы, которые не соответствует современным требованиям, имеют низкий КПД (88,6 %) при удельном расходе условного топлива 166 кг у. т., автоматика безопасности горения не соответствует требованиям органов Ростехнадзора, докотловая обработка воды в котельных практически отсутствует, что вызывает преждевременный выход котлов из строя.</w:t>
      </w:r>
    </w:p>
    <w:p w:rsidR="0012637E" w:rsidRPr="00406523" w:rsidRDefault="0012637E" w:rsidP="00437051">
      <w:pPr>
        <w:spacing w:line="276" w:lineRule="auto"/>
        <w:ind w:firstLine="720"/>
        <w:jc w:val="both"/>
        <w:rPr>
          <w:sz w:val="28"/>
          <w:szCs w:val="28"/>
        </w:rPr>
      </w:pPr>
      <w:r w:rsidRPr="00406523">
        <w:rPr>
          <w:sz w:val="28"/>
          <w:szCs w:val="28"/>
        </w:rPr>
        <w:t xml:space="preserve"> Основные направления модернизации теплоэнергетического хозяйства:</w:t>
      </w:r>
    </w:p>
    <w:p w:rsidR="0012637E" w:rsidRPr="00406523" w:rsidRDefault="0012637E" w:rsidP="009306E9">
      <w:pPr>
        <w:widowControl/>
        <w:numPr>
          <w:ilvl w:val="0"/>
          <w:numId w:val="19"/>
        </w:numPr>
        <w:autoSpaceDE/>
        <w:autoSpaceDN/>
        <w:adjustRightInd/>
        <w:spacing w:line="276" w:lineRule="auto"/>
        <w:ind w:left="0" w:firstLine="720"/>
        <w:jc w:val="both"/>
        <w:rPr>
          <w:sz w:val="28"/>
          <w:szCs w:val="28"/>
        </w:rPr>
      </w:pPr>
      <w:r w:rsidRPr="00406523">
        <w:rPr>
          <w:sz w:val="28"/>
          <w:szCs w:val="28"/>
        </w:rPr>
        <w:t>замена котлов на  КПД с 93%;</w:t>
      </w:r>
    </w:p>
    <w:p w:rsidR="0012637E" w:rsidRPr="00406523" w:rsidRDefault="0012637E" w:rsidP="009306E9">
      <w:pPr>
        <w:widowControl/>
        <w:numPr>
          <w:ilvl w:val="0"/>
          <w:numId w:val="19"/>
        </w:numPr>
        <w:autoSpaceDE/>
        <w:autoSpaceDN/>
        <w:adjustRightInd/>
        <w:spacing w:line="276" w:lineRule="auto"/>
        <w:ind w:left="0" w:firstLine="720"/>
        <w:jc w:val="both"/>
        <w:rPr>
          <w:sz w:val="28"/>
          <w:szCs w:val="28"/>
        </w:rPr>
      </w:pPr>
      <w:r w:rsidRPr="00406523">
        <w:rPr>
          <w:sz w:val="28"/>
          <w:szCs w:val="28"/>
        </w:rPr>
        <w:t xml:space="preserve">соблюдение водно-химического режима работы оборудованиям и сетей;        </w:t>
      </w:r>
    </w:p>
    <w:p w:rsidR="0012637E" w:rsidRPr="00406523" w:rsidRDefault="0012637E" w:rsidP="009306E9">
      <w:pPr>
        <w:widowControl/>
        <w:numPr>
          <w:ilvl w:val="0"/>
          <w:numId w:val="19"/>
        </w:numPr>
        <w:autoSpaceDE/>
        <w:autoSpaceDN/>
        <w:adjustRightInd/>
        <w:spacing w:line="276" w:lineRule="auto"/>
        <w:ind w:left="0" w:firstLine="720"/>
        <w:jc w:val="both"/>
        <w:rPr>
          <w:sz w:val="28"/>
          <w:szCs w:val="28"/>
        </w:rPr>
      </w:pPr>
      <w:r w:rsidRPr="00406523">
        <w:rPr>
          <w:sz w:val="28"/>
          <w:szCs w:val="28"/>
        </w:rPr>
        <w:t>применение новых типов автоматики и газовых горелок, автоматизированных установок химводоподготовки, насосных станций с частотно-регулируемым электроприводом.</w:t>
      </w:r>
    </w:p>
    <w:p w:rsidR="00437051" w:rsidRPr="00406523" w:rsidRDefault="00437051" w:rsidP="00437051">
      <w:pPr>
        <w:widowControl/>
        <w:autoSpaceDE/>
        <w:autoSpaceDN/>
        <w:adjustRightInd/>
        <w:spacing w:line="276" w:lineRule="auto"/>
        <w:ind w:firstLine="720"/>
        <w:jc w:val="both"/>
        <w:rPr>
          <w:color w:val="FF0000"/>
          <w:sz w:val="28"/>
          <w:szCs w:val="28"/>
        </w:rPr>
      </w:pPr>
    </w:p>
    <w:p w:rsidR="007D7A6F" w:rsidRDefault="002C0CE7" w:rsidP="002C0CE7">
      <w:pPr>
        <w:pStyle w:val="3"/>
        <w:jc w:val="center"/>
        <w:rPr>
          <w:rFonts w:ascii="Times New Roman" w:hAnsi="Times New Roman" w:cs="Times New Roman"/>
          <w:color w:val="auto"/>
          <w:sz w:val="28"/>
          <w:szCs w:val="28"/>
        </w:rPr>
      </w:pPr>
      <w:r w:rsidRPr="002C0CE7">
        <w:rPr>
          <w:rFonts w:ascii="Times New Roman" w:hAnsi="Times New Roman" w:cs="Times New Roman"/>
          <w:color w:val="auto"/>
          <w:sz w:val="28"/>
          <w:szCs w:val="28"/>
        </w:rPr>
        <w:t xml:space="preserve">1.13.2. </w:t>
      </w:r>
      <w:r w:rsidR="007D7A6F" w:rsidRPr="002C0CE7">
        <w:rPr>
          <w:rFonts w:ascii="Times New Roman" w:hAnsi="Times New Roman" w:cs="Times New Roman"/>
          <w:color w:val="auto"/>
          <w:sz w:val="28"/>
          <w:szCs w:val="28"/>
        </w:rPr>
        <w:t>Экологическая безопасность</w:t>
      </w:r>
    </w:p>
    <w:p w:rsidR="002C0CE7" w:rsidRPr="002C0CE7" w:rsidRDefault="002C0CE7" w:rsidP="002C0CE7"/>
    <w:p w:rsidR="007D7A6F" w:rsidRPr="00406523" w:rsidRDefault="007D7A6F" w:rsidP="00406523">
      <w:pPr>
        <w:pStyle w:val="a9"/>
        <w:spacing w:line="276" w:lineRule="auto"/>
        <w:ind w:left="0" w:firstLine="851"/>
        <w:jc w:val="both"/>
        <w:rPr>
          <w:sz w:val="28"/>
          <w:szCs w:val="28"/>
        </w:rPr>
      </w:pPr>
      <w:r w:rsidRPr="00406523">
        <w:rPr>
          <w:sz w:val="28"/>
          <w:szCs w:val="28"/>
        </w:rPr>
        <w:t xml:space="preserve">Экологическая стратегия развития района  направлена на обеспечение устойчивого и экологически безопасного развития территории, создание условий, обеспечивающих снижение техногенного воздействия на окружающую среду, формирование комфортных условий проживания. Мероприятия по оптимизации экологической ситуации будут носить комплексный характер, связаны с установлением экологического обоснования зонирования территории, реконструкцией и развитием инженерной инфраструктуры, оптимизацией транспортной инфраструктуры, благоустройством и озеленением территории. Особое внимание уделяется зеленым насаждениям – как элементу, способствующему оздоровлению окружающей среды, улучшению микроклимата и санитарно-гигиенических условий, и как важному фактору архитектурно-планировочной и пространственной организации территории района, придающему ей своеобразие и выразительность. </w:t>
      </w:r>
    </w:p>
    <w:p w:rsidR="007D7A6F" w:rsidRPr="00406523" w:rsidRDefault="007D7A6F" w:rsidP="00406523">
      <w:pPr>
        <w:pStyle w:val="a9"/>
        <w:spacing w:line="276" w:lineRule="auto"/>
        <w:ind w:left="0" w:firstLine="851"/>
        <w:jc w:val="both"/>
        <w:rPr>
          <w:sz w:val="28"/>
          <w:szCs w:val="28"/>
        </w:rPr>
      </w:pPr>
      <w:r w:rsidRPr="00406523">
        <w:rPr>
          <w:sz w:val="28"/>
          <w:szCs w:val="28"/>
        </w:rPr>
        <w:t xml:space="preserve">Основными загрязнителями окружающей среды являются хозяйствующие субъекты и транспорт. Количество транспорта, находящегося в эксплуатации хозяйствующих субъектов и населения, ежегодно возрастает высокими темпами (примерно на 30%). </w:t>
      </w:r>
    </w:p>
    <w:p w:rsidR="007D7A6F" w:rsidRPr="00406523" w:rsidRDefault="007D7A6F" w:rsidP="00406523">
      <w:pPr>
        <w:pStyle w:val="a9"/>
        <w:spacing w:line="276" w:lineRule="auto"/>
        <w:ind w:left="0" w:firstLine="851"/>
        <w:jc w:val="both"/>
        <w:rPr>
          <w:sz w:val="28"/>
          <w:szCs w:val="28"/>
        </w:rPr>
      </w:pPr>
      <w:r w:rsidRPr="00406523">
        <w:rPr>
          <w:sz w:val="28"/>
          <w:szCs w:val="28"/>
        </w:rPr>
        <w:t xml:space="preserve">На экологическое благополучие оказывает отрицательное влияние и низкое качество воды. Однако на загрязнение крупных водных путей, которые являются основными источниками питьевой воды, влияет не только Камско-Устьинский район, но и другие регионы, расположенные выше по течению рек. Остается проблема износа инженерных коммунальных сетей. </w:t>
      </w:r>
    </w:p>
    <w:p w:rsidR="007D7A6F" w:rsidRPr="00406523" w:rsidRDefault="007D7A6F" w:rsidP="00406523">
      <w:pPr>
        <w:pStyle w:val="ab"/>
        <w:widowControl w:val="0"/>
        <w:spacing w:before="0" w:line="276" w:lineRule="auto"/>
        <w:ind w:firstLine="851"/>
        <w:rPr>
          <w:b/>
        </w:rPr>
      </w:pPr>
      <w:r w:rsidRPr="00406523">
        <w:rPr>
          <w:b/>
        </w:rPr>
        <w:t>Основные задачи:</w:t>
      </w:r>
    </w:p>
    <w:p w:rsidR="007D7A6F" w:rsidRPr="00406523" w:rsidRDefault="007D7A6F" w:rsidP="00406523">
      <w:pPr>
        <w:pStyle w:val="ab"/>
        <w:widowControl w:val="0"/>
        <w:spacing w:line="276" w:lineRule="auto"/>
        <w:ind w:firstLine="851"/>
        <w:contextualSpacing/>
      </w:pPr>
      <w:r w:rsidRPr="00406523">
        <w:rPr>
          <w:b/>
        </w:rPr>
        <w:t xml:space="preserve">- </w:t>
      </w:r>
      <w:r w:rsidRPr="00406523">
        <w:t>сохранение окружающей среды и недопущение утечки опасных веществ из мусорных образований в почву и грунтовые воды;</w:t>
      </w:r>
    </w:p>
    <w:p w:rsidR="007D7A6F" w:rsidRPr="00406523" w:rsidRDefault="007D7A6F" w:rsidP="00406523">
      <w:pPr>
        <w:pStyle w:val="ab"/>
        <w:widowControl w:val="0"/>
        <w:spacing w:line="276" w:lineRule="auto"/>
        <w:ind w:firstLine="851"/>
        <w:contextualSpacing/>
      </w:pPr>
      <w:r w:rsidRPr="00406523">
        <w:t>- обеспечение населения качественным и бесперебойным водоснабжением;</w:t>
      </w:r>
    </w:p>
    <w:p w:rsidR="007D7A6F" w:rsidRPr="00406523" w:rsidRDefault="007D7A6F" w:rsidP="00406523">
      <w:pPr>
        <w:pStyle w:val="ab"/>
        <w:widowControl w:val="0"/>
        <w:spacing w:line="276" w:lineRule="auto"/>
        <w:ind w:firstLine="851"/>
        <w:contextualSpacing/>
      </w:pPr>
      <w:r w:rsidRPr="00406523">
        <w:t>- исключение возможного затопления населенных пунктов района в период весеннего половодья;</w:t>
      </w:r>
    </w:p>
    <w:p w:rsidR="007D7A6F" w:rsidRPr="00406523" w:rsidRDefault="007D7A6F" w:rsidP="00406523">
      <w:pPr>
        <w:pStyle w:val="ab"/>
        <w:widowControl w:val="0"/>
        <w:spacing w:line="276" w:lineRule="auto"/>
        <w:ind w:firstLine="851"/>
        <w:contextualSpacing/>
      </w:pPr>
      <w:r w:rsidRPr="00406523">
        <w:t>- предотвращение разрушения берега р.</w:t>
      </w:r>
      <w:r w:rsidR="004C0CC9">
        <w:t xml:space="preserve"> </w:t>
      </w:r>
      <w:r w:rsidRPr="00406523">
        <w:t>Волга;</w:t>
      </w:r>
    </w:p>
    <w:p w:rsidR="007D7A6F" w:rsidRPr="00406523" w:rsidRDefault="007D7A6F" w:rsidP="00406523">
      <w:pPr>
        <w:pStyle w:val="ab"/>
        <w:widowControl w:val="0"/>
        <w:spacing w:line="276" w:lineRule="auto"/>
        <w:ind w:firstLine="851"/>
        <w:contextualSpacing/>
      </w:pPr>
      <w:r w:rsidRPr="00406523">
        <w:t>- обеспечение населения бесперебойным водоотведением, снижение губительных воздействий загрязняющих факторов на экологию</w:t>
      </w:r>
      <w:r w:rsidR="004E3EBE">
        <w:t>.</w:t>
      </w:r>
    </w:p>
    <w:p w:rsidR="007D7A6F" w:rsidRPr="00406523" w:rsidRDefault="007D7A6F" w:rsidP="00406523">
      <w:pPr>
        <w:pStyle w:val="a9"/>
        <w:spacing w:line="276" w:lineRule="auto"/>
        <w:ind w:left="0" w:firstLine="851"/>
        <w:jc w:val="both"/>
        <w:rPr>
          <w:b/>
          <w:sz w:val="28"/>
          <w:szCs w:val="28"/>
        </w:rPr>
      </w:pPr>
      <w:r w:rsidRPr="00406523">
        <w:rPr>
          <w:b/>
          <w:sz w:val="28"/>
          <w:szCs w:val="28"/>
        </w:rPr>
        <w:t>Основные мероприятия:</w:t>
      </w:r>
    </w:p>
    <w:p w:rsidR="007D7A6F" w:rsidRPr="00406523" w:rsidRDefault="007D7A6F" w:rsidP="00406523">
      <w:pPr>
        <w:pStyle w:val="a9"/>
        <w:spacing w:line="276" w:lineRule="auto"/>
        <w:ind w:left="0" w:firstLine="851"/>
        <w:jc w:val="both"/>
        <w:rPr>
          <w:sz w:val="28"/>
          <w:szCs w:val="28"/>
        </w:rPr>
      </w:pPr>
      <w:r w:rsidRPr="00406523">
        <w:rPr>
          <w:sz w:val="28"/>
          <w:szCs w:val="28"/>
        </w:rPr>
        <w:t>- строительство или расширение действующего полигона ТБО к 2018 году (в рамках реализации Федеральных и Республиканских программ);</w:t>
      </w:r>
    </w:p>
    <w:p w:rsidR="007D7A6F" w:rsidRPr="00406523" w:rsidRDefault="007D7A6F" w:rsidP="00406523">
      <w:pPr>
        <w:pStyle w:val="a9"/>
        <w:spacing w:line="276" w:lineRule="auto"/>
        <w:ind w:left="0" w:firstLine="851"/>
        <w:jc w:val="both"/>
        <w:rPr>
          <w:sz w:val="28"/>
          <w:szCs w:val="28"/>
        </w:rPr>
      </w:pPr>
      <w:r w:rsidRPr="00406523">
        <w:rPr>
          <w:sz w:val="28"/>
          <w:szCs w:val="28"/>
        </w:rPr>
        <w:t>- капитальный ремонт сетей водоснабжения в птг.</w:t>
      </w:r>
      <w:r w:rsidR="004C0CC9">
        <w:rPr>
          <w:sz w:val="28"/>
          <w:szCs w:val="28"/>
        </w:rPr>
        <w:t xml:space="preserve"> </w:t>
      </w:r>
      <w:r w:rsidRPr="00406523">
        <w:rPr>
          <w:sz w:val="28"/>
          <w:szCs w:val="28"/>
        </w:rPr>
        <w:t>Камское Устье, пгт.</w:t>
      </w:r>
      <w:r w:rsidR="004C0CC9">
        <w:rPr>
          <w:sz w:val="28"/>
          <w:szCs w:val="28"/>
        </w:rPr>
        <w:t xml:space="preserve"> </w:t>
      </w:r>
      <w:r w:rsidRPr="00406523">
        <w:rPr>
          <w:sz w:val="28"/>
          <w:szCs w:val="28"/>
        </w:rPr>
        <w:t>Затон им.</w:t>
      </w:r>
      <w:r w:rsidR="004C0CC9">
        <w:rPr>
          <w:sz w:val="28"/>
          <w:szCs w:val="28"/>
        </w:rPr>
        <w:t xml:space="preserve"> </w:t>
      </w:r>
      <w:r w:rsidRPr="00406523">
        <w:rPr>
          <w:sz w:val="28"/>
          <w:szCs w:val="28"/>
        </w:rPr>
        <w:t>Куйбышева, с.Ст.</w:t>
      </w:r>
      <w:r w:rsidR="004C0CC9">
        <w:rPr>
          <w:sz w:val="28"/>
          <w:szCs w:val="28"/>
        </w:rPr>
        <w:t xml:space="preserve"> </w:t>
      </w:r>
      <w:r w:rsidRPr="00406523">
        <w:rPr>
          <w:sz w:val="28"/>
          <w:szCs w:val="28"/>
        </w:rPr>
        <w:t>Казеево, д.</w:t>
      </w:r>
      <w:r w:rsidR="004C0CC9">
        <w:rPr>
          <w:sz w:val="28"/>
          <w:szCs w:val="28"/>
        </w:rPr>
        <w:t xml:space="preserve"> </w:t>
      </w:r>
      <w:r w:rsidRPr="00406523">
        <w:rPr>
          <w:sz w:val="28"/>
          <w:szCs w:val="28"/>
        </w:rPr>
        <w:t>Красновидово;</w:t>
      </w:r>
    </w:p>
    <w:p w:rsidR="007D7A6F" w:rsidRPr="00406523" w:rsidRDefault="007D7A6F" w:rsidP="00406523">
      <w:pPr>
        <w:pStyle w:val="a9"/>
        <w:spacing w:line="276" w:lineRule="auto"/>
        <w:ind w:left="0" w:firstLine="851"/>
        <w:jc w:val="both"/>
        <w:rPr>
          <w:sz w:val="28"/>
          <w:szCs w:val="28"/>
        </w:rPr>
      </w:pPr>
      <w:r w:rsidRPr="00406523">
        <w:rPr>
          <w:sz w:val="28"/>
          <w:szCs w:val="28"/>
        </w:rPr>
        <w:t>- берегоукрепление р.Волга (в рамках реализации Федеральных и Республиканских программ);</w:t>
      </w:r>
    </w:p>
    <w:p w:rsidR="007D7A6F" w:rsidRDefault="007D7A6F" w:rsidP="00406523">
      <w:pPr>
        <w:pStyle w:val="a9"/>
        <w:spacing w:line="276" w:lineRule="auto"/>
        <w:ind w:left="0" w:firstLine="851"/>
        <w:jc w:val="both"/>
        <w:rPr>
          <w:sz w:val="28"/>
          <w:szCs w:val="28"/>
        </w:rPr>
      </w:pPr>
      <w:r w:rsidRPr="00406523">
        <w:rPr>
          <w:sz w:val="28"/>
          <w:szCs w:val="28"/>
        </w:rPr>
        <w:t>- строительство сетей водоотведения и реконструкция существующих очистных сооружений канализации 2016-202</w:t>
      </w:r>
      <w:r w:rsidR="00702CC4">
        <w:rPr>
          <w:sz w:val="28"/>
          <w:szCs w:val="28"/>
        </w:rPr>
        <w:t>1</w:t>
      </w:r>
      <w:r w:rsidRPr="00406523">
        <w:rPr>
          <w:sz w:val="28"/>
          <w:szCs w:val="28"/>
        </w:rPr>
        <w:t xml:space="preserve"> годы (в рамках реализации Федеральных и Республиканских программ).</w:t>
      </w:r>
    </w:p>
    <w:p w:rsidR="002927A6" w:rsidRDefault="00360E53" w:rsidP="00406523">
      <w:pPr>
        <w:pStyle w:val="a9"/>
        <w:spacing w:line="276" w:lineRule="auto"/>
        <w:ind w:left="0" w:firstLine="851"/>
        <w:jc w:val="both"/>
        <w:rPr>
          <w:sz w:val="28"/>
          <w:szCs w:val="28"/>
        </w:rPr>
      </w:pPr>
      <w:r w:rsidRPr="00360E53">
        <w:rPr>
          <w:sz w:val="28"/>
          <w:szCs w:val="28"/>
        </w:rPr>
        <w:t xml:space="preserve">Наибольшую опасность для биосферы представляют отходы производства и потребления. Значительно возрастает доля загрязнения воздушной среды населенных мест автотранспортом, отработанными газами от автомашин. </w:t>
      </w:r>
      <w:r w:rsidR="002927A6">
        <w:rPr>
          <w:sz w:val="28"/>
          <w:szCs w:val="28"/>
        </w:rPr>
        <w:t>О</w:t>
      </w:r>
      <w:r w:rsidRPr="00360E53">
        <w:rPr>
          <w:sz w:val="28"/>
          <w:szCs w:val="28"/>
        </w:rPr>
        <w:t>рганами местного самоуправления (муниципального района) должно быть организовано осуществление следующих мероприятий:</w:t>
      </w:r>
    </w:p>
    <w:p w:rsidR="002927A6" w:rsidRDefault="00360E53" w:rsidP="00406523">
      <w:pPr>
        <w:pStyle w:val="a9"/>
        <w:spacing w:line="276" w:lineRule="auto"/>
        <w:ind w:left="0" w:firstLine="851"/>
        <w:jc w:val="both"/>
        <w:rPr>
          <w:sz w:val="28"/>
          <w:szCs w:val="28"/>
        </w:rPr>
      </w:pPr>
      <w:r w:rsidRPr="00360E53">
        <w:rPr>
          <w:sz w:val="28"/>
          <w:szCs w:val="28"/>
        </w:rPr>
        <w:t xml:space="preserve"> - организация и проведение производственного и общественного экологического контроля объектов производственного и социального назначения на территории муниципального района; </w:t>
      </w:r>
    </w:p>
    <w:p w:rsidR="002927A6" w:rsidRDefault="00360E53" w:rsidP="00406523">
      <w:pPr>
        <w:pStyle w:val="a9"/>
        <w:spacing w:line="276" w:lineRule="auto"/>
        <w:ind w:left="0" w:firstLine="851"/>
        <w:jc w:val="both"/>
        <w:rPr>
          <w:sz w:val="28"/>
          <w:szCs w:val="28"/>
        </w:rPr>
      </w:pPr>
      <w:r w:rsidRPr="00360E53">
        <w:rPr>
          <w:sz w:val="28"/>
          <w:szCs w:val="28"/>
        </w:rPr>
        <w:t>- организация мероприятий межпоселенческого характера по охране окружающей среды (в сфере охраны атмосферного воздуха), в том числе:</w:t>
      </w:r>
    </w:p>
    <w:p w:rsidR="002927A6" w:rsidRPr="002927A6" w:rsidRDefault="00360E53" w:rsidP="002927A6">
      <w:pPr>
        <w:pStyle w:val="a9"/>
        <w:numPr>
          <w:ilvl w:val="0"/>
          <w:numId w:val="37"/>
        </w:numPr>
        <w:spacing w:line="276" w:lineRule="auto"/>
        <w:jc w:val="both"/>
        <w:rPr>
          <w:sz w:val="28"/>
          <w:szCs w:val="28"/>
        </w:rPr>
      </w:pPr>
      <w:r w:rsidRPr="002927A6">
        <w:rPr>
          <w:sz w:val="28"/>
          <w:szCs w:val="28"/>
        </w:rPr>
        <w:t xml:space="preserve">перевод котельных и асфальтобетонных установок на газообразное топливо; </w:t>
      </w:r>
    </w:p>
    <w:p w:rsidR="004E3EBE" w:rsidRDefault="00360E53" w:rsidP="002927A6">
      <w:pPr>
        <w:pStyle w:val="a9"/>
        <w:numPr>
          <w:ilvl w:val="0"/>
          <w:numId w:val="37"/>
        </w:numPr>
        <w:spacing w:line="276" w:lineRule="auto"/>
        <w:jc w:val="both"/>
        <w:rPr>
          <w:sz w:val="28"/>
          <w:szCs w:val="28"/>
        </w:rPr>
      </w:pPr>
      <w:r w:rsidRPr="002927A6">
        <w:rPr>
          <w:sz w:val="28"/>
          <w:szCs w:val="28"/>
        </w:rPr>
        <w:t>внедрение новых технологий на предприятиях, обеспечивающих сокращение выбросов загрязняющих веществ в атмосферный воздух.</w:t>
      </w:r>
    </w:p>
    <w:p w:rsidR="00FA0EBD" w:rsidRDefault="00FA0EBD" w:rsidP="00FA0EBD">
      <w:pPr>
        <w:ind w:firstLine="700"/>
        <w:jc w:val="both"/>
        <w:rPr>
          <w:sz w:val="28"/>
          <w:szCs w:val="28"/>
        </w:rPr>
      </w:pPr>
      <w:r w:rsidRPr="00FA0EBD">
        <w:rPr>
          <w:sz w:val="28"/>
          <w:szCs w:val="28"/>
        </w:rPr>
        <w:t xml:space="preserve">Сейчас явно уже появились признаки повсеместного загрязнения реки, и необходимо, не откладывая, принять соответствующие меры. </w:t>
      </w:r>
    </w:p>
    <w:p w:rsidR="00FA0EBD" w:rsidRDefault="00FA0EBD" w:rsidP="00FA0EBD">
      <w:pPr>
        <w:ind w:firstLine="700"/>
        <w:jc w:val="both"/>
        <w:rPr>
          <w:sz w:val="28"/>
          <w:szCs w:val="28"/>
        </w:rPr>
      </w:pPr>
      <w:r w:rsidRPr="00FA0EBD">
        <w:rPr>
          <w:sz w:val="28"/>
          <w:szCs w:val="28"/>
        </w:rPr>
        <w:t xml:space="preserve">Под загрязнением в широком смысле понимаются всевозможные физические и химические отклонения от природного состава воды данного места: частое или длительное их помутнение, повышение температуры, биологические загрязнения, гниющие органические вещества и нередко появление в воде сероводорода и других ядовитых веществ. </w:t>
      </w:r>
    </w:p>
    <w:p w:rsidR="00FA0EBD" w:rsidRDefault="00FA0EBD" w:rsidP="00FA0EBD">
      <w:pPr>
        <w:ind w:firstLine="700"/>
        <w:jc w:val="both"/>
        <w:rPr>
          <w:sz w:val="28"/>
          <w:szCs w:val="28"/>
        </w:rPr>
      </w:pPr>
      <w:r w:rsidRPr="00FA0EBD">
        <w:rPr>
          <w:sz w:val="28"/>
          <w:szCs w:val="28"/>
        </w:rPr>
        <w:t xml:space="preserve">Ко всему этому прибавляются еще и сточные воды: хозяйственно-бытовые, пищевой промышленности и сельского хозяйства, содержащие нефтепродукты и ядовитые вещества. Вода заражается также гербицидами. Даже грунтовые воды подвергаются разносторонней угрозе со стороны человека. </w:t>
      </w:r>
    </w:p>
    <w:p w:rsidR="00FA0EBD" w:rsidRDefault="00FA0EBD" w:rsidP="00FA0EBD">
      <w:pPr>
        <w:ind w:firstLine="700"/>
        <w:jc w:val="both"/>
        <w:rPr>
          <w:sz w:val="28"/>
          <w:szCs w:val="28"/>
        </w:rPr>
      </w:pPr>
      <w:r w:rsidRPr="00FA0EBD">
        <w:rPr>
          <w:sz w:val="28"/>
          <w:szCs w:val="28"/>
        </w:rPr>
        <w:t>Ко всему прочему воды сегодня повсеместно загрязнены сбрасываемым отовсюду мусором. Немалую угрозу для вод представляют с</w:t>
      </w:r>
      <w:r>
        <w:rPr>
          <w:sz w:val="28"/>
          <w:szCs w:val="28"/>
        </w:rPr>
        <w:t>валки вблизи поселений. Перед о</w:t>
      </w:r>
      <w:r w:rsidRPr="00FA0EBD">
        <w:rPr>
          <w:sz w:val="28"/>
          <w:szCs w:val="28"/>
        </w:rPr>
        <w:t xml:space="preserve">рганами местного самоуправления </w:t>
      </w:r>
      <w:r>
        <w:rPr>
          <w:sz w:val="28"/>
          <w:szCs w:val="28"/>
        </w:rPr>
        <w:t>поставлены задачи для осуществления</w:t>
      </w:r>
      <w:r w:rsidRPr="00FA0EBD">
        <w:rPr>
          <w:sz w:val="28"/>
          <w:szCs w:val="28"/>
        </w:rPr>
        <w:t xml:space="preserve"> следующих мероприятий:</w:t>
      </w:r>
    </w:p>
    <w:p w:rsidR="00FA0EBD" w:rsidRDefault="00FA0EBD" w:rsidP="00FA0EBD">
      <w:pPr>
        <w:ind w:firstLine="700"/>
        <w:jc w:val="both"/>
        <w:rPr>
          <w:sz w:val="28"/>
          <w:szCs w:val="28"/>
        </w:rPr>
      </w:pPr>
      <w:r w:rsidRPr="00FA0EBD">
        <w:rPr>
          <w:sz w:val="28"/>
          <w:szCs w:val="28"/>
        </w:rPr>
        <w:t xml:space="preserve"> - усиление производственного и общественного контроля за качеством сточных вод; </w:t>
      </w:r>
    </w:p>
    <w:p w:rsidR="00FA0EBD" w:rsidRDefault="00FA0EBD" w:rsidP="00FA0EBD">
      <w:pPr>
        <w:ind w:firstLine="700"/>
        <w:jc w:val="both"/>
        <w:rPr>
          <w:sz w:val="28"/>
          <w:szCs w:val="28"/>
        </w:rPr>
      </w:pPr>
      <w:r w:rsidRPr="00FA0EBD">
        <w:rPr>
          <w:sz w:val="28"/>
          <w:szCs w:val="28"/>
        </w:rPr>
        <w:t xml:space="preserve">- проектирование и строительство очистных сооружений; - решение вопросов предотвращения вредного воздействия вод на состояние территории (разработка проектно-сметной документации по предотвращению развития оползневых явлений и т.д.); </w:t>
      </w:r>
    </w:p>
    <w:p w:rsidR="00FA0EBD" w:rsidRDefault="00FA0EBD" w:rsidP="00FA0EBD">
      <w:pPr>
        <w:ind w:firstLine="700"/>
        <w:jc w:val="both"/>
        <w:rPr>
          <w:sz w:val="28"/>
          <w:szCs w:val="28"/>
        </w:rPr>
      </w:pPr>
      <w:r w:rsidRPr="00FA0EBD">
        <w:rPr>
          <w:sz w:val="28"/>
          <w:szCs w:val="28"/>
        </w:rPr>
        <w:t xml:space="preserve">- строительство канализационных сетей; </w:t>
      </w:r>
    </w:p>
    <w:p w:rsidR="00FA0EBD" w:rsidRDefault="00FA0EBD" w:rsidP="00FA0EBD">
      <w:pPr>
        <w:ind w:firstLine="700"/>
        <w:jc w:val="both"/>
        <w:rPr>
          <w:sz w:val="28"/>
          <w:szCs w:val="28"/>
        </w:rPr>
      </w:pPr>
      <w:r w:rsidRPr="00FA0EBD">
        <w:rPr>
          <w:sz w:val="28"/>
          <w:szCs w:val="28"/>
        </w:rPr>
        <w:t xml:space="preserve">- внедрение водосберегающих технологий в промышленности и коммунальном хозяйстве; </w:t>
      </w:r>
    </w:p>
    <w:p w:rsidR="00FA0EBD" w:rsidRDefault="00FA0EBD" w:rsidP="00FA0EBD">
      <w:pPr>
        <w:ind w:firstLine="700"/>
        <w:jc w:val="both"/>
        <w:rPr>
          <w:sz w:val="28"/>
          <w:szCs w:val="28"/>
        </w:rPr>
      </w:pPr>
      <w:r w:rsidRPr="00FA0EBD">
        <w:rPr>
          <w:sz w:val="28"/>
          <w:szCs w:val="28"/>
        </w:rPr>
        <w:t xml:space="preserve">- обустройство зон санитарной охраны водозаборов; </w:t>
      </w:r>
    </w:p>
    <w:p w:rsidR="00FA0EBD" w:rsidRPr="00FA0EBD" w:rsidRDefault="00FA0EBD" w:rsidP="00FA0EBD">
      <w:pPr>
        <w:ind w:firstLine="700"/>
        <w:jc w:val="both"/>
        <w:rPr>
          <w:sz w:val="28"/>
          <w:szCs w:val="28"/>
        </w:rPr>
      </w:pPr>
      <w:r w:rsidRPr="00FA0EBD">
        <w:rPr>
          <w:sz w:val="28"/>
          <w:szCs w:val="28"/>
        </w:rPr>
        <w:t>- благоустройство родников.</w:t>
      </w:r>
    </w:p>
    <w:p w:rsidR="004E3EBE" w:rsidRPr="0082375D" w:rsidRDefault="004E3EBE" w:rsidP="004E3EBE">
      <w:pPr>
        <w:pStyle w:val="ab"/>
        <w:spacing w:before="0" w:line="276" w:lineRule="auto"/>
        <w:ind w:right="20"/>
      </w:pPr>
      <w:r w:rsidRPr="0082375D">
        <w:t>Для решения проблем утилизации отходов был подготовлен проект «о создании предприятия по переработке твердых коммунальных отходов в Заволжской зоне РТ с использованием  получаемого тепла  для обогрева теплиц».</w:t>
      </w:r>
    </w:p>
    <w:p w:rsidR="004E3EBE" w:rsidRPr="0082375D" w:rsidRDefault="004E3EBE" w:rsidP="004E3EBE">
      <w:pPr>
        <w:pStyle w:val="af6"/>
        <w:spacing w:line="276" w:lineRule="auto"/>
        <w:ind w:firstLine="700"/>
        <w:jc w:val="both"/>
        <w:rPr>
          <w:sz w:val="28"/>
          <w:szCs w:val="28"/>
        </w:rPr>
      </w:pPr>
      <w:r w:rsidRPr="0082375D">
        <w:rPr>
          <w:sz w:val="28"/>
          <w:szCs w:val="28"/>
        </w:rPr>
        <w:t>Данный проект инициирован Камско-Устьинским муниципальным районом при участии компании  «</w:t>
      </w:r>
      <w:r w:rsidRPr="0082375D">
        <w:rPr>
          <w:sz w:val="28"/>
          <w:szCs w:val="28"/>
          <w:lang w:val="en-US"/>
        </w:rPr>
        <w:t>VOMM</w:t>
      </w:r>
      <w:r w:rsidRPr="0082375D">
        <w:rPr>
          <w:sz w:val="28"/>
          <w:szCs w:val="28"/>
        </w:rPr>
        <w:t xml:space="preserve"> </w:t>
      </w:r>
      <w:r w:rsidRPr="0082375D">
        <w:rPr>
          <w:sz w:val="28"/>
          <w:szCs w:val="28"/>
          <w:lang w:val="en-US"/>
        </w:rPr>
        <w:t>Impianti</w:t>
      </w:r>
      <w:r w:rsidRPr="0082375D">
        <w:rPr>
          <w:sz w:val="28"/>
          <w:szCs w:val="28"/>
        </w:rPr>
        <w:t xml:space="preserve"> </w:t>
      </w:r>
      <w:r w:rsidRPr="0082375D">
        <w:rPr>
          <w:sz w:val="28"/>
          <w:szCs w:val="28"/>
          <w:lang w:val="en-US"/>
        </w:rPr>
        <w:t>e</w:t>
      </w:r>
      <w:r w:rsidRPr="0082375D">
        <w:rPr>
          <w:sz w:val="28"/>
          <w:szCs w:val="28"/>
        </w:rPr>
        <w:t xml:space="preserve"> </w:t>
      </w:r>
      <w:r w:rsidRPr="0082375D">
        <w:rPr>
          <w:sz w:val="28"/>
          <w:szCs w:val="28"/>
          <w:lang w:val="en-US"/>
        </w:rPr>
        <w:t>Processi</w:t>
      </w:r>
      <w:r w:rsidRPr="0082375D">
        <w:rPr>
          <w:sz w:val="28"/>
          <w:szCs w:val="28"/>
        </w:rPr>
        <w:t xml:space="preserve"> </w:t>
      </w:r>
      <w:r w:rsidRPr="0082375D">
        <w:rPr>
          <w:sz w:val="28"/>
          <w:szCs w:val="28"/>
          <w:lang w:val="en-US"/>
        </w:rPr>
        <w:t>S</w:t>
      </w:r>
      <w:r w:rsidRPr="0082375D">
        <w:rPr>
          <w:sz w:val="28"/>
          <w:szCs w:val="28"/>
        </w:rPr>
        <w:t>.</w:t>
      </w:r>
      <w:r w:rsidRPr="0082375D">
        <w:rPr>
          <w:sz w:val="28"/>
          <w:szCs w:val="28"/>
          <w:lang w:val="en-US"/>
        </w:rPr>
        <w:t>p</w:t>
      </w:r>
      <w:r w:rsidRPr="0082375D">
        <w:rPr>
          <w:sz w:val="28"/>
          <w:szCs w:val="28"/>
        </w:rPr>
        <w:t>.</w:t>
      </w:r>
      <w:r w:rsidRPr="0082375D">
        <w:rPr>
          <w:sz w:val="28"/>
          <w:szCs w:val="28"/>
          <w:lang w:val="en-US"/>
        </w:rPr>
        <w:t>A</w:t>
      </w:r>
      <w:r w:rsidRPr="0082375D">
        <w:rPr>
          <w:sz w:val="28"/>
          <w:szCs w:val="28"/>
        </w:rPr>
        <w:t>.»  (Италия), Агентства «Казань-Интерконсалтинг» (Россия).</w:t>
      </w:r>
    </w:p>
    <w:p w:rsidR="004E3EBE" w:rsidRPr="0082375D" w:rsidRDefault="004E3EBE" w:rsidP="004E3EBE">
      <w:pPr>
        <w:spacing w:line="276" w:lineRule="auto"/>
        <w:ind w:firstLine="700"/>
        <w:jc w:val="both"/>
        <w:rPr>
          <w:sz w:val="28"/>
          <w:szCs w:val="28"/>
        </w:rPr>
      </w:pPr>
      <w:r w:rsidRPr="0082375D">
        <w:rPr>
          <w:sz w:val="28"/>
          <w:szCs w:val="28"/>
        </w:rPr>
        <w:t xml:space="preserve">Предлагаемый проект предусматривает создание экологичной и энергоэффективной многоступенчатой  системы утилизации твердых коммунальных отходов (ТКО) в объеме 100 000 тонн в год*,  производимых населением численностью до 350 тыс. человек. </w:t>
      </w:r>
    </w:p>
    <w:p w:rsidR="004E3EBE" w:rsidRPr="0082375D" w:rsidRDefault="004E3EBE" w:rsidP="004E3EBE">
      <w:pPr>
        <w:spacing w:line="276" w:lineRule="auto"/>
        <w:ind w:firstLine="700"/>
        <w:jc w:val="both"/>
        <w:rPr>
          <w:sz w:val="28"/>
          <w:szCs w:val="28"/>
        </w:rPr>
      </w:pPr>
      <w:r w:rsidRPr="0082375D">
        <w:rPr>
          <w:sz w:val="28"/>
          <w:szCs w:val="28"/>
        </w:rPr>
        <w:t>Географически включает в себя Заволжскую зону РТ:  Апастовский, Буинский, Верхне-Услонский, Дрожжановский, Зеленодольский, Кайбицкий, Камско-Устьинский, Тетюшский районы.</w:t>
      </w:r>
    </w:p>
    <w:p w:rsidR="004E3EBE" w:rsidRPr="0082375D" w:rsidRDefault="004E3EBE" w:rsidP="004E3EBE">
      <w:pPr>
        <w:spacing w:line="276" w:lineRule="auto"/>
        <w:ind w:firstLine="700"/>
        <w:jc w:val="both"/>
        <w:rPr>
          <w:sz w:val="28"/>
          <w:szCs w:val="28"/>
        </w:rPr>
      </w:pPr>
      <w:r w:rsidRPr="0082375D">
        <w:rPr>
          <w:sz w:val="28"/>
          <w:szCs w:val="28"/>
        </w:rPr>
        <w:t>При этом, основными зонами  происхождения ТКО должен стать строящийся г. Иннополис, возможна доставка ТКО из строящегося жилого массива «Салават Купере» и  г. Зеленодольска.</w:t>
      </w:r>
    </w:p>
    <w:p w:rsidR="004E3EBE" w:rsidRPr="004E3EBE" w:rsidRDefault="004E3EBE" w:rsidP="00406523">
      <w:pPr>
        <w:pStyle w:val="a9"/>
        <w:spacing w:line="276" w:lineRule="auto"/>
        <w:ind w:left="0" w:firstLine="851"/>
        <w:jc w:val="both"/>
        <w:rPr>
          <w:sz w:val="28"/>
          <w:szCs w:val="28"/>
        </w:rPr>
      </w:pPr>
    </w:p>
    <w:p w:rsidR="007D7A6F" w:rsidRPr="00406523" w:rsidRDefault="007D7A6F" w:rsidP="007D7A6F"/>
    <w:p w:rsidR="007769A7" w:rsidRDefault="00110859" w:rsidP="007769A7">
      <w:pPr>
        <w:pStyle w:val="3"/>
        <w:jc w:val="center"/>
        <w:rPr>
          <w:rFonts w:ascii="Times New Roman" w:hAnsi="Times New Roman" w:cs="Times New Roman"/>
          <w:color w:val="auto"/>
          <w:sz w:val="28"/>
          <w:szCs w:val="28"/>
        </w:rPr>
      </w:pPr>
      <w:r>
        <w:rPr>
          <w:rFonts w:ascii="Times New Roman" w:hAnsi="Times New Roman" w:cs="Times New Roman"/>
          <w:color w:val="auto"/>
          <w:sz w:val="28"/>
          <w:szCs w:val="28"/>
        </w:rPr>
        <w:t>1.13</w:t>
      </w:r>
      <w:r w:rsidR="007769A7" w:rsidRPr="00406523">
        <w:rPr>
          <w:rFonts w:ascii="Times New Roman" w:hAnsi="Times New Roman" w:cs="Times New Roman"/>
          <w:color w:val="auto"/>
          <w:sz w:val="28"/>
          <w:szCs w:val="28"/>
        </w:rPr>
        <w:t>.</w:t>
      </w:r>
      <w:r w:rsidR="002C0CE7">
        <w:rPr>
          <w:rFonts w:ascii="Times New Roman" w:hAnsi="Times New Roman" w:cs="Times New Roman"/>
          <w:color w:val="auto"/>
          <w:sz w:val="28"/>
          <w:szCs w:val="28"/>
        </w:rPr>
        <w:t>3</w:t>
      </w:r>
      <w:r w:rsidR="007769A7" w:rsidRPr="00406523">
        <w:rPr>
          <w:rFonts w:ascii="Times New Roman" w:hAnsi="Times New Roman" w:cs="Times New Roman"/>
          <w:color w:val="auto"/>
          <w:sz w:val="28"/>
          <w:szCs w:val="28"/>
        </w:rPr>
        <w:t xml:space="preserve">. </w:t>
      </w:r>
      <w:r w:rsidR="00B84DA8" w:rsidRPr="00406523">
        <w:rPr>
          <w:rFonts w:ascii="Times New Roman" w:hAnsi="Times New Roman" w:cs="Times New Roman"/>
          <w:color w:val="auto"/>
          <w:sz w:val="28"/>
          <w:szCs w:val="28"/>
        </w:rPr>
        <w:t>Р</w:t>
      </w:r>
      <w:r w:rsidR="007769A7" w:rsidRPr="00406523">
        <w:rPr>
          <w:rFonts w:ascii="Times New Roman" w:hAnsi="Times New Roman" w:cs="Times New Roman"/>
          <w:color w:val="auto"/>
          <w:sz w:val="28"/>
          <w:szCs w:val="28"/>
        </w:rPr>
        <w:t>азвитие экон</w:t>
      </w:r>
      <w:r w:rsidR="002419FC" w:rsidRPr="00406523">
        <w:rPr>
          <w:rFonts w:ascii="Times New Roman" w:hAnsi="Times New Roman" w:cs="Times New Roman"/>
          <w:color w:val="auto"/>
          <w:sz w:val="28"/>
          <w:szCs w:val="28"/>
        </w:rPr>
        <w:t xml:space="preserve">омической базы района, повышение </w:t>
      </w:r>
      <w:r w:rsidR="007769A7" w:rsidRPr="00406523">
        <w:rPr>
          <w:rFonts w:ascii="Times New Roman" w:hAnsi="Times New Roman" w:cs="Times New Roman"/>
          <w:color w:val="auto"/>
          <w:sz w:val="28"/>
          <w:szCs w:val="28"/>
        </w:rPr>
        <w:t xml:space="preserve"> инвестиционной пр</w:t>
      </w:r>
      <w:r w:rsidR="002419FC" w:rsidRPr="00406523">
        <w:rPr>
          <w:rFonts w:ascii="Times New Roman" w:hAnsi="Times New Roman" w:cs="Times New Roman"/>
          <w:color w:val="auto"/>
          <w:sz w:val="28"/>
          <w:szCs w:val="28"/>
        </w:rPr>
        <w:t xml:space="preserve">ивлекательности и стимулирование </w:t>
      </w:r>
      <w:r w:rsidR="007769A7" w:rsidRPr="00406523">
        <w:rPr>
          <w:rFonts w:ascii="Times New Roman" w:hAnsi="Times New Roman" w:cs="Times New Roman"/>
          <w:color w:val="auto"/>
          <w:sz w:val="28"/>
          <w:szCs w:val="28"/>
        </w:rPr>
        <w:t xml:space="preserve"> инновационных процессов</w:t>
      </w:r>
    </w:p>
    <w:p w:rsidR="00DC6EE1" w:rsidRPr="00DC6EE1" w:rsidRDefault="00DC6EE1" w:rsidP="00DC6EE1"/>
    <w:p w:rsidR="007769A7" w:rsidRPr="00406523" w:rsidRDefault="007769A7" w:rsidP="007769A7">
      <w:pPr>
        <w:ind w:firstLine="720"/>
        <w:jc w:val="both"/>
        <w:rPr>
          <w:sz w:val="28"/>
          <w:szCs w:val="28"/>
        </w:rPr>
      </w:pPr>
      <w:r w:rsidRPr="00406523">
        <w:rPr>
          <w:sz w:val="28"/>
          <w:szCs w:val="28"/>
        </w:rPr>
        <w:t>Важным направлением в деятельности органов  местного самоуправления является развитие реального сектора экономики, повышение занятости населения и снижение уровня безработицы, увеличение наполняемости бюджетов всех уровней, абсолютный рост уровня заработной платы работающих, формирование внебюджетных фондов, борьба с теневой экономикой, реализация эффективных инвестиционных проектов с привлечением частных инвестиций, развитие государственно-частного партнерства.</w:t>
      </w:r>
    </w:p>
    <w:p w:rsidR="007769A7" w:rsidRPr="00406523" w:rsidRDefault="007769A7" w:rsidP="007769A7">
      <w:pPr>
        <w:ind w:firstLine="720"/>
        <w:jc w:val="both"/>
        <w:rPr>
          <w:sz w:val="28"/>
          <w:szCs w:val="28"/>
        </w:rPr>
      </w:pPr>
      <w:r w:rsidRPr="00406523">
        <w:rPr>
          <w:sz w:val="28"/>
          <w:szCs w:val="28"/>
        </w:rPr>
        <w:t xml:space="preserve"> Выгодное  географическое расположение, красивейшая природа, чистейший воздух – все это помогает нам сохранить инвестиционную привлекательность района. Реализация природного и экономического потенциала района путем развития существующих  и создания новых производств, эффективного и конкурентоспособного туристического комплекса, внедрение инновационных технологий и развитие агропромышленного комплекса являются основными направлениями  инвестиционной деятельности района.               </w:t>
      </w:r>
    </w:p>
    <w:p w:rsidR="007769A7" w:rsidRPr="00406523" w:rsidRDefault="007769A7" w:rsidP="007769A7">
      <w:pPr>
        <w:spacing w:line="276" w:lineRule="auto"/>
        <w:ind w:firstLine="708"/>
        <w:jc w:val="both"/>
        <w:rPr>
          <w:rFonts w:eastAsia="Calibri"/>
          <w:sz w:val="28"/>
          <w:szCs w:val="28"/>
          <w:lang w:eastAsia="en-US"/>
        </w:rPr>
      </w:pPr>
    </w:p>
    <w:p w:rsidR="007769A7" w:rsidRPr="00406523" w:rsidRDefault="007769A7" w:rsidP="007769A7">
      <w:pPr>
        <w:spacing w:line="276" w:lineRule="auto"/>
        <w:ind w:firstLine="708"/>
        <w:jc w:val="both"/>
        <w:rPr>
          <w:rFonts w:eastAsia="Calibri"/>
          <w:sz w:val="28"/>
          <w:szCs w:val="28"/>
          <w:lang w:eastAsia="en-US"/>
        </w:rPr>
      </w:pPr>
    </w:p>
    <w:p w:rsidR="007769A7" w:rsidRPr="00406523" w:rsidRDefault="007769A7" w:rsidP="007769A7">
      <w:pPr>
        <w:spacing w:line="276" w:lineRule="auto"/>
        <w:ind w:firstLine="708"/>
        <w:jc w:val="both"/>
        <w:rPr>
          <w:rFonts w:eastAsia="Calibri"/>
          <w:sz w:val="28"/>
          <w:szCs w:val="28"/>
          <w:lang w:eastAsia="en-US"/>
        </w:rPr>
      </w:pPr>
    </w:p>
    <w:p w:rsidR="007769A7" w:rsidRPr="00406523" w:rsidRDefault="007769A7" w:rsidP="007769A7">
      <w:pPr>
        <w:spacing w:line="276" w:lineRule="auto"/>
        <w:ind w:firstLine="708"/>
        <w:jc w:val="both"/>
        <w:rPr>
          <w:sz w:val="28"/>
          <w:szCs w:val="28"/>
        </w:rPr>
      </w:pPr>
    </w:p>
    <w:p w:rsidR="007769A7" w:rsidRPr="00406523" w:rsidRDefault="007769A7" w:rsidP="007769A7">
      <w:pPr>
        <w:spacing w:line="276" w:lineRule="auto"/>
        <w:ind w:firstLine="708"/>
        <w:jc w:val="both"/>
        <w:rPr>
          <w:sz w:val="28"/>
          <w:szCs w:val="28"/>
        </w:rPr>
        <w:sectPr w:rsidR="007769A7" w:rsidRPr="00406523" w:rsidSect="0061549E">
          <w:pgSz w:w="11906" w:h="16838"/>
          <w:pgMar w:top="1134" w:right="850" w:bottom="1134" w:left="1701" w:header="708" w:footer="708" w:gutter="0"/>
          <w:cols w:space="708"/>
          <w:docGrid w:linePitch="360"/>
        </w:sectPr>
      </w:pPr>
    </w:p>
    <w:p w:rsidR="007769A7" w:rsidRPr="00406523" w:rsidRDefault="007769A7" w:rsidP="007769A7">
      <w:pPr>
        <w:spacing w:line="276" w:lineRule="auto"/>
        <w:ind w:firstLine="708"/>
        <w:jc w:val="both"/>
        <w:rPr>
          <w:sz w:val="28"/>
          <w:szCs w:val="28"/>
        </w:rPr>
      </w:pPr>
    </w:p>
    <w:p w:rsidR="00E678AA" w:rsidRDefault="00E678AA" w:rsidP="007769A7">
      <w:pPr>
        <w:spacing w:line="276" w:lineRule="auto"/>
        <w:ind w:firstLine="708"/>
        <w:jc w:val="both"/>
        <w:rPr>
          <w:rFonts w:asciiTheme="minorHAnsi" w:eastAsiaTheme="minorHAnsi" w:hAnsiTheme="minorHAnsi" w:cstheme="minorBidi"/>
          <w:sz w:val="22"/>
          <w:szCs w:val="22"/>
          <w:lang w:eastAsia="en-US"/>
        </w:rPr>
      </w:pPr>
      <w:r>
        <w:fldChar w:fldCharType="begin"/>
      </w:r>
      <w:r>
        <w:instrText xml:space="preserve"> LINK Excel.Sheet.12 "C:\\Users\\Eko15\\AppData\\Local\\Microsoft\\Windows\\Temporary Internet Files\\Content.Outlook\\E9Y53AOY\\стратегия.xlsx" "Лист1!R1C1:R42C12" \a \f 4 \h </w:instrText>
      </w:r>
      <w:r w:rsidR="00332D24">
        <w:instrText xml:space="preserve"> \* MERGEFORMAT </w:instrText>
      </w:r>
      <w:r>
        <w:fldChar w:fldCharType="separate"/>
      </w:r>
    </w:p>
    <w:tbl>
      <w:tblPr>
        <w:tblW w:w="15200" w:type="dxa"/>
        <w:tblInd w:w="93" w:type="dxa"/>
        <w:tblLook w:val="04A0" w:firstRow="1" w:lastRow="0" w:firstColumn="1" w:lastColumn="0" w:noHBand="0" w:noVBand="1"/>
      </w:tblPr>
      <w:tblGrid>
        <w:gridCol w:w="640"/>
        <w:gridCol w:w="3178"/>
        <w:gridCol w:w="1660"/>
        <w:gridCol w:w="960"/>
        <w:gridCol w:w="960"/>
        <w:gridCol w:w="978"/>
        <w:gridCol w:w="1280"/>
        <w:gridCol w:w="1116"/>
        <w:gridCol w:w="1116"/>
        <w:gridCol w:w="1116"/>
        <w:gridCol w:w="1236"/>
        <w:gridCol w:w="960"/>
      </w:tblGrid>
      <w:tr w:rsidR="00167BFE" w:rsidRPr="00167BFE" w:rsidTr="00167BFE">
        <w:trPr>
          <w:trHeight w:val="330"/>
        </w:trPr>
        <w:tc>
          <w:tcPr>
            <w:tcW w:w="15200" w:type="dxa"/>
            <w:gridSpan w:val="12"/>
            <w:tcBorders>
              <w:top w:val="nil"/>
              <w:left w:val="single" w:sz="8" w:space="0" w:color="auto"/>
              <w:bottom w:val="single" w:sz="8" w:space="0" w:color="auto"/>
              <w:right w:val="nil"/>
            </w:tcBorders>
            <w:shd w:val="clear" w:color="000000" w:fill="00FFFF"/>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Доходы и расходы бюджета</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Показатель</w:t>
            </w:r>
          </w:p>
        </w:tc>
        <w:tc>
          <w:tcPr>
            <w:tcW w:w="166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2013г.</w:t>
            </w:r>
          </w:p>
        </w:tc>
        <w:tc>
          <w:tcPr>
            <w:tcW w:w="96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2014 г.</w:t>
            </w:r>
          </w:p>
        </w:tc>
        <w:tc>
          <w:tcPr>
            <w:tcW w:w="96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2015г.</w:t>
            </w:r>
          </w:p>
        </w:tc>
        <w:tc>
          <w:tcPr>
            <w:tcW w:w="96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2016 оценка</w:t>
            </w:r>
          </w:p>
        </w:tc>
        <w:tc>
          <w:tcPr>
            <w:tcW w:w="128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2018</w:t>
            </w:r>
          </w:p>
        </w:tc>
        <w:tc>
          <w:tcPr>
            <w:tcW w:w="108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2020</w:t>
            </w:r>
          </w:p>
        </w:tc>
        <w:tc>
          <w:tcPr>
            <w:tcW w:w="110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2021</w:t>
            </w:r>
          </w:p>
        </w:tc>
        <w:tc>
          <w:tcPr>
            <w:tcW w:w="110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2024</w:t>
            </w:r>
          </w:p>
        </w:tc>
        <w:tc>
          <w:tcPr>
            <w:tcW w:w="118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2025</w:t>
            </w:r>
          </w:p>
        </w:tc>
        <w:tc>
          <w:tcPr>
            <w:tcW w:w="96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2030</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Доходы местного бюджета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403450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469695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453297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397168</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417236,74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429772,6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442676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455966,1</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469656,53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483758</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b/>
                <w:bCs/>
                <w:color w:val="000000"/>
                <w:sz w:val="24"/>
                <w:szCs w:val="24"/>
              </w:rPr>
            </w:pPr>
            <w:r w:rsidRPr="00167BFE">
              <w:rPr>
                <w:b/>
                <w:bCs/>
                <w:color w:val="000000"/>
                <w:sz w:val="24"/>
                <w:szCs w:val="24"/>
              </w:rPr>
              <w:t>2</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Налоговые доходы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143278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137137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138732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144705</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158208,63</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173482,9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197013,1</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231442,9</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272319,15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320891</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налог на доходы физических лиц</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121431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100339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98636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109036</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119940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131934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151724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182068</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218482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262178</w:t>
            </w:r>
          </w:p>
        </w:tc>
      </w:tr>
      <w:tr w:rsidR="00167BFE" w:rsidRPr="00167BFE" w:rsidTr="00167BFE">
        <w:trPr>
          <w:trHeight w:val="96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4</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единый налог на вмененный доход для отдельных видов деятельности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3861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5202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4845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4953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5300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5671</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6238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6862</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7548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8302</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5</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упрощенная система налогообложения</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439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816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1325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1532</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1685</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1854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2039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2243</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2467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2714</w:t>
            </w:r>
          </w:p>
        </w:tc>
      </w:tr>
      <w:tr w:rsidR="00167BFE" w:rsidRPr="00167BFE" w:rsidTr="00167BFE">
        <w:trPr>
          <w:trHeight w:val="70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6</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единый сельскохозяйственный налог</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36</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58</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7</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налог на имущество физических лиц</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2352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2557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2642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1875</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2063</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2269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2496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2745</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3020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3322</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8</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 xml:space="preserve">земельный налог </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13948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16069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17788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15200</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16264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17890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19679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21647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23812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26193</w:t>
            </w:r>
          </w:p>
        </w:tc>
      </w:tr>
      <w:tr w:rsidR="00167BFE" w:rsidRPr="00167BFE" w:rsidTr="00167BFE">
        <w:trPr>
          <w:trHeight w:val="37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9</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государственная пошлина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1094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1038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1755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1630</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1744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1866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1997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2137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2286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2446</w:t>
            </w:r>
          </w:p>
        </w:tc>
      </w:tr>
      <w:tr w:rsidR="00167BFE" w:rsidRPr="00167BFE" w:rsidTr="00167BFE">
        <w:trPr>
          <w:trHeight w:val="12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10</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Налог, взимаемый в связи с применением патентной системы налогообложения</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12</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11</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Акцизы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11015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11732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10434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11164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11946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12782</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13677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14634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15659</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b/>
                <w:bCs/>
                <w:color w:val="000000"/>
                <w:sz w:val="24"/>
                <w:szCs w:val="24"/>
              </w:rPr>
            </w:pPr>
            <w:r w:rsidRPr="00167BFE">
              <w:rPr>
                <w:b/>
                <w:bCs/>
                <w:color w:val="000000"/>
                <w:sz w:val="24"/>
                <w:szCs w:val="24"/>
              </w:rPr>
              <w:t>12</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Неналоговые доходы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10566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17048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14223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12569</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13285</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14096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14975</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15932</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16971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18103</w:t>
            </w:r>
          </w:p>
        </w:tc>
      </w:tr>
      <w:tr w:rsidR="00167BFE" w:rsidRPr="00167BFE" w:rsidTr="00167BFE">
        <w:trPr>
          <w:trHeight w:val="117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13</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доходы от использования имущества, находящегося в государственной и муниципальной собственности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5441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5676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4838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4738</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5212</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5733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6306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6937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7631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8394</w:t>
            </w:r>
          </w:p>
        </w:tc>
      </w:tr>
      <w:tr w:rsidR="00167BFE" w:rsidRPr="00167BFE" w:rsidTr="00167BFE">
        <w:trPr>
          <w:trHeight w:val="96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14</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Доходы от продажи материальных и нематериальных активов</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1300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3473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926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1107</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1184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1303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1433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1577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1734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1908</w:t>
            </w:r>
          </w:p>
        </w:tc>
      </w:tr>
      <w:tr w:rsidR="00167BFE" w:rsidRPr="00167BFE" w:rsidTr="00167BFE">
        <w:trPr>
          <w:trHeight w:val="96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15</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плата за негативное воздействие на окружающую среду</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925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603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585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612</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655</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701</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750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802</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858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918</w:t>
            </w:r>
          </w:p>
        </w:tc>
      </w:tr>
      <w:tr w:rsidR="00167BFE" w:rsidRPr="00167BFE" w:rsidTr="00167BFE">
        <w:trPr>
          <w:trHeight w:val="39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16</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прочие неналоговые доходы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2900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7296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7874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6112</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6234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6359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6486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6616</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6748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6883</w:t>
            </w:r>
          </w:p>
        </w:tc>
      </w:tr>
      <w:tr w:rsidR="00167BFE" w:rsidRPr="00167BFE" w:rsidTr="00167BFE">
        <w:trPr>
          <w:trHeight w:val="100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17</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Безвозмездные поступления из бюджетов других уровней в том числе</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249606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315510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300342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239894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245742,98</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242194,2</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230687,7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208591,5</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180366,2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144764</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18</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 дотации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22251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6207</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19</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субвенции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77677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95794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93299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96519</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98449</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100418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102427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104475</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106565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108696</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20</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 субсидии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139664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178035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136461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135834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147287</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141769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128254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104109</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73794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36060</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21</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Иные межбюджетные трансферты РТ</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10366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41417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73110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6057</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6,6</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7,2</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7,7</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22</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Прочие безвозмездные поступления</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-352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264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-2528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-4723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r>
      <w:tr w:rsidR="00167BFE" w:rsidRPr="00167BFE" w:rsidTr="00167BFE">
        <w:trPr>
          <w:trHeight w:val="97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23</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доходы от возврата  остатков субсидий, субвенций и иных межбюджетных трансфертов, имеющих целевое назначение, прошлых лет</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425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65</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r>
      <w:tr w:rsidR="00167BFE" w:rsidRPr="00167BFE" w:rsidTr="00167BFE">
        <w:trPr>
          <w:trHeight w:val="9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24</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возврат остатков субсидий,  субвенций и иных межбюджетных трансфертов прошлых лет</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-352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-2532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-4788</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r>
      <w:tr w:rsidR="00167BFE" w:rsidRPr="00167BFE" w:rsidTr="00167BFE">
        <w:trPr>
          <w:trHeight w:val="40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b/>
                <w:bCs/>
                <w:color w:val="000000"/>
                <w:sz w:val="24"/>
                <w:szCs w:val="24"/>
              </w:rPr>
            </w:pPr>
            <w:r w:rsidRPr="00167BFE">
              <w:rPr>
                <w:b/>
                <w:bCs/>
                <w:color w:val="000000"/>
                <w:sz w:val="24"/>
                <w:szCs w:val="24"/>
              </w:rPr>
              <w:t>25</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b/>
                <w:bCs/>
                <w:color w:val="000000"/>
                <w:sz w:val="24"/>
                <w:szCs w:val="24"/>
              </w:rPr>
            </w:pPr>
            <w:r w:rsidRPr="00167BFE">
              <w:rPr>
                <w:b/>
                <w:bCs/>
                <w:color w:val="000000"/>
                <w:sz w:val="24"/>
                <w:szCs w:val="24"/>
              </w:rPr>
              <w:t>Расходы местного бюджета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404400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479005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446338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405084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417237</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429773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442676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455966</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469657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483758</w:t>
            </w:r>
          </w:p>
        </w:tc>
      </w:tr>
      <w:tr w:rsidR="00167BFE" w:rsidRPr="00167BFE" w:rsidTr="00167BFE">
        <w:trPr>
          <w:trHeight w:val="51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26</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общегосударственные вопросы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67886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73963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86627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60555</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62372</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64243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66170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68155</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70200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72306</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27</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Национальная оборона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1332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1466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1595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1507</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1552</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1599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1647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1696</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1747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1799</w:t>
            </w:r>
          </w:p>
        </w:tc>
      </w:tr>
      <w:tr w:rsidR="00167BFE" w:rsidRPr="00167BFE" w:rsidTr="00167BFE">
        <w:trPr>
          <w:trHeight w:val="72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28</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Национальная безопасность и правоохран. деятельность</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1389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2231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1500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1454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1498</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1543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1589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1636</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1686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1736</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29</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Национальная экономика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5545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16954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49858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15183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15638</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16108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16591</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17089</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17601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18129</w:t>
            </w:r>
          </w:p>
        </w:tc>
      </w:tr>
      <w:tr w:rsidR="00167BFE" w:rsidRPr="00167BFE" w:rsidTr="00167BFE">
        <w:trPr>
          <w:trHeight w:val="64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30</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жилищно-коммунальное хозяйство</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41316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74490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34665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40594</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41812</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43066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44358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45689</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47060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48471</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31</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охрана окружающей среды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627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595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97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241</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248</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266</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279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293</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308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323</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32</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образование</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224835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225987</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211498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223191</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229887</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236783</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243887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251203</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258740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266502</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33</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культура, кинематография</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35525</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42971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39659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42198</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43464</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44768</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46111</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47494</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48919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50387</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34</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здравоохранение</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191</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196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204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215</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221</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237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249</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261</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274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288</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35</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социальная политика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11676</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26238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7132</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5813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5987</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6167</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6352</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6543</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6739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6941</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36</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Физическая культура и спорт</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14078</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13914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13503</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14133</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14557</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14994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15444</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15907</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16384</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16876</w:t>
            </w:r>
          </w:p>
        </w:tc>
      </w:tr>
      <w:tr w:rsidR="00167BFE" w:rsidRPr="00167BFE" w:rsidTr="00167BFE">
        <w:trPr>
          <w:trHeight w:val="31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37</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Средства массовой информации</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 </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r>
      <w:tr w:rsidR="00167BFE" w:rsidRPr="00167BFE" w:rsidTr="00167BFE">
        <w:trPr>
          <w:trHeight w:val="255"/>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38</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Обслуживание муниципального долга</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 </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r>
      <w:tr w:rsidR="00167BFE" w:rsidRPr="00167BFE" w:rsidTr="00167BFE">
        <w:trPr>
          <w:trHeight w:val="24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39</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межбюджетные трансферты</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 </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 </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color w:val="000000"/>
                <w:sz w:val="24"/>
                <w:szCs w:val="24"/>
              </w:rPr>
            </w:pPr>
            <w:r w:rsidRPr="00167BFE">
              <w:rPr>
                <w:color w:val="000000"/>
                <w:sz w:val="24"/>
                <w:szCs w:val="24"/>
              </w:rPr>
              <w:t>0</w:t>
            </w:r>
          </w:p>
        </w:tc>
      </w:tr>
      <w:tr w:rsidR="00167BFE" w:rsidRPr="00167BFE" w:rsidTr="00167BFE">
        <w:trPr>
          <w:trHeight w:val="330"/>
        </w:trPr>
        <w:tc>
          <w:tcPr>
            <w:tcW w:w="640" w:type="dxa"/>
            <w:tcBorders>
              <w:top w:val="nil"/>
              <w:left w:val="single" w:sz="8" w:space="0" w:color="auto"/>
              <w:bottom w:val="single" w:sz="8" w:space="0" w:color="auto"/>
              <w:right w:val="single" w:sz="8" w:space="0" w:color="auto"/>
            </w:tcBorders>
            <w:shd w:val="clear" w:color="auto" w:fill="auto"/>
            <w:noWrap/>
            <w:vAlign w:val="center"/>
            <w:hideMark/>
          </w:tcPr>
          <w:p w:rsidR="00167BFE" w:rsidRPr="00167BFE" w:rsidRDefault="00167BFE" w:rsidP="00167BFE">
            <w:pPr>
              <w:widowControl/>
              <w:autoSpaceDE/>
              <w:autoSpaceDN/>
              <w:adjustRightInd/>
              <w:jc w:val="right"/>
              <w:rPr>
                <w:color w:val="000000"/>
                <w:sz w:val="24"/>
                <w:szCs w:val="24"/>
              </w:rPr>
            </w:pPr>
            <w:r w:rsidRPr="00167BFE">
              <w:rPr>
                <w:color w:val="000000"/>
                <w:sz w:val="24"/>
                <w:szCs w:val="24"/>
              </w:rPr>
              <w:t>40</w:t>
            </w:r>
          </w:p>
        </w:tc>
        <w:tc>
          <w:tcPr>
            <w:tcW w:w="3320" w:type="dxa"/>
            <w:tcBorders>
              <w:top w:val="nil"/>
              <w:left w:val="nil"/>
              <w:bottom w:val="single" w:sz="8" w:space="0" w:color="auto"/>
              <w:right w:val="single" w:sz="8" w:space="0" w:color="auto"/>
            </w:tcBorders>
            <w:shd w:val="clear" w:color="auto" w:fill="auto"/>
            <w:vAlign w:val="center"/>
            <w:hideMark/>
          </w:tcPr>
          <w:p w:rsidR="00167BFE" w:rsidRPr="00167BFE" w:rsidRDefault="00167BFE" w:rsidP="00167BFE">
            <w:pPr>
              <w:widowControl/>
              <w:autoSpaceDE/>
              <w:autoSpaceDN/>
              <w:adjustRightInd/>
              <w:rPr>
                <w:color w:val="000000"/>
                <w:sz w:val="24"/>
                <w:szCs w:val="24"/>
              </w:rPr>
            </w:pPr>
            <w:r w:rsidRPr="00167BFE">
              <w:rPr>
                <w:color w:val="000000"/>
                <w:sz w:val="24"/>
                <w:szCs w:val="24"/>
              </w:rPr>
              <w:t>Профицит, дефицит  (-)</w:t>
            </w:r>
          </w:p>
        </w:tc>
        <w:tc>
          <w:tcPr>
            <w:tcW w:w="16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-950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-9310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6959</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-7916</w:t>
            </w:r>
          </w:p>
        </w:tc>
        <w:tc>
          <w:tcPr>
            <w:tcW w:w="12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0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0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118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c>
          <w:tcPr>
            <w:tcW w:w="960" w:type="dxa"/>
            <w:tcBorders>
              <w:top w:val="nil"/>
              <w:left w:val="nil"/>
              <w:bottom w:val="single" w:sz="8" w:space="0" w:color="auto"/>
              <w:right w:val="single" w:sz="8" w:space="0" w:color="auto"/>
            </w:tcBorders>
            <w:shd w:val="clear" w:color="000000" w:fill="FFFFFF"/>
            <w:noWrap/>
            <w:vAlign w:val="center"/>
            <w:hideMark/>
          </w:tcPr>
          <w:p w:rsidR="00167BFE" w:rsidRPr="00167BFE" w:rsidRDefault="00167BFE" w:rsidP="00167BFE">
            <w:pPr>
              <w:widowControl/>
              <w:autoSpaceDE/>
              <w:autoSpaceDN/>
              <w:adjustRightInd/>
              <w:jc w:val="center"/>
              <w:rPr>
                <w:b/>
                <w:bCs/>
                <w:color w:val="000000"/>
                <w:sz w:val="24"/>
                <w:szCs w:val="24"/>
              </w:rPr>
            </w:pPr>
            <w:r w:rsidRPr="00167BFE">
              <w:rPr>
                <w:b/>
                <w:bCs/>
                <w:color w:val="000000"/>
                <w:sz w:val="24"/>
                <w:szCs w:val="24"/>
              </w:rPr>
              <w:t>0</w:t>
            </w:r>
          </w:p>
        </w:tc>
      </w:tr>
    </w:tbl>
    <w:p w:rsidR="007769A7" w:rsidRPr="00406523" w:rsidRDefault="00E678AA" w:rsidP="007769A7">
      <w:pPr>
        <w:spacing w:line="276" w:lineRule="auto"/>
        <w:ind w:firstLine="708"/>
        <w:jc w:val="both"/>
        <w:rPr>
          <w:sz w:val="28"/>
          <w:szCs w:val="28"/>
        </w:rPr>
      </w:pPr>
      <w:r>
        <w:rPr>
          <w:sz w:val="28"/>
          <w:szCs w:val="28"/>
        </w:rPr>
        <w:fldChar w:fldCharType="end"/>
      </w:r>
    </w:p>
    <w:p w:rsidR="004D1AD1" w:rsidRDefault="004D1AD1" w:rsidP="00332D24"/>
    <w:p w:rsidR="00332D24" w:rsidRDefault="00332D24" w:rsidP="00332D24"/>
    <w:p w:rsidR="00332D24" w:rsidRPr="00332D24" w:rsidRDefault="00332D24" w:rsidP="00332D24"/>
    <w:p w:rsidR="0012669E" w:rsidRPr="00406523" w:rsidRDefault="00110859" w:rsidP="0012669E">
      <w:pPr>
        <w:pStyle w:val="3"/>
        <w:jc w:val="center"/>
        <w:rPr>
          <w:rFonts w:ascii="Times New Roman" w:hAnsi="Times New Roman" w:cs="Times New Roman"/>
          <w:sz w:val="28"/>
          <w:szCs w:val="28"/>
        </w:rPr>
      </w:pPr>
      <w:r>
        <w:rPr>
          <w:rFonts w:ascii="Times New Roman" w:hAnsi="Times New Roman" w:cs="Times New Roman"/>
          <w:color w:val="auto"/>
          <w:sz w:val="28"/>
          <w:szCs w:val="28"/>
        </w:rPr>
        <w:t>1</w:t>
      </w:r>
      <w:r w:rsidR="0012669E" w:rsidRPr="00406523">
        <w:rPr>
          <w:rFonts w:ascii="Times New Roman" w:hAnsi="Times New Roman" w:cs="Times New Roman"/>
          <w:color w:val="auto"/>
          <w:sz w:val="28"/>
          <w:szCs w:val="28"/>
        </w:rPr>
        <w:t>.1</w:t>
      </w:r>
      <w:r>
        <w:rPr>
          <w:rFonts w:ascii="Times New Roman" w:hAnsi="Times New Roman" w:cs="Times New Roman"/>
          <w:color w:val="auto"/>
          <w:sz w:val="28"/>
          <w:szCs w:val="28"/>
        </w:rPr>
        <w:t>3</w:t>
      </w:r>
      <w:r w:rsidR="0012669E" w:rsidRPr="00406523">
        <w:rPr>
          <w:rFonts w:ascii="Times New Roman" w:hAnsi="Times New Roman" w:cs="Times New Roman"/>
          <w:color w:val="auto"/>
          <w:sz w:val="28"/>
          <w:szCs w:val="28"/>
        </w:rPr>
        <w:t>.</w:t>
      </w:r>
      <w:r w:rsidR="002C0CE7">
        <w:rPr>
          <w:rFonts w:ascii="Times New Roman" w:hAnsi="Times New Roman" w:cs="Times New Roman"/>
          <w:color w:val="auto"/>
          <w:sz w:val="28"/>
          <w:szCs w:val="28"/>
        </w:rPr>
        <w:t>4</w:t>
      </w:r>
      <w:r>
        <w:rPr>
          <w:rFonts w:ascii="Times New Roman" w:hAnsi="Times New Roman" w:cs="Times New Roman"/>
          <w:color w:val="auto"/>
          <w:sz w:val="28"/>
          <w:szCs w:val="28"/>
        </w:rPr>
        <w:t>.</w:t>
      </w:r>
      <w:r w:rsidR="0012669E" w:rsidRPr="00406523">
        <w:rPr>
          <w:rFonts w:ascii="Times New Roman" w:hAnsi="Times New Roman" w:cs="Times New Roman"/>
          <w:color w:val="auto"/>
          <w:sz w:val="28"/>
          <w:szCs w:val="28"/>
        </w:rPr>
        <w:t xml:space="preserve"> Проблемы Камско-Устьинского района и пути их решения</w:t>
      </w:r>
    </w:p>
    <w:p w:rsidR="0012669E" w:rsidRPr="00406523" w:rsidRDefault="0012669E" w:rsidP="0012669E">
      <w:pPr>
        <w:spacing w:line="276" w:lineRule="auto"/>
        <w:ind w:firstLine="708"/>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4929"/>
      </w:tblGrid>
      <w:tr w:rsidR="0012669E" w:rsidRPr="00406523" w:rsidTr="00B77A63">
        <w:tc>
          <w:tcPr>
            <w:tcW w:w="4928" w:type="dxa"/>
          </w:tcPr>
          <w:p w:rsidR="0012669E" w:rsidRPr="00406523" w:rsidRDefault="0012669E" w:rsidP="00F17D44">
            <w:pPr>
              <w:spacing w:line="276" w:lineRule="auto"/>
              <w:jc w:val="center"/>
              <w:rPr>
                <w:b/>
                <w:sz w:val="28"/>
                <w:szCs w:val="28"/>
              </w:rPr>
            </w:pPr>
            <w:r w:rsidRPr="00406523">
              <w:rPr>
                <w:b/>
                <w:sz w:val="28"/>
                <w:szCs w:val="28"/>
              </w:rPr>
              <w:t>Ключевые проблемы</w:t>
            </w:r>
          </w:p>
        </w:tc>
        <w:tc>
          <w:tcPr>
            <w:tcW w:w="4929" w:type="dxa"/>
          </w:tcPr>
          <w:p w:rsidR="0012669E" w:rsidRPr="00406523" w:rsidRDefault="0012669E" w:rsidP="00F17D44">
            <w:pPr>
              <w:spacing w:line="276" w:lineRule="auto"/>
              <w:jc w:val="center"/>
              <w:rPr>
                <w:b/>
                <w:sz w:val="28"/>
                <w:szCs w:val="28"/>
              </w:rPr>
            </w:pPr>
            <w:r w:rsidRPr="00406523">
              <w:rPr>
                <w:b/>
                <w:sz w:val="28"/>
                <w:szCs w:val="28"/>
              </w:rPr>
              <w:t>Подпроблемы</w:t>
            </w:r>
          </w:p>
        </w:tc>
        <w:tc>
          <w:tcPr>
            <w:tcW w:w="4929" w:type="dxa"/>
          </w:tcPr>
          <w:p w:rsidR="0012669E" w:rsidRPr="00406523" w:rsidRDefault="0012669E" w:rsidP="00F17D44">
            <w:pPr>
              <w:spacing w:line="276" w:lineRule="auto"/>
              <w:jc w:val="center"/>
              <w:rPr>
                <w:b/>
                <w:sz w:val="28"/>
                <w:szCs w:val="28"/>
              </w:rPr>
            </w:pPr>
            <w:r w:rsidRPr="00406523">
              <w:rPr>
                <w:b/>
                <w:sz w:val="28"/>
                <w:szCs w:val="28"/>
              </w:rPr>
              <w:t>Пути решения</w:t>
            </w: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Недостаточно эффективное использование земельно-природных ресурсов:</w:t>
            </w:r>
          </w:p>
        </w:tc>
        <w:tc>
          <w:tcPr>
            <w:tcW w:w="4929" w:type="dxa"/>
          </w:tcPr>
          <w:p w:rsidR="0012669E" w:rsidRPr="00406523" w:rsidRDefault="0012669E" w:rsidP="009306E9">
            <w:pPr>
              <w:numPr>
                <w:ilvl w:val="0"/>
                <w:numId w:val="7"/>
              </w:numPr>
              <w:jc w:val="both"/>
              <w:rPr>
                <w:sz w:val="28"/>
                <w:szCs w:val="28"/>
              </w:rPr>
            </w:pPr>
            <w:r w:rsidRPr="00406523">
              <w:rPr>
                <w:sz w:val="28"/>
                <w:szCs w:val="28"/>
              </w:rPr>
              <w:t>отсутствие переработки</w:t>
            </w:r>
            <w:r w:rsidR="006245C5" w:rsidRPr="00406523">
              <w:rPr>
                <w:sz w:val="28"/>
                <w:szCs w:val="28"/>
              </w:rPr>
              <w:t xml:space="preserve"> сельскохозяйственной продукции</w:t>
            </w:r>
            <w:r w:rsidRPr="00406523">
              <w:rPr>
                <w:sz w:val="28"/>
                <w:szCs w:val="28"/>
              </w:rPr>
              <w:t>;</w:t>
            </w:r>
          </w:p>
          <w:p w:rsidR="0012669E" w:rsidRPr="00406523" w:rsidRDefault="0012669E" w:rsidP="009306E9">
            <w:pPr>
              <w:numPr>
                <w:ilvl w:val="0"/>
                <w:numId w:val="7"/>
              </w:numPr>
              <w:jc w:val="both"/>
              <w:rPr>
                <w:sz w:val="28"/>
                <w:szCs w:val="28"/>
              </w:rPr>
            </w:pPr>
            <w:r w:rsidRPr="00406523">
              <w:rPr>
                <w:sz w:val="28"/>
                <w:szCs w:val="28"/>
              </w:rPr>
              <w:t>недостаточное развитие овощеводства, садоводства;</w:t>
            </w:r>
          </w:p>
          <w:p w:rsidR="0012669E" w:rsidRPr="00406523" w:rsidRDefault="0012669E" w:rsidP="009306E9">
            <w:pPr>
              <w:numPr>
                <w:ilvl w:val="0"/>
                <w:numId w:val="7"/>
              </w:numPr>
              <w:jc w:val="both"/>
              <w:rPr>
                <w:sz w:val="28"/>
                <w:szCs w:val="28"/>
              </w:rPr>
            </w:pPr>
            <w:r w:rsidRPr="00406523">
              <w:rPr>
                <w:sz w:val="28"/>
                <w:szCs w:val="28"/>
              </w:rPr>
              <w:t>недостаточно эффективное использование земельных ресурсов;</w:t>
            </w:r>
          </w:p>
          <w:p w:rsidR="0012669E" w:rsidRPr="00406523" w:rsidRDefault="0012669E" w:rsidP="009306E9">
            <w:pPr>
              <w:numPr>
                <w:ilvl w:val="0"/>
                <w:numId w:val="7"/>
              </w:numPr>
              <w:jc w:val="both"/>
              <w:rPr>
                <w:sz w:val="28"/>
                <w:szCs w:val="28"/>
              </w:rPr>
            </w:pPr>
            <w:r w:rsidRPr="00406523">
              <w:rPr>
                <w:sz w:val="28"/>
                <w:szCs w:val="28"/>
              </w:rPr>
              <w:t>недостаточно разработанный механизм взаимодействия с крупными инвесторами;</w:t>
            </w:r>
          </w:p>
          <w:p w:rsidR="0012669E" w:rsidRPr="00406523" w:rsidRDefault="0012669E" w:rsidP="009306E9">
            <w:pPr>
              <w:numPr>
                <w:ilvl w:val="0"/>
                <w:numId w:val="7"/>
              </w:numPr>
              <w:jc w:val="both"/>
              <w:rPr>
                <w:sz w:val="28"/>
                <w:szCs w:val="28"/>
              </w:rPr>
            </w:pPr>
            <w:r w:rsidRPr="00406523">
              <w:rPr>
                <w:sz w:val="28"/>
                <w:szCs w:val="28"/>
              </w:rPr>
              <w:t>несбалансированные доходы от разработки природных ресурсов;</w:t>
            </w:r>
          </w:p>
          <w:p w:rsidR="0012669E" w:rsidRPr="00406523" w:rsidRDefault="0012669E" w:rsidP="009306E9">
            <w:pPr>
              <w:numPr>
                <w:ilvl w:val="0"/>
                <w:numId w:val="7"/>
              </w:numPr>
              <w:spacing w:line="276" w:lineRule="auto"/>
              <w:jc w:val="both"/>
              <w:rPr>
                <w:sz w:val="28"/>
                <w:szCs w:val="28"/>
              </w:rPr>
            </w:pPr>
            <w:r w:rsidRPr="00406523">
              <w:rPr>
                <w:sz w:val="28"/>
                <w:szCs w:val="28"/>
              </w:rPr>
              <w:t>недостаточное взаимодействие при использовании природных</w:t>
            </w:r>
            <w:r w:rsidR="006245C5" w:rsidRPr="00406523">
              <w:rPr>
                <w:sz w:val="28"/>
                <w:szCs w:val="28"/>
              </w:rPr>
              <w:t xml:space="preserve"> ресурсов.</w:t>
            </w:r>
          </w:p>
        </w:tc>
        <w:tc>
          <w:tcPr>
            <w:tcW w:w="4929" w:type="dxa"/>
          </w:tcPr>
          <w:p w:rsidR="0012669E" w:rsidRPr="00406523" w:rsidRDefault="0012669E" w:rsidP="009306E9">
            <w:pPr>
              <w:numPr>
                <w:ilvl w:val="0"/>
                <w:numId w:val="13"/>
              </w:numPr>
              <w:jc w:val="both"/>
              <w:rPr>
                <w:sz w:val="28"/>
                <w:szCs w:val="28"/>
              </w:rPr>
            </w:pPr>
            <w:r w:rsidRPr="00406523">
              <w:rPr>
                <w:sz w:val="28"/>
                <w:szCs w:val="28"/>
              </w:rPr>
              <w:t>разработка совместно с ключевым инвестором программы освоения сельскохозяйственных земель;</w:t>
            </w:r>
          </w:p>
          <w:p w:rsidR="0012669E" w:rsidRPr="00406523" w:rsidRDefault="0012669E" w:rsidP="009306E9">
            <w:pPr>
              <w:numPr>
                <w:ilvl w:val="0"/>
                <w:numId w:val="13"/>
              </w:numPr>
              <w:jc w:val="both"/>
              <w:rPr>
                <w:sz w:val="28"/>
                <w:szCs w:val="28"/>
              </w:rPr>
            </w:pPr>
            <w:r w:rsidRPr="00406523">
              <w:rPr>
                <w:sz w:val="28"/>
                <w:szCs w:val="28"/>
              </w:rPr>
              <w:t>подготовка участков под ИЖС;</w:t>
            </w:r>
          </w:p>
          <w:p w:rsidR="0012669E" w:rsidRPr="00406523" w:rsidRDefault="0012669E" w:rsidP="009306E9">
            <w:pPr>
              <w:numPr>
                <w:ilvl w:val="0"/>
                <w:numId w:val="13"/>
              </w:numPr>
              <w:jc w:val="both"/>
              <w:rPr>
                <w:sz w:val="28"/>
                <w:szCs w:val="28"/>
              </w:rPr>
            </w:pPr>
            <w:r w:rsidRPr="00406523">
              <w:rPr>
                <w:sz w:val="28"/>
                <w:szCs w:val="28"/>
              </w:rPr>
              <w:t>расширение участников в программе устойчивого развития сельских территорий;</w:t>
            </w:r>
          </w:p>
          <w:p w:rsidR="0012669E" w:rsidRPr="00406523" w:rsidRDefault="0012669E" w:rsidP="009306E9">
            <w:pPr>
              <w:numPr>
                <w:ilvl w:val="0"/>
                <w:numId w:val="13"/>
              </w:numPr>
              <w:jc w:val="both"/>
              <w:rPr>
                <w:sz w:val="28"/>
                <w:szCs w:val="28"/>
              </w:rPr>
            </w:pPr>
            <w:r w:rsidRPr="00406523">
              <w:rPr>
                <w:sz w:val="28"/>
                <w:szCs w:val="28"/>
              </w:rPr>
              <w:t>определение земельных участков под строительство объектов переработки с/х продуктов;</w:t>
            </w:r>
          </w:p>
          <w:p w:rsidR="0012669E" w:rsidRPr="00406523" w:rsidRDefault="0012669E" w:rsidP="009306E9">
            <w:pPr>
              <w:numPr>
                <w:ilvl w:val="0"/>
                <w:numId w:val="13"/>
              </w:numPr>
              <w:jc w:val="both"/>
              <w:rPr>
                <w:sz w:val="28"/>
                <w:szCs w:val="28"/>
              </w:rPr>
            </w:pPr>
            <w:r w:rsidRPr="00406523">
              <w:rPr>
                <w:sz w:val="28"/>
                <w:szCs w:val="28"/>
              </w:rPr>
              <w:t>заключение соглашений с ключевыми предприятиями;</w:t>
            </w:r>
          </w:p>
          <w:p w:rsidR="0012669E" w:rsidRPr="00406523" w:rsidRDefault="0012669E" w:rsidP="009306E9">
            <w:pPr>
              <w:numPr>
                <w:ilvl w:val="0"/>
                <w:numId w:val="13"/>
              </w:numPr>
              <w:jc w:val="both"/>
              <w:rPr>
                <w:sz w:val="28"/>
                <w:szCs w:val="28"/>
              </w:rPr>
            </w:pPr>
            <w:r w:rsidRPr="00406523">
              <w:rPr>
                <w:sz w:val="28"/>
                <w:szCs w:val="28"/>
              </w:rPr>
              <w:t>программа развития прибрежной территории.</w:t>
            </w:r>
          </w:p>
          <w:p w:rsidR="0012669E" w:rsidRPr="00406523" w:rsidRDefault="0012669E" w:rsidP="00F17D44">
            <w:pPr>
              <w:spacing w:line="276" w:lineRule="auto"/>
              <w:jc w:val="both"/>
              <w:rPr>
                <w:sz w:val="28"/>
                <w:szCs w:val="28"/>
              </w:rPr>
            </w:pP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Недостаточно развита инфраструктура:</w:t>
            </w:r>
          </w:p>
        </w:tc>
        <w:tc>
          <w:tcPr>
            <w:tcW w:w="4929" w:type="dxa"/>
          </w:tcPr>
          <w:p w:rsidR="0012669E" w:rsidRPr="00406523" w:rsidRDefault="0012669E" w:rsidP="009306E9">
            <w:pPr>
              <w:numPr>
                <w:ilvl w:val="0"/>
                <w:numId w:val="8"/>
              </w:numPr>
              <w:jc w:val="both"/>
              <w:rPr>
                <w:sz w:val="28"/>
                <w:szCs w:val="28"/>
              </w:rPr>
            </w:pPr>
            <w:r w:rsidRPr="00406523">
              <w:rPr>
                <w:sz w:val="28"/>
                <w:szCs w:val="28"/>
              </w:rPr>
              <w:t>недостаточное использование проектов ГЧП;</w:t>
            </w:r>
          </w:p>
          <w:p w:rsidR="0012669E" w:rsidRPr="00406523" w:rsidRDefault="0012669E" w:rsidP="009306E9">
            <w:pPr>
              <w:numPr>
                <w:ilvl w:val="0"/>
                <w:numId w:val="8"/>
              </w:numPr>
              <w:jc w:val="both"/>
              <w:rPr>
                <w:sz w:val="28"/>
                <w:szCs w:val="28"/>
              </w:rPr>
            </w:pPr>
            <w:r w:rsidRPr="00406523">
              <w:rPr>
                <w:sz w:val="28"/>
                <w:szCs w:val="28"/>
              </w:rPr>
              <w:t>неэффективность концессионных схем;</w:t>
            </w:r>
          </w:p>
          <w:p w:rsidR="0012669E" w:rsidRPr="00406523" w:rsidRDefault="0012669E" w:rsidP="009306E9">
            <w:pPr>
              <w:numPr>
                <w:ilvl w:val="0"/>
                <w:numId w:val="8"/>
              </w:numPr>
              <w:jc w:val="both"/>
              <w:rPr>
                <w:sz w:val="28"/>
                <w:szCs w:val="28"/>
              </w:rPr>
            </w:pPr>
            <w:r w:rsidRPr="00406523">
              <w:rPr>
                <w:sz w:val="28"/>
                <w:szCs w:val="28"/>
              </w:rPr>
              <w:t>недостаточное использование ресурсов федеральных программ;</w:t>
            </w:r>
          </w:p>
          <w:p w:rsidR="0012669E" w:rsidRPr="00406523" w:rsidRDefault="0012669E" w:rsidP="009306E9">
            <w:pPr>
              <w:numPr>
                <w:ilvl w:val="0"/>
                <w:numId w:val="8"/>
              </w:numPr>
              <w:jc w:val="both"/>
              <w:rPr>
                <w:sz w:val="28"/>
                <w:szCs w:val="28"/>
              </w:rPr>
            </w:pPr>
            <w:r w:rsidRPr="00406523">
              <w:rPr>
                <w:sz w:val="28"/>
                <w:szCs w:val="28"/>
              </w:rPr>
              <w:t>недостаточно активное участие в программе развития территорий.</w:t>
            </w:r>
          </w:p>
        </w:tc>
        <w:tc>
          <w:tcPr>
            <w:tcW w:w="4929" w:type="dxa"/>
          </w:tcPr>
          <w:p w:rsidR="0012669E" w:rsidRPr="00406523" w:rsidRDefault="0012669E" w:rsidP="009306E9">
            <w:pPr>
              <w:numPr>
                <w:ilvl w:val="0"/>
                <w:numId w:val="14"/>
              </w:numPr>
              <w:jc w:val="both"/>
              <w:rPr>
                <w:sz w:val="28"/>
                <w:szCs w:val="28"/>
              </w:rPr>
            </w:pPr>
            <w:r w:rsidRPr="00406523">
              <w:rPr>
                <w:sz w:val="28"/>
                <w:szCs w:val="28"/>
              </w:rPr>
              <w:t>создание ассоциации сельхозтоваропроизводителей и создание единого бренда;</w:t>
            </w:r>
          </w:p>
          <w:p w:rsidR="0012669E" w:rsidRPr="00406523" w:rsidRDefault="0012669E" w:rsidP="009306E9">
            <w:pPr>
              <w:numPr>
                <w:ilvl w:val="0"/>
                <w:numId w:val="14"/>
              </w:numPr>
              <w:jc w:val="both"/>
              <w:rPr>
                <w:sz w:val="28"/>
                <w:szCs w:val="28"/>
              </w:rPr>
            </w:pPr>
            <w:r w:rsidRPr="00406523">
              <w:rPr>
                <w:sz w:val="28"/>
                <w:szCs w:val="28"/>
              </w:rPr>
              <w:t>разработка проектов ГЧП в сфере ЖКХ;</w:t>
            </w:r>
          </w:p>
          <w:p w:rsidR="0012669E" w:rsidRPr="00406523" w:rsidRDefault="0012669E" w:rsidP="009306E9">
            <w:pPr>
              <w:numPr>
                <w:ilvl w:val="0"/>
                <w:numId w:val="14"/>
              </w:numPr>
              <w:jc w:val="both"/>
              <w:rPr>
                <w:sz w:val="28"/>
                <w:szCs w:val="28"/>
              </w:rPr>
            </w:pPr>
            <w:r w:rsidRPr="00406523">
              <w:rPr>
                <w:sz w:val="28"/>
                <w:szCs w:val="28"/>
              </w:rPr>
              <w:t>инвентаризация перечня федеральных программ и формирование заявок.</w:t>
            </w:r>
          </w:p>
          <w:p w:rsidR="0012669E" w:rsidRPr="00406523" w:rsidRDefault="0012669E" w:rsidP="00F17D44">
            <w:pPr>
              <w:spacing w:line="276" w:lineRule="auto"/>
              <w:jc w:val="both"/>
              <w:rPr>
                <w:sz w:val="28"/>
                <w:szCs w:val="28"/>
              </w:rPr>
            </w:pP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Недостаток сфер приложения труда:</w:t>
            </w:r>
          </w:p>
        </w:tc>
        <w:tc>
          <w:tcPr>
            <w:tcW w:w="4929" w:type="dxa"/>
          </w:tcPr>
          <w:p w:rsidR="0012669E" w:rsidRPr="00406523" w:rsidRDefault="0012669E" w:rsidP="009306E9">
            <w:pPr>
              <w:numPr>
                <w:ilvl w:val="0"/>
                <w:numId w:val="9"/>
              </w:numPr>
              <w:jc w:val="both"/>
              <w:rPr>
                <w:sz w:val="28"/>
                <w:szCs w:val="28"/>
              </w:rPr>
            </w:pPr>
            <w:r w:rsidRPr="00406523">
              <w:rPr>
                <w:sz w:val="28"/>
                <w:szCs w:val="28"/>
              </w:rPr>
              <w:t>неразвитость аутсорсинга;</w:t>
            </w:r>
          </w:p>
          <w:p w:rsidR="0012669E" w:rsidRPr="00406523" w:rsidRDefault="0012669E" w:rsidP="009306E9">
            <w:pPr>
              <w:numPr>
                <w:ilvl w:val="0"/>
                <w:numId w:val="9"/>
              </w:numPr>
              <w:jc w:val="both"/>
              <w:rPr>
                <w:sz w:val="28"/>
                <w:szCs w:val="28"/>
              </w:rPr>
            </w:pPr>
            <w:r w:rsidRPr="00406523">
              <w:rPr>
                <w:sz w:val="28"/>
                <w:szCs w:val="28"/>
              </w:rPr>
              <w:t>недиверсифицированность производства;</w:t>
            </w:r>
          </w:p>
          <w:p w:rsidR="0012669E" w:rsidRPr="00406523" w:rsidRDefault="0012669E" w:rsidP="009306E9">
            <w:pPr>
              <w:numPr>
                <w:ilvl w:val="0"/>
                <w:numId w:val="9"/>
              </w:numPr>
              <w:jc w:val="both"/>
              <w:rPr>
                <w:sz w:val="28"/>
                <w:szCs w:val="28"/>
              </w:rPr>
            </w:pPr>
            <w:r w:rsidRPr="00406523">
              <w:rPr>
                <w:sz w:val="28"/>
                <w:szCs w:val="28"/>
              </w:rPr>
              <w:t>серый рынок труда;</w:t>
            </w:r>
          </w:p>
          <w:p w:rsidR="0012669E" w:rsidRPr="00406523" w:rsidRDefault="0012669E" w:rsidP="009306E9">
            <w:pPr>
              <w:numPr>
                <w:ilvl w:val="0"/>
                <w:numId w:val="9"/>
              </w:numPr>
              <w:jc w:val="both"/>
              <w:rPr>
                <w:sz w:val="28"/>
                <w:szCs w:val="28"/>
              </w:rPr>
            </w:pPr>
            <w:r w:rsidRPr="00406523">
              <w:rPr>
                <w:sz w:val="28"/>
                <w:szCs w:val="28"/>
              </w:rPr>
              <w:t>недостаточно развито малое и среднее предпринимательство;</w:t>
            </w:r>
          </w:p>
          <w:p w:rsidR="0012669E" w:rsidRPr="00406523" w:rsidRDefault="0012669E" w:rsidP="009306E9">
            <w:pPr>
              <w:numPr>
                <w:ilvl w:val="0"/>
                <w:numId w:val="9"/>
              </w:numPr>
              <w:jc w:val="both"/>
              <w:rPr>
                <w:sz w:val="28"/>
                <w:szCs w:val="28"/>
              </w:rPr>
            </w:pPr>
            <w:r w:rsidRPr="00406523">
              <w:rPr>
                <w:sz w:val="28"/>
                <w:szCs w:val="28"/>
              </w:rPr>
              <w:t>недостаточно развита система инициатив поддержки.</w:t>
            </w:r>
          </w:p>
          <w:p w:rsidR="0012669E" w:rsidRPr="00406523" w:rsidRDefault="0012669E" w:rsidP="00F17D44">
            <w:pPr>
              <w:spacing w:line="276" w:lineRule="auto"/>
              <w:jc w:val="both"/>
              <w:rPr>
                <w:sz w:val="28"/>
                <w:szCs w:val="28"/>
              </w:rPr>
            </w:pPr>
          </w:p>
        </w:tc>
        <w:tc>
          <w:tcPr>
            <w:tcW w:w="4929" w:type="dxa"/>
          </w:tcPr>
          <w:p w:rsidR="0012669E" w:rsidRPr="00406523" w:rsidRDefault="0012669E" w:rsidP="009306E9">
            <w:pPr>
              <w:numPr>
                <w:ilvl w:val="0"/>
                <w:numId w:val="15"/>
              </w:numPr>
              <w:jc w:val="both"/>
              <w:rPr>
                <w:sz w:val="28"/>
                <w:szCs w:val="28"/>
              </w:rPr>
            </w:pPr>
            <w:r w:rsidRPr="00406523">
              <w:rPr>
                <w:sz w:val="28"/>
                <w:szCs w:val="28"/>
              </w:rPr>
              <w:t>создание стратегического инвестиционного совета;</w:t>
            </w:r>
          </w:p>
          <w:p w:rsidR="0012669E" w:rsidRPr="00406523" w:rsidRDefault="0012669E" w:rsidP="009306E9">
            <w:pPr>
              <w:numPr>
                <w:ilvl w:val="0"/>
                <w:numId w:val="15"/>
              </w:numPr>
              <w:jc w:val="both"/>
              <w:rPr>
                <w:sz w:val="28"/>
                <w:szCs w:val="28"/>
              </w:rPr>
            </w:pPr>
            <w:r w:rsidRPr="00406523">
              <w:rPr>
                <w:sz w:val="28"/>
                <w:szCs w:val="28"/>
              </w:rPr>
              <w:t>создание «инкубатора» общественных инициатив;</w:t>
            </w:r>
          </w:p>
          <w:p w:rsidR="0012669E" w:rsidRPr="00406523" w:rsidRDefault="0012669E" w:rsidP="009306E9">
            <w:pPr>
              <w:numPr>
                <w:ilvl w:val="0"/>
                <w:numId w:val="15"/>
              </w:numPr>
              <w:jc w:val="both"/>
              <w:rPr>
                <w:sz w:val="28"/>
                <w:szCs w:val="28"/>
              </w:rPr>
            </w:pPr>
            <w:r w:rsidRPr="00406523">
              <w:rPr>
                <w:sz w:val="28"/>
                <w:szCs w:val="28"/>
              </w:rPr>
              <w:t>создание «единого» окна для оформления земельных участков с участием Министерства земельных и имущественных отношений РТ;</w:t>
            </w:r>
          </w:p>
          <w:p w:rsidR="0012669E" w:rsidRPr="00406523" w:rsidRDefault="0012669E" w:rsidP="009306E9">
            <w:pPr>
              <w:numPr>
                <w:ilvl w:val="0"/>
                <w:numId w:val="15"/>
              </w:numPr>
              <w:jc w:val="both"/>
              <w:rPr>
                <w:sz w:val="28"/>
                <w:szCs w:val="28"/>
              </w:rPr>
            </w:pPr>
            <w:r w:rsidRPr="00406523">
              <w:rPr>
                <w:sz w:val="28"/>
                <w:szCs w:val="28"/>
              </w:rPr>
              <w:t>введение нулевого коэффициента к налогу на вмененный  доход и на земельный налог;</w:t>
            </w:r>
          </w:p>
          <w:p w:rsidR="0012669E" w:rsidRPr="00406523" w:rsidRDefault="0012669E" w:rsidP="009306E9">
            <w:pPr>
              <w:numPr>
                <w:ilvl w:val="0"/>
                <w:numId w:val="15"/>
              </w:numPr>
              <w:jc w:val="both"/>
              <w:rPr>
                <w:sz w:val="28"/>
                <w:szCs w:val="28"/>
              </w:rPr>
            </w:pPr>
            <w:r w:rsidRPr="00406523">
              <w:rPr>
                <w:sz w:val="28"/>
                <w:szCs w:val="28"/>
              </w:rPr>
              <w:t>активизация деятельности по легализации предпринимательства в сфере туризма;</w:t>
            </w:r>
          </w:p>
          <w:p w:rsidR="0012669E" w:rsidRPr="00406523" w:rsidRDefault="0012669E" w:rsidP="009306E9">
            <w:pPr>
              <w:numPr>
                <w:ilvl w:val="0"/>
                <w:numId w:val="15"/>
              </w:numPr>
              <w:jc w:val="both"/>
              <w:rPr>
                <w:sz w:val="28"/>
                <w:szCs w:val="28"/>
              </w:rPr>
            </w:pPr>
            <w:r w:rsidRPr="00406523">
              <w:rPr>
                <w:sz w:val="28"/>
                <w:szCs w:val="28"/>
              </w:rPr>
              <w:t>принятие инвестиционного меморандума;</w:t>
            </w:r>
          </w:p>
          <w:p w:rsidR="0012669E" w:rsidRPr="00406523" w:rsidRDefault="0012669E" w:rsidP="009306E9">
            <w:pPr>
              <w:numPr>
                <w:ilvl w:val="0"/>
                <w:numId w:val="15"/>
              </w:numPr>
              <w:jc w:val="both"/>
              <w:rPr>
                <w:sz w:val="28"/>
                <w:szCs w:val="28"/>
              </w:rPr>
            </w:pPr>
            <w:r w:rsidRPr="00406523">
              <w:rPr>
                <w:sz w:val="28"/>
                <w:szCs w:val="28"/>
              </w:rPr>
              <w:t>принятие программы размещения производственных сил;</w:t>
            </w:r>
          </w:p>
          <w:p w:rsidR="0012669E" w:rsidRPr="00406523" w:rsidRDefault="0012669E" w:rsidP="009306E9">
            <w:pPr>
              <w:numPr>
                <w:ilvl w:val="0"/>
                <w:numId w:val="15"/>
              </w:numPr>
              <w:jc w:val="both"/>
              <w:rPr>
                <w:sz w:val="28"/>
                <w:szCs w:val="28"/>
              </w:rPr>
            </w:pPr>
            <w:r w:rsidRPr="00406523">
              <w:rPr>
                <w:sz w:val="28"/>
                <w:szCs w:val="28"/>
              </w:rPr>
              <w:t>создание вспомогательных и сопутствующих предприятий (гипсо-строительный, судоремонтный кластеры);</w:t>
            </w:r>
          </w:p>
          <w:p w:rsidR="0012669E" w:rsidRPr="00406523" w:rsidRDefault="0012669E" w:rsidP="009306E9">
            <w:pPr>
              <w:numPr>
                <w:ilvl w:val="0"/>
                <w:numId w:val="15"/>
              </w:numPr>
              <w:jc w:val="both"/>
              <w:rPr>
                <w:sz w:val="28"/>
                <w:szCs w:val="28"/>
              </w:rPr>
            </w:pPr>
            <w:r w:rsidRPr="00406523">
              <w:rPr>
                <w:sz w:val="28"/>
                <w:szCs w:val="28"/>
              </w:rPr>
              <w:t>продвижение проектов законченного цикла переработки с/х продукции и создание Агропромпарка.</w:t>
            </w:r>
          </w:p>
          <w:p w:rsidR="0012669E" w:rsidRPr="00406523" w:rsidRDefault="0012669E" w:rsidP="00F17D44">
            <w:pPr>
              <w:spacing w:line="276" w:lineRule="auto"/>
              <w:jc w:val="both"/>
              <w:rPr>
                <w:sz w:val="28"/>
                <w:szCs w:val="28"/>
              </w:rPr>
            </w:pP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Недостаточная эффективность взаимодействия с городом Казань:</w:t>
            </w:r>
          </w:p>
        </w:tc>
        <w:tc>
          <w:tcPr>
            <w:tcW w:w="4929" w:type="dxa"/>
          </w:tcPr>
          <w:p w:rsidR="0012669E" w:rsidRPr="00406523" w:rsidRDefault="0012669E" w:rsidP="009306E9">
            <w:pPr>
              <w:numPr>
                <w:ilvl w:val="0"/>
                <w:numId w:val="10"/>
              </w:numPr>
              <w:jc w:val="both"/>
              <w:rPr>
                <w:sz w:val="28"/>
                <w:szCs w:val="28"/>
              </w:rPr>
            </w:pPr>
            <w:r w:rsidRPr="00406523">
              <w:rPr>
                <w:sz w:val="28"/>
                <w:szCs w:val="28"/>
              </w:rPr>
              <w:t>недостаточное использование ресурсов совместных проектов;</w:t>
            </w:r>
          </w:p>
          <w:p w:rsidR="0012669E" w:rsidRPr="00406523" w:rsidRDefault="0012669E" w:rsidP="009306E9">
            <w:pPr>
              <w:numPr>
                <w:ilvl w:val="0"/>
                <w:numId w:val="10"/>
              </w:numPr>
              <w:jc w:val="both"/>
              <w:rPr>
                <w:sz w:val="28"/>
                <w:szCs w:val="28"/>
              </w:rPr>
            </w:pPr>
            <w:r w:rsidRPr="00406523">
              <w:rPr>
                <w:sz w:val="28"/>
                <w:szCs w:val="28"/>
              </w:rPr>
              <w:t>отсутствие единой дискуссионной площадки;</w:t>
            </w:r>
          </w:p>
          <w:p w:rsidR="0012669E" w:rsidRPr="00406523" w:rsidRDefault="0012669E" w:rsidP="009306E9">
            <w:pPr>
              <w:numPr>
                <w:ilvl w:val="0"/>
                <w:numId w:val="10"/>
              </w:numPr>
              <w:jc w:val="both"/>
              <w:rPr>
                <w:sz w:val="28"/>
                <w:szCs w:val="28"/>
              </w:rPr>
            </w:pPr>
            <w:r w:rsidRPr="00406523">
              <w:rPr>
                <w:sz w:val="28"/>
                <w:szCs w:val="28"/>
              </w:rPr>
              <w:t>недостаточная работа по продовольственному обеспечению г.Казани;</w:t>
            </w:r>
          </w:p>
          <w:p w:rsidR="0012669E" w:rsidRPr="00406523" w:rsidRDefault="0012669E" w:rsidP="009306E9">
            <w:pPr>
              <w:numPr>
                <w:ilvl w:val="0"/>
                <w:numId w:val="10"/>
              </w:numPr>
              <w:jc w:val="both"/>
              <w:rPr>
                <w:sz w:val="28"/>
                <w:szCs w:val="28"/>
              </w:rPr>
            </w:pPr>
            <w:r w:rsidRPr="00406523">
              <w:rPr>
                <w:sz w:val="28"/>
                <w:szCs w:val="28"/>
              </w:rPr>
              <w:t>доминирование интересов крупного бизнеса над интересом местного сообщества.</w:t>
            </w:r>
          </w:p>
          <w:p w:rsidR="0012669E" w:rsidRPr="00406523" w:rsidRDefault="0012669E" w:rsidP="00F17D44">
            <w:pPr>
              <w:spacing w:line="276" w:lineRule="auto"/>
              <w:jc w:val="both"/>
              <w:rPr>
                <w:sz w:val="28"/>
                <w:szCs w:val="28"/>
              </w:rPr>
            </w:pPr>
          </w:p>
        </w:tc>
        <w:tc>
          <w:tcPr>
            <w:tcW w:w="4929" w:type="dxa"/>
          </w:tcPr>
          <w:p w:rsidR="0012669E" w:rsidRPr="00406523" w:rsidRDefault="0012669E" w:rsidP="009306E9">
            <w:pPr>
              <w:numPr>
                <w:ilvl w:val="0"/>
                <w:numId w:val="16"/>
              </w:numPr>
              <w:jc w:val="both"/>
              <w:rPr>
                <w:sz w:val="28"/>
                <w:szCs w:val="28"/>
              </w:rPr>
            </w:pPr>
            <w:r w:rsidRPr="00406523">
              <w:rPr>
                <w:sz w:val="28"/>
                <w:szCs w:val="28"/>
              </w:rPr>
              <w:t>создание яхт-клуба и базы ремонта маломерных судов;</w:t>
            </w:r>
          </w:p>
          <w:p w:rsidR="0012669E" w:rsidRPr="00406523" w:rsidRDefault="0012669E" w:rsidP="009306E9">
            <w:pPr>
              <w:numPr>
                <w:ilvl w:val="0"/>
                <w:numId w:val="16"/>
              </w:numPr>
              <w:jc w:val="both"/>
              <w:rPr>
                <w:sz w:val="28"/>
                <w:szCs w:val="28"/>
              </w:rPr>
            </w:pPr>
            <w:r w:rsidRPr="00406523">
              <w:rPr>
                <w:sz w:val="28"/>
                <w:szCs w:val="28"/>
              </w:rPr>
              <w:t>создание проектов ГЧП в области туризма;</w:t>
            </w:r>
          </w:p>
          <w:p w:rsidR="0012669E" w:rsidRPr="00406523" w:rsidRDefault="0012669E" w:rsidP="009306E9">
            <w:pPr>
              <w:numPr>
                <w:ilvl w:val="0"/>
                <w:numId w:val="16"/>
              </w:numPr>
              <w:jc w:val="both"/>
              <w:rPr>
                <w:sz w:val="28"/>
                <w:szCs w:val="28"/>
              </w:rPr>
            </w:pPr>
            <w:r w:rsidRPr="00406523">
              <w:rPr>
                <w:sz w:val="28"/>
                <w:szCs w:val="28"/>
              </w:rPr>
              <w:t>разработка проектов импортозамещающих производств;</w:t>
            </w:r>
          </w:p>
          <w:p w:rsidR="0012669E" w:rsidRPr="00406523" w:rsidRDefault="0012669E" w:rsidP="009306E9">
            <w:pPr>
              <w:numPr>
                <w:ilvl w:val="0"/>
                <w:numId w:val="16"/>
              </w:numPr>
              <w:jc w:val="both"/>
              <w:rPr>
                <w:sz w:val="28"/>
                <w:szCs w:val="28"/>
              </w:rPr>
            </w:pPr>
            <w:r w:rsidRPr="00406523">
              <w:rPr>
                <w:sz w:val="28"/>
                <w:szCs w:val="28"/>
              </w:rPr>
              <w:t>создание и расширение промышленных площадок (вокруг рудника и завода строительного гипса);</w:t>
            </w:r>
          </w:p>
          <w:p w:rsidR="0012669E" w:rsidRPr="00406523" w:rsidRDefault="0012669E" w:rsidP="009306E9">
            <w:pPr>
              <w:numPr>
                <w:ilvl w:val="0"/>
                <w:numId w:val="16"/>
              </w:numPr>
              <w:jc w:val="both"/>
              <w:rPr>
                <w:sz w:val="28"/>
                <w:szCs w:val="28"/>
              </w:rPr>
            </w:pPr>
            <w:r w:rsidRPr="00406523">
              <w:rPr>
                <w:sz w:val="28"/>
                <w:szCs w:val="28"/>
              </w:rPr>
              <w:t>заключение соглашений с г.Казань и соседними районами;</w:t>
            </w:r>
          </w:p>
          <w:p w:rsidR="0012669E" w:rsidRPr="00406523" w:rsidRDefault="0012669E" w:rsidP="009306E9">
            <w:pPr>
              <w:numPr>
                <w:ilvl w:val="0"/>
                <w:numId w:val="16"/>
              </w:numPr>
              <w:jc w:val="both"/>
              <w:rPr>
                <w:sz w:val="28"/>
                <w:szCs w:val="28"/>
              </w:rPr>
            </w:pPr>
            <w:r w:rsidRPr="00406523">
              <w:rPr>
                <w:sz w:val="28"/>
                <w:szCs w:val="28"/>
              </w:rPr>
              <w:t>инициирование создания Совета агломерации.</w:t>
            </w:r>
          </w:p>
          <w:p w:rsidR="0012669E" w:rsidRPr="00406523" w:rsidRDefault="0012669E" w:rsidP="00F17D44">
            <w:pPr>
              <w:spacing w:line="276" w:lineRule="auto"/>
              <w:jc w:val="both"/>
              <w:rPr>
                <w:sz w:val="28"/>
                <w:szCs w:val="28"/>
              </w:rPr>
            </w:pP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Не используется в полную меру потенциал развития туризма:</w:t>
            </w:r>
          </w:p>
        </w:tc>
        <w:tc>
          <w:tcPr>
            <w:tcW w:w="4929" w:type="dxa"/>
          </w:tcPr>
          <w:p w:rsidR="0012669E" w:rsidRPr="00406523" w:rsidRDefault="0012669E" w:rsidP="009306E9">
            <w:pPr>
              <w:numPr>
                <w:ilvl w:val="0"/>
                <w:numId w:val="11"/>
              </w:numPr>
              <w:jc w:val="both"/>
              <w:rPr>
                <w:sz w:val="28"/>
                <w:szCs w:val="28"/>
              </w:rPr>
            </w:pPr>
            <w:r w:rsidRPr="00406523">
              <w:rPr>
                <w:sz w:val="28"/>
                <w:szCs w:val="28"/>
              </w:rPr>
              <w:t>неоформленность бизнеса;</w:t>
            </w:r>
          </w:p>
          <w:p w:rsidR="0012669E" w:rsidRPr="00406523" w:rsidRDefault="0012669E" w:rsidP="009306E9">
            <w:pPr>
              <w:numPr>
                <w:ilvl w:val="0"/>
                <w:numId w:val="11"/>
              </w:numPr>
              <w:jc w:val="both"/>
              <w:rPr>
                <w:sz w:val="28"/>
                <w:szCs w:val="28"/>
              </w:rPr>
            </w:pPr>
            <w:r w:rsidRPr="00406523">
              <w:rPr>
                <w:sz w:val="28"/>
                <w:szCs w:val="28"/>
              </w:rPr>
              <w:t>нераскрученность бренда туризма;</w:t>
            </w:r>
          </w:p>
          <w:p w:rsidR="0012669E" w:rsidRPr="00406523" w:rsidRDefault="0012669E" w:rsidP="009306E9">
            <w:pPr>
              <w:numPr>
                <w:ilvl w:val="0"/>
                <w:numId w:val="11"/>
              </w:numPr>
              <w:jc w:val="both"/>
              <w:rPr>
                <w:sz w:val="28"/>
                <w:szCs w:val="28"/>
              </w:rPr>
            </w:pPr>
            <w:r w:rsidRPr="00406523">
              <w:rPr>
                <w:sz w:val="28"/>
                <w:szCs w:val="28"/>
              </w:rPr>
              <w:t>браконьерство, сокращение рыбных ресурсов;</w:t>
            </w:r>
          </w:p>
          <w:p w:rsidR="0012669E" w:rsidRPr="00406523" w:rsidRDefault="0012669E" w:rsidP="009306E9">
            <w:pPr>
              <w:numPr>
                <w:ilvl w:val="0"/>
                <w:numId w:val="11"/>
              </w:numPr>
              <w:jc w:val="both"/>
              <w:rPr>
                <w:sz w:val="28"/>
                <w:szCs w:val="28"/>
              </w:rPr>
            </w:pPr>
            <w:r w:rsidRPr="00406523">
              <w:rPr>
                <w:sz w:val="28"/>
                <w:szCs w:val="28"/>
              </w:rPr>
              <w:t>недостаточное количество мест размещения туристов;</w:t>
            </w:r>
          </w:p>
          <w:p w:rsidR="0012669E" w:rsidRPr="00406523" w:rsidRDefault="0012669E" w:rsidP="009306E9">
            <w:pPr>
              <w:numPr>
                <w:ilvl w:val="0"/>
                <w:numId w:val="11"/>
              </w:numPr>
              <w:jc w:val="both"/>
              <w:rPr>
                <w:sz w:val="28"/>
                <w:szCs w:val="28"/>
              </w:rPr>
            </w:pPr>
            <w:r w:rsidRPr="00406523">
              <w:rPr>
                <w:sz w:val="28"/>
                <w:szCs w:val="28"/>
              </w:rPr>
              <w:t>отсутствие календаря событий;</w:t>
            </w:r>
          </w:p>
          <w:p w:rsidR="0012669E" w:rsidRPr="00406523" w:rsidRDefault="0012669E" w:rsidP="009306E9">
            <w:pPr>
              <w:numPr>
                <w:ilvl w:val="0"/>
                <w:numId w:val="11"/>
              </w:numPr>
              <w:jc w:val="both"/>
              <w:rPr>
                <w:sz w:val="28"/>
                <w:szCs w:val="28"/>
              </w:rPr>
            </w:pPr>
            <w:r w:rsidRPr="00406523">
              <w:rPr>
                <w:sz w:val="28"/>
                <w:szCs w:val="28"/>
              </w:rPr>
              <w:t>недостаточный ресурс агро-, промышленной, этно-, водно-туризма.</w:t>
            </w:r>
          </w:p>
          <w:p w:rsidR="0012669E" w:rsidRPr="00406523" w:rsidRDefault="0012669E" w:rsidP="00F17D44">
            <w:pPr>
              <w:spacing w:line="276" w:lineRule="auto"/>
              <w:jc w:val="both"/>
              <w:rPr>
                <w:sz w:val="28"/>
                <w:szCs w:val="28"/>
              </w:rPr>
            </w:pPr>
          </w:p>
        </w:tc>
        <w:tc>
          <w:tcPr>
            <w:tcW w:w="4929" w:type="dxa"/>
          </w:tcPr>
          <w:p w:rsidR="0012669E" w:rsidRPr="00406523" w:rsidRDefault="0012669E" w:rsidP="009306E9">
            <w:pPr>
              <w:numPr>
                <w:ilvl w:val="0"/>
                <w:numId w:val="17"/>
              </w:numPr>
              <w:jc w:val="both"/>
              <w:rPr>
                <w:sz w:val="28"/>
                <w:szCs w:val="28"/>
              </w:rPr>
            </w:pPr>
            <w:r w:rsidRPr="00406523">
              <w:rPr>
                <w:sz w:val="28"/>
                <w:szCs w:val="28"/>
              </w:rPr>
              <w:t>разработка единых туристических маршрутов;</w:t>
            </w:r>
          </w:p>
          <w:p w:rsidR="0012669E" w:rsidRPr="00406523" w:rsidRDefault="0012669E" w:rsidP="009306E9">
            <w:pPr>
              <w:numPr>
                <w:ilvl w:val="0"/>
                <w:numId w:val="17"/>
              </w:numPr>
              <w:jc w:val="both"/>
              <w:rPr>
                <w:sz w:val="28"/>
                <w:szCs w:val="28"/>
              </w:rPr>
            </w:pPr>
            <w:r w:rsidRPr="00406523">
              <w:rPr>
                <w:sz w:val="28"/>
                <w:szCs w:val="28"/>
              </w:rPr>
              <w:t>строительство кемпингов;</w:t>
            </w:r>
          </w:p>
          <w:p w:rsidR="0012669E" w:rsidRPr="00406523" w:rsidRDefault="0012669E" w:rsidP="009306E9">
            <w:pPr>
              <w:numPr>
                <w:ilvl w:val="0"/>
                <w:numId w:val="17"/>
              </w:numPr>
              <w:jc w:val="both"/>
              <w:rPr>
                <w:sz w:val="28"/>
                <w:szCs w:val="28"/>
              </w:rPr>
            </w:pPr>
            <w:r w:rsidRPr="00406523">
              <w:rPr>
                <w:sz w:val="28"/>
                <w:szCs w:val="28"/>
              </w:rPr>
              <w:t>разработка программы уикендов (поселение – своё событие, традиции);</w:t>
            </w:r>
          </w:p>
          <w:p w:rsidR="006245C5" w:rsidRPr="00406523" w:rsidRDefault="0012669E" w:rsidP="009306E9">
            <w:pPr>
              <w:numPr>
                <w:ilvl w:val="0"/>
                <w:numId w:val="17"/>
              </w:numPr>
              <w:jc w:val="both"/>
              <w:rPr>
                <w:sz w:val="28"/>
                <w:szCs w:val="28"/>
              </w:rPr>
            </w:pPr>
            <w:r w:rsidRPr="00406523">
              <w:rPr>
                <w:sz w:val="28"/>
                <w:szCs w:val="28"/>
              </w:rPr>
              <w:t>принятие программы развития туризма и создание ассоциации предпринимателей сферы</w:t>
            </w:r>
          </w:p>
          <w:p w:rsidR="0012669E" w:rsidRPr="00406523" w:rsidRDefault="0012669E" w:rsidP="006245C5">
            <w:pPr>
              <w:jc w:val="both"/>
              <w:rPr>
                <w:sz w:val="28"/>
                <w:szCs w:val="28"/>
              </w:rPr>
            </w:pPr>
            <w:r w:rsidRPr="00406523">
              <w:rPr>
                <w:sz w:val="28"/>
                <w:szCs w:val="28"/>
              </w:rPr>
              <w:t xml:space="preserve"> туризма;</w:t>
            </w:r>
          </w:p>
          <w:p w:rsidR="0012669E" w:rsidRPr="00406523" w:rsidRDefault="0012669E" w:rsidP="009306E9">
            <w:pPr>
              <w:numPr>
                <w:ilvl w:val="0"/>
                <w:numId w:val="17"/>
              </w:numPr>
              <w:jc w:val="both"/>
              <w:rPr>
                <w:sz w:val="28"/>
                <w:szCs w:val="28"/>
              </w:rPr>
            </w:pPr>
            <w:r w:rsidRPr="00406523">
              <w:rPr>
                <w:sz w:val="28"/>
                <w:szCs w:val="28"/>
              </w:rPr>
              <w:t>создание и продвижение бренда туризма;</w:t>
            </w:r>
          </w:p>
          <w:p w:rsidR="0012669E" w:rsidRPr="00406523" w:rsidRDefault="0012669E" w:rsidP="009306E9">
            <w:pPr>
              <w:numPr>
                <w:ilvl w:val="0"/>
                <w:numId w:val="17"/>
              </w:numPr>
              <w:jc w:val="both"/>
              <w:rPr>
                <w:sz w:val="28"/>
                <w:szCs w:val="28"/>
              </w:rPr>
            </w:pPr>
            <w:r w:rsidRPr="00406523">
              <w:rPr>
                <w:sz w:val="28"/>
                <w:szCs w:val="28"/>
              </w:rPr>
              <w:t>«народный» контроль за рыбаками;</w:t>
            </w:r>
          </w:p>
          <w:p w:rsidR="0012669E" w:rsidRPr="00406523" w:rsidRDefault="0012669E" w:rsidP="009306E9">
            <w:pPr>
              <w:numPr>
                <w:ilvl w:val="0"/>
                <w:numId w:val="17"/>
              </w:numPr>
              <w:jc w:val="both"/>
              <w:rPr>
                <w:sz w:val="28"/>
                <w:szCs w:val="28"/>
              </w:rPr>
            </w:pPr>
            <w:r w:rsidRPr="00406523">
              <w:rPr>
                <w:sz w:val="28"/>
                <w:szCs w:val="28"/>
              </w:rPr>
              <w:t>создание этнической деревни на базе д.Мордовский Каратай, с.Красновидово, с.Старое Казеево;</w:t>
            </w:r>
          </w:p>
          <w:p w:rsidR="0012669E" w:rsidRPr="00406523" w:rsidRDefault="0012669E" w:rsidP="009306E9">
            <w:pPr>
              <w:numPr>
                <w:ilvl w:val="0"/>
                <w:numId w:val="17"/>
              </w:numPr>
              <w:jc w:val="both"/>
              <w:rPr>
                <w:sz w:val="28"/>
                <w:szCs w:val="28"/>
              </w:rPr>
            </w:pPr>
            <w:r w:rsidRPr="00406523">
              <w:rPr>
                <w:sz w:val="28"/>
                <w:szCs w:val="28"/>
              </w:rPr>
              <w:t>разработка календаря событий и медиаплана;</w:t>
            </w:r>
          </w:p>
          <w:p w:rsidR="0012669E" w:rsidRPr="00406523" w:rsidRDefault="0012669E" w:rsidP="009306E9">
            <w:pPr>
              <w:numPr>
                <w:ilvl w:val="0"/>
                <w:numId w:val="17"/>
              </w:numPr>
              <w:jc w:val="both"/>
              <w:rPr>
                <w:sz w:val="28"/>
                <w:szCs w:val="28"/>
              </w:rPr>
            </w:pPr>
            <w:r w:rsidRPr="00406523">
              <w:rPr>
                <w:sz w:val="28"/>
                <w:szCs w:val="28"/>
              </w:rPr>
              <w:t>про</w:t>
            </w:r>
            <w:r w:rsidR="006245C5" w:rsidRPr="00406523">
              <w:rPr>
                <w:sz w:val="28"/>
                <w:szCs w:val="28"/>
              </w:rPr>
              <w:t>грамма освоения прибрежных зон;</w:t>
            </w:r>
          </w:p>
          <w:p w:rsidR="0012669E" w:rsidRPr="00406523" w:rsidRDefault="006245C5" w:rsidP="009306E9">
            <w:pPr>
              <w:numPr>
                <w:ilvl w:val="0"/>
                <w:numId w:val="17"/>
              </w:numPr>
              <w:jc w:val="both"/>
              <w:rPr>
                <w:sz w:val="28"/>
                <w:szCs w:val="28"/>
              </w:rPr>
            </w:pPr>
            <w:r w:rsidRPr="00406523">
              <w:rPr>
                <w:sz w:val="28"/>
                <w:szCs w:val="28"/>
              </w:rPr>
              <w:t>развитие спелеотуризма согласно легенде;</w:t>
            </w:r>
          </w:p>
        </w:tc>
      </w:tr>
      <w:tr w:rsidR="0012669E" w:rsidRPr="00406523" w:rsidTr="00B77A63">
        <w:tc>
          <w:tcPr>
            <w:tcW w:w="4928" w:type="dxa"/>
          </w:tcPr>
          <w:p w:rsidR="0012669E" w:rsidRPr="00406523" w:rsidRDefault="0012669E" w:rsidP="00923E8B">
            <w:pPr>
              <w:spacing w:after="200" w:line="276" w:lineRule="auto"/>
              <w:jc w:val="both"/>
              <w:rPr>
                <w:sz w:val="28"/>
                <w:szCs w:val="28"/>
              </w:rPr>
            </w:pPr>
            <w:r w:rsidRPr="00406523">
              <w:rPr>
                <w:sz w:val="28"/>
                <w:szCs w:val="28"/>
              </w:rPr>
              <w:t>Социально-демографические проблемы:</w:t>
            </w:r>
          </w:p>
        </w:tc>
        <w:tc>
          <w:tcPr>
            <w:tcW w:w="4929" w:type="dxa"/>
          </w:tcPr>
          <w:p w:rsidR="0012669E" w:rsidRPr="00406523" w:rsidRDefault="0012669E" w:rsidP="009306E9">
            <w:pPr>
              <w:numPr>
                <w:ilvl w:val="0"/>
                <w:numId w:val="12"/>
              </w:numPr>
              <w:jc w:val="both"/>
              <w:rPr>
                <w:sz w:val="28"/>
                <w:szCs w:val="28"/>
              </w:rPr>
            </w:pPr>
            <w:r w:rsidRPr="00406523">
              <w:rPr>
                <w:sz w:val="28"/>
                <w:szCs w:val="28"/>
              </w:rPr>
              <w:t>проблема незарегистрированного населения (дачники);</w:t>
            </w:r>
          </w:p>
          <w:p w:rsidR="0012669E" w:rsidRPr="00406523" w:rsidRDefault="0012669E" w:rsidP="009306E9">
            <w:pPr>
              <w:numPr>
                <w:ilvl w:val="0"/>
                <w:numId w:val="12"/>
              </w:numPr>
              <w:jc w:val="both"/>
              <w:rPr>
                <w:sz w:val="28"/>
                <w:szCs w:val="28"/>
              </w:rPr>
            </w:pPr>
            <w:r w:rsidRPr="00406523">
              <w:rPr>
                <w:sz w:val="28"/>
                <w:szCs w:val="28"/>
              </w:rPr>
              <w:t>превышение смертности над рождаемостью;</w:t>
            </w:r>
          </w:p>
          <w:p w:rsidR="0012669E" w:rsidRPr="00406523" w:rsidRDefault="0012669E" w:rsidP="009306E9">
            <w:pPr>
              <w:numPr>
                <w:ilvl w:val="0"/>
                <w:numId w:val="12"/>
              </w:numPr>
              <w:jc w:val="both"/>
              <w:rPr>
                <w:sz w:val="28"/>
                <w:szCs w:val="28"/>
              </w:rPr>
            </w:pPr>
            <w:r w:rsidRPr="00406523">
              <w:rPr>
                <w:sz w:val="28"/>
                <w:szCs w:val="28"/>
              </w:rPr>
              <w:t>проблема наркомании и алкоголизации;</w:t>
            </w:r>
          </w:p>
          <w:p w:rsidR="0012669E" w:rsidRPr="00406523" w:rsidRDefault="0012669E" w:rsidP="009306E9">
            <w:pPr>
              <w:numPr>
                <w:ilvl w:val="0"/>
                <w:numId w:val="12"/>
              </w:numPr>
              <w:jc w:val="both"/>
              <w:rPr>
                <w:sz w:val="28"/>
                <w:szCs w:val="28"/>
              </w:rPr>
            </w:pPr>
            <w:r w:rsidRPr="00406523">
              <w:rPr>
                <w:sz w:val="28"/>
                <w:szCs w:val="28"/>
              </w:rPr>
              <w:t>отток молодежи, старение населения;</w:t>
            </w:r>
          </w:p>
          <w:p w:rsidR="0012669E" w:rsidRPr="00406523" w:rsidRDefault="0012669E" w:rsidP="009306E9">
            <w:pPr>
              <w:numPr>
                <w:ilvl w:val="0"/>
                <w:numId w:val="12"/>
              </w:numPr>
              <w:jc w:val="both"/>
              <w:rPr>
                <w:sz w:val="28"/>
                <w:szCs w:val="28"/>
              </w:rPr>
            </w:pPr>
            <w:r w:rsidRPr="00406523">
              <w:rPr>
                <w:sz w:val="28"/>
                <w:szCs w:val="28"/>
              </w:rPr>
              <w:t>недостаточно эффективная сеть образовательной системы;</w:t>
            </w:r>
          </w:p>
          <w:p w:rsidR="0012669E" w:rsidRPr="00406523" w:rsidRDefault="0012669E" w:rsidP="009306E9">
            <w:pPr>
              <w:numPr>
                <w:ilvl w:val="0"/>
                <w:numId w:val="12"/>
              </w:numPr>
              <w:jc w:val="both"/>
              <w:rPr>
                <w:sz w:val="28"/>
                <w:szCs w:val="28"/>
              </w:rPr>
            </w:pPr>
            <w:r w:rsidRPr="00406523">
              <w:rPr>
                <w:sz w:val="28"/>
                <w:szCs w:val="28"/>
              </w:rPr>
              <w:t>низкое качество предоставления медицинских услуг;</w:t>
            </w:r>
          </w:p>
          <w:p w:rsidR="0012669E" w:rsidRPr="00406523" w:rsidRDefault="0012669E" w:rsidP="009306E9">
            <w:pPr>
              <w:numPr>
                <w:ilvl w:val="0"/>
                <w:numId w:val="12"/>
              </w:numPr>
              <w:jc w:val="both"/>
              <w:rPr>
                <w:sz w:val="28"/>
                <w:szCs w:val="28"/>
              </w:rPr>
            </w:pPr>
            <w:r w:rsidRPr="00406523">
              <w:rPr>
                <w:sz w:val="28"/>
                <w:szCs w:val="28"/>
              </w:rPr>
              <w:t>разрушение семейных ценностей;</w:t>
            </w:r>
          </w:p>
          <w:p w:rsidR="0012669E" w:rsidRPr="00406523" w:rsidRDefault="0012669E" w:rsidP="00F17D44">
            <w:pPr>
              <w:spacing w:line="276" w:lineRule="auto"/>
              <w:jc w:val="both"/>
              <w:rPr>
                <w:sz w:val="28"/>
                <w:szCs w:val="28"/>
              </w:rPr>
            </w:pPr>
          </w:p>
        </w:tc>
        <w:tc>
          <w:tcPr>
            <w:tcW w:w="4929" w:type="dxa"/>
          </w:tcPr>
          <w:p w:rsidR="0012669E" w:rsidRPr="00406523" w:rsidRDefault="0012669E" w:rsidP="009306E9">
            <w:pPr>
              <w:numPr>
                <w:ilvl w:val="0"/>
                <w:numId w:val="18"/>
              </w:numPr>
              <w:jc w:val="both"/>
              <w:rPr>
                <w:sz w:val="28"/>
                <w:szCs w:val="28"/>
              </w:rPr>
            </w:pPr>
            <w:r w:rsidRPr="00406523">
              <w:rPr>
                <w:sz w:val="28"/>
                <w:szCs w:val="28"/>
              </w:rPr>
              <w:t>создание НКО в области образования и социальной защиты;</w:t>
            </w:r>
          </w:p>
          <w:p w:rsidR="0012669E" w:rsidRPr="00406523" w:rsidRDefault="0012669E" w:rsidP="009306E9">
            <w:pPr>
              <w:numPr>
                <w:ilvl w:val="0"/>
                <w:numId w:val="18"/>
              </w:numPr>
              <w:jc w:val="both"/>
              <w:rPr>
                <w:sz w:val="28"/>
                <w:szCs w:val="28"/>
              </w:rPr>
            </w:pPr>
            <w:r w:rsidRPr="00406523">
              <w:rPr>
                <w:sz w:val="28"/>
                <w:szCs w:val="28"/>
              </w:rPr>
              <w:t>привлечение высококвалифицированных специалистов путем строительства муниципального жилья для молодых специалистов;</w:t>
            </w:r>
          </w:p>
          <w:p w:rsidR="0012669E" w:rsidRPr="00406523" w:rsidRDefault="0012669E" w:rsidP="009306E9">
            <w:pPr>
              <w:numPr>
                <w:ilvl w:val="0"/>
                <w:numId w:val="18"/>
              </w:numPr>
              <w:jc w:val="both"/>
              <w:rPr>
                <w:sz w:val="28"/>
                <w:szCs w:val="28"/>
              </w:rPr>
            </w:pPr>
            <w:r w:rsidRPr="00406523">
              <w:rPr>
                <w:sz w:val="28"/>
                <w:szCs w:val="28"/>
              </w:rPr>
              <w:t>создание образовательных округов;</w:t>
            </w:r>
          </w:p>
          <w:p w:rsidR="0012669E" w:rsidRPr="00406523" w:rsidRDefault="0012669E" w:rsidP="009306E9">
            <w:pPr>
              <w:numPr>
                <w:ilvl w:val="0"/>
                <w:numId w:val="18"/>
              </w:numPr>
              <w:jc w:val="both"/>
              <w:rPr>
                <w:sz w:val="28"/>
                <w:szCs w:val="28"/>
              </w:rPr>
            </w:pPr>
            <w:r w:rsidRPr="00406523">
              <w:rPr>
                <w:sz w:val="28"/>
                <w:szCs w:val="28"/>
              </w:rPr>
              <w:t>популяризация, пропаганда ЗОЖ и спорта;</w:t>
            </w:r>
          </w:p>
          <w:p w:rsidR="0012669E" w:rsidRPr="00406523" w:rsidRDefault="0012669E" w:rsidP="009306E9">
            <w:pPr>
              <w:numPr>
                <w:ilvl w:val="0"/>
                <w:numId w:val="18"/>
              </w:numPr>
              <w:jc w:val="both"/>
              <w:rPr>
                <w:sz w:val="28"/>
                <w:szCs w:val="28"/>
              </w:rPr>
            </w:pPr>
            <w:r w:rsidRPr="00406523">
              <w:rPr>
                <w:sz w:val="28"/>
                <w:szCs w:val="28"/>
              </w:rPr>
              <w:t>проект «Активный член местного сообщества Камско-Устьинского района»;</w:t>
            </w:r>
          </w:p>
          <w:p w:rsidR="0012669E" w:rsidRPr="00406523" w:rsidRDefault="0012669E" w:rsidP="009306E9">
            <w:pPr>
              <w:numPr>
                <w:ilvl w:val="0"/>
                <w:numId w:val="18"/>
              </w:numPr>
              <w:jc w:val="both"/>
              <w:rPr>
                <w:sz w:val="28"/>
                <w:szCs w:val="28"/>
              </w:rPr>
            </w:pPr>
            <w:r w:rsidRPr="00406523">
              <w:rPr>
                <w:sz w:val="28"/>
                <w:szCs w:val="28"/>
              </w:rPr>
              <w:t>создание клуба по интересам</w:t>
            </w:r>
          </w:p>
        </w:tc>
      </w:tr>
    </w:tbl>
    <w:p w:rsidR="0012669E" w:rsidRPr="00406523" w:rsidRDefault="0012669E"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pPr>
    </w:p>
    <w:p w:rsidR="006C39CB" w:rsidRPr="00406523" w:rsidRDefault="006C39CB" w:rsidP="007769A7">
      <w:pPr>
        <w:spacing w:line="276" w:lineRule="auto"/>
        <w:ind w:firstLine="708"/>
        <w:jc w:val="both"/>
        <w:rPr>
          <w:sz w:val="28"/>
          <w:szCs w:val="28"/>
        </w:rPr>
        <w:sectPr w:rsidR="006C39CB" w:rsidRPr="00406523" w:rsidSect="007769A7">
          <w:pgSz w:w="16838" w:h="11906" w:orient="landscape"/>
          <w:pgMar w:top="850" w:right="1134" w:bottom="1701" w:left="1134" w:header="708" w:footer="708" w:gutter="0"/>
          <w:cols w:space="708"/>
          <w:docGrid w:linePitch="360"/>
        </w:sectPr>
      </w:pPr>
    </w:p>
    <w:p w:rsidR="006C39CB" w:rsidRPr="00406523" w:rsidRDefault="00110859" w:rsidP="006C39CB">
      <w:pPr>
        <w:pStyle w:val="2"/>
        <w:jc w:val="center"/>
        <w:rPr>
          <w:rFonts w:ascii="Times New Roman" w:hAnsi="Times New Roman" w:cs="Times New Roman"/>
          <w:color w:val="auto"/>
          <w:sz w:val="28"/>
          <w:szCs w:val="28"/>
        </w:rPr>
      </w:pPr>
      <w:r>
        <w:rPr>
          <w:rFonts w:ascii="Times New Roman" w:hAnsi="Times New Roman" w:cs="Times New Roman"/>
          <w:color w:val="auto"/>
          <w:sz w:val="28"/>
          <w:szCs w:val="28"/>
        </w:rPr>
        <w:t>1.14.</w:t>
      </w:r>
      <w:r w:rsidR="006C39CB" w:rsidRPr="00406523">
        <w:rPr>
          <w:rFonts w:ascii="Times New Roman" w:hAnsi="Times New Roman" w:cs="Times New Roman"/>
          <w:color w:val="auto"/>
          <w:sz w:val="28"/>
          <w:szCs w:val="28"/>
        </w:rPr>
        <w:t xml:space="preserve"> Анализ внешней среды в разрезе направлений конкуренции</w:t>
      </w:r>
    </w:p>
    <w:p w:rsidR="001D013A" w:rsidRPr="00406523" w:rsidRDefault="001D013A" w:rsidP="006C39CB">
      <w:pPr>
        <w:rPr>
          <w:sz w:val="28"/>
          <w:szCs w:val="28"/>
        </w:rPr>
      </w:pPr>
    </w:p>
    <w:p w:rsidR="006C39CB" w:rsidRPr="00406523" w:rsidRDefault="006C39CB" w:rsidP="00B77A63">
      <w:pPr>
        <w:widowControl/>
        <w:shd w:val="clear" w:color="auto" w:fill="FFFFFF"/>
        <w:autoSpaceDE/>
        <w:autoSpaceDN/>
        <w:adjustRightInd/>
        <w:spacing w:after="285" w:line="276" w:lineRule="auto"/>
        <w:ind w:right="-1" w:firstLine="680"/>
        <w:contextualSpacing/>
        <w:jc w:val="both"/>
        <w:rPr>
          <w:color w:val="000000"/>
          <w:sz w:val="28"/>
          <w:szCs w:val="28"/>
        </w:rPr>
      </w:pPr>
      <w:r w:rsidRPr="00406523">
        <w:rPr>
          <w:color w:val="000000"/>
          <w:sz w:val="28"/>
          <w:szCs w:val="28"/>
        </w:rPr>
        <w:t>В менеджменте под средой муниципального образования понимается наличие условий и факторов, которые воздействуют на функционирование муниципального образования и требуют принятия управленческих решений, направленных на их управление либо на приспособление к ним. Каждое действие всех без исключения муниципальных образований возможно только в том случае, если среда допускает его существование. В структуре среды муниципального образования различают факторы внутренней и внешней среды.</w:t>
      </w:r>
    </w:p>
    <w:p w:rsidR="001D013A" w:rsidRPr="00406523" w:rsidRDefault="006C39CB" w:rsidP="00B77A63">
      <w:pPr>
        <w:widowControl/>
        <w:shd w:val="clear" w:color="auto" w:fill="FFFFFF"/>
        <w:autoSpaceDE/>
        <w:autoSpaceDN/>
        <w:adjustRightInd/>
        <w:spacing w:after="285" w:line="276" w:lineRule="auto"/>
        <w:ind w:right="-1" w:firstLine="680"/>
        <w:contextualSpacing/>
        <w:jc w:val="both"/>
        <w:rPr>
          <w:color w:val="000000"/>
          <w:sz w:val="28"/>
          <w:szCs w:val="28"/>
        </w:rPr>
      </w:pPr>
      <w:r w:rsidRPr="00406523">
        <w:rPr>
          <w:color w:val="000000"/>
          <w:sz w:val="28"/>
          <w:szCs w:val="28"/>
        </w:rPr>
        <w:t>Внутренняя среда муниципального образования является источником его жизненной силы. Но внутренняя среда может также быть и источником проблем муниципального образования в том случае, если она не обеспечивает необходимого функционирования муниципального образования.</w:t>
      </w:r>
    </w:p>
    <w:p w:rsidR="006C39CB" w:rsidRPr="00406523" w:rsidRDefault="006C39CB" w:rsidP="00B77A63">
      <w:pPr>
        <w:widowControl/>
        <w:shd w:val="clear" w:color="auto" w:fill="FFFFFF"/>
        <w:autoSpaceDE/>
        <w:autoSpaceDN/>
        <w:adjustRightInd/>
        <w:spacing w:after="285" w:line="276" w:lineRule="auto"/>
        <w:ind w:right="-1" w:firstLine="680"/>
        <w:contextualSpacing/>
        <w:jc w:val="both"/>
        <w:rPr>
          <w:color w:val="000000"/>
          <w:sz w:val="28"/>
          <w:szCs w:val="28"/>
        </w:rPr>
      </w:pPr>
      <w:r w:rsidRPr="00406523">
        <w:rPr>
          <w:color w:val="000000"/>
          <w:sz w:val="28"/>
          <w:szCs w:val="28"/>
        </w:rPr>
        <w:t>Под внешней средой муниципального образования понимаются факторы, условия, силы и субъекты, влияющие на расход ресурсов, риски, эффективность и общую ситуацию в муниципальном образовании извне, и не принадлежащие данному муниципальному образованию.</w:t>
      </w:r>
    </w:p>
    <w:p w:rsidR="001D013A" w:rsidRPr="00406523" w:rsidRDefault="006C39CB" w:rsidP="00B77A63">
      <w:pPr>
        <w:widowControl/>
        <w:shd w:val="clear" w:color="auto" w:fill="FFFFFF"/>
        <w:autoSpaceDE/>
        <w:autoSpaceDN/>
        <w:adjustRightInd/>
        <w:spacing w:after="285" w:line="276" w:lineRule="auto"/>
        <w:ind w:right="-1" w:firstLine="680"/>
        <w:contextualSpacing/>
        <w:jc w:val="both"/>
        <w:rPr>
          <w:color w:val="000000"/>
          <w:sz w:val="28"/>
          <w:szCs w:val="28"/>
        </w:rPr>
      </w:pPr>
      <w:r w:rsidRPr="00406523">
        <w:rPr>
          <w:color w:val="000000"/>
          <w:sz w:val="28"/>
          <w:szCs w:val="28"/>
        </w:rPr>
        <w:t>Муниципальное образование находится в состоянии постоянного обмена с внешней средой, обеспечивая тем самым себе возможность выживания. Всегда приходится учитывать среду, т.к. муниципальное образование как открытая система зависит от внешнего мира. Поскольку каждое муниципальное образование постоянно подвержено воздействию внешней среды, то наблюдение и анализ за состоянием среды требуют постоянного внимания и ве</w:t>
      </w:r>
      <w:r w:rsidR="002A593C" w:rsidRPr="00406523">
        <w:rPr>
          <w:color w:val="000000"/>
          <w:sz w:val="28"/>
          <w:szCs w:val="28"/>
        </w:rPr>
        <w:t>дутся на систематической основе.</w:t>
      </w:r>
    </w:p>
    <w:p w:rsidR="002A593C" w:rsidRPr="00406523" w:rsidRDefault="002A593C" w:rsidP="001D013A">
      <w:pPr>
        <w:widowControl/>
        <w:shd w:val="clear" w:color="auto" w:fill="FFFFFF"/>
        <w:autoSpaceDE/>
        <w:autoSpaceDN/>
        <w:adjustRightInd/>
        <w:spacing w:after="285"/>
        <w:ind w:left="709" w:right="-567" w:firstLine="680"/>
        <w:contextualSpacing/>
        <w:jc w:val="both"/>
        <w:rPr>
          <w:color w:val="000000"/>
          <w:sz w:val="28"/>
          <w:szCs w:val="28"/>
        </w:rPr>
      </w:pPr>
    </w:p>
    <w:p w:rsidR="002A593C" w:rsidRPr="00406523" w:rsidRDefault="002A593C" w:rsidP="001D013A">
      <w:pPr>
        <w:widowControl/>
        <w:shd w:val="clear" w:color="auto" w:fill="FFFFFF"/>
        <w:autoSpaceDE/>
        <w:autoSpaceDN/>
        <w:adjustRightInd/>
        <w:spacing w:after="285"/>
        <w:ind w:left="709" w:right="-567" w:firstLine="680"/>
        <w:contextualSpacing/>
        <w:jc w:val="both"/>
        <w:rPr>
          <w:color w:val="000000"/>
          <w:sz w:val="28"/>
          <w:szCs w:val="28"/>
        </w:rPr>
      </w:pPr>
    </w:p>
    <w:p w:rsidR="002A593C" w:rsidRPr="00406523" w:rsidRDefault="002A593C"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widowControl/>
        <w:shd w:val="clear" w:color="auto" w:fill="FFFFFF"/>
        <w:autoSpaceDE/>
        <w:autoSpaceDN/>
        <w:adjustRightInd/>
        <w:spacing w:after="285"/>
        <w:ind w:left="709" w:right="-567" w:firstLine="680"/>
        <w:contextualSpacing/>
        <w:jc w:val="both"/>
        <w:rPr>
          <w:color w:val="000000"/>
          <w:sz w:val="28"/>
          <w:szCs w:val="28"/>
        </w:rPr>
      </w:pPr>
    </w:p>
    <w:p w:rsidR="001D013A" w:rsidRPr="00406523" w:rsidRDefault="001D013A" w:rsidP="001D013A">
      <w:pPr>
        <w:pStyle w:val="1"/>
        <w:jc w:val="center"/>
        <w:rPr>
          <w:rFonts w:ascii="Times New Roman" w:hAnsi="Times New Roman"/>
          <w:sz w:val="28"/>
          <w:szCs w:val="28"/>
        </w:rPr>
      </w:pPr>
      <w:r w:rsidRPr="00406523">
        <w:rPr>
          <w:rFonts w:ascii="Times New Roman" w:hAnsi="Times New Roman"/>
          <w:sz w:val="28"/>
          <w:szCs w:val="28"/>
        </w:rPr>
        <w:t>2. Сценарии развития Камско-Устьинского муниципального района</w:t>
      </w:r>
    </w:p>
    <w:p w:rsidR="001D013A" w:rsidRPr="00406523" w:rsidRDefault="001D013A" w:rsidP="00FE5590">
      <w:pPr>
        <w:widowControl/>
        <w:shd w:val="clear" w:color="auto" w:fill="FFFFFF"/>
        <w:autoSpaceDE/>
        <w:autoSpaceDN/>
        <w:adjustRightInd/>
        <w:spacing w:after="285"/>
        <w:ind w:left="567" w:right="-568" w:firstLine="680"/>
        <w:contextualSpacing/>
        <w:jc w:val="both"/>
        <w:rPr>
          <w:color w:val="000000"/>
          <w:sz w:val="28"/>
          <w:szCs w:val="28"/>
        </w:rPr>
      </w:pPr>
    </w:p>
    <w:p w:rsidR="000D4F62" w:rsidRPr="00406523" w:rsidRDefault="00FE5590" w:rsidP="00FE5590">
      <w:pPr>
        <w:spacing w:line="276" w:lineRule="auto"/>
        <w:ind w:firstLine="708"/>
        <w:jc w:val="both"/>
        <w:rPr>
          <w:sz w:val="28"/>
          <w:szCs w:val="28"/>
        </w:rPr>
      </w:pPr>
      <w:r w:rsidRPr="00406523">
        <w:rPr>
          <w:sz w:val="28"/>
          <w:szCs w:val="28"/>
        </w:rPr>
        <w:t xml:space="preserve">Сценарии долгосрочного социально-экономического развития района определены действием основных факторов, выделенных в ходе анализа социально-экономического положения муниципального образования и соответствуют сценариям социально-экономического развития </w:t>
      </w:r>
      <w:r w:rsidR="004D0999" w:rsidRPr="00406523">
        <w:rPr>
          <w:sz w:val="28"/>
          <w:szCs w:val="28"/>
        </w:rPr>
        <w:t>Республики Татарстан</w:t>
      </w:r>
      <w:r w:rsidRPr="00406523">
        <w:rPr>
          <w:sz w:val="28"/>
          <w:szCs w:val="28"/>
        </w:rPr>
        <w:t>. Это инерционный, базовый и оптимистический сценарии.</w:t>
      </w:r>
    </w:p>
    <w:p w:rsidR="00FE5590" w:rsidRPr="00406523" w:rsidRDefault="00FE5590" w:rsidP="00923E8B">
      <w:pPr>
        <w:spacing w:line="276" w:lineRule="auto"/>
        <w:ind w:firstLine="708"/>
        <w:jc w:val="center"/>
        <w:rPr>
          <w:sz w:val="28"/>
          <w:szCs w:val="28"/>
        </w:rPr>
      </w:pPr>
      <w:r w:rsidRPr="00406523">
        <w:rPr>
          <w:sz w:val="28"/>
          <w:szCs w:val="28"/>
        </w:rPr>
        <w:br/>
        <w:t xml:space="preserve"> </w:t>
      </w:r>
      <w:r w:rsidRPr="00406523">
        <w:rPr>
          <w:sz w:val="28"/>
          <w:szCs w:val="28"/>
          <w:u w:val="single"/>
        </w:rPr>
        <w:t>Инерционный сценарий</w:t>
      </w:r>
      <w:r w:rsidR="000D4F62" w:rsidRPr="00406523">
        <w:rPr>
          <w:sz w:val="28"/>
          <w:szCs w:val="28"/>
          <w:u w:val="single"/>
        </w:rPr>
        <w:t>.</w:t>
      </w:r>
    </w:p>
    <w:p w:rsidR="000D4F62" w:rsidRPr="00406523" w:rsidRDefault="00FE5590" w:rsidP="000D4F62">
      <w:pPr>
        <w:spacing w:line="276" w:lineRule="auto"/>
        <w:ind w:firstLine="708"/>
        <w:jc w:val="both"/>
        <w:rPr>
          <w:sz w:val="28"/>
          <w:szCs w:val="28"/>
        </w:rPr>
      </w:pPr>
      <w:r w:rsidRPr="00406523">
        <w:rPr>
          <w:sz w:val="28"/>
          <w:szCs w:val="28"/>
        </w:rPr>
        <w:t>Инерционный сценарий предполагает  функционирование сложившихся в районе видов экономической деятельности с незначительной модернизацией существующих</w:t>
      </w:r>
      <w:r w:rsidR="000D4F62" w:rsidRPr="00406523">
        <w:rPr>
          <w:sz w:val="28"/>
          <w:szCs w:val="28"/>
        </w:rPr>
        <w:t xml:space="preserve"> </w:t>
      </w:r>
      <w:r w:rsidRPr="00406523">
        <w:rPr>
          <w:sz w:val="28"/>
          <w:szCs w:val="28"/>
        </w:rPr>
        <w:t>производств.</w:t>
      </w:r>
    </w:p>
    <w:p w:rsidR="00FE5590" w:rsidRPr="00406523" w:rsidRDefault="00FE5590" w:rsidP="000D4F62">
      <w:pPr>
        <w:spacing w:line="276" w:lineRule="auto"/>
        <w:ind w:firstLine="708"/>
        <w:jc w:val="both"/>
        <w:rPr>
          <w:sz w:val="28"/>
          <w:szCs w:val="28"/>
        </w:rPr>
      </w:pPr>
      <w:r w:rsidRPr="00406523">
        <w:rPr>
          <w:sz w:val="28"/>
          <w:szCs w:val="28"/>
        </w:rPr>
        <w:t>Данный сценарий обеспечит району небольшой, но стабильный экономический рост, в таких видах экономической деятельности, как сельское хозяйство и производство пищевых продуктов,  розничная торговля.</w:t>
      </w:r>
    </w:p>
    <w:p w:rsidR="00FE5590" w:rsidRPr="00406523" w:rsidRDefault="00FE5590" w:rsidP="00FE5590">
      <w:pPr>
        <w:spacing w:line="276" w:lineRule="auto"/>
        <w:ind w:firstLine="708"/>
        <w:jc w:val="both"/>
        <w:rPr>
          <w:sz w:val="28"/>
          <w:szCs w:val="28"/>
        </w:rPr>
      </w:pPr>
      <w:r w:rsidRPr="00406523">
        <w:rPr>
          <w:sz w:val="28"/>
          <w:szCs w:val="28"/>
        </w:rPr>
        <w:t>При реализации инерционного сценария  отсутствуют приоритеты социально-экономического развития района и не создаются предпосылки для улучшения его инвестиционной привлекательности. Привлечение внешних инвестиций возможно только при принятии решений о создании на территории района крупных промышленных или инфраструктурных объектов и вхождение их в региональные кластеры или же создание в районе инвестиционных проектов</w:t>
      </w:r>
      <w:r w:rsidR="000D4F62" w:rsidRPr="00406523">
        <w:rPr>
          <w:sz w:val="28"/>
          <w:szCs w:val="28"/>
        </w:rPr>
        <w:t>.</w:t>
      </w:r>
    </w:p>
    <w:p w:rsidR="000D4F62" w:rsidRPr="00406523" w:rsidRDefault="000D4F62" w:rsidP="000D4F62">
      <w:pPr>
        <w:spacing w:line="276" w:lineRule="auto"/>
        <w:jc w:val="both"/>
        <w:rPr>
          <w:sz w:val="28"/>
          <w:szCs w:val="28"/>
        </w:rPr>
      </w:pPr>
    </w:p>
    <w:p w:rsidR="000D4F62" w:rsidRPr="00406523" w:rsidRDefault="000D4F62" w:rsidP="00923E8B">
      <w:pPr>
        <w:spacing w:line="276" w:lineRule="auto"/>
        <w:jc w:val="center"/>
        <w:rPr>
          <w:spacing w:val="2"/>
          <w:sz w:val="28"/>
          <w:szCs w:val="28"/>
          <w:u w:val="single"/>
          <w:shd w:val="clear" w:color="auto" w:fill="FFFFFF"/>
        </w:rPr>
      </w:pPr>
      <w:r w:rsidRPr="00406523">
        <w:rPr>
          <w:spacing w:val="2"/>
          <w:sz w:val="28"/>
          <w:szCs w:val="28"/>
          <w:u w:val="single"/>
          <w:shd w:val="clear" w:color="auto" w:fill="FFFFFF"/>
        </w:rPr>
        <w:t>Базовый сценарий</w:t>
      </w:r>
    </w:p>
    <w:p w:rsidR="000D4F62" w:rsidRPr="00406523" w:rsidRDefault="000D4F62" w:rsidP="000D4F62">
      <w:pPr>
        <w:spacing w:line="276" w:lineRule="auto"/>
        <w:ind w:firstLine="708"/>
        <w:jc w:val="both"/>
        <w:rPr>
          <w:spacing w:val="2"/>
          <w:sz w:val="28"/>
          <w:szCs w:val="28"/>
          <w:shd w:val="clear" w:color="auto" w:fill="FFFFFF"/>
        </w:rPr>
      </w:pPr>
      <w:r w:rsidRPr="00406523">
        <w:rPr>
          <w:spacing w:val="2"/>
          <w:sz w:val="28"/>
          <w:szCs w:val="28"/>
          <w:shd w:val="clear" w:color="auto" w:fill="FFFFFF"/>
        </w:rPr>
        <w:t>Базовый сценарий предполагает активную реализацию (с учетом имеющихся рисков) инвестиционно-инфраструктурных проектов, нацеленных на диверсификацию экономики района, создание взаимосвязанных новых и существующих производств на основе эффективных технологий с перспективой создания конкурентоспособной местной экономики.</w:t>
      </w:r>
    </w:p>
    <w:p w:rsidR="000D4F62" w:rsidRPr="00406523" w:rsidRDefault="000D4F62" w:rsidP="00332D24">
      <w:pPr>
        <w:spacing w:line="276" w:lineRule="auto"/>
        <w:ind w:firstLine="708"/>
        <w:jc w:val="both"/>
        <w:rPr>
          <w:spacing w:val="2"/>
          <w:sz w:val="28"/>
          <w:szCs w:val="28"/>
          <w:shd w:val="clear" w:color="auto" w:fill="FFFFFF"/>
        </w:rPr>
      </w:pPr>
      <w:r w:rsidRPr="00406523">
        <w:rPr>
          <w:spacing w:val="2"/>
          <w:sz w:val="28"/>
          <w:szCs w:val="28"/>
          <w:shd w:val="clear" w:color="auto" w:fill="FFFFFF"/>
        </w:rPr>
        <w:t>Такое развитие экономики и инфраструктуры возможно при осуществлении политики технического перевооружения на уровне предприятий и оказании активной государственной и муниципальной поддержки хозяйствующим субъектам по приоритетным видам экономической деятельности. Это позволит району получить положительный бюджетный и социальный эффект в среднесрочной перспективы.</w:t>
      </w:r>
    </w:p>
    <w:p w:rsidR="000D4F62" w:rsidRPr="00406523" w:rsidRDefault="000D4F62" w:rsidP="00332D24">
      <w:pPr>
        <w:spacing w:line="276" w:lineRule="auto"/>
        <w:ind w:firstLine="708"/>
        <w:jc w:val="both"/>
        <w:rPr>
          <w:spacing w:val="2"/>
          <w:sz w:val="28"/>
          <w:szCs w:val="28"/>
          <w:shd w:val="clear" w:color="auto" w:fill="FFFFFF"/>
        </w:rPr>
      </w:pPr>
      <w:r w:rsidRPr="00406523">
        <w:rPr>
          <w:spacing w:val="2"/>
          <w:sz w:val="28"/>
          <w:szCs w:val="28"/>
          <w:shd w:val="clear" w:color="auto" w:fill="FFFFFF"/>
        </w:rPr>
        <w:t>Реализация базового сценария позволит создать основы для улучшения параметров качества жизни населения района, увеличения его жизненного потенциала  на основе динамического, сбалансированного развития экономики. Главным условием реализации базового сценария является привлечение инвестиционных ресурсов в экономику района.</w:t>
      </w:r>
    </w:p>
    <w:p w:rsidR="000D4F62" w:rsidRPr="00406523" w:rsidRDefault="000D4F62" w:rsidP="000D4F62">
      <w:pPr>
        <w:spacing w:line="276" w:lineRule="auto"/>
        <w:jc w:val="both"/>
        <w:rPr>
          <w:rFonts w:ascii="Arial" w:hAnsi="Arial" w:cs="Arial"/>
          <w:color w:val="332E2D"/>
          <w:spacing w:val="2"/>
          <w:sz w:val="28"/>
          <w:szCs w:val="28"/>
          <w:shd w:val="clear" w:color="auto" w:fill="FFFFFF"/>
        </w:rPr>
      </w:pPr>
    </w:p>
    <w:p w:rsidR="000D4F62" w:rsidRPr="00406523" w:rsidRDefault="000D4F62" w:rsidP="00923E8B">
      <w:pPr>
        <w:spacing w:line="276" w:lineRule="auto"/>
        <w:jc w:val="center"/>
        <w:rPr>
          <w:spacing w:val="2"/>
          <w:sz w:val="28"/>
          <w:szCs w:val="28"/>
          <w:u w:val="single"/>
          <w:shd w:val="clear" w:color="auto" w:fill="FFFFFF"/>
        </w:rPr>
      </w:pPr>
      <w:r w:rsidRPr="00406523">
        <w:rPr>
          <w:spacing w:val="2"/>
          <w:sz w:val="28"/>
          <w:szCs w:val="28"/>
          <w:u w:val="single"/>
          <w:shd w:val="clear" w:color="auto" w:fill="FFFFFF"/>
        </w:rPr>
        <w:t>Оптимистический сценарий</w:t>
      </w:r>
    </w:p>
    <w:p w:rsidR="000D4F62" w:rsidRPr="00406523" w:rsidRDefault="000D4F62" w:rsidP="000D4F62">
      <w:pPr>
        <w:spacing w:line="276" w:lineRule="auto"/>
        <w:ind w:firstLine="708"/>
        <w:jc w:val="both"/>
        <w:rPr>
          <w:spacing w:val="2"/>
          <w:sz w:val="28"/>
          <w:szCs w:val="28"/>
          <w:shd w:val="clear" w:color="auto" w:fill="FFFFFF"/>
        </w:rPr>
      </w:pPr>
      <w:r w:rsidRPr="00406523">
        <w:rPr>
          <w:spacing w:val="2"/>
          <w:sz w:val="28"/>
          <w:szCs w:val="28"/>
          <w:shd w:val="clear" w:color="auto" w:fill="FFFFFF"/>
        </w:rPr>
        <w:t>Данный сценарий предполагает, прежде всего, создание на территории района новых промышленных производств и реконструкцию существующих, способных стать «локомотивами» социально-экономического развития территории при интенсивном развитии инфраструктуры района.</w:t>
      </w:r>
    </w:p>
    <w:p w:rsidR="000D4F62" w:rsidRPr="00406523" w:rsidRDefault="000D4F62" w:rsidP="000D4F62">
      <w:pPr>
        <w:spacing w:line="276" w:lineRule="auto"/>
        <w:ind w:firstLine="708"/>
        <w:jc w:val="both"/>
        <w:rPr>
          <w:spacing w:val="2"/>
          <w:sz w:val="28"/>
          <w:szCs w:val="28"/>
          <w:shd w:val="clear" w:color="auto" w:fill="FFFFFF"/>
        </w:rPr>
      </w:pPr>
      <w:r w:rsidRPr="00406523">
        <w:rPr>
          <w:spacing w:val="2"/>
          <w:sz w:val="28"/>
          <w:szCs w:val="28"/>
          <w:shd w:val="clear" w:color="auto" w:fill="FFFFFF"/>
        </w:rPr>
        <w:t>Оптимистический сценарий предусматривает создание и развитие предприятий  сельского хозяйства, в пищевом и перерабатывающем производстве.</w:t>
      </w:r>
    </w:p>
    <w:p w:rsidR="000D4F62" w:rsidRPr="00406523" w:rsidRDefault="000D4F62" w:rsidP="000D4F62">
      <w:pPr>
        <w:spacing w:line="276" w:lineRule="auto"/>
        <w:ind w:firstLine="708"/>
        <w:jc w:val="both"/>
        <w:rPr>
          <w:spacing w:val="2"/>
          <w:sz w:val="28"/>
          <w:szCs w:val="28"/>
          <w:shd w:val="clear" w:color="auto" w:fill="FFFFFF"/>
        </w:rPr>
      </w:pPr>
      <w:r w:rsidRPr="00406523">
        <w:rPr>
          <w:spacing w:val="2"/>
          <w:sz w:val="28"/>
          <w:szCs w:val="28"/>
          <w:shd w:val="clear" w:color="auto" w:fill="FFFFFF"/>
        </w:rPr>
        <w:t>Развитие экономики и инфраструктуры по оптимистическому сценарию позволит значительно улучшить показатели уровня и качества жизни населения Камско-Устьинского муниципального района, увеличить его человеческий потенциал.</w:t>
      </w: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sectPr w:rsidR="004D0999" w:rsidRPr="00406523" w:rsidSect="00FE5590">
          <w:pgSz w:w="11906" w:h="16838"/>
          <w:pgMar w:top="1134" w:right="991" w:bottom="1134" w:left="1560" w:header="708" w:footer="708" w:gutter="0"/>
          <w:cols w:space="708"/>
          <w:docGrid w:linePitch="360"/>
        </w:sectPr>
      </w:pPr>
    </w:p>
    <w:p w:rsidR="004D0999" w:rsidRPr="00406523" w:rsidRDefault="00332D24" w:rsidP="00332D24">
      <w:pPr>
        <w:ind w:firstLine="709"/>
        <w:jc w:val="center"/>
        <w:rPr>
          <w:sz w:val="28"/>
          <w:szCs w:val="28"/>
        </w:rPr>
      </w:pPr>
      <w:r>
        <w:rPr>
          <w:sz w:val="28"/>
          <w:szCs w:val="28"/>
        </w:rPr>
        <w:t>О</w:t>
      </w:r>
      <w:r w:rsidR="004D0999" w:rsidRPr="00406523">
        <w:rPr>
          <w:sz w:val="28"/>
          <w:szCs w:val="28"/>
        </w:rPr>
        <w:t>жидаемые результаты реализации Стратегии.</w:t>
      </w:r>
    </w:p>
    <w:p w:rsidR="004D0999" w:rsidRPr="00406523" w:rsidRDefault="004D0999" w:rsidP="004D0999">
      <w:pPr>
        <w:ind w:firstLine="709"/>
        <w:jc w:val="both"/>
        <w:rPr>
          <w:sz w:val="28"/>
          <w:szCs w:val="28"/>
        </w:rPr>
      </w:pPr>
    </w:p>
    <w:tbl>
      <w:tblPr>
        <w:tblW w:w="15168" w:type="dxa"/>
        <w:tblInd w:w="-318" w:type="dxa"/>
        <w:tblLayout w:type="fixed"/>
        <w:tblLook w:val="04A0" w:firstRow="1" w:lastRow="0" w:firstColumn="1" w:lastColumn="0" w:noHBand="0" w:noVBand="1"/>
      </w:tblPr>
      <w:tblGrid>
        <w:gridCol w:w="3261"/>
        <w:gridCol w:w="2977"/>
        <w:gridCol w:w="1134"/>
        <w:gridCol w:w="992"/>
        <w:gridCol w:w="1134"/>
        <w:gridCol w:w="1134"/>
        <w:gridCol w:w="1134"/>
        <w:gridCol w:w="1134"/>
        <w:gridCol w:w="1134"/>
        <w:gridCol w:w="1134"/>
      </w:tblGrid>
      <w:tr w:rsidR="00314262" w:rsidRPr="00406523" w:rsidTr="004D0999">
        <w:trPr>
          <w:tblHeader/>
        </w:trPr>
        <w:tc>
          <w:tcPr>
            <w:tcW w:w="3261"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Показатели</w:t>
            </w:r>
          </w:p>
        </w:tc>
        <w:tc>
          <w:tcPr>
            <w:tcW w:w="2977"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Годы</w:t>
            </w:r>
          </w:p>
        </w:tc>
        <w:tc>
          <w:tcPr>
            <w:tcW w:w="1134"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2015</w:t>
            </w:r>
          </w:p>
        </w:tc>
        <w:tc>
          <w:tcPr>
            <w:tcW w:w="992" w:type="dxa"/>
            <w:tcBorders>
              <w:top w:val="single" w:sz="4" w:space="0" w:color="auto"/>
              <w:left w:val="single" w:sz="4" w:space="0" w:color="auto"/>
              <w:bottom w:val="single" w:sz="4" w:space="0" w:color="auto"/>
              <w:right w:val="single" w:sz="4" w:space="0" w:color="auto"/>
            </w:tcBorders>
          </w:tcPr>
          <w:p w:rsidR="00314262" w:rsidRPr="00406523" w:rsidRDefault="00314262" w:rsidP="00B84DA8">
            <w:pPr>
              <w:jc w:val="center"/>
              <w:rPr>
                <w:sz w:val="28"/>
                <w:szCs w:val="28"/>
              </w:rPr>
            </w:pPr>
            <w:r w:rsidRPr="00406523">
              <w:rPr>
                <w:sz w:val="28"/>
                <w:szCs w:val="28"/>
              </w:rPr>
              <w:t>2016</w:t>
            </w:r>
          </w:p>
        </w:tc>
        <w:tc>
          <w:tcPr>
            <w:tcW w:w="1134"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2018</w:t>
            </w:r>
          </w:p>
        </w:tc>
        <w:tc>
          <w:tcPr>
            <w:tcW w:w="1134" w:type="dxa"/>
            <w:tcBorders>
              <w:top w:val="single" w:sz="4" w:space="0" w:color="auto"/>
              <w:left w:val="single" w:sz="4" w:space="0" w:color="auto"/>
              <w:bottom w:val="single" w:sz="4" w:space="0" w:color="auto"/>
              <w:right w:val="single" w:sz="4" w:space="0" w:color="auto"/>
            </w:tcBorders>
          </w:tcPr>
          <w:p w:rsidR="00314262" w:rsidRPr="00406523" w:rsidRDefault="00314262" w:rsidP="00B84DA8">
            <w:pPr>
              <w:jc w:val="center"/>
              <w:rPr>
                <w:sz w:val="28"/>
                <w:szCs w:val="28"/>
              </w:rPr>
            </w:pPr>
            <w:r w:rsidRPr="00406523">
              <w:rPr>
                <w:sz w:val="28"/>
                <w:szCs w:val="28"/>
              </w:rPr>
              <w:t>2020</w:t>
            </w:r>
          </w:p>
        </w:tc>
        <w:tc>
          <w:tcPr>
            <w:tcW w:w="1134"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2021</w:t>
            </w:r>
          </w:p>
        </w:tc>
        <w:tc>
          <w:tcPr>
            <w:tcW w:w="1134"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center"/>
              <w:rPr>
                <w:sz w:val="28"/>
                <w:szCs w:val="28"/>
              </w:rPr>
            </w:pPr>
            <w:r w:rsidRPr="00406523">
              <w:rPr>
                <w:sz w:val="28"/>
                <w:szCs w:val="28"/>
              </w:rPr>
              <w:t>2024</w:t>
            </w:r>
          </w:p>
        </w:tc>
        <w:tc>
          <w:tcPr>
            <w:tcW w:w="1134" w:type="dxa"/>
            <w:tcBorders>
              <w:top w:val="single" w:sz="4" w:space="0" w:color="auto"/>
              <w:left w:val="single" w:sz="4" w:space="0" w:color="auto"/>
              <w:bottom w:val="single" w:sz="4" w:space="0" w:color="auto"/>
              <w:right w:val="single" w:sz="4" w:space="0" w:color="auto"/>
            </w:tcBorders>
          </w:tcPr>
          <w:p w:rsidR="00314262" w:rsidRPr="00406523" w:rsidRDefault="00314262" w:rsidP="00B84DA8">
            <w:pPr>
              <w:jc w:val="center"/>
              <w:rPr>
                <w:sz w:val="28"/>
                <w:szCs w:val="28"/>
              </w:rPr>
            </w:pPr>
            <w:r w:rsidRPr="00406523">
              <w:rPr>
                <w:sz w:val="28"/>
                <w:szCs w:val="28"/>
              </w:rPr>
              <w:t>2025</w:t>
            </w:r>
          </w:p>
        </w:tc>
        <w:tc>
          <w:tcPr>
            <w:tcW w:w="1134" w:type="dxa"/>
            <w:tcBorders>
              <w:top w:val="single" w:sz="4" w:space="0" w:color="auto"/>
              <w:left w:val="single" w:sz="4" w:space="0" w:color="auto"/>
              <w:bottom w:val="single" w:sz="4" w:space="0" w:color="auto"/>
              <w:right w:val="single" w:sz="4" w:space="0" w:color="auto"/>
            </w:tcBorders>
            <w:hideMark/>
          </w:tcPr>
          <w:p w:rsidR="00314262" w:rsidRPr="00406523" w:rsidRDefault="00314262" w:rsidP="00B84DA8">
            <w:pPr>
              <w:jc w:val="both"/>
              <w:rPr>
                <w:sz w:val="28"/>
                <w:szCs w:val="28"/>
              </w:rPr>
            </w:pPr>
            <w:r w:rsidRPr="00406523">
              <w:rPr>
                <w:sz w:val="28"/>
                <w:szCs w:val="28"/>
              </w:rPr>
              <w:t>2030</w:t>
            </w:r>
          </w:p>
        </w:tc>
      </w:tr>
      <w:tr w:rsidR="00406523" w:rsidRPr="00406523" w:rsidTr="00234499">
        <w:trPr>
          <w:trHeight w:val="417"/>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E417E6" w:rsidP="00E417E6">
            <w:pPr>
              <w:jc w:val="center"/>
              <w:rPr>
                <w:sz w:val="28"/>
                <w:szCs w:val="28"/>
              </w:rPr>
            </w:pPr>
            <w:r w:rsidRPr="00DE3BB7">
              <w:rPr>
                <w:sz w:val="28"/>
                <w:szCs w:val="28"/>
              </w:rPr>
              <w:t>«Накопленный темп роста ВТП, в сопоставимых ценах к 2015 году,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96,10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Pr>
                <w:sz w:val="28"/>
                <w:szCs w:val="28"/>
              </w:rPr>
              <w:t>99,5</w:t>
            </w:r>
            <w:r w:rsidRPr="00234499">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101,10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102,20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102,90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104,00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104,50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106,50</w:t>
            </w:r>
          </w:p>
        </w:tc>
      </w:tr>
      <w:tr w:rsidR="00E76C13" w:rsidRPr="00406523" w:rsidTr="00234499">
        <w:trPr>
          <w:trHeight w:val="26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76C13" w:rsidRPr="00406523" w:rsidRDefault="00E76C1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E76C13" w:rsidRPr="00406523" w:rsidRDefault="00E76C1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E76C13" w:rsidP="00234499">
            <w:pPr>
              <w:jc w:val="center"/>
              <w:rPr>
                <w:sz w:val="28"/>
                <w:szCs w:val="28"/>
              </w:rPr>
            </w:pPr>
            <w:r w:rsidRPr="00234499">
              <w:rPr>
                <w:sz w:val="28"/>
                <w:szCs w:val="28"/>
              </w:rPr>
              <w:t>96,10</w:t>
            </w:r>
          </w:p>
        </w:tc>
        <w:tc>
          <w:tcPr>
            <w:tcW w:w="992" w:type="dxa"/>
            <w:tcBorders>
              <w:top w:val="single" w:sz="4" w:space="0" w:color="auto"/>
              <w:left w:val="single" w:sz="4" w:space="0" w:color="auto"/>
              <w:bottom w:val="single" w:sz="4" w:space="0" w:color="auto"/>
              <w:right w:val="single" w:sz="4" w:space="0" w:color="auto"/>
            </w:tcBorders>
            <w:vAlign w:val="center"/>
          </w:tcPr>
          <w:p w:rsidR="00E76C13" w:rsidRPr="00234499" w:rsidRDefault="00E76C13" w:rsidP="00234499">
            <w:pPr>
              <w:jc w:val="center"/>
              <w:rPr>
                <w:sz w:val="28"/>
                <w:szCs w:val="28"/>
              </w:rPr>
            </w:pPr>
            <w:r w:rsidRPr="00234499">
              <w:rPr>
                <w:sz w:val="28"/>
                <w:szCs w:val="28"/>
              </w:rPr>
              <w:t>99,80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E76C13" w:rsidP="00234499">
            <w:pPr>
              <w:jc w:val="center"/>
              <w:rPr>
                <w:sz w:val="28"/>
                <w:szCs w:val="28"/>
              </w:rPr>
            </w:pPr>
            <w:r w:rsidRPr="00234499">
              <w:rPr>
                <w:sz w:val="28"/>
                <w:szCs w:val="28"/>
              </w:rPr>
              <w:t>101,80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E76C13" w:rsidP="00234499">
            <w:pPr>
              <w:jc w:val="center"/>
              <w:rPr>
                <w:sz w:val="28"/>
                <w:szCs w:val="28"/>
              </w:rPr>
            </w:pPr>
            <w:r w:rsidRPr="00234499">
              <w:rPr>
                <w:sz w:val="28"/>
                <w:szCs w:val="28"/>
              </w:rPr>
              <w:t>102,90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E76C13" w:rsidP="00234499">
            <w:pPr>
              <w:jc w:val="center"/>
              <w:rPr>
                <w:sz w:val="28"/>
                <w:szCs w:val="28"/>
              </w:rPr>
            </w:pPr>
            <w:r w:rsidRPr="00234499">
              <w:rPr>
                <w:sz w:val="28"/>
                <w:szCs w:val="28"/>
              </w:rPr>
              <w:t>103,40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303185" w:rsidP="00234499">
            <w:pPr>
              <w:jc w:val="center"/>
              <w:rPr>
                <w:sz w:val="28"/>
                <w:szCs w:val="28"/>
              </w:rPr>
            </w:pPr>
            <w:r w:rsidRPr="00234499">
              <w:rPr>
                <w:sz w:val="28"/>
                <w:szCs w:val="28"/>
              </w:rPr>
              <w:t>104,6</w:t>
            </w:r>
            <w:r w:rsidR="00234499" w:rsidRPr="00234499">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303185" w:rsidP="00234499">
            <w:pPr>
              <w:jc w:val="center"/>
              <w:rPr>
                <w:sz w:val="28"/>
                <w:szCs w:val="28"/>
              </w:rPr>
            </w:pPr>
            <w:r w:rsidRPr="00234499">
              <w:rPr>
                <w:sz w:val="28"/>
                <w:szCs w:val="28"/>
              </w:rPr>
              <w:t>105</w:t>
            </w:r>
            <w:r w:rsidR="00234499" w:rsidRPr="00234499">
              <w:rPr>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E76C13" w:rsidRPr="00234499" w:rsidRDefault="00234499" w:rsidP="00234499">
            <w:pPr>
              <w:jc w:val="center"/>
              <w:rPr>
                <w:sz w:val="28"/>
                <w:szCs w:val="28"/>
              </w:rPr>
            </w:pPr>
            <w:r w:rsidRPr="00234499">
              <w:rPr>
                <w:sz w:val="28"/>
                <w:szCs w:val="28"/>
              </w:rPr>
              <w:t>107,20</w:t>
            </w:r>
          </w:p>
        </w:tc>
      </w:tr>
      <w:tr w:rsidR="00406523" w:rsidRPr="00406523" w:rsidTr="00234499">
        <w:trPr>
          <w:trHeight w:val="42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96,10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99,80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102,00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103,20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103,80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105,10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105,60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234499" w:rsidRDefault="00234499" w:rsidP="00234499">
            <w:pPr>
              <w:jc w:val="center"/>
              <w:rPr>
                <w:sz w:val="28"/>
                <w:szCs w:val="28"/>
              </w:rPr>
            </w:pPr>
            <w:r w:rsidRPr="00234499">
              <w:rPr>
                <w:sz w:val="28"/>
                <w:szCs w:val="28"/>
              </w:rPr>
              <w:t>107,9</w:t>
            </w:r>
          </w:p>
        </w:tc>
      </w:tr>
      <w:tr w:rsidR="00406523" w:rsidRPr="00406523" w:rsidTr="00234499">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Среднегодовая численность населения, тыс. чел.</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15,85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16,4</w:t>
            </w:r>
          </w:p>
        </w:tc>
      </w:tr>
      <w:tr w:rsidR="00406523" w:rsidRPr="00406523" w:rsidTr="00234499">
        <w:trPr>
          <w:trHeight w:val="361"/>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Коэффициент рождаемости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r>
      <w:tr w:rsidR="00406523" w:rsidRPr="00406523" w:rsidTr="00234499">
        <w:trPr>
          <w:trHeight w:val="36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10,6</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10,8</w:t>
            </w:r>
          </w:p>
        </w:tc>
      </w:tr>
      <w:tr w:rsidR="00406523" w:rsidRPr="00406523" w:rsidTr="00234499">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Уровень безработицы,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0,80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0,71</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0,80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0,60</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0,80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0,71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0,60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0,55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0,55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0,51</w:t>
            </w:r>
          </w:p>
        </w:tc>
      </w:tr>
      <w:tr w:rsidR="00406523" w:rsidRPr="00406523" w:rsidTr="00234499">
        <w:trPr>
          <w:trHeight w:val="310"/>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Среднесписочная численность работающих, тыс. чел.</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97177" w:rsidP="00B8625C">
            <w:pPr>
              <w:jc w:val="center"/>
              <w:rPr>
                <w:sz w:val="28"/>
                <w:szCs w:val="28"/>
              </w:rPr>
            </w:pPr>
            <w:r>
              <w:rPr>
                <w:sz w:val="28"/>
                <w:szCs w:val="28"/>
              </w:rPr>
              <w:t>4,</w:t>
            </w:r>
            <w:r w:rsidR="00B8625C">
              <w:rPr>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97177"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97177"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97177" w:rsidP="00B8625C">
            <w:pPr>
              <w:jc w:val="center"/>
              <w:rPr>
                <w:sz w:val="28"/>
                <w:szCs w:val="28"/>
              </w:rPr>
            </w:pPr>
            <w:r>
              <w:rPr>
                <w:sz w:val="28"/>
                <w:szCs w:val="28"/>
              </w:rPr>
              <w:t>4,</w:t>
            </w:r>
            <w:r w:rsidR="00B8625C">
              <w:rPr>
                <w:sz w:val="28"/>
                <w:szCs w:val="28"/>
              </w:rPr>
              <w:t>18</w:t>
            </w:r>
          </w:p>
        </w:tc>
      </w:tr>
      <w:tr w:rsidR="00406523" w:rsidRPr="00406523" w:rsidTr="00234499">
        <w:trPr>
          <w:trHeight w:val="31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97177" w:rsidP="00B8625C">
            <w:pPr>
              <w:jc w:val="center"/>
              <w:rPr>
                <w:sz w:val="28"/>
                <w:szCs w:val="28"/>
              </w:rPr>
            </w:pPr>
            <w:r>
              <w:rPr>
                <w:sz w:val="28"/>
                <w:szCs w:val="28"/>
              </w:rPr>
              <w:t>4,</w:t>
            </w:r>
            <w:r w:rsidR="00B8625C">
              <w:rPr>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234499">
            <w:pPr>
              <w:jc w:val="center"/>
              <w:rPr>
                <w:sz w:val="28"/>
                <w:szCs w:val="28"/>
              </w:rPr>
            </w:pPr>
            <w:r>
              <w:rPr>
                <w:sz w:val="28"/>
                <w:szCs w:val="28"/>
              </w:rPr>
              <w:t>4,</w:t>
            </w:r>
            <w:r w:rsidR="00B8625C">
              <w:rPr>
                <w:sz w:val="28"/>
                <w:szCs w:val="28"/>
              </w:rPr>
              <w:t>1</w:t>
            </w:r>
            <w:r w:rsidR="00406523" w:rsidRPr="00406523">
              <w:rPr>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20</w:t>
            </w:r>
          </w:p>
        </w:tc>
      </w:tr>
      <w:tr w:rsidR="00406523" w:rsidRPr="00406523" w:rsidTr="00234499">
        <w:trPr>
          <w:trHeight w:val="285"/>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B8625C" w:rsidP="00234499">
            <w:pPr>
              <w:jc w:val="center"/>
              <w:rPr>
                <w:sz w:val="28"/>
                <w:szCs w:val="28"/>
              </w:rPr>
            </w:pPr>
            <w:r>
              <w:rPr>
                <w:sz w:val="28"/>
                <w:szCs w:val="28"/>
              </w:rPr>
              <w:t>4,16</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19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21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21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385004" w:rsidP="00B8625C">
            <w:pPr>
              <w:jc w:val="center"/>
              <w:rPr>
                <w:sz w:val="28"/>
                <w:szCs w:val="28"/>
              </w:rPr>
            </w:pPr>
            <w:r>
              <w:rPr>
                <w:sz w:val="28"/>
                <w:szCs w:val="28"/>
              </w:rPr>
              <w:t>4,</w:t>
            </w:r>
            <w:r w:rsidR="00B8625C">
              <w:rPr>
                <w:sz w:val="28"/>
                <w:szCs w:val="28"/>
              </w:rPr>
              <w:t>25</w:t>
            </w:r>
          </w:p>
        </w:tc>
      </w:tr>
      <w:tr w:rsidR="00406523" w:rsidRPr="00406523" w:rsidTr="00234499">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06523">
            <w:pPr>
              <w:jc w:val="center"/>
              <w:rPr>
                <w:sz w:val="28"/>
                <w:szCs w:val="28"/>
              </w:rPr>
            </w:pPr>
            <w:r w:rsidRPr="00406523">
              <w:rPr>
                <w:sz w:val="28"/>
                <w:szCs w:val="28"/>
              </w:rPr>
              <w:t>Производительность труда (тыс.руб)</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1004,3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1079,6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1227,9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1325,0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1395,3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1601,6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1660,8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2205,2</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1004,3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1084,6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1209,5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1322,3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1408,2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1663,5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1829,8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2433,4</w:t>
            </w:r>
          </w:p>
        </w:tc>
      </w:tr>
      <w:tr w:rsidR="00406523" w:rsidRPr="00406523" w:rsidTr="00234499">
        <w:trPr>
          <w:trHeight w:val="49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1004,3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1059,4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1194,4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1331,2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1464,3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1794,4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2045,6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2892,7</w:t>
            </w:r>
          </w:p>
        </w:tc>
      </w:tr>
      <w:tr w:rsidR="00406523" w:rsidRPr="00406523" w:rsidTr="00234499">
        <w:trPr>
          <w:trHeight w:val="557"/>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Обеспеченность общей площадью жилья в расчете на одного жителя, кв. метров</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36,6</w:t>
            </w:r>
          </w:p>
        </w:tc>
      </w:tr>
      <w:tr w:rsidR="00406523" w:rsidRPr="00406523" w:rsidTr="00234499">
        <w:trPr>
          <w:trHeight w:val="47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37,3</w:t>
            </w:r>
          </w:p>
        </w:tc>
      </w:tr>
      <w:tr w:rsidR="00406523" w:rsidRPr="00406523" w:rsidTr="00234499">
        <w:trPr>
          <w:trHeight w:val="48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37,9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38,6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41,7</w:t>
            </w:r>
          </w:p>
        </w:tc>
      </w:tr>
      <w:tr w:rsidR="00406523" w:rsidRPr="00406523" w:rsidTr="00234499">
        <w:trPr>
          <w:trHeight w:val="499"/>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Доля населения, систематически занимающихся физической культурой и спортом,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36,31</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37,7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40,5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42</w:t>
            </w:r>
          </w:p>
        </w:tc>
      </w:tr>
      <w:tr w:rsidR="00406523" w:rsidRPr="00406523" w:rsidTr="00234499">
        <w:trPr>
          <w:trHeight w:val="282"/>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36,31</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37,1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40,5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42,2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42,8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44,5</w:t>
            </w:r>
          </w:p>
        </w:tc>
      </w:tr>
      <w:tr w:rsidR="00406523" w:rsidRPr="00406523" w:rsidTr="00234499">
        <w:trPr>
          <w:trHeight w:val="27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36,31</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37,4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39,5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41,5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42,5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42,9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45,7</w:t>
            </w:r>
          </w:p>
        </w:tc>
      </w:tr>
      <w:tr w:rsidR="00406523" w:rsidRPr="00406523" w:rsidTr="00234499">
        <w:trPr>
          <w:trHeight w:val="463"/>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Объем туристского потока, тыс. чел.</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11,5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23,6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30,6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64,6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84,1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153</w:t>
            </w:r>
          </w:p>
        </w:tc>
      </w:tr>
      <w:tr w:rsidR="00406523" w:rsidRPr="00406523" w:rsidTr="00234499">
        <w:trPr>
          <w:trHeight w:val="358"/>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17,8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26,3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71,8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170</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84,5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110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200</w:t>
            </w:r>
          </w:p>
        </w:tc>
      </w:tr>
      <w:tr w:rsidR="00406523" w:rsidRPr="00406523" w:rsidTr="00234499">
        <w:trPr>
          <w:trHeight w:val="420"/>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Доля малого и среднего бизнеса в ВТП,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26,9</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27,5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28,5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29,5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w:t>
            </w:r>
          </w:p>
        </w:tc>
      </w:tr>
      <w:tr w:rsidR="00406523" w:rsidRPr="00406523" w:rsidTr="00234499">
        <w:trPr>
          <w:trHeight w:val="32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26,9</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27,4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29,5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30,5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E678AA" w:rsidP="00234499">
            <w:pPr>
              <w:jc w:val="center"/>
              <w:rPr>
                <w:sz w:val="28"/>
                <w:szCs w:val="28"/>
              </w:rPr>
            </w:pPr>
            <w:r>
              <w:rPr>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E678AA" w:rsidP="00234499">
            <w:pPr>
              <w:jc w:val="center"/>
              <w:rPr>
                <w:sz w:val="28"/>
                <w:szCs w:val="28"/>
              </w:rPr>
            </w:pPr>
            <w:r>
              <w:rPr>
                <w:sz w:val="28"/>
                <w:szCs w:val="28"/>
              </w:rPr>
              <w:t>40</w:t>
            </w:r>
          </w:p>
        </w:tc>
      </w:tr>
      <w:tr w:rsidR="00406523" w:rsidRPr="00406523" w:rsidTr="00234499">
        <w:trPr>
          <w:trHeight w:val="40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26,9</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E678AA" w:rsidP="00234499">
            <w:pPr>
              <w:jc w:val="center"/>
              <w:rPr>
                <w:sz w:val="28"/>
                <w:szCs w:val="28"/>
              </w:rPr>
            </w:pPr>
            <w:r>
              <w:rPr>
                <w:sz w:val="28"/>
                <w:szCs w:val="28"/>
              </w:rPr>
              <w:t>42</w:t>
            </w:r>
          </w:p>
        </w:tc>
      </w:tr>
      <w:tr w:rsidR="00406523" w:rsidRPr="00406523" w:rsidTr="00234499">
        <w:trPr>
          <w:trHeight w:val="790"/>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45</w:t>
            </w:r>
          </w:p>
        </w:tc>
      </w:tr>
      <w:tr w:rsidR="00406523" w:rsidRPr="00406523" w:rsidTr="00234499">
        <w:trPr>
          <w:trHeight w:val="70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50</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33</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60</w:t>
            </w:r>
          </w:p>
        </w:tc>
      </w:tr>
      <w:tr w:rsidR="00406523" w:rsidRPr="00406523" w:rsidTr="00234499">
        <w:trPr>
          <w:trHeight w:val="505"/>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Темп роста оборота малых (включая микропредприятия) и средних предприятий (в действующих ценах) к 2015 году,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Pr>
                <w:sz w:val="28"/>
                <w:szCs w:val="28"/>
              </w:rPr>
              <w:t>116</w:t>
            </w:r>
            <w:r w:rsidRPr="00406523">
              <w:rPr>
                <w:sz w:val="28"/>
                <w:szCs w:val="28"/>
              </w:rPr>
              <w:t>,</w:t>
            </w:r>
            <w:r>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sidRPr="00406523">
              <w:rPr>
                <w:sz w:val="28"/>
                <w:szCs w:val="28"/>
              </w:rPr>
              <w:t>10</w:t>
            </w:r>
            <w:r>
              <w:rPr>
                <w:sz w:val="28"/>
                <w:szCs w:val="28"/>
              </w:rPr>
              <w:t>1</w:t>
            </w:r>
            <w:r w:rsidRPr="00406523">
              <w:rPr>
                <w:sz w:val="28"/>
                <w:szCs w:val="28"/>
              </w:rPr>
              <w:t>,</w:t>
            </w:r>
            <w:r>
              <w:rPr>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Pr>
                <w:sz w:val="28"/>
                <w:szCs w:val="28"/>
              </w:rPr>
              <w:t>101</w:t>
            </w:r>
            <w:r w:rsidR="00406523" w:rsidRPr="00406523">
              <w:rPr>
                <w:sz w:val="28"/>
                <w:szCs w:val="28"/>
              </w:rPr>
              <w:t>,7</w:t>
            </w:r>
            <w:r>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2,50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3,80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926C36">
            <w:pPr>
              <w:jc w:val="center"/>
              <w:rPr>
                <w:sz w:val="28"/>
                <w:szCs w:val="28"/>
              </w:rPr>
            </w:pPr>
            <w:r>
              <w:rPr>
                <w:sz w:val="28"/>
                <w:szCs w:val="28"/>
              </w:rPr>
              <w:t>104,20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6,90</w:t>
            </w:r>
          </w:p>
        </w:tc>
      </w:tr>
      <w:tr w:rsidR="00406523" w:rsidRPr="00406523" w:rsidTr="00234499">
        <w:trPr>
          <w:trHeight w:val="419"/>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926C36">
            <w:pPr>
              <w:jc w:val="center"/>
              <w:rPr>
                <w:sz w:val="28"/>
                <w:szCs w:val="28"/>
              </w:rPr>
            </w:pPr>
            <w:r>
              <w:rPr>
                <w:sz w:val="28"/>
                <w:szCs w:val="28"/>
              </w:rPr>
              <w:t>116</w:t>
            </w:r>
            <w:r w:rsidR="00406523" w:rsidRPr="00406523">
              <w:rPr>
                <w:sz w:val="28"/>
                <w:szCs w:val="28"/>
              </w:rPr>
              <w:t>,</w:t>
            </w:r>
            <w:r>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1</w:t>
            </w:r>
            <w:r w:rsidRPr="00406523">
              <w:rPr>
                <w:sz w:val="28"/>
                <w:szCs w:val="28"/>
              </w:rPr>
              <w:t>,</w:t>
            </w:r>
            <w:r w:rsidR="00926C36">
              <w:rPr>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2,00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926C36">
            <w:pPr>
              <w:jc w:val="center"/>
              <w:rPr>
                <w:sz w:val="28"/>
                <w:szCs w:val="28"/>
              </w:rPr>
            </w:pPr>
            <w:r>
              <w:rPr>
                <w:sz w:val="28"/>
                <w:szCs w:val="28"/>
              </w:rPr>
              <w:t>102</w:t>
            </w:r>
            <w:r w:rsidR="00406523" w:rsidRPr="00406523">
              <w:rPr>
                <w:sz w:val="28"/>
                <w:szCs w:val="28"/>
              </w:rPr>
              <w:t>,</w:t>
            </w:r>
            <w:r>
              <w:rPr>
                <w:sz w:val="28"/>
                <w:szCs w:val="28"/>
              </w:rPr>
              <w:t>60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3,10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4</w:t>
            </w:r>
            <w:r w:rsidRPr="00406523">
              <w:rPr>
                <w:sz w:val="28"/>
                <w:szCs w:val="28"/>
              </w:rPr>
              <w:t>,</w:t>
            </w:r>
            <w:r w:rsidR="00926C36">
              <w:rPr>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4</w:t>
            </w:r>
            <w:r w:rsidRPr="00406523">
              <w:rPr>
                <w:sz w:val="28"/>
                <w:szCs w:val="28"/>
              </w:rPr>
              <w:t>,</w:t>
            </w:r>
            <w:r w:rsidR="00926C36">
              <w:rPr>
                <w:sz w:val="28"/>
                <w:szCs w:val="28"/>
              </w:rPr>
              <w:t>70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7</w:t>
            </w:r>
            <w:r w:rsidRPr="00406523">
              <w:rPr>
                <w:sz w:val="28"/>
                <w:szCs w:val="28"/>
              </w:rPr>
              <w:t>,3</w:t>
            </w:r>
            <w:r w:rsidR="00926C36">
              <w:rPr>
                <w:sz w:val="28"/>
                <w:szCs w:val="28"/>
              </w:rPr>
              <w:t>0</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Pr>
                <w:sz w:val="28"/>
                <w:szCs w:val="28"/>
              </w:rPr>
              <w:t>116</w:t>
            </w:r>
            <w:r w:rsidRPr="00406523">
              <w:rPr>
                <w:sz w:val="28"/>
                <w:szCs w:val="28"/>
              </w:rPr>
              <w:t>,</w:t>
            </w:r>
            <w:r>
              <w:rPr>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sidRPr="00406523">
              <w:rPr>
                <w:sz w:val="28"/>
                <w:szCs w:val="28"/>
              </w:rPr>
              <w:t>10</w:t>
            </w:r>
            <w:r>
              <w:rPr>
                <w:sz w:val="28"/>
                <w:szCs w:val="28"/>
              </w:rPr>
              <w:t>1</w:t>
            </w:r>
            <w:r w:rsidRPr="00406523">
              <w:rPr>
                <w:sz w:val="28"/>
                <w:szCs w:val="28"/>
              </w:rPr>
              <w:t>,</w:t>
            </w:r>
            <w:r>
              <w:rPr>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234499">
            <w:pPr>
              <w:jc w:val="center"/>
              <w:rPr>
                <w:sz w:val="28"/>
                <w:szCs w:val="28"/>
              </w:rPr>
            </w:pPr>
            <w:r>
              <w:rPr>
                <w:sz w:val="28"/>
                <w:szCs w:val="28"/>
              </w:rPr>
              <w:t>102,50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3</w:t>
            </w:r>
            <w:r w:rsidRPr="00406523">
              <w:rPr>
                <w:sz w:val="28"/>
                <w:szCs w:val="28"/>
              </w:rPr>
              <w:t>,2</w:t>
            </w:r>
            <w:r w:rsidR="00926C36">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3</w:t>
            </w:r>
            <w:r w:rsidRPr="00406523">
              <w:rPr>
                <w:sz w:val="28"/>
                <w:szCs w:val="28"/>
              </w:rPr>
              <w:t>,4</w:t>
            </w:r>
            <w:r w:rsidR="00926C36">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926C36" w:rsidP="00926C36">
            <w:pPr>
              <w:jc w:val="center"/>
              <w:rPr>
                <w:sz w:val="28"/>
                <w:szCs w:val="28"/>
              </w:rPr>
            </w:pPr>
            <w:r>
              <w:rPr>
                <w:sz w:val="28"/>
                <w:szCs w:val="28"/>
              </w:rPr>
              <w:t>105</w:t>
            </w:r>
            <w:r w:rsidR="00406523" w:rsidRPr="00406523">
              <w:rPr>
                <w:sz w:val="28"/>
                <w:szCs w:val="28"/>
              </w:rPr>
              <w:t>,</w:t>
            </w:r>
            <w:r>
              <w:rPr>
                <w:sz w:val="28"/>
                <w:szCs w:val="28"/>
              </w:rPr>
              <w:t>00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5</w:t>
            </w:r>
            <w:r w:rsidRPr="00406523">
              <w:rPr>
                <w:sz w:val="28"/>
                <w:szCs w:val="28"/>
              </w:rPr>
              <w:t>,</w:t>
            </w:r>
            <w:r w:rsidR="00926C36">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926C36">
            <w:pPr>
              <w:jc w:val="center"/>
              <w:rPr>
                <w:sz w:val="28"/>
                <w:szCs w:val="28"/>
              </w:rPr>
            </w:pPr>
            <w:r w:rsidRPr="00406523">
              <w:rPr>
                <w:sz w:val="28"/>
                <w:szCs w:val="28"/>
              </w:rPr>
              <w:t>10</w:t>
            </w:r>
            <w:r w:rsidR="00926C36">
              <w:rPr>
                <w:sz w:val="28"/>
                <w:szCs w:val="28"/>
              </w:rPr>
              <w:t>8</w:t>
            </w:r>
            <w:r w:rsidRPr="00406523">
              <w:rPr>
                <w:sz w:val="28"/>
                <w:szCs w:val="28"/>
              </w:rPr>
              <w:t>,6</w:t>
            </w:r>
          </w:p>
        </w:tc>
      </w:tr>
      <w:tr w:rsidR="00406523" w:rsidRPr="00406523" w:rsidTr="00234499">
        <w:trPr>
          <w:trHeight w:val="541"/>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Доля инновационной продукции в общем объеме промышленного производства,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w:t>
            </w:r>
          </w:p>
        </w:tc>
      </w:tr>
      <w:tr w:rsidR="00406523" w:rsidRPr="00406523" w:rsidTr="00234499">
        <w:trPr>
          <w:trHeight w:val="41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4</w:t>
            </w:r>
          </w:p>
        </w:tc>
      </w:tr>
      <w:tr w:rsidR="00406523" w:rsidRPr="00406523" w:rsidTr="00234499">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w:t>
            </w:r>
          </w:p>
        </w:tc>
      </w:tr>
      <w:tr w:rsidR="00406523" w:rsidRPr="00406523" w:rsidTr="00234499">
        <w:trPr>
          <w:trHeight w:val="499"/>
        </w:trPr>
        <w:tc>
          <w:tcPr>
            <w:tcW w:w="3261" w:type="dxa"/>
            <w:vMerge w:val="restart"/>
            <w:tcBorders>
              <w:top w:val="single" w:sz="4" w:space="0" w:color="auto"/>
              <w:left w:val="single" w:sz="4" w:space="0" w:color="auto"/>
              <w:bottom w:val="single" w:sz="4" w:space="0" w:color="auto"/>
              <w:right w:val="single" w:sz="4" w:space="0" w:color="auto"/>
            </w:tcBorders>
            <w:hideMark/>
          </w:tcPr>
          <w:p w:rsidR="00406523" w:rsidRPr="00406523" w:rsidRDefault="00406523" w:rsidP="00406523">
            <w:pPr>
              <w:jc w:val="center"/>
              <w:rPr>
                <w:sz w:val="28"/>
                <w:szCs w:val="28"/>
              </w:rPr>
            </w:pPr>
            <w:r w:rsidRPr="00406523">
              <w:rPr>
                <w:sz w:val="28"/>
                <w:szCs w:val="28"/>
              </w:rPr>
              <w:t>Доля рекультивированных земель в общей площади загрязненных земель, %</w:t>
            </w: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r>
      <w:tr w:rsidR="00406523" w:rsidRPr="00406523" w:rsidTr="00234499">
        <w:trPr>
          <w:trHeight w:val="421"/>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7</w:t>
            </w:r>
          </w:p>
        </w:tc>
      </w:tr>
      <w:tr w:rsidR="00406523" w:rsidRPr="00406523" w:rsidTr="00234499">
        <w:trPr>
          <w:trHeight w:val="44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14</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20</w:t>
            </w:r>
          </w:p>
        </w:tc>
      </w:tr>
      <w:tr w:rsidR="00406523" w:rsidRPr="00406523" w:rsidTr="00234499">
        <w:trPr>
          <w:trHeight w:val="447"/>
        </w:trPr>
        <w:tc>
          <w:tcPr>
            <w:tcW w:w="3261" w:type="dxa"/>
            <w:vMerge w:val="restart"/>
            <w:tcBorders>
              <w:top w:val="single" w:sz="4" w:space="0" w:color="auto"/>
              <w:left w:val="single" w:sz="4" w:space="0" w:color="auto"/>
              <w:right w:val="single" w:sz="4" w:space="0" w:color="auto"/>
            </w:tcBorders>
          </w:tcPr>
          <w:p w:rsidR="00406523" w:rsidRPr="00406523" w:rsidRDefault="00406523" w:rsidP="00406523">
            <w:pPr>
              <w:jc w:val="center"/>
              <w:rPr>
                <w:sz w:val="28"/>
                <w:szCs w:val="28"/>
              </w:rPr>
            </w:pPr>
            <w:r w:rsidRPr="00406523">
              <w:rPr>
                <w:sz w:val="28"/>
                <w:szCs w:val="28"/>
              </w:rPr>
              <w:t>Доля муниципального района (городского округа) в суммарных республиканских инвестициях в основной капитал, %</w:t>
            </w: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r>
      <w:tr w:rsidR="00406523" w:rsidRPr="00406523" w:rsidTr="00234499">
        <w:trPr>
          <w:trHeight w:val="447"/>
        </w:trPr>
        <w:tc>
          <w:tcPr>
            <w:tcW w:w="3261" w:type="dxa"/>
            <w:vMerge/>
            <w:tcBorders>
              <w:left w:val="single" w:sz="4" w:space="0" w:color="auto"/>
              <w:right w:val="single" w:sz="4" w:space="0" w:color="auto"/>
            </w:tcBorders>
            <w:vAlign w:val="center"/>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0,20</w:t>
            </w:r>
          </w:p>
        </w:tc>
      </w:tr>
      <w:tr w:rsidR="00406523" w:rsidRPr="00406523" w:rsidTr="00234499">
        <w:trPr>
          <w:trHeight w:val="447"/>
        </w:trPr>
        <w:tc>
          <w:tcPr>
            <w:tcW w:w="3261" w:type="dxa"/>
            <w:vMerge/>
            <w:tcBorders>
              <w:left w:val="single" w:sz="4" w:space="0" w:color="auto"/>
              <w:bottom w:val="single" w:sz="4" w:space="0" w:color="auto"/>
              <w:right w:val="single" w:sz="4" w:space="0" w:color="auto"/>
            </w:tcBorders>
            <w:vAlign w:val="center"/>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0,19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0,20</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0,21</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0,25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0,26</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0,30</w:t>
            </w:r>
          </w:p>
        </w:tc>
      </w:tr>
      <w:tr w:rsidR="00406523" w:rsidRPr="00406523" w:rsidTr="00234499">
        <w:trPr>
          <w:trHeight w:val="447"/>
        </w:trPr>
        <w:tc>
          <w:tcPr>
            <w:tcW w:w="3261" w:type="dxa"/>
            <w:vMerge w:val="restart"/>
            <w:tcBorders>
              <w:top w:val="single" w:sz="4" w:space="0" w:color="auto"/>
              <w:left w:val="single" w:sz="4" w:space="0" w:color="auto"/>
              <w:right w:val="single" w:sz="4" w:space="0" w:color="auto"/>
            </w:tcBorders>
            <w:vAlign w:val="center"/>
          </w:tcPr>
          <w:p w:rsidR="00406523" w:rsidRPr="00406523" w:rsidRDefault="00406523" w:rsidP="00406523">
            <w:pPr>
              <w:rPr>
                <w:sz w:val="28"/>
                <w:szCs w:val="28"/>
              </w:rPr>
            </w:pPr>
            <w:r w:rsidRPr="00406523">
              <w:rPr>
                <w:sz w:val="28"/>
                <w:szCs w:val="28"/>
              </w:rPr>
              <w:t>Удовлетворенность населения деятельностью органов местного самоуправления городского округа (муниципального района), % от числа опрошенных</w:t>
            </w: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jc w:val="center"/>
              <w:rPr>
                <w:sz w:val="28"/>
                <w:szCs w:val="28"/>
              </w:rPr>
            </w:pPr>
            <w:r w:rsidRPr="00406523">
              <w:rPr>
                <w:sz w:val="28"/>
                <w:szCs w:val="28"/>
              </w:rPr>
              <w:t>По инерционному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97,5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97,7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r>
      <w:tr w:rsidR="00406523" w:rsidRPr="00406523" w:rsidTr="00234499">
        <w:trPr>
          <w:trHeight w:val="447"/>
        </w:trPr>
        <w:tc>
          <w:tcPr>
            <w:tcW w:w="3261" w:type="dxa"/>
            <w:vMerge/>
            <w:tcBorders>
              <w:left w:val="single" w:sz="4" w:space="0" w:color="auto"/>
              <w:right w:val="single" w:sz="4" w:space="0" w:color="auto"/>
            </w:tcBorders>
            <w:vAlign w:val="center"/>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hanging="34"/>
              <w:jc w:val="center"/>
              <w:rPr>
                <w:sz w:val="28"/>
                <w:szCs w:val="28"/>
              </w:rPr>
            </w:pPr>
            <w:r w:rsidRPr="00406523">
              <w:rPr>
                <w:sz w:val="28"/>
                <w:szCs w:val="28"/>
              </w:rPr>
              <w:t>По базовому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97</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99</w:t>
            </w:r>
          </w:p>
        </w:tc>
      </w:tr>
      <w:tr w:rsidR="00406523" w:rsidRPr="00406523" w:rsidTr="00234499">
        <w:trPr>
          <w:trHeight w:val="447"/>
        </w:trPr>
        <w:tc>
          <w:tcPr>
            <w:tcW w:w="3261" w:type="dxa"/>
            <w:vMerge/>
            <w:tcBorders>
              <w:left w:val="single" w:sz="4" w:space="0" w:color="auto"/>
              <w:bottom w:val="single" w:sz="4" w:space="0" w:color="auto"/>
              <w:right w:val="single" w:sz="4" w:space="0" w:color="auto"/>
            </w:tcBorders>
            <w:vAlign w:val="center"/>
          </w:tcPr>
          <w:p w:rsidR="00406523" w:rsidRPr="00406523" w:rsidRDefault="00406523" w:rsidP="004D0999">
            <w:pPr>
              <w:rPr>
                <w:sz w:val="28"/>
                <w:szCs w:val="28"/>
              </w:rPr>
            </w:pPr>
          </w:p>
        </w:tc>
        <w:tc>
          <w:tcPr>
            <w:tcW w:w="2977"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ind w:left="34" w:hanging="34"/>
              <w:jc w:val="center"/>
              <w:rPr>
                <w:sz w:val="28"/>
                <w:szCs w:val="28"/>
              </w:rPr>
            </w:pPr>
            <w:r w:rsidRPr="00406523">
              <w:rPr>
                <w:sz w:val="28"/>
                <w:szCs w:val="28"/>
              </w:rPr>
              <w:t>По оптимистическому сценарию</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992"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98,5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234499" w:rsidP="00234499">
            <w:pPr>
              <w:jc w:val="center"/>
              <w:rPr>
                <w:sz w:val="28"/>
                <w:szCs w:val="28"/>
              </w:rPr>
            </w:pPr>
            <w:r>
              <w:rPr>
                <w:sz w:val="28"/>
                <w:szCs w:val="28"/>
              </w:rPr>
              <w:t>98,5</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406523" w:rsidP="00234499">
            <w:pPr>
              <w:jc w:val="center"/>
              <w:rPr>
                <w:sz w:val="28"/>
                <w:szCs w:val="28"/>
              </w:rPr>
            </w:pPr>
            <w:r w:rsidRPr="00406523">
              <w:rPr>
                <w:sz w:val="28"/>
                <w:szCs w:val="28"/>
              </w:rPr>
              <w:t>99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234499" w:rsidP="00234499">
            <w:pPr>
              <w:jc w:val="center"/>
              <w:rPr>
                <w:sz w:val="28"/>
                <w:szCs w:val="28"/>
              </w:rPr>
            </w:pPr>
            <w:r>
              <w:rPr>
                <w:sz w:val="28"/>
                <w:szCs w:val="28"/>
              </w:rPr>
              <w:t>99</w:t>
            </w:r>
          </w:p>
        </w:tc>
        <w:tc>
          <w:tcPr>
            <w:tcW w:w="1134" w:type="dxa"/>
            <w:tcBorders>
              <w:top w:val="single" w:sz="4" w:space="0" w:color="auto"/>
              <w:left w:val="single" w:sz="4" w:space="0" w:color="auto"/>
              <w:bottom w:val="single" w:sz="4" w:space="0" w:color="auto"/>
              <w:right w:val="single" w:sz="4" w:space="0" w:color="auto"/>
            </w:tcBorders>
            <w:vAlign w:val="center"/>
          </w:tcPr>
          <w:p w:rsidR="00406523" w:rsidRPr="00406523" w:rsidRDefault="00234499" w:rsidP="00234499">
            <w:pPr>
              <w:jc w:val="center"/>
              <w:rPr>
                <w:sz w:val="28"/>
                <w:szCs w:val="28"/>
              </w:rPr>
            </w:pPr>
            <w:r>
              <w:rPr>
                <w:sz w:val="28"/>
                <w:szCs w:val="28"/>
              </w:rPr>
              <w:t>99,5</w:t>
            </w:r>
          </w:p>
        </w:tc>
      </w:tr>
    </w:tbl>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0D4F62">
      <w:pPr>
        <w:spacing w:line="276" w:lineRule="auto"/>
        <w:ind w:firstLine="708"/>
        <w:jc w:val="both"/>
        <w:rPr>
          <w:spacing w:val="2"/>
          <w:sz w:val="28"/>
          <w:szCs w:val="28"/>
          <w:shd w:val="clear" w:color="auto" w:fill="FFFFFF"/>
        </w:rPr>
      </w:pPr>
    </w:p>
    <w:p w:rsidR="004D0999" w:rsidRPr="00406523" w:rsidRDefault="004D0999" w:rsidP="004D0999">
      <w:pPr>
        <w:spacing w:line="276" w:lineRule="auto"/>
        <w:jc w:val="both"/>
        <w:rPr>
          <w:spacing w:val="2"/>
          <w:sz w:val="28"/>
          <w:szCs w:val="28"/>
          <w:shd w:val="clear" w:color="auto" w:fill="FFFFFF"/>
        </w:rPr>
        <w:sectPr w:rsidR="004D0999" w:rsidRPr="00406523" w:rsidSect="004D0999">
          <w:pgSz w:w="16838" w:h="11906" w:orient="landscape"/>
          <w:pgMar w:top="991" w:right="1134" w:bottom="1560" w:left="1134" w:header="708" w:footer="708" w:gutter="0"/>
          <w:cols w:space="708"/>
          <w:docGrid w:linePitch="360"/>
        </w:sectPr>
      </w:pPr>
    </w:p>
    <w:p w:rsidR="008212DB" w:rsidRPr="00406523" w:rsidRDefault="00110859" w:rsidP="008212DB">
      <w:pPr>
        <w:pStyle w:val="1"/>
        <w:jc w:val="center"/>
        <w:rPr>
          <w:rFonts w:ascii="Times New Roman" w:hAnsi="Times New Roman"/>
          <w:sz w:val="28"/>
          <w:szCs w:val="28"/>
        </w:rPr>
      </w:pPr>
      <w:r>
        <w:rPr>
          <w:rFonts w:ascii="Times New Roman" w:hAnsi="Times New Roman"/>
          <w:sz w:val="28"/>
          <w:szCs w:val="28"/>
        </w:rPr>
        <w:t>3</w:t>
      </w:r>
      <w:r w:rsidR="008212DB" w:rsidRPr="00406523">
        <w:rPr>
          <w:rFonts w:ascii="Times New Roman" w:hAnsi="Times New Roman"/>
          <w:sz w:val="28"/>
          <w:szCs w:val="28"/>
        </w:rPr>
        <w:t>. Механизмы реализации стратегии</w:t>
      </w:r>
    </w:p>
    <w:p w:rsidR="008212DB" w:rsidRPr="00406523" w:rsidRDefault="008212DB" w:rsidP="008212DB">
      <w:pPr>
        <w:rPr>
          <w:sz w:val="28"/>
          <w:szCs w:val="28"/>
          <w:lang w:eastAsia="ko-KR"/>
        </w:rPr>
      </w:pPr>
    </w:p>
    <w:p w:rsidR="008212DB" w:rsidRPr="00406523" w:rsidRDefault="008212DB" w:rsidP="008756FF">
      <w:pPr>
        <w:widowControl/>
        <w:autoSpaceDE/>
        <w:autoSpaceDN/>
        <w:adjustRightInd/>
        <w:spacing w:line="276" w:lineRule="auto"/>
        <w:ind w:firstLine="708"/>
        <w:jc w:val="both"/>
        <w:rPr>
          <w:sz w:val="28"/>
          <w:szCs w:val="28"/>
          <w:shd w:val="clear" w:color="auto" w:fill="FFFFFF"/>
        </w:rPr>
      </w:pPr>
      <w:r w:rsidRPr="00406523">
        <w:rPr>
          <w:sz w:val="28"/>
          <w:szCs w:val="28"/>
          <w:shd w:val="clear" w:color="auto" w:fill="FFFFFF"/>
        </w:rPr>
        <w:t>Международная практика управления реализацией задач и направлений стратегического развития в регионе показывает, что их достижение во многом зависит от способности органов государственной власти построить эффективный механизм принятия и реализации решений, направленных на достижение стратегических целей.</w:t>
      </w:r>
    </w:p>
    <w:p w:rsidR="008212DB" w:rsidRPr="00406523" w:rsidRDefault="008212DB" w:rsidP="008756FF">
      <w:pPr>
        <w:widowControl/>
        <w:autoSpaceDE/>
        <w:autoSpaceDN/>
        <w:adjustRightInd/>
        <w:spacing w:line="276" w:lineRule="auto"/>
        <w:ind w:firstLine="708"/>
        <w:jc w:val="both"/>
        <w:rPr>
          <w:sz w:val="28"/>
          <w:szCs w:val="28"/>
          <w:shd w:val="clear" w:color="auto" w:fill="FFFFFF"/>
        </w:rPr>
      </w:pPr>
      <w:r w:rsidRPr="00406523">
        <w:rPr>
          <w:sz w:val="28"/>
          <w:szCs w:val="28"/>
          <w:shd w:val="clear" w:color="auto" w:fill="FFFFFF"/>
        </w:rPr>
        <w:t>Таким образом, механизм реализации стратегии развития региона представляет собой совокупность принципов, функций, методов и инструментов управленческого воздействия на процесс социально-экономического развития региона, применяемых региональными органами власти для достижения стратегических целей и обеспечения приоритетов развития региона.</w:t>
      </w:r>
    </w:p>
    <w:p w:rsidR="008212DB" w:rsidRPr="00406523" w:rsidRDefault="008212DB" w:rsidP="008756FF">
      <w:pPr>
        <w:widowControl/>
        <w:autoSpaceDE/>
        <w:autoSpaceDN/>
        <w:adjustRightInd/>
        <w:spacing w:line="276" w:lineRule="auto"/>
        <w:ind w:firstLine="708"/>
        <w:jc w:val="both"/>
        <w:rPr>
          <w:sz w:val="28"/>
          <w:szCs w:val="28"/>
          <w:shd w:val="clear" w:color="auto" w:fill="FFFFFF"/>
        </w:rPr>
      </w:pPr>
      <w:r w:rsidRPr="00406523">
        <w:rPr>
          <w:sz w:val="28"/>
          <w:szCs w:val="28"/>
          <w:shd w:val="clear" w:color="auto" w:fill="FFFFFF"/>
        </w:rPr>
        <w:t>Назначение и главная функция такого механизма состоит в обеспечении перевода экономики региона в качественно новое социально-экономическое состояние, характеризующееся достижением стратегических целей и задач его развития.</w:t>
      </w:r>
    </w:p>
    <w:p w:rsidR="008212DB" w:rsidRPr="00406523" w:rsidRDefault="008212DB" w:rsidP="008756FF">
      <w:pPr>
        <w:widowControl/>
        <w:autoSpaceDE/>
        <w:autoSpaceDN/>
        <w:adjustRightInd/>
        <w:spacing w:line="276" w:lineRule="auto"/>
        <w:ind w:firstLine="708"/>
        <w:jc w:val="both"/>
        <w:rPr>
          <w:sz w:val="28"/>
          <w:szCs w:val="28"/>
        </w:rPr>
      </w:pPr>
      <w:r w:rsidRPr="00406523">
        <w:rPr>
          <w:sz w:val="28"/>
          <w:szCs w:val="28"/>
          <w:shd w:val="clear" w:color="auto" w:fill="FFFFFF"/>
        </w:rPr>
        <w:t>Основными элементами механизма реализации стратегии развития региона должны стать принципы с</w:t>
      </w:r>
      <w:r w:rsidRPr="00406523">
        <w:rPr>
          <w:sz w:val="28"/>
          <w:szCs w:val="28"/>
        </w:rPr>
        <w:t>овершенствования организационно-функциональной структуры управления регионом, ориентированной на достижение стратегических целей.</w:t>
      </w:r>
    </w:p>
    <w:p w:rsidR="008212DB" w:rsidRPr="00406523" w:rsidRDefault="008212DB" w:rsidP="008756FF">
      <w:pPr>
        <w:widowControl/>
        <w:autoSpaceDE/>
        <w:autoSpaceDN/>
        <w:adjustRightInd/>
        <w:spacing w:line="276" w:lineRule="auto"/>
        <w:ind w:firstLine="708"/>
        <w:jc w:val="both"/>
        <w:rPr>
          <w:sz w:val="28"/>
          <w:szCs w:val="28"/>
          <w:shd w:val="clear" w:color="auto" w:fill="FFFFFF"/>
        </w:rPr>
      </w:pPr>
      <w:r w:rsidRPr="00406523">
        <w:rPr>
          <w:sz w:val="28"/>
          <w:szCs w:val="28"/>
          <w:shd w:val="clear" w:color="auto" w:fill="FFFFFF"/>
        </w:rPr>
        <w:t>Особое место в механизме реализации Стратегии занимает применение программно-целевого метода управления, использование которого предполагает:</w:t>
      </w:r>
    </w:p>
    <w:p w:rsidR="008212DB" w:rsidRPr="00406523" w:rsidRDefault="008212DB" w:rsidP="008756FF">
      <w:pPr>
        <w:widowControl/>
        <w:autoSpaceDE/>
        <w:autoSpaceDN/>
        <w:adjustRightInd/>
        <w:spacing w:line="276" w:lineRule="auto"/>
        <w:ind w:firstLine="708"/>
        <w:jc w:val="both"/>
        <w:rPr>
          <w:sz w:val="28"/>
          <w:szCs w:val="28"/>
        </w:rPr>
      </w:pPr>
      <w:r w:rsidRPr="00406523">
        <w:rPr>
          <w:sz w:val="28"/>
          <w:szCs w:val="28"/>
        </w:rPr>
        <w:t>- соответствие программ поставленным стратегическим целям и задачам;</w:t>
      </w:r>
    </w:p>
    <w:p w:rsidR="008212DB" w:rsidRPr="00406523" w:rsidRDefault="008212DB" w:rsidP="008756FF">
      <w:pPr>
        <w:widowControl/>
        <w:autoSpaceDE/>
        <w:autoSpaceDN/>
        <w:adjustRightInd/>
        <w:spacing w:line="276" w:lineRule="auto"/>
        <w:ind w:firstLine="708"/>
        <w:jc w:val="both"/>
        <w:rPr>
          <w:sz w:val="28"/>
          <w:szCs w:val="28"/>
        </w:rPr>
      </w:pPr>
      <w:r w:rsidRPr="00406523">
        <w:rPr>
          <w:sz w:val="28"/>
          <w:szCs w:val="28"/>
        </w:rPr>
        <w:t>- ориентация, направленность действующих целевых программ на устойчивое развитие региона, выраженное в терминах конкурентоспособности региона, его инвестиционной привлекательности по сравнению с другими регионами.</w:t>
      </w:r>
    </w:p>
    <w:p w:rsidR="008212DB" w:rsidRPr="00406523" w:rsidRDefault="008212DB" w:rsidP="008756FF">
      <w:pPr>
        <w:widowControl/>
        <w:autoSpaceDE/>
        <w:autoSpaceDN/>
        <w:adjustRightInd/>
        <w:spacing w:line="276" w:lineRule="auto"/>
        <w:ind w:firstLine="708"/>
        <w:contextualSpacing/>
        <w:jc w:val="both"/>
        <w:rPr>
          <w:sz w:val="28"/>
          <w:szCs w:val="28"/>
        </w:rPr>
      </w:pPr>
      <w:r w:rsidRPr="00406523">
        <w:rPr>
          <w:sz w:val="28"/>
          <w:szCs w:val="28"/>
          <w:shd w:val="clear" w:color="auto" w:fill="FFFFFF"/>
        </w:rPr>
        <w:t>Необходимыми действиями по реализации Стратегии являются ее всестороннее публичное обсуждение и информирование деловых кругов и общественности о:</w:t>
      </w:r>
    </w:p>
    <w:p w:rsidR="008212DB" w:rsidRPr="00406523" w:rsidRDefault="008212DB" w:rsidP="008756FF">
      <w:pPr>
        <w:widowControl/>
        <w:shd w:val="clear" w:color="auto" w:fill="FFFFFF"/>
        <w:autoSpaceDE/>
        <w:autoSpaceDN/>
        <w:adjustRightInd/>
        <w:spacing w:before="100" w:beforeAutospacing="1" w:after="100" w:afterAutospacing="1" w:line="276" w:lineRule="auto"/>
        <w:contextualSpacing/>
        <w:jc w:val="both"/>
        <w:rPr>
          <w:sz w:val="28"/>
          <w:szCs w:val="28"/>
        </w:rPr>
      </w:pPr>
      <w:r w:rsidRPr="00406523">
        <w:rPr>
          <w:sz w:val="28"/>
          <w:szCs w:val="28"/>
        </w:rPr>
        <w:t>- целях, задачах и приоритетных направлениях стратегии и механизмах их достижения;</w:t>
      </w:r>
    </w:p>
    <w:p w:rsidR="008212DB" w:rsidRPr="00406523" w:rsidRDefault="008212DB" w:rsidP="008756FF">
      <w:pPr>
        <w:widowControl/>
        <w:shd w:val="clear" w:color="auto" w:fill="FFFFFF"/>
        <w:autoSpaceDE/>
        <w:autoSpaceDN/>
        <w:adjustRightInd/>
        <w:spacing w:before="100" w:beforeAutospacing="1" w:after="100" w:afterAutospacing="1" w:line="276" w:lineRule="auto"/>
        <w:contextualSpacing/>
        <w:jc w:val="both"/>
        <w:rPr>
          <w:sz w:val="28"/>
          <w:szCs w:val="28"/>
        </w:rPr>
      </w:pPr>
      <w:r w:rsidRPr="00406523">
        <w:rPr>
          <w:sz w:val="28"/>
          <w:szCs w:val="28"/>
        </w:rPr>
        <w:t>- решениях и действиях, принимаемых субъектами экономической деятельности для реализации стратегии;</w:t>
      </w:r>
    </w:p>
    <w:p w:rsidR="008212DB" w:rsidRPr="00406523" w:rsidRDefault="008212DB" w:rsidP="008756FF">
      <w:pPr>
        <w:widowControl/>
        <w:shd w:val="clear" w:color="auto" w:fill="FFFFFF"/>
        <w:autoSpaceDE/>
        <w:autoSpaceDN/>
        <w:adjustRightInd/>
        <w:spacing w:before="100" w:beforeAutospacing="1" w:after="100" w:afterAutospacing="1" w:line="276" w:lineRule="auto"/>
        <w:contextualSpacing/>
        <w:jc w:val="both"/>
        <w:rPr>
          <w:sz w:val="28"/>
          <w:szCs w:val="28"/>
        </w:rPr>
      </w:pPr>
      <w:r w:rsidRPr="00406523">
        <w:rPr>
          <w:sz w:val="28"/>
          <w:szCs w:val="28"/>
        </w:rPr>
        <w:t>- ходе и результатах реализации стратегии и степени эффективности принимаемых решений.</w:t>
      </w:r>
    </w:p>
    <w:p w:rsidR="008756FF" w:rsidRPr="00406523" w:rsidRDefault="008756FF" w:rsidP="008756FF">
      <w:pPr>
        <w:spacing w:line="276" w:lineRule="auto"/>
        <w:ind w:firstLine="567"/>
        <w:contextualSpacing/>
        <w:jc w:val="both"/>
        <w:rPr>
          <w:sz w:val="28"/>
          <w:szCs w:val="28"/>
        </w:rPr>
      </w:pPr>
      <w:r w:rsidRPr="00406523">
        <w:rPr>
          <w:sz w:val="28"/>
          <w:szCs w:val="28"/>
        </w:rPr>
        <w:t>Основными документами стратегического планирования, разрабатываемые в рамках прогнозирования стали:</w:t>
      </w:r>
    </w:p>
    <w:p w:rsidR="008756FF" w:rsidRPr="00406523" w:rsidRDefault="008756FF" w:rsidP="009306E9">
      <w:pPr>
        <w:numPr>
          <w:ilvl w:val="0"/>
          <w:numId w:val="5"/>
        </w:numPr>
        <w:spacing w:line="276" w:lineRule="auto"/>
        <w:jc w:val="both"/>
        <w:rPr>
          <w:sz w:val="28"/>
          <w:szCs w:val="28"/>
        </w:rPr>
      </w:pPr>
      <w:r w:rsidRPr="00406523">
        <w:rPr>
          <w:sz w:val="28"/>
          <w:szCs w:val="28"/>
        </w:rPr>
        <w:t>Программа социально-экономического развития Камско-Устьинского муниципального района Республики Татарстан на 2016-2020 годы</w:t>
      </w:r>
    </w:p>
    <w:p w:rsidR="008756FF" w:rsidRPr="00406523" w:rsidRDefault="008756FF" w:rsidP="009306E9">
      <w:pPr>
        <w:numPr>
          <w:ilvl w:val="0"/>
          <w:numId w:val="5"/>
        </w:numPr>
        <w:spacing w:line="276" w:lineRule="auto"/>
        <w:jc w:val="both"/>
        <w:rPr>
          <w:sz w:val="28"/>
          <w:szCs w:val="28"/>
        </w:rPr>
      </w:pPr>
      <w:r w:rsidRPr="00406523">
        <w:rPr>
          <w:sz w:val="28"/>
          <w:szCs w:val="28"/>
        </w:rPr>
        <w:t>Программа «Развитие туризма в Камско-Устьинском муниципальном районе Республики Татарстан на 2016 – 2020 годы»</w:t>
      </w:r>
    </w:p>
    <w:p w:rsidR="008756FF" w:rsidRPr="00406523" w:rsidRDefault="008756FF" w:rsidP="009306E9">
      <w:pPr>
        <w:numPr>
          <w:ilvl w:val="0"/>
          <w:numId w:val="5"/>
        </w:numPr>
        <w:spacing w:line="276" w:lineRule="auto"/>
        <w:jc w:val="both"/>
        <w:rPr>
          <w:sz w:val="28"/>
          <w:szCs w:val="28"/>
        </w:rPr>
      </w:pPr>
      <w:r w:rsidRPr="00406523">
        <w:rPr>
          <w:sz w:val="28"/>
          <w:szCs w:val="28"/>
        </w:rPr>
        <w:t>Программа «Развитие малого и среднего предпринимательства в Камско-Устьинском муниципальном районе Республики Татарстан на 2016-2020 годы»</w:t>
      </w:r>
    </w:p>
    <w:p w:rsidR="008756FF" w:rsidRPr="00406523" w:rsidRDefault="008756FF" w:rsidP="009306E9">
      <w:pPr>
        <w:numPr>
          <w:ilvl w:val="0"/>
          <w:numId w:val="5"/>
        </w:numPr>
        <w:spacing w:line="276" w:lineRule="auto"/>
        <w:jc w:val="both"/>
        <w:rPr>
          <w:sz w:val="28"/>
          <w:szCs w:val="28"/>
        </w:rPr>
      </w:pPr>
      <w:r w:rsidRPr="00406523">
        <w:rPr>
          <w:sz w:val="28"/>
          <w:szCs w:val="28"/>
        </w:rPr>
        <w:t>Прогноз социально-экономического развития Камско-Устьинского муниципального района Республики Татарстан на 2016-201</w:t>
      </w:r>
      <w:r w:rsidR="00550636" w:rsidRPr="00406523">
        <w:rPr>
          <w:sz w:val="28"/>
          <w:szCs w:val="28"/>
        </w:rPr>
        <w:t>9</w:t>
      </w:r>
      <w:r w:rsidRPr="00406523">
        <w:rPr>
          <w:sz w:val="28"/>
          <w:szCs w:val="28"/>
        </w:rPr>
        <w:t xml:space="preserve"> годы.</w:t>
      </w:r>
    </w:p>
    <w:p w:rsidR="008756FF" w:rsidRPr="00406523" w:rsidRDefault="008756FF" w:rsidP="008212DB">
      <w:pPr>
        <w:widowControl/>
        <w:shd w:val="clear" w:color="auto" w:fill="FFFFFF"/>
        <w:autoSpaceDE/>
        <w:autoSpaceDN/>
        <w:adjustRightInd/>
        <w:spacing w:before="100" w:beforeAutospacing="1" w:after="100" w:afterAutospacing="1" w:line="276" w:lineRule="auto"/>
        <w:contextualSpacing/>
        <w:jc w:val="both"/>
        <w:rPr>
          <w:sz w:val="28"/>
          <w:szCs w:val="28"/>
        </w:rPr>
      </w:pPr>
    </w:p>
    <w:p w:rsidR="007E1492" w:rsidRPr="00406523" w:rsidRDefault="007E1492" w:rsidP="00D8205A">
      <w:pPr>
        <w:spacing w:line="276" w:lineRule="auto"/>
        <w:jc w:val="both"/>
        <w:rPr>
          <w:sz w:val="28"/>
          <w:szCs w:val="28"/>
        </w:rPr>
      </w:pPr>
      <w:r w:rsidRPr="00406523">
        <w:rPr>
          <w:b/>
          <w:sz w:val="28"/>
          <w:szCs w:val="28"/>
        </w:rPr>
        <w:t xml:space="preserve">    </w:t>
      </w:r>
      <w:r w:rsidRPr="00406523">
        <w:rPr>
          <w:sz w:val="28"/>
          <w:szCs w:val="28"/>
        </w:rPr>
        <w:t xml:space="preserve">       Общее руководство за реализацией  Стратегии осуществляет исполнительный комитет Камско-Устьинского муниципального района, который:</w:t>
      </w:r>
    </w:p>
    <w:p w:rsidR="007E1492" w:rsidRPr="00406523" w:rsidRDefault="007E1492" w:rsidP="00D8205A">
      <w:pPr>
        <w:spacing w:line="276" w:lineRule="auto"/>
        <w:jc w:val="both"/>
        <w:rPr>
          <w:sz w:val="28"/>
          <w:szCs w:val="28"/>
        </w:rPr>
      </w:pPr>
      <w:r w:rsidRPr="00406523">
        <w:rPr>
          <w:sz w:val="28"/>
          <w:szCs w:val="28"/>
        </w:rPr>
        <w:t xml:space="preserve">           -  обеспечивает своевременную подготовку отчетов о ходе реализации Стратегии и предложений по её корректировке;</w:t>
      </w:r>
    </w:p>
    <w:p w:rsidR="007E1492" w:rsidRPr="00406523" w:rsidRDefault="007E1492" w:rsidP="00D8205A">
      <w:pPr>
        <w:spacing w:line="276" w:lineRule="auto"/>
        <w:jc w:val="both"/>
        <w:rPr>
          <w:sz w:val="28"/>
          <w:szCs w:val="28"/>
        </w:rPr>
      </w:pPr>
      <w:r w:rsidRPr="00406523">
        <w:rPr>
          <w:sz w:val="28"/>
          <w:szCs w:val="28"/>
        </w:rPr>
        <w:t xml:space="preserve">           - осуществляет общую координацию по выполнению программных мероприятий и проектов, регулярный мониторинг и оценку их результативности;             </w:t>
      </w:r>
    </w:p>
    <w:p w:rsidR="007E1492" w:rsidRPr="00406523" w:rsidRDefault="007E1492" w:rsidP="00D8205A">
      <w:pPr>
        <w:spacing w:line="276" w:lineRule="auto"/>
        <w:jc w:val="both"/>
        <w:rPr>
          <w:sz w:val="28"/>
          <w:szCs w:val="28"/>
        </w:rPr>
      </w:pPr>
      <w:r w:rsidRPr="00406523">
        <w:rPr>
          <w:sz w:val="28"/>
          <w:szCs w:val="28"/>
        </w:rPr>
        <w:t>Мониторинг за реализацией Стратегии, и внесение в нее изменений будет являться составной частью механизма реализации Программы.</w:t>
      </w:r>
    </w:p>
    <w:p w:rsidR="007E1492" w:rsidRPr="00406523" w:rsidRDefault="007E1492" w:rsidP="00D8205A">
      <w:pPr>
        <w:spacing w:line="276" w:lineRule="auto"/>
        <w:jc w:val="both"/>
        <w:rPr>
          <w:sz w:val="28"/>
          <w:szCs w:val="28"/>
        </w:rPr>
      </w:pPr>
      <w:r w:rsidRPr="00406523">
        <w:rPr>
          <w:sz w:val="28"/>
          <w:szCs w:val="28"/>
        </w:rPr>
        <w:tab/>
        <w:t>Изменение данной Программы производится по результатам ежегодного     анализа хода ее реализации.</w:t>
      </w:r>
    </w:p>
    <w:p w:rsidR="007E1492" w:rsidRPr="00406523" w:rsidRDefault="007E1492" w:rsidP="00D8205A">
      <w:pPr>
        <w:spacing w:line="276" w:lineRule="auto"/>
        <w:jc w:val="both"/>
        <w:rPr>
          <w:sz w:val="28"/>
          <w:szCs w:val="28"/>
        </w:rPr>
      </w:pPr>
      <w:r w:rsidRPr="00406523">
        <w:rPr>
          <w:sz w:val="28"/>
          <w:szCs w:val="28"/>
        </w:rPr>
        <w:t xml:space="preserve"> Изменениями  могут быть:</w:t>
      </w:r>
    </w:p>
    <w:p w:rsidR="007E1492" w:rsidRPr="00406523" w:rsidRDefault="007E1492" w:rsidP="00D8205A">
      <w:pPr>
        <w:spacing w:line="276" w:lineRule="auto"/>
        <w:jc w:val="both"/>
        <w:rPr>
          <w:sz w:val="28"/>
          <w:szCs w:val="28"/>
        </w:rPr>
      </w:pPr>
      <w:r w:rsidRPr="00406523">
        <w:rPr>
          <w:sz w:val="28"/>
          <w:szCs w:val="28"/>
        </w:rPr>
        <w:t>- исключение из Программы мероприятий;</w:t>
      </w:r>
    </w:p>
    <w:p w:rsidR="00D8205A" w:rsidRPr="00406523" w:rsidRDefault="007E1492" w:rsidP="00D8205A">
      <w:pPr>
        <w:spacing w:line="276" w:lineRule="auto"/>
        <w:rPr>
          <w:sz w:val="28"/>
          <w:szCs w:val="28"/>
        </w:rPr>
      </w:pPr>
      <w:r w:rsidRPr="00406523">
        <w:rPr>
          <w:sz w:val="28"/>
          <w:szCs w:val="28"/>
        </w:rPr>
        <w:t>- включение в Программу  новых мероприятий</w:t>
      </w:r>
      <w:r w:rsidR="002F09D6" w:rsidRPr="00406523">
        <w:rPr>
          <w:sz w:val="28"/>
          <w:szCs w:val="28"/>
        </w:rPr>
        <w:t>.</w:t>
      </w:r>
    </w:p>
    <w:p w:rsidR="003943A8" w:rsidRPr="00406523" w:rsidRDefault="003943A8" w:rsidP="00D8205A">
      <w:pPr>
        <w:spacing w:line="276" w:lineRule="auto"/>
        <w:rPr>
          <w:sz w:val="28"/>
          <w:szCs w:val="28"/>
        </w:rPr>
      </w:pPr>
    </w:p>
    <w:p w:rsidR="00E906B0" w:rsidRPr="00E668EA" w:rsidRDefault="00E906B0" w:rsidP="00E906B0">
      <w:pPr>
        <w:rPr>
          <w:sz w:val="28"/>
          <w:szCs w:val="28"/>
        </w:rPr>
        <w:sectPr w:rsidR="00E906B0" w:rsidRPr="00E668EA" w:rsidSect="00461039">
          <w:footerReference w:type="even" r:id="rId17"/>
          <w:footerReference w:type="default" r:id="rId18"/>
          <w:pgSz w:w="11906" w:h="16838"/>
          <w:pgMar w:top="1134" w:right="1133" w:bottom="1134" w:left="1276" w:header="708" w:footer="708" w:gutter="0"/>
          <w:cols w:space="708"/>
          <w:docGrid w:linePitch="360"/>
        </w:sectPr>
      </w:pPr>
    </w:p>
    <w:p w:rsidR="00E906B0" w:rsidRPr="00E668EA" w:rsidRDefault="00E906B0" w:rsidP="004D1AD1">
      <w:pPr>
        <w:spacing w:line="276" w:lineRule="auto"/>
        <w:jc w:val="center"/>
        <w:rPr>
          <w:sz w:val="28"/>
          <w:szCs w:val="28"/>
          <w:lang w:eastAsia="ko-KR"/>
        </w:rPr>
      </w:pPr>
    </w:p>
    <w:sectPr w:rsidR="00E906B0" w:rsidRPr="00E668EA" w:rsidSect="00D8205A">
      <w:pgSz w:w="16838" w:h="11906" w:orient="landscape"/>
      <w:pgMar w:top="1133"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65" w:rsidRDefault="00BF2265" w:rsidP="00FB32AF">
      <w:r>
        <w:separator/>
      </w:r>
    </w:p>
  </w:endnote>
  <w:endnote w:type="continuationSeparator" w:id="0">
    <w:p w:rsidR="00BF2265" w:rsidRDefault="00BF2265" w:rsidP="00FB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2C" w:rsidRPr="00406523" w:rsidRDefault="00831F2C">
    <w:pPr>
      <w:pStyle w:val="af3"/>
      <w:jc w:val="right"/>
      <w:rPr>
        <w:sz w:val="24"/>
        <w:szCs w:val="24"/>
      </w:rPr>
    </w:pPr>
  </w:p>
  <w:p w:rsidR="00831F2C" w:rsidRDefault="00831F2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140083"/>
      <w:docPartObj>
        <w:docPartGallery w:val="Page Numbers (Bottom of Page)"/>
        <w:docPartUnique/>
      </w:docPartObj>
    </w:sdtPr>
    <w:sdtEndPr/>
    <w:sdtContent>
      <w:p w:rsidR="00831F2C" w:rsidRDefault="00831F2C">
        <w:pPr>
          <w:pStyle w:val="af3"/>
          <w:jc w:val="right"/>
        </w:pPr>
        <w:r>
          <w:fldChar w:fldCharType="begin"/>
        </w:r>
        <w:r>
          <w:instrText>PAGE   \* MERGEFORMAT</w:instrText>
        </w:r>
        <w:r>
          <w:fldChar w:fldCharType="separate"/>
        </w:r>
        <w:r w:rsidR="00A167B0">
          <w:rPr>
            <w:noProof/>
          </w:rPr>
          <w:t>2</w:t>
        </w:r>
        <w:r>
          <w:fldChar w:fldCharType="end"/>
        </w:r>
      </w:p>
    </w:sdtContent>
  </w:sdt>
  <w:p w:rsidR="00831F2C" w:rsidRDefault="00831F2C">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2C" w:rsidRDefault="00831F2C" w:rsidP="008212DB">
    <w:pPr>
      <w:pStyle w:val="22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831F2C" w:rsidRDefault="00831F2C" w:rsidP="008212DB">
    <w:pPr>
      <w:pStyle w:val="22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2C" w:rsidRDefault="00831F2C" w:rsidP="008212DB">
    <w:pPr>
      <w:pStyle w:val="22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050FF6">
      <w:rPr>
        <w:rStyle w:val="afa"/>
        <w:noProof/>
      </w:rPr>
      <w:t>63</w:t>
    </w:r>
    <w:r>
      <w:rPr>
        <w:rStyle w:val="afa"/>
      </w:rPr>
      <w:fldChar w:fldCharType="end"/>
    </w:r>
  </w:p>
  <w:p w:rsidR="00831F2C" w:rsidRDefault="00831F2C" w:rsidP="008212DB">
    <w:pPr>
      <w:pStyle w:val="220"/>
      <w:framePr w:wrap="around" w:vAnchor="text" w:hAnchor="margin" w:xAlign="center" w:y="1"/>
      <w:ind w:right="360"/>
      <w:rPr>
        <w:rStyle w:val="afa"/>
      </w:rPr>
    </w:pPr>
  </w:p>
  <w:p w:rsidR="00831F2C" w:rsidRDefault="00831F2C" w:rsidP="008212DB">
    <w:pPr>
      <w:pStyle w:val="2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2C" w:rsidRDefault="00831F2C" w:rsidP="008212DB">
    <w:pPr>
      <w:pStyle w:val="22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831F2C" w:rsidRDefault="00831F2C" w:rsidP="008212DB">
    <w:pPr>
      <w:pStyle w:val="2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F2C" w:rsidRDefault="00831F2C" w:rsidP="008212DB">
    <w:pPr>
      <w:pStyle w:val="22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Pr>
        <w:rStyle w:val="afa"/>
        <w:noProof/>
      </w:rPr>
      <w:t>96</w:t>
    </w:r>
    <w:r>
      <w:rPr>
        <w:rStyle w:val="afa"/>
      </w:rPr>
      <w:fldChar w:fldCharType="end"/>
    </w:r>
  </w:p>
  <w:p w:rsidR="00831F2C" w:rsidRDefault="00831F2C" w:rsidP="008212DB">
    <w:pPr>
      <w:pStyle w:val="220"/>
      <w:framePr w:wrap="around" w:vAnchor="text" w:hAnchor="margin" w:xAlign="center" w:y="1"/>
      <w:ind w:right="360"/>
      <w:rPr>
        <w:rStyle w:val="afa"/>
      </w:rPr>
    </w:pPr>
  </w:p>
  <w:p w:rsidR="00831F2C" w:rsidRDefault="00831F2C" w:rsidP="008212DB">
    <w:pPr>
      <w:pStyle w:val="2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65" w:rsidRDefault="00BF2265" w:rsidP="00FB32AF">
      <w:r>
        <w:separator/>
      </w:r>
    </w:p>
  </w:footnote>
  <w:footnote w:type="continuationSeparator" w:id="0">
    <w:p w:rsidR="00BF2265" w:rsidRDefault="00BF2265" w:rsidP="00FB3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310D"/>
    <w:multiLevelType w:val="hybridMultilevel"/>
    <w:tmpl w:val="F22C1BAE"/>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D09D7"/>
    <w:multiLevelType w:val="hybridMultilevel"/>
    <w:tmpl w:val="4D4003FE"/>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ED0466"/>
    <w:multiLevelType w:val="hybridMultilevel"/>
    <w:tmpl w:val="877869E8"/>
    <w:lvl w:ilvl="0" w:tplc="CEE255C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082B56"/>
    <w:multiLevelType w:val="hybridMultilevel"/>
    <w:tmpl w:val="83967A24"/>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430C15"/>
    <w:multiLevelType w:val="hybridMultilevel"/>
    <w:tmpl w:val="4134F282"/>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80787A"/>
    <w:multiLevelType w:val="hybridMultilevel"/>
    <w:tmpl w:val="15524DB8"/>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753FD5"/>
    <w:multiLevelType w:val="hybridMultilevel"/>
    <w:tmpl w:val="2C08A03A"/>
    <w:lvl w:ilvl="0" w:tplc="52FCF2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666D2B"/>
    <w:multiLevelType w:val="hybridMultilevel"/>
    <w:tmpl w:val="C486D48C"/>
    <w:lvl w:ilvl="0" w:tplc="838C2E14">
      <w:start w:val="1"/>
      <w:numFmt w:val="bullet"/>
      <w:lvlText w:val="-"/>
      <w:lvlJc w:val="left"/>
      <w:pPr>
        <w:ind w:left="1571" w:hanging="360"/>
      </w:pPr>
      <w:rPr>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81F0F63"/>
    <w:multiLevelType w:val="hybridMultilevel"/>
    <w:tmpl w:val="167E4640"/>
    <w:lvl w:ilvl="0" w:tplc="52FCF2D4">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1B67DC"/>
    <w:multiLevelType w:val="hybridMultilevel"/>
    <w:tmpl w:val="746E092C"/>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DE0D9F"/>
    <w:multiLevelType w:val="hybridMultilevel"/>
    <w:tmpl w:val="8B56D4B4"/>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F821FD"/>
    <w:multiLevelType w:val="multilevel"/>
    <w:tmpl w:val="2A7E8E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26833E4"/>
    <w:multiLevelType w:val="hybridMultilevel"/>
    <w:tmpl w:val="EAEAC3E0"/>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24497"/>
    <w:multiLevelType w:val="hybridMultilevel"/>
    <w:tmpl w:val="42FC3BFE"/>
    <w:lvl w:ilvl="0" w:tplc="52FCF2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E85D73"/>
    <w:multiLevelType w:val="hybridMultilevel"/>
    <w:tmpl w:val="8C8A0A82"/>
    <w:lvl w:ilvl="0" w:tplc="838C2E14">
      <w:start w:val="1"/>
      <w:numFmt w:val="bullet"/>
      <w:lvlText w:val="-"/>
      <w:lvlJc w:val="left"/>
      <w:pPr>
        <w:ind w:left="720" w:hanging="360"/>
      </w:pPr>
      <w:rPr>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10BAB"/>
    <w:multiLevelType w:val="hybridMultilevel"/>
    <w:tmpl w:val="A8B253DA"/>
    <w:lvl w:ilvl="0" w:tplc="838C2E14">
      <w:start w:val="1"/>
      <w:numFmt w:val="bullet"/>
      <w:lvlText w:val="-"/>
      <w:lvlJc w:val="left"/>
      <w:pPr>
        <w:ind w:left="720" w:hanging="360"/>
      </w:pPr>
      <w:rPr>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56720A"/>
    <w:multiLevelType w:val="multilevel"/>
    <w:tmpl w:val="644C36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856110"/>
    <w:multiLevelType w:val="hybridMultilevel"/>
    <w:tmpl w:val="DC00713E"/>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1F31DA"/>
    <w:multiLevelType w:val="hybridMultilevel"/>
    <w:tmpl w:val="52D8B604"/>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370B7C"/>
    <w:multiLevelType w:val="multilevel"/>
    <w:tmpl w:val="AA983A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934050B"/>
    <w:multiLevelType w:val="hybridMultilevel"/>
    <w:tmpl w:val="39E68AAC"/>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865E1E"/>
    <w:multiLevelType w:val="hybridMultilevel"/>
    <w:tmpl w:val="C63EF3B8"/>
    <w:lvl w:ilvl="0" w:tplc="838C2E14">
      <w:start w:val="1"/>
      <w:numFmt w:val="bullet"/>
      <w:lvlText w:val="-"/>
      <w:lvlJc w:val="left"/>
      <w:rPr>
        <w:sz w:val="28"/>
        <w:szCs w:val="28"/>
      </w:rPr>
    </w:lvl>
    <w:lvl w:ilvl="1" w:tplc="FF8EA118">
      <w:start w:val="1"/>
      <w:numFmt w:val="decimal"/>
      <w:lvlText w:val="%2."/>
      <w:lvlJc w:val="left"/>
      <w:rPr>
        <w:sz w:val="28"/>
        <w:szCs w:val="28"/>
      </w:rPr>
    </w:lvl>
    <w:lvl w:ilvl="2" w:tplc="B57AB496">
      <w:numFmt w:val="decimal"/>
      <w:lvlText w:val=""/>
      <w:lvlJc w:val="left"/>
    </w:lvl>
    <w:lvl w:ilvl="3" w:tplc="5710961A">
      <w:numFmt w:val="decimal"/>
      <w:lvlText w:val=""/>
      <w:lvlJc w:val="left"/>
    </w:lvl>
    <w:lvl w:ilvl="4" w:tplc="CF800A76">
      <w:numFmt w:val="decimal"/>
      <w:lvlText w:val=""/>
      <w:lvlJc w:val="left"/>
    </w:lvl>
    <w:lvl w:ilvl="5" w:tplc="8B363128">
      <w:numFmt w:val="decimal"/>
      <w:lvlText w:val=""/>
      <w:lvlJc w:val="left"/>
    </w:lvl>
    <w:lvl w:ilvl="6" w:tplc="3294A05A">
      <w:numFmt w:val="decimal"/>
      <w:lvlText w:val=""/>
      <w:lvlJc w:val="left"/>
    </w:lvl>
    <w:lvl w:ilvl="7" w:tplc="26226220">
      <w:numFmt w:val="decimal"/>
      <w:lvlText w:val=""/>
      <w:lvlJc w:val="left"/>
    </w:lvl>
    <w:lvl w:ilvl="8" w:tplc="DD3263F8">
      <w:numFmt w:val="decimal"/>
      <w:lvlText w:val=""/>
      <w:lvlJc w:val="left"/>
    </w:lvl>
  </w:abstractNum>
  <w:abstractNum w:abstractNumId="22">
    <w:nsid w:val="4AA4425F"/>
    <w:multiLevelType w:val="hybridMultilevel"/>
    <w:tmpl w:val="E134325E"/>
    <w:lvl w:ilvl="0" w:tplc="838C2E14">
      <w:start w:val="1"/>
      <w:numFmt w:val="bullet"/>
      <w:lvlText w:val="-"/>
      <w:lvlJc w:val="left"/>
      <w:pPr>
        <w:ind w:left="720" w:hanging="360"/>
      </w:pPr>
      <w:rPr>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CA584A"/>
    <w:multiLevelType w:val="hybridMultilevel"/>
    <w:tmpl w:val="CCEAA182"/>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6F3A1E"/>
    <w:multiLevelType w:val="hybridMultilevel"/>
    <w:tmpl w:val="96CC8AC6"/>
    <w:lvl w:ilvl="0" w:tplc="52FCF2D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A97E7D"/>
    <w:multiLevelType w:val="hybridMultilevel"/>
    <w:tmpl w:val="8CEC9AEA"/>
    <w:lvl w:ilvl="0" w:tplc="838C2E14">
      <w:start w:val="1"/>
      <w:numFmt w:val="bullet"/>
      <w:lvlText w:val="-"/>
      <w:lvlJc w:val="left"/>
      <w:pPr>
        <w:ind w:left="720" w:hanging="360"/>
      </w:pPr>
      <w:rPr>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6FC3ED6"/>
    <w:multiLevelType w:val="multilevel"/>
    <w:tmpl w:val="B3E02E9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7680206"/>
    <w:multiLevelType w:val="multilevel"/>
    <w:tmpl w:val="B8A89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77D2957"/>
    <w:multiLevelType w:val="multilevel"/>
    <w:tmpl w:val="5D9C9F54"/>
    <w:lvl w:ilvl="0">
      <w:start w:val="1"/>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95F6C68"/>
    <w:multiLevelType w:val="hybridMultilevel"/>
    <w:tmpl w:val="36B65202"/>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8D36DF"/>
    <w:multiLevelType w:val="hybridMultilevel"/>
    <w:tmpl w:val="ACD2820C"/>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3435414"/>
    <w:multiLevelType w:val="multilevel"/>
    <w:tmpl w:val="7C122FD4"/>
    <w:lvl w:ilvl="0">
      <w:start w:val="2"/>
      <w:numFmt w:val="decimal"/>
      <w:lvlText w:val="%1."/>
      <w:lvlJc w:val="left"/>
      <w:pPr>
        <w:ind w:left="675" w:hanging="675"/>
      </w:pPr>
      <w:rPr>
        <w:rFonts w:hint="default"/>
      </w:rPr>
    </w:lvl>
    <w:lvl w:ilvl="1">
      <w:start w:val="9"/>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nsid w:val="67DE0754"/>
    <w:multiLevelType w:val="hybridMultilevel"/>
    <w:tmpl w:val="932A59D0"/>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C22921"/>
    <w:multiLevelType w:val="hybridMultilevel"/>
    <w:tmpl w:val="1B6208C0"/>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883750"/>
    <w:multiLevelType w:val="hybridMultilevel"/>
    <w:tmpl w:val="55145F04"/>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5F016D"/>
    <w:multiLevelType w:val="hybridMultilevel"/>
    <w:tmpl w:val="BF20C5F2"/>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EA685D"/>
    <w:multiLevelType w:val="hybridMultilevel"/>
    <w:tmpl w:val="F4120A22"/>
    <w:lvl w:ilvl="0" w:tplc="838C2E14">
      <w:start w:val="1"/>
      <w:numFmt w:val="bullet"/>
      <w:lvlText w:val="-"/>
      <w:lvlJc w:val="left"/>
      <w:pPr>
        <w:ind w:left="720" w:hanging="360"/>
      </w:pPr>
      <w:rPr>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D0267E"/>
    <w:multiLevelType w:val="hybridMultilevel"/>
    <w:tmpl w:val="CCCA1180"/>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894083"/>
    <w:multiLevelType w:val="hybridMultilevel"/>
    <w:tmpl w:val="84D091D6"/>
    <w:lvl w:ilvl="0" w:tplc="1486A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7D568F3"/>
    <w:multiLevelType w:val="hybridMultilevel"/>
    <w:tmpl w:val="DDA812A0"/>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D5353E"/>
    <w:multiLevelType w:val="hybridMultilevel"/>
    <w:tmpl w:val="994EC1F4"/>
    <w:lvl w:ilvl="0" w:tplc="A448EC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4F6032"/>
    <w:multiLevelType w:val="hybridMultilevel"/>
    <w:tmpl w:val="760E9298"/>
    <w:lvl w:ilvl="0" w:tplc="52FCF2D4">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37"/>
  </w:num>
  <w:num w:numId="4">
    <w:abstractNumId w:val="24"/>
  </w:num>
  <w:num w:numId="5">
    <w:abstractNumId w:val="8"/>
  </w:num>
  <w:num w:numId="6">
    <w:abstractNumId w:val="6"/>
  </w:num>
  <w:num w:numId="7">
    <w:abstractNumId w:val="39"/>
  </w:num>
  <w:num w:numId="8">
    <w:abstractNumId w:val="10"/>
  </w:num>
  <w:num w:numId="9">
    <w:abstractNumId w:val="33"/>
  </w:num>
  <w:num w:numId="10">
    <w:abstractNumId w:val="35"/>
  </w:num>
  <w:num w:numId="11">
    <w:abstractNumId w:val="3"/>
  </w:num>
  <w:num w:numId="12">
    <w:abstractNumId w:val="32"/>
  </w:num>
  <w:num w:numId="13">
    <w:abstractNumId w:val="17"/>
  </w:num>
  <w:num w:numId="14">
    <w:abstractNumId w:val="20"/>
  </w:num>
  <w:num w:numId="15">
    <w:abstractNumId w:val="23"/>
  </w:num>
  <w:num w:numId="16">
    <w:abstractNumId w:val="29"/>
  </w:num>
  <w:num w:numId="17">
    <w:abstractNumId w:val="9"/>
  </w:num>
  <w:num w:numId="18">
    <w:abstractNumId w:val="40"/>
  </w:num>
  <w:num w:numId="19">
    <w:abstractNumId w:val="12"/>
  </w:num>
  <w:num w:numId="20">
    <w:abstractNumId w:val="4"/>
  </w:num>
  <w:num w:numId="21">
    <w:abstractNumId w:val="1"/>
  </w:num>
  <w:num w:numId="22">
    <w:abstractNumId w:val="41"/>
  </w:num>
  <w:num w:numId="23">
    <w:abstractNumId w:val="5"/>
  </w:num>
  <w:num w:numId="24">
    <w:abstractNumId w:val="38"/>
  </w:num>
  <w:num w:numId="25">
    <w:abstractNumId w:val="21"/>
  </w:num>
  <w:num w:numId="26">
    <w:abstractNumId w:val="13"/>
  </w:num>
  <w:num w:numId="27">
    <w:abstractNumId w:val="27"/>
  </w:num>
  <w:num w:numId="28">
    <w:abstractNumId w:val="11"/>
  </w:num>
  <w:num w:numId="29">
    <w:abstractNumId w:val="2"/>
  </w:num>
  <w:num w:numId="30">
    <w:abstractNumId w:val="31"/>
  </w:num>
  <w:num w:numId="31">
    <w:abstractNumId w:val="22"/>
  </w:num>
  <w:num w:numId="32">
    <w:abstractNumId w:val="25"/>
  </w:num>
  <w:num w:numId="33">
    <w:abstractNumId w:val="26"/>
  </w:num>
  <w:num w:numId="34">
    <w:abstractNumId w:val="28"/>
  </w:num>
  <w:num w:numId="35">
    <w:abstractNumId w:val="0"/>
  </w:num>
  <w:num w:numId="36">
    <w:abstractNumId w:val="7"/>
  </w:num>
  <w:num w:numId="37">
    <w:abstractNumId w:val="14"/>
  </w:num>
  <w:num w:numId="38">
    <w:abstractNumId w:val="19"/>
  </w:num>
  <w:num w:numId="39">
    <w:abstractNumId w:val="15"/>
  </w:num>
  <w:num w:numId="40">
    <w:abstractNumId w:val="16"/>
  </w:num>
  <w:num w:numId="41">
    <w:abstractNumId w:val="36"/>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39"/>
    <w:rsid w:val="00011CD7"/>
    <w:rsid w:val="00024A7C"/>
    <w:rsid w:val="00037702"/>
    <w:rsid w:val="00040034"/>
    <w:rsid w:val="00046ED8"/>
    <w:rsid w:val="00050FF6"/>
    <w:rsid w:val="00071CBD"/>
    <w:rsid w:val="00075116"/>
    <w:rsid w:val="00077B58"/>
    <w:rsid w:val="00081B7E"/>
    <w:rsid w:val="00083A04"/>
    <w:rsid w:val="00085829"/>
    <w:rsid w:val="000869B0"/>
    <w:rsid w:val="000B1151"/>
    <w:rsid w:val="000B17BF"/>
    <w:rsid w:val="000B2AA0"/>
    <w:rsid w:val="000C1ED9"/>
    <w:rsid w:val="000C5928"/>
    <w:rsid w:val="000D1139"/>
    <w:rsid w:val="000D4F62"/>
    <w:rsid w:val="000F24FA"/>
    <w:rsid w:val="000F5C7B"/>
    <w:rsid w:val="000F6DB1"/>
    <w:rsid w:val="001020CF"/>
    <w:rsid w:val="00110859"/>
    <w:rsid w:val="001122F8"/>
    <w:rsid w:val="001137B6"/>
    <w:rsid w:val="00123AFE"/>
    <w:rsid w:val="00123E76"/>
    <w:rsid w:val="001252D6"/>
    <w:rsid w:val="0012637E"/>
    <w:rsid w:val="0012669E"/>
    <w:rsid w:val="001329E0"/>
    <w:rsid w:val="00132D2F"/>
    <w:rsid w:val="00142040"/>
    <w:rsid w:val="00162BF5"/>
    <w:rsid w:val="0016693D"/>
    <w:rsid w:val="00167BFE"/>
    <w:rsid w:val="001741B0"/>
    <w:rsid w:val="001826EF"/>
    <w:rsid w:val="00182F81"/>
    <w:rsid w:val="00185011"/>
    <w:rsid w:val="00191624"/>
    <w:rsid w:val="001A1178"/>
    <w:rsid w:val="001A660E"/>
    <w:rsid w:val="001B73B8"/>
    <w:rsid w:val="001C3F31"/>
    <w:rsid w:val="001C66B9"/>
    <w:rsid w:val="001D013A"/>
    <w:rsid w:val="001D6ABD"/>
    <w:rsid w:val="001E609D"/>
    <w:rsid w:val="001F6A6E"/>
    <w:rsid w:val="0020154E"/>
    <w:rsid w:val="00212577"/>
    <w:rsid w:val="002136F7"/>
    <w:rsid w:val="002205E8"/>
    <w:rsid w:val="0022061D"/>
    <w:rsid w:val="00226E55"/>
    <w:rsid w:val="00231C34"/>
    <w:rsid w:val="00232BE4"/>
    <w:rsid w:val="00233D83"/>
    <w:rsid w:val="00234499"/>
    <w:rsid w:val="002419FC"/>
    <w:rsid w:val="00253225"/>
    <w:rsid w:val="002575FA"/>
    <w:rsid w:val="00265AEE"/>
    <w:rsid w:val="0026777F"/>
    <w:rsid w:val="002829C9"/>
    <w:rsid w:val="00285741"/>
    <w:rsid w:val="002927A6"/>
    <w:rsid w:val="002958F3"/>
    <w:rsid w:val="002A593C"/>
    <w:rsid w:val="002B0E9F"/>
    <w:rsid w:val="002C0CE7"/>
    <w:rsid w:val="002C1B71"/>
    <w:rsid w:val="002C460F"/>
    <w:rsid w:val="002D2365"/>
    <w:rsid w:val="002E0418"/>
    <w:rsid w:val="002E1E0F"/>
    <w:rsid w:val="002E69E7"/>
    <w:rsid w:val="002F09D6"/>
    <w:rsid w:val="002F4845"/>
    <w:rsid w:val="003008A0"/>
    <w:rsid w:val="00301511"/>
    <w:rsid w:val="00303185"/>
    <w:rsid w:val="00307478"/>
    <w:rsid w:val="00314262"/>
    <w:rsid w:val="00316F96"/>
    <w:rsid w:val="00326084"/>
    <w:rsid w:val="00332D24"/>
    <w:rsid w:val="00337DF0"/>
    <w:rsid w:val="003441EA"/>
    <w:rsid w:val="00344BAE"/>
    <w:rsid w:val="003544F3"/>
    <w:rsid w:val="00360E53"/>
    <w:rsid w:val="00385004"/>
    <w:rsid w:val="003908EC"/>
    <w:rsid w:val="003943A8"/>
    <w:rsid w:val="003979A7"/>
    <w:rsid w:val="003A226A"/>
    <w:rsid w:val="003A5878"/>
    <w:rsid w:val="003A6093"/>
    <w:rsid w:val="003C0C8F"/>
    <w:rsid w:val="003C3A53"/>
    <w:rsid w:val="003C4C7E"/>
    <w:rsid w:val="003D32B5"/>
    <w:rsid w:val="003D4228"/>
    <w:rsid w:val="003D714E"/>
    <w:rsid w:val="003E2429"/>
    <w:rsid w:val="003F2A43"/>
    <w:rsid w:val="00405F7B"/>
    <w:rsid w:val="00406523"/>
    <w:rsid w:val="004118FF"/>
    <w:rsid w:val="0041568D"/>
    <w:rsid w:val="004353E3"/>
    <w:rsid w:val="0043547B"/>
    <w:rsid w:val="0043654D"/>
    <w:rsid w:val="00436FC3"/>
    <w:rsid w:val="00437051"/>
    <w:rsid w:val="00442EB4"/>
    <w:rsid w:val="00444740"/>
    <w:rsid w:val="00444BB5"/>
    <w:rsid w:val="00452B0F"/>
    <w:rsid w:val="004545C9"/>
    <w:rsid w:val="00461039"/>
    <w:rsid w:val="004652AE"/>
    <w:rsid w:val="004779FC"/>
    <w:rsid w:val="00477C6D"/>
    <w:rsid w:val="00497177"/>
    <w:rsid w:val="004A2B7B"/>
    <w:rsid w:val="004B2FB2"/>
    <w:rsid w:val="004C0CC9"/>
    <w:rsid w:val="004C26FE"/>
    <w:rsid w:val="004D0999"/>
    <w:rsid w:val="004D1AD1"/>
    <w:rsid w:val="004D1E7A"/>
    <w:rsid w:val="004E3EBE"/>
    <w:rsid w:val="00502A9D"/>
    <w:rsid w:val="00505FAB"/>
    <w:rsid w:val="00511278"/>
    <w:rsid w:val="00513124"/>
    <w:rsid w:val="00514608"/>
    <w:rsid w:val="00522D5F"/>
    <w:rsid w:val="00525A79"/>
    <w:rsid w:val="005305A1"/>
    <w:rsid w:val="0054476C"/>
    <w:rsid w:val="00550636"/>
    <w:rsid w:val="00556E5C"/>
    <w:rsid w:val="00560484"/>
    <w:rsid w:val="00563CFA"/>
    <w:rsid w:val="00585E45"/>
    <w:rsid w:val="00587708"/>
    <w:rsid w:val="00590E72"/>
    <w:rsid w:val="00594ECA"/>
    <w:rsid w:val="00596D80"/>
    <w:rsid w:val="005A01BE"/>
    <w:rsid w:val="005A0CC5"/>
    <w:rsid w:val="005A3AA1"/>
    <w:rsid w:val="005B0023"/>
    <w:rsid w:val="005B17CA"/>
    <w:rsid w:val="005B49B3"/>
    <w:rsid w:val="005B570E"/>
    <w:rsid w:val="005C208F"/>
    <w:rsid w:val="005C633D"/>
    <w:rsid w:val="005C659B"/>
    <w:rsid w:val="005D1158"/>
    <w:rsid w:val="005E3C60"/>
    <w:rsid w:val="005E6BFB"/>
    <w:rsid w:val="005F238E"/>
    <w:rsid w:val="005F4CFD"/>
    <w:rsid w:val="005F5BD6"/>
    <w:rsid w:val="005F6395"/>
    <w:rsid w:val="00607CFA"/>
    <w:rsid w:val="0061549E"/>
    <w:rsid w:val="00622F09"/>
    <w:rsid w:val="006245C5"/>
    <w:rsid w:val="006252C7"/>
    <w:rsid w:val="00626EA7"/>
    <w:rsid w:val="006310E9"/>
    <w:rsid w:val="006356B6"/>
    <w:rsid w:val="006424E9"/>
    <w:rsid w:val="00655CC3"/>
    <w:rsid w:val="0067328A"/>
    <w:rsid w:val="006A227A"/>
    <w:rsid w:val="006B744B"/>
    <w:rsid w:val="006C34A8"/>
    <w:rsid w:val="006C39CB"/>
    <w:rsid w:val="006C4C70"/>
    <w:rsid w:val="006D5021"/>
    <w:rsid w:val="006E465A"/>
    <w:rsid w:val="006E7FAC"/>
    <w:rsid w:val="006F62B8"/>
    <w:rsid w:val="00701137"/>
    <w:rsid w:val="00702CC4"/>
    <w:rsid w:val="0070363C"/>
    <w:rsid w:val="00703AFC"/>
    <w:rsid w:val="00713F66"/>
    <w:rsid w:val="00715D45"/>
    <w:rsid w:val="00727AFC"/>
    <w:rsid w:val="00727EB9"/>
    <w:rsid w:val="00732108"/>
    <w:rsid w:val="00733EF6"/>
    <w:rsid w:val="007448C0"/>
    <w:rsid w:val="00745789"/>
    <w:rsid w:val="0074628C"/>
    <w:rsid w:val="00756845"/>
    <w:rsid w:val="00756EA0"/>
    <w:rsid w:val="007642DC"/>
    <w:rsid w:val="00771206"/>
    <w:rsid w:val="00772475"/>
    <w:rsid w:val="007769A7"/>
    <w:rsid w:val="00784603"/>
    <w:rsid w:val="007A611C"/>
    <w:rsid w:val="007B2217"/>
    <w:rsid w:val="007C1551"/>
    <w:rsid w:val="007D12A3"/>
    <w:rsid w:val="007D19CA"/>
    <w:rsid w:val="007D7A6F"/>
    <w:rsid w:val="007E1492"/>
    <w:rsid w:val="007E1C91"/>
    <w:rsid w:val="007F1046"/>
    <w:rsid w:val="007F31AE"/>
    <w:rsid w:val="00803634"/>
    <w:rsid w:val="00812CAA"/>
    <w:rsid w:val="00814171"/>
    <w:rsid w:val="008158C3"/>
    <w:rsid w:val="00815D08"/>
    <w:rsid w:val="008212DB"/>
    <w:rsid w:val="00823706"/>
    <w:rsid w:val="00826452"/>
    <w:rsid w:val="00831F2C"/>
    <w:rsid w:val="00832E78"/>
    <w:rsid w:val="0083490C"/>
    <w:rsid w:val="00840CBC"/>
    <w:rsid w:val="00842057"/>
    <w:rsid w:val="0085327F"/>
    <w:rsid w:val="008539BB"/>
    <w:rsid w:val="00863C94"/>
    <w:rsid w:val="00871D91"/>
    <w:rsid w:val="00873ECF"/>
    <w:rsid w:val="008756FF"/>
    <w:rsid w:val="00876ED9"/>
    <w:rsid w:val="00877592"/>
    <w:rsid w:val="00882073"/>
    <w:rsid w:val="00890A81"/>
    <w:rsid w:val="008A227F"/>
    <w:rsid w:val="008A22FE"/>
    <w:rsid w:val="008B7BE2"/>
    <w:rsid w:val="008E7416"/>
    <w:rsid w:val="008E7C1C"/>
    <w:rsid w:val="008F2ABC"/>
    <w:rsid w:val="008F533F"/>
    <w:rsid w:val="009018CE"/>
    <w:rsid w:val="00910B4D"/>
    <w:rsid w:val="00916E12"/>
    <w:rsid w:val="0092128B"/>
    <w:rsid w:val="00923E8B"/>
    <w:rsid w:val="009244A1"/>
    <w:rsid w:val="00924DBF"/>
    <w:rsid w:val="00926C36"/>
    <w:rsid w:val="00927FF5"/>
    <w:rsid w:val="009306E9"/>
    <w:rsid w:val="00930DBC"/>
    <w:rsid w:val="009342E4"/>
    <w:rsid w:val="00937F3C"/>
    <w:rsid w:val="009432B3"/>
    <w:rsid w:val="00946410"/>
    <w:rsid w:val="009517B6"/>
    <w:rsid w:val="00954C4F"/>
    <w:rsid w:val="00976838"/>
    <w:rsid w:val="00985E30"/>
    <w:rsid w:val="00993D7B"/>
    <w:rsid w:val="00997A26"/>
    <w:rsid w:val="009A5C5C"/>
    <w:rsid w:val="009B3155"/>
    <w:rsid w:val="009C3042"/>
    <w:rsid w:val="009D2368"/>
    <w:rsid w:val="009D2B4F"/>
    <w:rsid w:val="009F076F"/>
    <w:rsid w:val="009F1087"/>
    <w:rsid w:val="009F7F9D"/>
    <w:rsid w:val="00A167B0"/>
    <w:rsid w:val="00A228E0"/>
    <w:rsid w:val="00A23E11"/>
    <w:rsid w:val="00A2553D"/>
    <w:rsid w:val="00A34A3C"/>
    <w:rsid w:val="00A35A74"/>
    <w:rsid w:val="00A35CE9"/>
    <w:rsid w:val="00A362E4"/>
    <w:rsid w:val="00A378E6"/>
    <w:rsid w:val="00A44067"/>
    <w:rsid w:val="00A47FF2"/>
    <w:rsid w:val="00A510D1"/>
    <w:rsid w:val="00A52590"/>
    <w:rsid w:val="00A6136D"/>
    <w:rsid w:val="00A66F97"/>
    <w:rsid w:val="00A70579"/>
    <w:rsid w:val="00A73BEF"/>
    <w:rsid w:val="00A757BC"/>
    <w:rsid w:val="00A82FD5"/>
    <w:rsid w:val="00A87D04"/>
    <w:rsid w:val="00A87F57"/>
    <w:rsid w:val="00A91859"/>
    <w:rsid w:val="00A9264D"/>
    <w:rsid w:val="00A97730"/>
    <w:rsid w:val="00AA0B05"/>
    <w:rsid w:val="00AA2827"/>
    <w:rsid w:val="00AB75B2"/>
    <w:rsid w:val="00AC59C1"/>
    <w:rsid w:val="00AD6C9B"/>
    <w:rsid w:val="00AF00C1"/>
    <w:rsid w:val="00AF0264"/>
    <w:rsid w:val="00AF4585"/>
    <w:rsid w:val="00B017CF"/>
    <w:rsid w:val="00B02078"/>
    <w:rsid w:val="00B35537"/>
    <w:rsid w:val="00B37B31"/>
    <w:rsid w:val="00B47D4A"/>
    <w:rsid w:val="00B53A47"/>
    <w:rsid w:val="00B73281"/>
    <w:rsid w:val="00B74388"/>
    <w:rsid w:val="00B77A63"/>
    <w:rsid w:val="00B807B4"/>
    <w:rsid w:val="00B830C2"/>
    <w:rsid w:val="00B83D8D"/>
    <w:rsid w:val="00B84DA8"/>
    <w:rsid w:val="00B8625C"/>
    <w:rsid w:val="00B8665C"/>
    <w:rsid w:val="00B950E4"/>
    <w:rsid w:val="00B961F1"/>
    <w:rsid w:val="00BA4326"/>
    <w:rsid w:val="00BB163B"/>
    <w:rsid w:val="00BB1B8A"/>
    <w:rsid w:val="00BC6AC4"/>
    <w:rsid w:val="00BD2A1C"/>
    <w:rsid w:val="00BE616D"/>
    <w:rsid w:val="00BF2265"/>
    <w:rsid w:val="00BF4741"/>
    <w:rsid w:val="00BF4C5C"/>
    <w:rsid w:val="00BF6FF7"/>
    <w:rsid w:val="00C05D7D"/>
    <w:rsid w:val="00C12586"/>
    <w:rsid w:val="00C140EE"/>
    <w:rsid w:val="00C22FC8"/>
    <w:rsid w:val="00C406BC"/>
    <w:rsid w:val="00C4778C"/>
    <w:rsid w:val="00C47F5A"/>
    <w:rsid w:val="00C51F39"/>
    <w:rsid w:val="00C63AEA"/>
    <w:rsid w:val="00C71760"/>
    <w:rsid w:val="00C75528"/>
    <w:rsid w:val="00C80ACB"/>
    <w:rsid w:val="00C843D2"/>
    <w:rsid w:val="00C9181C"/>
    <w:rsid w:val="00C970D2"/>
    <w:rsid w:val="00CA5583"/>
    <w:rsid w:val="00CB47F4"/>
    <w:rsid w:val="00CB5642"/>
    <w:rsid w:val="00CC08F0"/>
    <w:rsid w:val="00CC5C5C"/>
    <w:rsid w:val="00CC6B9E"/>
    <w:rsid w:val="00CD15C4"/>
    <w:rsid w:val="00CD3AC2"/>
    <w:rsid w:val="00CE7526"/>
    <w:rsid w:val="00CF259B"/>
    <w:rsid w:val="00D0344C"/>
    <w:rsid w:val="00D03917"/>
    <w:rsid w:val="00D20D5E"/>
    <w:rsid w:val="00D268A8"/>
    <w:rsid w:val="00D33EFF"/>
    <w:rsid w:val="00D50637"/>
    <w:rsid w:val="00D53C63"/>
    <w:rsid w:val="00D60FE7"/>
    <w:rsid w:val="00D71EE4"/>
    <w:rsid w:val="00D773BB"/>
    <w:rsid w:val="00D8205A"/>
    <w:rsid w:val="00D820E3"/>
    <w:rsid w:val="00D82DEB"/>
    <w:rsid w:val="00D84ED7"/>
    <w:rsid w:val="00D860D2"/>
    <w:rsid w:val="00D941ED"/>
    <w:rsid w:val="00D9602A"/>
    <w:rsid w:val="00DA182A"/>
    <w:rsid w:val="00DA7885"/>
    <w:rsid w:val="00DB037D"/>
    <w:rsid w:val="00DB1081"/>
    <w:rsid w:val="00DB49C8"/>
    <w:rsid w:val="00DC0AEA"/>
    <w:rsid w:val="00DC6EE1"/>
    <w:rsid w:val="00DD0D76"/>
    <w:rsid w:val="00DD1677"/>
    <w:rsid w:val="00DE0D03"/>
    <w:rsid w:val="00DE6889"/>
    <w:rsid w:val="00DE7AF8"/>
    <w:rsid w:val="00E13752"/>
    <w:rsid w:val="00E153CD"/>
    <w:rsid w:val="00E170B0"/>
    <w:rsid w:val="00E207B7"/>
    <w:rsid w:val="00E225D5"/>
    <w:rsid w:val="00E2571E"/>
    <w:rsid w:val="00E25ED8"/>
    <w:rsid w:val="00E25F97"/>
    <w:rsid w:val="00E417E6"/>
    <w:rsid w:val="00E42F93"/>
    <w:rsid w:val="00E47FA0"/>
    <w:rsid w:val="00E668EA"/>
    <w:rsid w:val="00E678AA"/>
    <w:rsid w:val="00E731EF"/>
    <w:rsid w:val="00E76C13"/>
    <w:rsid w:val="00E906B0"/>
    <w:rsid w:val="00E93000"/>
    <w:rsid w:val="00EB34A1"/>
    <w:rsid w:val="00EC7B24"/>
    <w:rsid w:val="00EE09F5"/>
    <w:rsid w:val="00EE5CE6"/>
    <w:rsid w:val="00EE6C01"/>
    <w:rsid w:val="00EF03A6"/>
    <w:rsid w:val="00EF4BFA"/>
    <w:rsid w:val="00F07C59"/>
    <w:rsid w:val="00F1181B"/>
    <w:rsid w:val="00F17D44"/>
    <w:rsid w:val="00F37811"/>
    <w:rsid w:val="00F37D37"/>
    <w:rsid w:val="00F4678C"/>
    <w:rsid w:val="00F46D47"/>
    <w:rsid w:val="00F56990"/>
    <w:rsid w:val="00F67090"/>
    <w:rsid w:val="00F70917"/>
    <w:rsid w:val="00F76B0E"/>
    <w:rsid w:val="00F77231"/>
    <w:rsid w:val="00F91D29"/>
    <w:rsid w:val="00F92C81"/>
    <w:rsid w:val="00F94343"/>
    <w:rsid w:val="00F96744"/>
    <w:rsid w:val="00FA0EBD"/>
    <w:rsid w:val="00FB32AF"/>
    <w:rsid w:val="00FB4EC0"/>
    <w:rsid w:val="00FD3177"/>
    <w:rsid w:val="00FD5FEA"/>
    <w:rsid w:val="00FE1B1B"/>
    <w:rsid w:val="00FE5590"/>
    <w:rsid w:val="00FF56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0B4D"/>
    <w:pPr>
      <w:keepNext/>
      <w:widowControl/>
      <w:autoSpaceDE/>
      <w:autoSpaceDN/>
      <w:adjustRightInd/>
      <w:spacing w:before="240" w:after="60"/>
      <w:outlineLvl w:val="0"/>
    </w:pPr>
    <w:rPr>
      <w:rFonts w:ascii="Arial" w:eastAsia="Batang" w:hAnsi="Arial"/>
      <w:b/>
      <w:bCs/>
      <w:kern w:val="32"/>
      <w:sz w:val="32"/>
      <w:szCs w:val="32"/>
      <w:lang w:eastAsia="ko-KR"/>
    </w:rPr>
  </w:style>
  <w:style w:type="paragraph" w:styleId="2">
    <w:name w:val="heading 2"/>
    <w:basedOn w:val="a"/>
    <w:next w:val="a"/>
    <w:link w:val="20"/>
    <w:uiPriority w:val="9"/>
    <w:unhideWhenUsed/>
    <w:qFormat/>
    <w:rsid w:val="00823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37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43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D013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D01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B4D"/>
    <w:rPr>
      <w:rFonts w:ascii="Arial" w:eastAsia="Batang" w:hAnsi="Arial" w:cs="Times New Roman"/>
      <w:b/>
      <w:bCs/>
      <w:kern w:val="32"/>
      <w:sz w:val="32"/>
      <w:szCs w:val="32"/>
      <w:lang w:eastAsia="ko-KR"/>
    </w:rPr>
  </w:style>
  <w:style w:type="character" w:customStyle="1" w:styleId="20">
    <w:name w:val="Заголовок 2 Знак"/>
    <w:basedOn w:val="a0"/>
    <w:link w:val="2"/>
    <w:uiPriority w:val="9"/>
    <w:rsid w:val="0082370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2370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BA43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1D013A"/>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rsid w:val="001D013A"/>
    <w:rPr>
      <w:rFonts w:asciiTheme="majorHAnsi" w:eastAsiaTheme="majorEastAsia" w:hAnsiTheme="majorHAnsi" w:cstheme="majorBidi"/>
      <w:i/>
      <w:iCs/>
      <w:color w:val="243F60" w:themeColor="accent1" w:themeShade="7F"/>
      <w:sz w:val="20"/>
      <w:szCs w:val="20"/>
      <w:lang w:eastAsia="ru-RU"/>
    </w:rPr>
  </w:style>
  <w:style w:type="paragraph" w:styleId="a3">
    <w:name w:val="Balloon Text"/>
    <w:basedOn w:val="a"/>
    <w:link w:val="a4"/>
    <w:uiPriority w:val="99"/>
    <w:semiHidden/>
    <w:unhideWhenUsed/>
    <w:rsid w:val="00C51F39"/>
    <w:rPr>
      <w:rFonts w:ascii="Tahoma" w:hAnsi="Tahoma" w:cs="Tahoma"/>
      <w:sz w:val="16"/>
      <w:szCs w:val="16"/>
    </w:rPr>
  </w:style>
  <w:style w:type="character" w:customStyle="1" w:styleId="a4">
    <w:name w:val="Текст выноски Знак"/>
    <w:basedOn w:val="a0"/>
    <w:link w:val="a3"/>
    <w:uiPriority w:val="99"/>
    <w:semiHidden/>
    <w:rsid w:val="00C51F39"/>
    <w:rPr>
      <w:rFonts w:ascii="Tahoma" w:eastAsia="Times New Roman" w:hAnsi="Tahoma" w:cs="Tahoma"/>
      <w:sz w:val="16"/>
      <w:szCs w:val="16"/>
      <w:lang w:eastAsia="ru-RU"/>
    </w:rPr>
  </w:style>
  <w:style w:type="table" w:styleId="a5">
    <w:name w:val="Table Grid"/>
    <w:basedOn w:val="a1"/>
    <w:uiPriority w:val="59"/>
    <w:rsid w:val="00823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1,Обычный (Web)1"/>
    <w:basedOn w:val="a"/>
    <w:uiPriority w:val="99"/>
    <w:unhideWhenUsed/>
    <w:rsid w:val="00823706"/>
    <w:pPr>
      <w:spacing w:before="100" w:beforeAutospacing="1" w:after="100" w:afterAutospacing="1"/>
    </w:pPr>
    <w:rPr>
      <w:sz w:val="24"/>
      <w:szCs w:val="24"/>
    </w:rPr>
  </w:style>
  <w:style w:type="character" w:customStyle="1" w:styleId="a7">
    <w:name w:val="Таблица Знак"/>
    <w:basedOn w:val="a0"/>
    <w:link w:val="a8"/>
    <w:locked/>
    <w:rsid w:val="00823706"/>
    <w:rPr>
      <w:rFonts w:ascii="Cambria" w:hAnsi="Cambria" w:cstheme="minorHAnsi"/>
      <w:color w:val="244061" w:themeColor="accent1" w:themeShade="80"/>
      <w:sz w:val="24"/>
      <w:szCs w:val="20"/>
    </w:rPr>
  </w:style>
  <w:style w:type="paragraph" w:customStyle="1" w:styleId="a8">
    <w:name w:val="Таблица"/>
    <w:basedOn w:val="a"/>
    <w:link w:val="a7"/>
    <w:qFormat/>
    <w:rsid w:val="00823706"/>
    <w:pPr>
      <w:widowControl/>
      <w:kinsoku w:val="0"/>
      <w:overflowPunct w:val="0"/>
    </w:pPr>
    <w:rPr>
      <w:rFonts w:ascii="Cambria" w:eastAsiaTheme="minorHAnsi" w:hAnsi="Cambria" w:cstheme="minorHAnsi"/>
      <w:color w:val="244061" w:themeColor="accent1" w:themeShade="80"/>
      <w:sz w:val="24"/>
      <w:lang w:eastAsia="en-US"/>
    </w:rPr>
  </w:style>
  <w:style w:type="table" w:customStyle="1" w:styleId="-11">
    <w:name w:val="Светлая заливка - Акцент 11"/>
    <w:basedOn w:val="a1"/>
    <w:uiPriority w:val="60"/>
    <w:rsid w:val="00823706"/>
    <w:pPr>
      <w:spacing w:after="0" w:line="240" w:lineRule="auto"/>
      <w:jc w:val="both"/>
    </w:pPr>
    <w:rPr>
      <w:color w:val="365F91" w:themeColor="accent1" w:themeShade="BF"/>
    </w:rPr>
    <w:tblPr>
      <w:tblStyleRow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31">
    <w:name w:val="Основной текст (3)"/>
    <w:link w:val="310"/>
    <w:uiPriority w:val="99"/>
    <w:rsid w:val="00823706"/>
    <w:rPr>
      <w:rFonts w:ascii="Times New Roman" w:hAnsi="Times New Roman" w:cs="Times New Roman"/>
      <w:sz w:val="28"/>
      <w:szCs w:val="28"/>
      <w:shd w:val="clear" w:color="auto" w:fill="FFFFFF"/>
    </w:rPr>
  </w:style>
  <w:style w:type="paragraph" w:customStyle="1" w:styleId="310">
    <w:name w:val="Основной текст (3)1"/>
    <w:basedOn w:val="a"/>
    <w:link w:val="31"/>
    <w:uiPriority w:val="99"/>
    <w:rsid w:val="00823706"/>
    <w:pPr>
      <w:widowControl/>
      <w:shd w:val="clear" w:color="auto" w:fill="FFFFFF"/>
      <w:autoSpaceDE/>
      <w:autoSpaceDN/>
      <w:adjustRightInd/>
      <w:spacing w:line="322" w:lineRule="exact"/>
      <w:jc w:val="both"/>
    </w:pPr>
    <w:rPr>
      <w:rFonts w:eastAsiaTheme="minorHAnsi"/>
      <w:sz w:val="28"/>
      <w:szCs w:val="28"/>
      <w:lang w:eastAsia="en-US"/>
    </w:rPr>
  </w:style>
  <w:style w:type="paragraph" w:customStyle="1" w:styleId="11">
    <w:name w:val="Абзац списка1"/>
    <w:basedOn w:val="a"/>
    <w:rsid w:val="00BA4326"/>
    <w:pPr>
      <w:widowControl/>
      <w:autoSpaceDE/>
      <w:autoSpaceDN/>
      <w:adjustRightInd/>
      <w:spacing w:after="200" w:line="276" w:lineRule="auto"/>
      <w:ind w:left="720"/>
      <w:contextualSpacing/>
    </w:pPr>
    <w:rPr>
      <w:rFonts w:ascii="Calibri" w:eastAsia="MS Mincho" w:hAnsi="Calibri"/>
      <w:sz w:val="22"/>
      <w:szCs w:val="22"/>
      <w:lang w:eastAsia="en-US"/>
    </w:rPr>
  </w:style>
  <w:style w:type="paragraph" w:styleId="a9">
    <w:name w:val="List Paragraph"/>
    <w:basedOn w:val="a"/>
    <w:link w:val="aa"/>
    <w:uiPriority w:val="34"/>
    <w:qFormat/>
    <w:rsid w:val="00AC59C1"/>
    <w:pPr>
      <w:ind w:left="720"/>
      <w:contextualSpacing/>
    </w:pPr>
  </w:style>
  <w:style w:type="paragraph" w:styleId="ab">
    <w:name w:val="Body Text"/>
    <w:basedOn w:val="a"/>
    <w:link w:val="ac"/>
    <w:rsid w:val="006B744B"/>
    <w:pPr>
      <w:widowControl/>
      <w:shd w:val="clear" w:color="auto" w:fill="FFFFFF"/>
      <w:autoSpaceDE/>
      <w:autoSpaceDN/>
      <w:adjustRightInd/>
      <w:spacing w:before="420" w:line="480" w:lineRule="exact"/>
      <w:ind w:firstLine="700"/>
      <w:jc w:val="both"/>
    </w:pPr>
    <w:rPr>
      <w:rFonts w:eastAsia="Arial Unicode MS"/>
      <w:sz w:val="28"/>
      <w:szCs w:val="28"/>
    </w:rPr>
  </w:style>
  <w:style w:type="character" w:customStyle="1" w:styleId="ac">
    <w:name w:val="Основной текст Знак"/>
    <w:basedOn w:val="a0"/>
    <w:link w:val="ab"/>
    <w:rsid w:val="006B744B"/>
    <w:rPr>
      <w:rFonts w:ascii="Times New Roman" w:eastAsia="Arial Unicode MS" w:hAnsi="Times New Roman" w:cs="Times New Roman"/>
      <w:sz w:val="28"/>
      <w:szCs w:val="28"/>
      <w:shd w:val="clear" w:color="auto" w:fill="FFFFFF"/>
      <w:lang w:eastAsia="ru-RU"/>
    </w:rPr>
  </w:style>
  <w:style w:type="character" w:customStyle="1" w:styleId="7">
    <w:name w:val="Основной текст (7)"/>
    <w:link w:val="71"/>
    <w:rsid w:val="006B744B"/>
    <w:rPr>
      <w:rFonts w:ascii="Times New Roman" w:hAnsi="Times New Roman" w:cs="Times New Roman"/>
      <w:b/>
      <w:bCs/>
      <w:sz w:val="20"/>
      <w:szCs w:val="20"/>
      <w:shd w:val="clear" w:color="auto" w:fill="FFFFFF"/>
    </w:rPr>
  </w:style>
  <w:style w:type="paragraph" w:customStyle="1" w:styleId="71">
    <w:name w:val="Основной текст (7)1"/>
    <w:basedOn w:val="a"/>
    <w:link w:val="7"/>
    <w:rsid w:val="006B744B"/>
    <w:pPr>
      <w:widowControl/>
      <w:shd w:val="clear" w:color="auto" w:fill="FFFFFF"/>
      <w:autoSpaceDE/>
      <w:autoSpaceDN/>
      <w:adjustRightInd/>
      <w:spacing w:line="240" w:lineRule="atLeast"/>
    </w:pPr>
    <w:rPr>
      <w:rFonts w:eastAsiaTheme="minorHAnsi"/>
      <w:b/>
      <w:bCs/>
      <w:lang w:eastAsia="en-US"/>
    </w:rPr>
  </w:style>
  <w:style w:type="paragraph" w:styleId="ad">
    <w:name w:val="Body Text Indent"/>
    <w:basedOn w:val="a"/>
    <w:link w:val="ae"/>
    <w:rsid w:val="006B744B"/>
    <w:pPr>
      <w:spacing w:after="120"/>
      <w:ind w:left="283"/>
    </w:pPr>
    <w:rPr>
      <w:rFonts w:ascii="Arial" w:hAnsi="Arial" w:cs="Arial"/>
    </w:rPr>
  </w:style>
  <w:style w:type="character" w:customStyle="1" w:styleId="ae">
    <w:name w:val="Основной текст с отступом Знак"/>
    <w:basedOn w:val="a0"/>
    <w:link w:val="ad"/>
    <w:rsid w:val="006B744B"/>
    <w:rPr>
      <w:rFonts w:ascii="Arial" w:eastAsia="Times New Roman" w:hAnsi="Arial" w:cs="Arial"/>
      <w:sz w:val="20"/>
      <w:szCs w:val="20"/>
      <w:lang w:eastAsia="ru-RU"/>
    </w:rPr>
  </w:style>
  <w:style w:type="character" w:customStyle="1" w:styleId="af">
    <w:name w:val="Основной текст_"/>
    <w:basedOn w:val="a0"/>
    <w:link w:val="21"/>
    <w:locked/>
    <w:rsid w:val="006B744B"/>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
    <w:rsid w:val="006B744B"/>
    <w:pPr>
      <w:shd w:val="clear" w:color="auto" w:fill="FFFFFF"/>
      <w:autoSpaceDE/>
      <w:autoSpaceDN/>
      <w:adjustRightInd/>
      <w:spacing w:line="322" w:lineRule="exact"/>
      <w:jc w:val="both"/>
    </w:pPr>
    <w:rPr>
      <w:sz w:val="27"/>
      <w:szCs w:val="27"/>
      <w:lang w:eastAsia="en-US"/>
    </w:rPr>
  </w:style>
  <w:style w:type="paragraph" w:customStyle="1" w:styleId="p6">
    <w:name w:val="p6"/>
    <w:basedOn w:val="a"/>
    <w:rsid w:val="006B744B"/>
    <w:pPr>
      <w:widowControl/>
      <w:autoSpaceDE/>
      <w:autoSpaceDN/>
      <w:adjustRightInd/>
      <w:spacing w:before="100" w:beforeAutospacing="1" w:after="100" w:afterAutospacing="1"/>
    </w:pPr>
    <w:rPr>
      <w:sz w:val="24"/>
      <w:szCs w:val="24"/>
    </w:rPr>
  </w:style>
  <w:style w:type="character" w:styleId="af0">
    <w:name w:val="Strong"/>
    <w:basedOn w:val="a0"/>
    <w:uiPriority w:val="22"/>
    <w:qFormat/>
    <w:rsid w:val="006B744B"/>
    <w:rPr>
      <w:b/>
      <w:bCs/>
    </w:rPr>
  </w:style>
  <w:style w:type="paragraph" w:styleId="22">
    <w:name w:val="Body Text 2"/>
    <w:basedOn w:val="a"/>
    <w:link w:val="23"/>
    <w:rsid w:val="00A91859"/>
    <w:pPr>
      <w:widowControl/>
      <w:autoSpaceDE/>
      <w:autoSpaceDN/>
      <w:adjustRightInd/>
      <w:spacing w:after="120" w:line="480" w:lineRule="auto"/>
    </w:pPr>
    <w:rPr>
      <w:sz w:val="24"/>
      <w:szCs w:val="24"/>
    </w:rPr>
  </w:style>
  <w:style w:type="character" w:customStyle="1" w:styleId="23">
    <w:name w:val="Основной текст 2 Знак"/>
    <w:basedOn w:val="a0"/>
    <w:link w:val="22"/>
    <w:rsid w:val="00A91859"/>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FB32AF"/>
    <w:pPr>
      <w:tabs>
        <w:tab w:val="center" w:pos="4677"/>
        <w:tab w:val="right" w:pos="9355"/>
      </w:tabs>
    </w:pPr>
  </w:style>
  <w:style w:type="character" w:customStyle="1" w:styleId="af2">
    <w:name w:val="Верхний колонтитул Знак"/>
    <w:basedOn w:val="a0"/>
    <w:link w:val="af1"/>
    <w:uiPriority w:val="99"/>
    <w:rsid w:val="00FB32A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32AF"/>
    <w:pPr>
      <w:tabs>
        <w:tab w:val="center" w:pos="4677"/>
        <w:tab w:val="right" w:pos="9355"/>
      </w:tabs>
    </w:pPr>
  </w:style>
  <w:style w:type="character" w:customStyle="1" w:styleId="af4">
    <w:name w:val="Нижний колонтитул Знак"/>
    <w:basedOn w:val="a0"/>
    <w:link w:val="af3"/>
    <w:uiPriority w:val="99"/>
    <w:rsid w:val="00FB32AF"/>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12637E"/>
    <w:pPr>
      <w:overflowPunct w:val="0"/>
      <w:ind w:firstLine="720"/>
      <w:jc w:val="both"/>
    </w:pPr>
    <w:rPr>
      <w:sz w:val="28"/>
    </w:rPr>
  </w:style>
  <w:style w:type="character" w:styleId="af5">
    <w:name w:val="Emphasis"/>
    <w:qFormat/>
    <w:rsid w:val="0012637E"/>
    <w:rPr>
      <w:i/>
      <w:iCs/>
    </w:rPr>
  </w:style>
  <w:style w:type="paragraph" w:styleId="af6">
    <w:name w:val="No Spacing"/>
    <w:link w:val="af7"/>
    <w:uiPriority w:val="1"/>
    <w:qFormat/>
    <w:rsid w:val="001D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7">
    <w:name w:val="Без интервала Знак"/>
    <w:basedOn w:val="a0"/>
    <w:link w:val="af6"/>
    <w:uiPriority w:val="1"/>
    <w:rsid w:val="00E668EA"/>
    <w:rPr>
      <w:rFonts w:ascii="Times New Roman" w:eastAsia="Times New Roman" w:hAnsi="Times New Roman" w:cs="Times New Roman"/>
      <w:sz w:val="20"/>
      <w:szCs w:val="20"/>
      <w:lang w:eastAsia="ru-RU"/>
    </w:rPr>
  </w:style>
  <w:style w:type="character" w:styleId="af8">
    <w:name w:val="Subtle Reference"/>
    <w:basedOn w:val="a0"/>
    <w:uiPriority w:val="31"/>
    <w:qFormat/>
    <w:rsid w:val="001D013A"/>
    <w:rPr>
      <w:smallCaps/>
      <w:color w:val="C0504D" w:themeColor="accent2"/>
      <w:u w:val="single"/>
    </w:rPr>
  </w:style>
  <w:style w:type="character" w:customStyle="1" w:styleId="apple-converted-space">
    <w:name w:val="apple-converted-space"/>
    <w:basedOn w:val="a0"/>
    <w:rsid w:val="000D4F62"/>
  </w:style>
  <w:style w:type="character" w:styleId="af9">
    <w:name w:val="Hyperlink"/>
    <w:basedOn w:val="a0"/>
    <w:uiPriority w:val="99"/>
    <w:semiHidden/>
    <w:unhideWhenUsed/>
    <w:rsid w:val="001252D6"/>
    <w:rPr>
      <w:color w:val="0000FF"/>
      <w:u w:val="single"/>
    </w:rPr>
  </w:style>
  <w:style w:type="character" w:customStyle="1" w:styleId="32">
    <w:name w:val="Подпись к картинке3"/>
    <w:basedOn w:val="a0"/>
    <w:uiPriority w:val="99"/>
    <w:rsid w:val="007D19CA"/>
    <w:rPr>
      <w:rFonts w:ascii="Arial" w:hAnsi="Arial" w:cs="Arial"/>
      <w:sz w:val="30"/>
      <w:szCs w:val="30"/>
      <w:shd w:val="clear" w:color="auto" w:fill="FFFFFF"/>
    </w:rPr>
  </w:style>
  <w:style w:type="character" w:customStyle="1" w:styleId="24">
    <w:name w:val="Подпись к картинке2"/>
    <w:basedOn w:val="a0"/>
    <w:uiPriority w:val="99"/>
    <w:rsid w:val="007D19CA"/>
    <w:rPr>
      <w:rFonts w:ascii="Arial" w:hAnsi="Arial" w:cs="Arial"/>
      <w:sz w:val="30"/>
      <w:szCs w:val="30"/>
      <w:u w:val="single"/>
      <w:shd w:val="clear" w:color="auto" w:fill="FFFFFF"/>
    </w:rPr>
  </w:style>
  <w:style w:type="character" w:customStyle="1" w:styleId="210">
    <w:name w:val="Основной текст (21) + Полужирный"/>
    <w:basedOn w:val="a0"/>
    <w:rsid w:val="004D1E7A"/>
    <w:rPr>
      <w:rFonts w:ascii="Times New Roman" w:eastAsia="Times New Roman" w:hAnsi="Times New Roman" w:cs="Times New Roman"/>
      <w:b/>
      <w:bCs/>
      <w:i w:val="0"/>
      <w:iCs w:val="0"/>
      <w:smallCaps w:val="0"/>
      <w:strike w:val="0"/>
      <w:sz w:val="28"/>
      <w:szCs w:val="28"/>
    </w:rPr>
  </w:style>
  <w:style w:type="character" w:customStyle="1" w:styleId="12">
    <w:name w:val="Основной текст1"/>
    <w:basedOn w:val="a0"/>
    <w:link w:val="33"/>
    <w:rsid w:val="004D1E7A"/>
    <w:rPr>
      <w:rFonts w:ascii="Times New Roman" w:eastAsia="Times New Roman" w:hAnsi="Times New Roman" w:cs="Times New Roman"/>
      <w:sz w:val="28"/>
      <w:szCs w:val="28"/>
      <w:shd w:val="clear" w:color="auto" w:fill="FFFFFF"/>
    </w:rPr>
  </w:style>
  <w:style w:type="paragraph" w:customStyle="1" w:styleId="33">
    <w:name w:val="Основной текст3"/>
    <w:basedOn w:val="a"/>
    <w:link w:val="12"/>
    <w:rsid w:val="004D1E7A"/>
    <w:pPr>
      <w:widowControl/>
      <w:shd w:val="clear" w:color="auto" w:fill="FFFFFF"/>
      <w:autoSpaceDE/>
      <w:autoSpaceDN/>
      <w:adjustRightInd/>
      <w:spacing w:after="180" w:line="0" w:lineRule="atLeast"/>
    </w:pPr>
    <w:rPr>
      <w:sz w:val="28"/>
      <w:szCs w:val="28"/>
      <w:lang w:eastAsia="en-US"/>
    </w:rPr>
  </w:style>
  <w:style w:type="character" w:customStyle="1" w:styleId="21pt">
    <w:name w:val="Основной текст + 21 pt"/>
    <w:basedOn w:val="12"/>
    <w:rsid w:val="0067328A"/>
    <w:rPr>
      <w:rFonts w:ascii="Times New Roman" w:eastAsia="Times New Roman" w:hAnsi="Times New Roman" w:cs="Times New Roman"/>
      <w:b w:val="0"/>
      <w:bCs w:val="0"/>
      <w:i w:val="0"/>
      <w:iCs w:val="0"/>
      <w:smallCaps w:val="0"/>
      <w:strike w:val="0"/>
      <w:sz w:val="30"/>
      <w:szCs w:val="30"/>
      <w:shd w:val="clear" w:color="auto" w:fill="FFFFFF"/>
    </w:rPr>
  </w:style>
  <w:style w:type="character" w:styleId="afa">
    <w:name w:val="page number"/>
    <w:basedOn w:val="a0"/>
    <w:rsid w:val="00212577"/>
  </w:style>
  <w:style w:type="paragraph" w:customStyle="1" w:styleId="xl65">
    <w:name w:val="xl65"/>
    <w:basedOn w:val="a"/>
    <w:rsid w:val="001137B6"/>
    <w:pPr>
      <w:widowControl/>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DC0AEA"/>
    <w:pPr>
      <w:widowControl/>
      <w:autoSpaceDE/>
      <w:autoSpaceDN/>
      <w:adjustRightInd/>
      <w:spacing w:before="100" w:beforeAutospacing="1" w:after="100" w:afterAutospacing="1"/>
      <w:jc w:val="center"/>
      <w:textAlignment w:val="center"/>
    </w:pPr>
    <w:rPr>
      <w:sz w:val="24"/>
      <w:szCs w:val="24"/>
    </w:rPr>
  </w:style>
  <w:style w:type="paragraph" w:customStyle="1" w:styleId="BodyText21">
    <w:name w:val="Body Text 21"/>
    <w:basedOn w:val="a"/>
    <w:rsid w:val="0043654D"/>
    <w:pPr>
      <w:widowControl/>
      <w:suppressAutoHyphens/>
      <w:adjustRightInd/>
      <w:jc w:val="both"/>
    </w:pPr>
    <w:rPr>
      <w:sz w:val="28"/>
    </w:rPr>
  </w:style>
  <w:style w:type="character" w:customStyle="1" w:styleId="aa">
    <w:name w:val="Абзац списка Знак"/>
    <w:link w:val="a9"/>
    <w:uiPriority w:val="99"/>
    <w:rsid w:val="0043654D"/>
    <w:rPr>
      <w:rFonts w:ascii="Times New Roman" w:eastAsia="Times New Roman" w:hAnsi="Times New Roman" w:cs="Times New Roman"/>
      <w:sz w:val="20"/>
      <w:szCs w:val="20"/>
      <w:lang w:eastAsia="ru-RU"/>
    </w:rPr>
  </w:style>
  <w:style w:type="character" w:customStyle="1" w:styleId="Bodytext2">
    <w:name w:val="Body text (2)_"/>
    <w:basedOn w:val="a0"/>
    <w:link w:val="Bodytext20"/>
    <w:locked/>
    <w:rsid w:val="0083490C"/>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3490C"/>
    <w:pPr>
      <w:shd w:val="clear" w:color="auto" w:fill="FFFFFF"/>
      <w:autoSpaceDE/>
      <w:autoSpaceDN/>
      <w:adjustRightInd/>
      <w:spacing w:after="300" w:line="326" w:lineRule="exact"/>
      <w:jc w:val="center"/>
    </w:pPr>
    <w:rPr>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F3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10B4D"/>
    <w:pPr>
      <w:keepNext/>
      <w:widowControl/>
      <w:autoSpaceDE/>
      <w:autoSpaceDN/>
      <w:adjustRightInd/>
      <w:spacing w:before="240" w:after="60"/>
      <w:outlineLvl w:val="0"/>
    </w:pPr>
    <w:rPr>
      <w:rFonts w:ascii="Arial" w:eastAsia="Batang" w:hAnsi="Arial"/>
      <w:b/>
      <w:bCs/>
      <w:kern w:val="32"/>
      <w:sz w:val="32"/>
      <w:szCs w:val="32"/>
      <w:lang w:eastAsia="ko-KR"/>
    </w:rPr>
  </w:style>
  <w:style w:type="paragraph" w:styleId="2">
    <w:name w:val="heading 2"/>
    <w:basedOn w:val="a"/>
    <w:next w:val="a"/>
    <w:link w:val="20"/>
    <w:uiPriority w:val="9"/>
    <w:unhideWhenUsed/>
    <w:qFormat/>
    <w:rsid w:val="008237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237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A43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1D013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1D013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0B4D"/>
    <w:rPr>
      <w:rFonts w:ascii="Arial" w:eastAsia="Batang" w:hAnsi="Arial" w:cs="Times New Roman"/>
      <w:b/>
      <w:bCs/>
      <w:kern w:val="32"/>
      <w:sz w:val="32"/>
      <w:szCs w:val="32"/>
      <w:lang w:eastAsia="ko-KR"/>
    </w:rPr>
  </w:style>
  <w:style w:type="character" w:customStyle="1" w:styleId="20">
    <w:name w:val="Заголовок 2 Знак"/>
    <w:basedOn w:val="a0"/>
    <w:link w:val="2"/>
    <w:uiPriority w:val="9"/>
    <w:rsid w:val="0082370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2370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BA43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1D013A"/>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uiPriority w:val="9"/>
    <w:rsid w:val="001D013A"/>
    <w:rPr>
      <w:rFonts w:asciiTheme="majorHAnsi" w:eastAsiaTheme="majorEastAsia" w:hAnsiTheme="majorHAnsi" w:cstheme="majorBidi"/>
      <w:i/>
      <w:iCs/>
      <w:color w:val="243F60" w:themeColor="accent1" w:themeShade="7F"/>
      <w:sz w:val="20"/>
      <w:szCs w:val="20"/>
      <w:lang w:eastAsia="ru-RU"/>
    </w:rPr>
  </w:style>
  <w:style w:type="paragraph" w:styleId="a3">
    <w:name w:val="Balloon Text"/>
    <w:basedOn w:val="a"/>
    <w:link w:val="a4"/>
    <w:uiPriority w:val="99"/>
    <w:semiHidden/>
    <w:unhideWhenUsed/>
    <w:rsid w:val="00C51F39"/>
    <w:rPr>
      <w:rFonts w:ascii="Tahoma" w:hAnsi="Tahoma" w:cs="Tahoma"/>
      <w:sz w:val="16"/>
      <w:szCs w:val="16"/>
    </w:rPr>
  </w:style>
  <w:style w:type="character" w:customStyle="1" w:styleId="a4">
    <w:name w:val="Текст выноски Знак"/>
    <w:basedOn w:val="a0"/>
    <w:link w:val="a3"/>
    <w:uiPriority w:val="99"/>
    <w:semiHidden/>
    <w:rsid w:val="00C51F39"/>
    <w:rPr>
      <w:rFonts w:ascii="Tahoma" w:eastAsia="Times New Roman" w:hAnsi="Tahoma" w:cs="Tahoma"/>
      <w:sz w:val="16"/>
      <w:szCs w:val="16"/>
      <w:lang w:eastAsia="ru-RU"/>
    </w:rPr>
  </w:style>
  <w:style w:type="table" w:styleId="a5">
    <w:name w:val="Table Grid"/>
    <w:basedOn w:val="a1"/>
    <w:uiPriority w:val="59"/>
    <w:rsid w:val="00823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1,Обычный (Web)1"/>
    <w:basedOn w:val="a"/>
    <w:uiPriority w:val="99"/>
    <w:unhideWhenUsed/>
    <w:rsid w:val="00823706"/>
    <w:pPr>
      <w:spacing w:before="100" w:beforeAutospacing="1" w:after="100" w:afterAutospacing="1"/>
    </w:pPr>
    <w:rPr>
      <w:sz w:val="24"/>
      <w:szCs w:val="24"/>
    </w:rPr>
  </w:style>
  <w:style w:type="character" w:customStyle="1" w:styleId="a7">
    <w:name w:val="Таблица Знак"/>
    <w:basedOn w:val="a0"/>
    <w:link w:val="a8"/>
    <w:locked/>
    <w:rsid w:val="00823706"/>
    <w:rPr>
      <w:rFonts w:ascii="Cambria" w:hAnsi="Cambria" w:cstheme="minorHAnsi"/>
      <w:color w:val="244061" w:themeColor="accent1" w:themeShade="80"/>
      <w:sz w:val="24"/>
      <w:szCs w:val="20"/>
    </w:rPr>
  </w:style>
  <w:style w:type="paragraph" w:customStyle="1" w:styleId="a8">
    <w:name w:val="Таблица"/>
    <w:basedOn w:val="a"/>
    <w:link w:val="a7"/>
    <w:qFormat/>
    <w:rsid w:val="00823706"/>
    <w:pPr>
      <w:widowControl/>
      <w:kinsoku w:val="0"/>
      <w:overflowPunct w:val="0"/>
    </w:pPr>
    <w:rPr>
      <w:rFonts w:ascii="Cambria" w:eastAsiaTheme="minorHAnsi" w:hAnsi="Cambria" w:cstheme="minorHAnsi"/>
      <w:color w:val="244061" w:themeColor="accent1" w:themeShade="80"/>
      <w:sz w:val="24"/>
      <w:lang w:eastAsia="en-US"/>
    </w:rPr>
  </w:style>
  <w:style w:type="table" w:customStyle="1" w:styleId="-11">
    <w:name w:val="Светлая заливка - Акцент 11"/>
    <w:basedOn w:val="a1"/>
    <w:uiPriority w:val="60"/>
    <w:rsid w:val="00823706"/>
    <w:pPr>
      <w:spacing w:after="0" w:line="240" w:lineRule="auto"/>
      <w:jc w:val="both"/>
    </w:pPr>
    <w:rPr>
      <w:color w:val="365F91" w:themeColor="accent1" w:themeShade="BF"/>
    </w:rPr>
    <w:tblPr>
      <w:tblStyleRow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31">
    <w:name w:val="Основной текст (3)"/>
    <w:link w:val="310"/>
    <w:uiPriority w:val="99"/>
    <w:rsid w:val="00823706"/>
    <w:rPr>
      <w:rFonts w:ascii="Times New Roman" w:hAnsi="Times New Roman" w:cs="Times New Roman"/>
      <w:sz w:val="28"/>
      <w:szCs w:val="28"/>
      <w:shd w:val="clear" w:color="auto" w:fill="FFFFFF"/>
    </w:rPr>
  </w:style>
  <w:style w:type="paragraph" w:customStyle="1" w:styleId="310">
    <w:name w:val="Основной текст (3)1"/>
    <w:basedOn w:val="a"/>
    <w:link w:val="31"/>
    <w:uiPriority w:val="99"/>
    <w:rsid w:val="00823706"/>
    <w:pPr>
      <w:widowControl/>
      <w:shd w:val="clear" w:color="auto" w:fill="FFFFFF"/>
      <w:autoSpaceDE/>
      <w:autoSpaceDN/>
      <w:adjustRightInd/>
      <w:spacing w:line="322" w:lineRule="exact"/>
      <w:jc w:val="both"/>
    </w:pPr>
    <w:rPr>
      <w:rFonts w:eastAsiaTheme="minorHAnsi"/>
      <w:sz w:val="28"/>
      <w:szCs w:val="28"/>
      <w:lang w:eastAsia="en-US"/>
    </w:rPr>
  </w:style>
  <w:style w:type="paragraph" w:customStyle="1" w:styleId="11">
    <w:name w:val="Абзац списка1"/>
    <w:basedOn w:val="a"/>
    <w:rsid w:val="00BA4326"/>
    <w:pPr>
      <w:widowControl/>
      <w:autoSpaceDE/>
      <w:autoSpaceDN/>
      <w:adjustRightInd/>
      <w:spacing w:after="200" w:line="276" w:lineRule="auto"/>
      <w:ind w:left="720"/>
      <w:contextualSpacing/>
    </w:pPr>
    <w:rPr>
      <w:rFonts w:ascii="Calibri" w:eastAsia="MS Mincho" w:hAnsi="Calibri"/>
      <w:sz w:val="22"/>
      <w:szCs w:val="22"/>
      <w:lang w:eastAsia="en-US"/>
    </w:rPr>
  </w:style>
  <w:style w:type="paragraph" w:styleId="a9">
    <w:name w:val="List Paragraph"/>
    <w:basedOn w:val="a"/>
    <w:link w:val="aa"/>
    <w:uiPriority w:val="34"/>
    <w:qFormat/>
    <w:rsid w:val="00AC59C1"/>
    <w:pPr>
      <w:ind w:left="720"/>
      <w:contextualSpacing/>
    </w:pPr>
  </w:style>
  <w:style w:type="paragraph" w:styleId="ab">
    <w:name w:val="Body Text"/>
    <w:basedOn w:val="a"/>
    <w:link w:val="ac"/>
    <w:rsid w:val="006B744B"/>
    <w:pPr>
      <w:widowControl/>
      <w:shd w:val="clear" w:color="auto" w:fill="FFFFFF"/>
      <w:autoSpaceDE/>
      <w:autoSpaceDN/>
      <w:adjustRightInd/>
      <w:spacing w:before="420" w:line="480" w:lineRule="exact"/>
      <w:ind w:firstLine="700"/>
      <w:jc w:val="both"/>
    </w:pPr>
    <w:rPr>
      <w:rFonts w:eastAsia="Arial Unicode MS"/>
      <w:sz w:val="28"/>
      <w:szCs w:val="28"/>
    </w:rPr>
  </w:style>
  <w:style w:type="character" w:customStyle="1" w:styleId="ac">
    <w:name w:val="Основной текст Знак"/>
    <w:basedOn w:val="a0"/>
    <w:link w:val="ab"/>
    <w:rsid w:val="006B744B"/>
    <w:rPr>
      <w:rFonts w:ascii="Times New Roman" w:eastAsia="Arial Unicode MS" w:hAnsi="Times New Roman" w:cs="Times New Roman"/>
      <w:sz w:val="28"/>
      <w:szCs w:val="28"/>
      <w:shd w:val="clear" w:color="auto" w:fill="FFFFFF"/>
      <w:lang w:eastAsia="ru-RU"/>
    </w:rPr>
  </w:style>
  <w:style w:type="character" w:customStyle="1" w:styleId="7">
    <w:name w:val="Основной текст (7)"/>
    <w:link w:val="71"/>
    <w:rsid w:val="006B744B"/>
    <w:rPr>
      <w:rFonts w:ascii="Times New Roman" w:hAnsi="Times New Roman" w:cs="Times New Roman"/>
      <w:b/>
      <w:bCs/>
      <w:sz w:val="20"/>
      <w:szCs w:val="20"/>
      <w:shd w:val="clear" w:color="auto" w:fill="FFFFFF"/>
    </w:rPr>
  </w:style>
  <w:style w:type="paragraph" w:customStyle="1" w:styleId="71">
    <w:name w:val="Основной текст (7)1"/>
    <w:basedOn w:val="a"/>
    <w:link w:val="7"/>
    <w:rsid w:val="006B744B"/>
    <w:pPr>
      <w:widowControl/>
      <w:shd w:val="clear" w:color="auto" w:fill="FFFFFF"/>
      <w:autoSpaceDE/>
      <w:autoSpaceDN/>
      <w:adjustRightInd/>
      <w:spacing w:line="240" w:lineRule="atLeast"/>
    </w:pPr>
    <w:rPr>
      <w:rFonts w:eastAsiaTheme="minorHAnsi"/>
      <w:b/>
      <w:bCs/>
      <w:lang w:eastAsia="en-US"/>
    </w:rPr>
  </w:style>
  <w:style w:type="paragraph" w:styleId="ad">
    <w:name w:val="Body Text Indent"/>
    <w:basedOn w:val="a"/>
    <w:link w:val="ae"/>
    <w:rsid w:val="006B744B"/>
    <w:pPr>
      <w:spacing w:after="120"/>
      <w:ind w:left="283"/>
    </w:pPr>
    <w:rPr>
      <w:rFonts w:ascii="Arial" w:hAnsi="Arial" w:cs="Arial"/>
    </w:rPr>
  </w:style>
  <w:style w:type="character" w:customStyle="1" w:styleId="ae">
    <w:name w:val="Основной текст с отступом Знак"/>
    <w:basedOn w:val="a0"/>
    <w:link w:val="ad"/>
    <w:rsid w:val="006B744B"/>
    <w:rPr>
      <w:rFonts w:ascii="Arial" w:eastAsia="Times New Roman" w:hAnsi="Arial" w:cs="Arial"/>
      <w:sz w:val="20"/>
      <w:szCs w:val="20"/>
      <w:lang w:eastAsia="ru-RU"/>
    </w:rPr>
  </w:style>
  <w:style w:type="character" w:customStyle="1" w:styleId="af">
    <w:name w:val="Основной текст_"/>
    <w:basedOn w:val="a0"/>
    <w:link w:val="21"/>
    <w:locked/>
    <w:rsid w:val="006B744B"/>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f"/>
    <w:rsid w:val="006B744B"/>
    <w:pPr>
      <w:shd w:val="clear" w:color="auto" w:fill="FFFFFF"/>
      <w:autoSpaceDE/>
      <w:autoSpaceDN/>
      <w:adjustRightInd/>
      <w:spacing w:line="322" w:lineRule="exact"/>
      <w:jc w:val="both"/>
    </w:pPr>
    <w:rPr>
      <w:sz w:val="27"/>
      <w:szCs w:val="27"/>
      <w:lang w:eastAsia="en-US"/>
    </w:rPr>
  </w:style>
  <w:style w:type="paragraph" w:customStyle="1" w:styleId="p6">
    <w:name w:val="p6"/>
    <w:basedOn w:val="a"/>
    <w:rsid w:val="006B744B"/>
    <w:pPr>
      <w:widowControl/>
      <w:autoSpaceDE/>
      <w:autoSpaceDN/>
      <w:adjustRightInd/>
      <w:spacing w:before="100" w:beforeAutospacing="1" w:after="100" w:afterAutospacing="1"/>
    </w:pPr>
    <w:rPr>
      <w:sz w:val="24"/>
      <w:szCs w:val="24"/>
    </w:rPr>
  </w:style>
  <w:style w:type="character" w:styleId="af0">
    <w:name w:val="Strong"/>
    <w:basedOn w:val="a0"/>
    <w:uiPriority w:val="22"/>
    <w:qFormat/>
    <w:rsid w:val="006B744B"/>
    <w:rPr>
      <w:b/>
      <w:bCs/>
    </w:rPr>
  </w:style>
  <w:style w:type="paragraph" w:styleId="22">
    <w:name w:val="Body Text 2"/>
    <w:basedOn w:val="a"/>
    <w:link w:val="23"/>
    <w:rsid w:val="00A91859"/>
    <w:pPr>
      <w:widowControl/>
      <w:autoSpaceDE/>
      <w:autoSpaceDN/>
      <w:adjustRightInd/>
      <w:spacing w:after="120" w:line="480" w:lineRule="auto"/>
    </w:pPr>
    <w:rPr>
      <w:sz w:val="24"/>
      <w:szCs w:val="24"/>
    </w:rPr>
  </w:style>
  <w:style w:type="character" w:customStyle="1" w:styleId="23">
    <w:name w:val="Основной текст 2 Знак"/>
    <w:basedOn w:val="a0"/>
    <w:link w:val="22"/>
    <w:rsid w:val="00A91859"/>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FB32AF"/>
    <w:pPr>
      <w:tabs>
        <w:tab w:val="center" w:pos="4677"/>
        <w:tab w:val="right" w:pos="9355"/>
      </w:tabs>
    </w:pPr>
  </w:style>
  <w:style w:type="character" w:customStyle="1" w:styleId="af2">
    <w:name w:val="Верхний колонтитул Знак"/>
    <w:basedOn w:val="a0"/>
    <w:link w:val="af1"/>
    <w:uiPriority w:val="99"/>
    <w:rsid w:val="00FB32AF"/>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FB32AF"/>
    <w:pPr>
      <w:tabs>
        <w:tab w:val="center" w:pos="4677"/>
        <w:tab w:val="right" w:pos="9355"/>
      </w:tabs>
    </w:pPr>
  </w:style>
  <w:style w:type="character" w:customStyle="1" w:styleId="af4">
    <w:name w:val="Нижний колонтитул Знак"/>
    <w:basedOn w:val="a0"/>
    <w:link w:val="af3"/>
    <w:uiPriority w:val="99"/>
    <w:rsid w:val="00FB32AF"/>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
    <w:rsid w:val="0012637E"/>
    <w:pPr>
      <w:overflowPunct w:val="0"/>
      <w:ind w:firstLine="720"/>
      <w:jc w:val="both"/>
    </w:pPr>
    <w:rPr>
      <w:sz w:val="28"/>
    </w:rPr>
  </w:style>
  <w:style w:type="character" w:styleId="af5">
    <w:name w:val="Emphasis"/>
    <w:qFormat/>
    <w:rsid w:val="0012637E"/>
    <w:rPr>
      <w:i/>
      <w:iCs/>
    </w:rPr>
  </w:style>
  <w:style w:type="paragraph" w:styleId="af6">
    <w:name w:val="No Spacing"/>
    <w:link w:val="af7"/>
    <w:uiPriority w:val="1"/>
    <w:qFormat/>
    <w:rsid w:val="001D013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7">
    <w:name w:val="Без интервала Знак"/>
    <w:basedOn w:val="a0"/>
    <w:link w:val="af6"/>
    <w:uiPriority w:val="1"/>
    <w:rsid w:val="00E668EA"/>
    <w:rPr>
      <w:rFonts w:ascii="Times New Roman" w:eastAsia="Times New Roman" w:hAnsi="Times New Roman" w:cs="Times New Roman"/>
      <w:sz w:val="20"/>
      <w:szCs w:val="20"/>
      <w:lang w:eastAsia="ru-RU"/>
    </w:rPr>
  </w:style>
  <w:style w:type="character" w:styleId="af8">
    <w:name w:val="Subtle Reference"/>
    <w:basedOn w:val="a0"/>
    <w:uiPriority w:val="31"/>
    <w:qFormat/>
    <w:rsid w:val="001D013A"/>
    <w:rPr>
      <w:smallCaps/>
      <w:color w:val="C0504D" w:themeColor="accent2"/>
      <w:u w:val="single"/>
    </w:rPr>
  </w:style>
  <w:style w:type="character" w:customStyle="1" w:styleId="apple-converted-space">
    <w:name w:val="apple-converted-space"/>
    <w:basedOn w:val="a0"/>
    <w:rsid w:val="000D4F62"/>
  </w:style>
  <w:style w:type="character" w:styleId="af9">
    <w:name w:val="Hyperlink"/>
    <w:basedOn w:val="a0"/>
    <w:uiPriority w:val="99"/>
    <w:semiHidden/>
    <w:unhideWhenUsed/>
    <w:rsid w:val="001252D6"/>
    <w:rPr>
      <w:color w:val="0000FF"/>
      <w:u w:val="single"/>
    </w:rPr>
  </w:style>
  <w:style w:type="character" w:customStyle="1" w:styleId="32">
    <w:name w:val="Подпись к картинке3"/>
    <w:basedOn w:val="a0"/>
    <w:uiPriority w:val="99"/>
    <w:rsid w:val="007D19CA"/>
    <w:rPr>
      <w:rFonts w:ascii="Arial" w:hAnsi="Arial" w:cs="Arial"/>
      <w:sz w:val="30"/>
      <w:szCs w:val="30"/>
      <w:shd w:val="clear" w:color="auto" w:fill="FFFFFF"/>
    </w:rPr>
  </w:style>
  <w:style w:type="character" w:customStyle="1" w:styleId="24">
    <w:name w:val="Подпись к картинке2"/>
    <w:basedOn w:val="a0"/>
    <w:uiPriority w:val="99"/>
    <w:rsid w:val="007D19CA"/>
    <w:rPr>
      <w:rFonts w:ascii="Arial" w:hAnsi="Arial" w:cs="Arial"/>
      <w:sz w:val="30"/>
      <w:szCs w:val="30"/>
      <w:u w:val="single"/>
      <w:shd w:val="clear" w:color="auto" w:fill="FFFFFF"/>
    </w:rPr>
  </w:style>
  <w:style w:type="character" w:customStyle="1" w:styleId="210">
    <w:name w:val="Основной текст (21) + Полужирный"/>
    <w:basedOn w:val="a0"/>
    <w:rsid w:val="004D1E7A"/>
    <w:rPr>
      <w:rFonts w:ascii="Times New Roman" w:eastAsia="Times New Roman" w:hAnsi="Times New Roman" w:cs="Times New Roman"/>
      <w:b/>
      <w:bCs/>
      <w:i w:val="0"/>
      <w:iCs w:val="0"/>
      <w:smallCaps w:val="0"/>
      <w:strike w:val="0"/>
      <w:sz w:val="28"/>
      <w:szCs w:val="28"/>
    </w:rPr>
  </w:style>
  <w:style w:type="character" w:customStyle="1" w:styleId="12">
    <w:name w:val="Основной текст1"/>
    <w:basedOn w:val="a0"/>
    <w:link w:val="33"/>
    <w:rsid w:val="004D1E7A"/>
    <w:rPr>
      <w:rFonts w:ascii="Times New Roman" w:eastAsia="Times New Roman" w:hAnsi="Times New Roman" w:cs="Times New Roman"/>
      <w:sz w:val="28"/>
      <w:szCs w:val="28"/>
      <w:shd w:val="clear" w:color="auto" w:fill="FFFFFF"/>
    </w:rPr>
  </w:style>
  <w:style w:type="paragraph" w:customStyle="1" w:styleId="33">
    <w:name w:val="Основной текст3"/>
    <w:basedOn w:val="a"/>
    <w:link w:val="12"/>
    <w:rsid w:val="004D1E7A"/>
    <w:pPr>
      <w:widowControl/>
      <w:shd w:val="clear" w:color="auto" w:fill="FFFFFF"/>
      <w:autoSpaceDE/>
      <w:autoSpaceDN/>
      <w:adjustRightInd/>
      <w:spacing w:after="180" w:line="0" w:lineRule="atLeast"/>
    </w:pPr>
    <w:rPr>
      <w:sz w:val="28"/>
      <w:szCs w:val="28"/>
      <w:lang w:eastAsia="en-US"/>
    </w:rPr>
  </w:style>
  <w:style w:type="character" w:customStyle="1" w:styleId="21pt">
    <w:name w:val="Основной текст + 21 pt"/>
    <w:basedOn w:val="12"/>
    <w:rsid w:val="0067328A"/>
    <w:rPr>
      <w:rFonts w:ascii="Times New Roman" w:eastAsia="Times New Roman" w:hAnsi="Times New Roman" w:cs="Times New Roman"/>
      <w:b w:val="0"/>
      <w:bCs w:val="0"/>
      <w:i w:val="0"/>
      <w:iCs w:val="0"/>
      <w:smallCaps w:val="0"/>
      <w:strike w:val="0"/>
      <w:sz w:val="30"/>
      <w:szCs w:val="30"/>
      <w:shd w:val="clear" w:color="auto" w:fill="FFFFFF"/>
    </w:rPr>
  </w:style>
  <w:style w:type="character" w:styleId="afa">
    <w:name w:val="page number"/>
    <w:basedOn w:val="a0"/>
    <w:rsid w:val="00212577"/>
  </w:style>
  <w:style w:type="paragraph" w:customStyle="1" w:styleId="xl65">
    <w:name w:val="xl65"/>
    <w:basedOn w:val="a"/>
    <w:rsid w:val="001137B6"/>
    <w:pPr>
      <w:widowControl/>
      <w:autoSpaceDE/>
      <w:autoSpaceDN/>
      <w:adjustRightInd/>
      <w:spacing w:before="100" w:beforeAutospacing="1" w:after="100" w:afterAutospacing="1"/>
      <w:jc w:val="center"/>
      <w:textAlignment w:val="center"/>
    </w:pPr>
    <w:rPr>
      <w:sz w:val="24"/>
      <w:szCs w:val="24"/>
    </w:rPr>
  </w:style>
  <w:style w:type="paragraph" w:customStyle="1" w:styleId="xl66">
    <w:name w:val="xl66"/>
    <w:basedOn w:val="a"/>
    <w:rsid w:val="00DC0AEA"/>
    <w:pPr>
      <w:widowControl/>
      <w:autoSpaceDE/>
      <w:autoSpaceDN/>
      <w:adjustRightInd/>
      <w:spacing w:before="100" w:beforeAutospacing="1" w:after="100" w:afterAutospacing="1"/>
      <w:jc w:val="center"/>
      <w:textAlignment w:val="center"/>
    </w:pPr>
    <w:rPr>
      <w:sz w:val="24"/>
      <w:szCs w:val="24"/>
    </w:rPr>
  </w:style>
  <w:style w:type="paragraph" w:customStyle="1" w:styleId="BodyText21">
    <w:name w:val="Body Text 21"/>
    <w:basedOn w:val="a"/>
    <w:rsid w:val="0043654D"/>
    <w:pPr>
      <w:widowControl/>
      <w:suppressAutoHyphens/>
      <w:adjustRightInd/>
      <w:jc w:val="both"/>
    </w:pPr>
    <w:rPr>
      <w:sz w:val="28"/>
    </w:rPr>
  </w:style>
  <w:style w:type="character" w:customStyle="1" w:styleId="aa">
    <w:name w:val="Абзац списка Знак"/>
    <w:link w:val="a9"/>
    <w:uiPriority w:val="99"/>
    <w:rsid w:val="0043654D"/>
    <w:rPr>
      <w:rFonts w:ascii="Times New Roman" w:eastAsia="Times New Roman" w:hAnsi="Times New Roman" w:cs="Times New Roman"/>
      <w:sz w:val="20"/>
      <w:szCs w:val="20"/>
      <w:lang w:eastAsia="ru-RU"/>
    </w:rPr>
  </w:style>
  <w:style w:type="character" w:customStyle="1" w:styleId="Bodytext2">
    <w:name w:val="Body text (2)_"/>
    <w:basedOn w:val="a0"/>
    <w:link w:val="Bodytext20"/>
    <w:locked/>
    <w:rsid w:val="0083490C"/>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3490C"/>
    <w:pPr>
      <w:shd w:val="clear" w:color="auto" w:fill="FFFFFF"/>
      <w:autoSpaceDE/>
      <w:autoSpaceDN/>
      <w:adjustRightInd/>
      <w:spacing w:after="300" w:line="326" w:lineRule="exact"/>
      <w:jc w:val="center"/>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0413">
      <w:bodyDiv w:val="1"/>
      <w:marLeft w:val="0"/>
      <w:marRight w:val="0"/>
      <w:marTop w:val="0"/>
      <w:marBottom w:val="0"/>
      <w:divBdr>
        <w:top w:val="none" w:sz="0" w:space="0" w:color="auto"/>
        <w:left w:val="none" w:sz="0" w:space="0" w:color="auto"/>
        <w:bottom w:val="none" w:sz="0" w:space="0" w:color="auto"/>
        <w:right w:val="none" w:sz="0" w:space="0" w:color="auto"/>
      </w:divBdr>
    </w:div>
    <w:div w:id="152989610">
      <w:bodyDiv w:val="1"/>
      <w:marLeft w:val="0"/>
      <w:marRight w:val="0"/>
      <w:marTop w:val="0"/>
      <w:marBottom w:val="0"/>
      <w:divBdr>
        <w:top w:val="none" w:sz="0" w:space="0" w:color="auto"/>
        <w:left w:val="none" w:sz="0" w:space="0" w:color="auto"/>
        <w:bottom w:val="none" w:sz="0" w:space="0" w:color="auto"/>
        <w:right w:val="none" w:sz="0" w:space="0" w:color="auto"/>
      </w:divBdr>
    </w:div>
    <w:div w:id="196281368">
      <w:bodyDiv w:val="1"/>
      <w:marLeft w:val="0"/>
      <w:marRight w:val="0"/>
      <w:marTop w:val="0"/>
      <w:marBottom w:val="0"/>
      <w:divBdr>
        <w:top w:val="none" w:sz="0" w:space="0" w:color="auto"/>
        <w:left w:val="none" w:sz="0" w:space="0" w:color="auto"/>
        <w:bottom w:val="none" w:sz="0" w:space="0" w:color="auto"/>
        <w:right w:val="none" w:sz="0" w:space="0" w:color="auto"/>
      </w:divBdr>
    </w:div>
    <w:div w:id="245967434">
      <w:bodyDiv w:val="1"/>
      <w:marLeft w:val="0"/>
      <w:marRight w:val="0"/>
      <w:marTop w:val="0"/>
      <w:marBottom w:val="0"/>
      <w:divBdr>
        <w:top w:val="none" w:sz="0" w:space="0" w:color="auto"/>
        <w:left w:val="none" w:sz="0" w:space="0" w:color="auto"/>
        <w:bottom w:val="none" w:sz="0" w:space="0" w:color="auto"/>
        <w:right w:val="none" w:sz="0" w:space="0" w:color="auto"/>
      </w:divBdr>
    </w:div>
    <w:div w:id="280570674">
      <w:bodyDiv w:val="1"/>
      <w:marLeft w:val="0"/>
      <w:marRight w:val="0"/>
      <w:marTop w:val="0"/>
      <w:marBottom w:val="0"/>
      <w:divBdr>
        <w:top w:val="none" w:sz="0" w:space="0" w:color="auto"/>
        <w:left w:val="none" w:sz="0" w:space="0" w:color="auto"/>
        <w:bottom w:val="none" w:sz="0" w:space="0" w:color="auto"/>
        <w:right w:val="none" w:sz="0" w:space="0" w:color="auto"/>
      </w:divBdr>
    </w:div>
    <w:div w:id="365758949">
      <w:bodyDiv w:val="1"/>
      <w:marLeft w:val="0"/>
      <w:marRight w:val="0"/>
      <w:marTop w:val="0"/>
      <w:marBottom w:val="0"/>
      <w:divBdr>
        <w:top w:val="none" w:sz="0" w:space="0" w:color="auto"/>
        <w:left w:val="none" w:sz="0" w:space="0" w:color="auto"/>
        <w:bottom w:val="none" w:sz="0" w:space="0" w:color="auto"/>
        <w:right w:val="none" w:sz="0" w:space="0" w:color="auto"/>
      </w:divBdr>
    </w:div>
    <w:div w:id="365984136">
      <w:bodyDiv w:val="1"/>
      <w:marLeft w:val="0"/>
      <w:marRight w:val="0"/>
      <w:marTop w:val="0"/>
      <w:marBottom w:val="0"/>
      <w:divBdr>
        <w:top w:val="none" w:sz="0" w:space="0" w:color="auto"/>
        <w:left w:val="none" w:sz="0" w:space="0" w:color="auto"/>
        <w:bottom w:val="none" w:sz="0" w:space="0" w:color="auto"/>
        <w:right w:val="none" w:sz="0" w:space="0" w:color="auto"/>
      </w:divBdr>
    </w:div>
    <w:div w:id="382557536">
      <w:bodyDiv w:val="1"/>
      <w:marLeft w:val="0"/>
      <w:marRight w:val="0"/>
      <w:marTop w:val="0"/>
      <w:marBottom w:val="0"/>
      <w:divBdr>
        <w:top w:val="none" w:sz="0" w:space="0" w:color="auto"/>
        <w:left w:val="none" w:sz="0" w:space="0" w:color="auto"/>
        <w:bottom w:val="none" w:sz="0" w:space="0" w:color="auto"/>
        <w:right w:val="none" w:sz="0" w:space="0" w:color="auto"/>
      </w:divBdr>
    </w:div>
    <w:div w:id="394743315">
      <w:bodyDiv w:val="1"/>
      <w:marLeft w:val="0"/>
      <w:marRight w:val="0"/>
      <w:marTop w:val="0"/>
      <w:marBottom w:val="0"/>
      <w:divBdr>
        <w:top w:val="none" w:sz="0" w:space="0" w:color="auto"/>
        <w:left w:val="none" w:sz="0" w:space="0" w:color="auto"/>
        <w:bottom w:val="none" w:sz="0" w:space="0" w:color="auto"/>
        <w:right w:val="none" w:sz="0" w:space="0" w:color="auto"/>
      </w:divBdr>
    </w:div>
    <w:div w:id="407968254">
      <w:bodyDiv w:val="1"/>
      <w:marLeft w:val="0"/>
      <w:marRight w:val="0"/>
      <w:marTop w:val="0"/>
      <w:marBottom w:val="0"/>
      <w:divBdr>
        <w:top w:val="none" w:sz="0" w:space="0" w:color="auto"/>
        <w:left w:val="none" w:sz="0" w:space="0" w:color="auto"/>
        <w:bottom w:val="none" w:sz="0" w:space="0" w:color="auto"/>
        <w:right w:val="none" w:sz="0" w:space="0" w:color="auto"/>
      </w:divBdr>
    </w:div>
    <w:div w:id="424113821">
      <w:bodyDiv w:val="1"/>
      <w:marLeft w:val="0"/>
      <w:marRight w:val="0"/>
      <w:marTop w:val="0"/>
      <w:marBottom w:val="0"/>
      <w:divBdr>
        <w:top w:val="none" w:sz="0" w:space="0" w:color="auto"/>
        <w:left w:val="none" w:sz="0" w:space="0" w:color="auto"/>
        <w:bottom w:val="none" w:sz="0" w:space="0" w:color="auto"/>
        <w:right w:val="none" w:sz="0" w:space="0" w:color="auto"/>
      </w:divBdr>
    </w:div>
    <w:div w:id="476537520">
      <w:bodyDiv w:val="1"/>
      <w:marLeft w:val="0"/>
      <w:marRight w:val="0"/>
      <w:marTop w:val="0"/>
      <w:marBottom w:val="0"/>
      <w:divBdr>
        <w:top w:val="none" w:sz="0" w:space="0" w:color="auto"/>
        <w:left w:val="none" w:sz="0" w:space="0" w:color="auto"/>
        <w:bottom w:val="none" w:sz="0" w:space="0" w:color="auto"/>
        <w:right w:val="none" w:sz="0" w:space="0" w:color="auto"/>
      </w:divBdr>
    </w:div>
    <w:div w:id="605772531">
      <w:bodyDiv w:val="1"/>
      <w:marLeft w:val="0"/>
      <w:marRight w:val="0"/>
      <w:marTop w:val="0"/>
      <w:marBottom w:val="0"/>
      <w:divBdr>
        <w:top w:val="none" w:sz="0" w:space="0" w:color="auto"/>
        <w:left w:val="none" w:sz="0" w:space="0" w:color="auto"/>
        <w:bottom w:val="none" w:sz="0" w:space="0" w:color="auto"/>
        <w:right w:val="none" w:sz="0" w:space="0" w:color="auto"/>
      </w:divBdr>
    </w:div>
    <w:div w:id="669597431">
      <w:bodyDiv w:val="1"/>
      <w:marLeft w:val="0"/>
      <w:marRight w:val="0"/>
      <w:marTop w:val="0"/>
      <w:marBottom w:val="0"/>
      <w:divBdr>
        <w:top w:val="none" w:sz="0" w:space="0" w:color="auto"/>
        <w:left w:val="none" w:sz="0" w:space="0" w:color="auto"/>
        <w:bottom w:val="none" w:sz="0" w:space="0" w:color="auto"/>
        <w:right w:val="none" w:sz="0" w:space="0" w:color="auto"/>
      </w:divBdr>
    </w:div>
    <w:div w:id="754321962">
      <w:bodyDiv w:val="1"/>
      <w:marLeft w:val="0"/>
      <w:marRight w:val="0"/>
      <w:marTop w:val="0"/>
      <w:marBottom w:val="0"/>
      <w:divBdr>
        <w:top w:val="none" w:sz="0" w:space="0" w:color="auto"/>
        <w:left w:val="none" w:sz="0" w:space="0" w:color="auto"/>
        <w:bottom w:val="none" w:sz="0" w:space="0" w:color="auto"/>
        <w:right w:val="none" w:sz="0" w:space="0" w:color="auto"/>
      </w:divBdr>
    </w:div>
    <w:div w:id="837043892">
      <w:bodyDiv w:val="1"/>
      <w:marLeft w:val="0"/>
      <w:marRight w:val="0"/>
      <w:marTop w:val="0"/>
      <w:marBottom w:val="0"/>
      <w:divBdr>
        <w:top w:val="none" w:sz="0" w:space="0" w:color="auto"/>
        <w:left w:val="none" w:sz="0" w:space="0" w:color="auto"/>
        <w:bottom w:val="none" w:sz="0" w:space="0" w:color="auto"/>
        <w:right w:val="none" w:sz="0" w:space="0" w:color="auto"/>
      </w:divBdr>
    </w:div>
    <w:div w:id="865217569">
      <w:bodyDiv w:val="1"/>
      <w:marLeft w:val="0"/>
      <w:marRight w:val="0"/>
      <w:marTop w:val="0"/>
      <w:marBottom w:val="0"/>
      <w:divBdr>
        <w:top w:val="none" w:sz="0" w:space="0" w:color="auto"/>
        <w:left w:val="none" w:sz="0" w:space="0" w:color="auto"/>
        <w:bottom w:val="none" w:sz="0" w:space="0" w:color="auto"/>
        <w:right w:val="none" w:sz="0" w:space="0" w:color="auto"/>
      </w:divBdr>
    </w:div>
    <w:div w:id="876089048">
      <w:bodyDiv w:val="1"/>
      <w:marLeft w:val="0"/>
      <w:marRight w:val="0"/>
      <w:marTop w:val="0"/>
      <w:marBottom w:val="0"/>
      <w:divBdr>
        <w:top w:val="none" w:sz="0" w:space="0" w:color="auto"/>
        <w:left w:val="none" w:sz="0" w:space="0" w:color="auto"/>
        <w:bottom w:val="none" w:sz="0" w:space="0" w:color="auto"/>
        <w:right w:val="none" w:sz="0" w:space="0" w:color="auto"/>
      </w:divBdr>
    </w:div>
    <w:div w:id="904950112">
      <w:bodyDiv w:val="1"/>
      <w:marLeft w:val="0"/>
      <w:marRight w:val="0"/>
      <w:marTop w:val="0"/>
      <w:marBottom w:val="0"/>
      <w:divBdr>
        <w:top w:val="none" w:sz="0" w:space="0" w:color="auto"/>
        <w:left w:val="none" w:sz="0" w:space="0" w:color="auto"/>
        <w:bottom w:val="none" w:sz="0" w:space="0" w:color="auto"/>
        <w:right w:val="none" w:sz="0" w:space="0" w:color="auto"/>
      </w:divBdr>
    </w:div>
    <w:div w:id="907572742">
      <w:bodyDiv w:val="1"/>
      <w:marLeft w:val="0"/>
      <w:marRight w:val="0"/>
      <w:marTop w:val="0"/>
      <w:marBottom w:val="0"/>
      <w:divBdr>
        <w:top w:val="none" w:sz="0" w:space="0" w:color="auto"/>
        <w:left w:val="none" w:sz="0" w:space="0" w:color="auto"/>
        <w:bottom w:val="none" w:sz="0" w:space="0" w:color="auto"/>
        <w:right w:val="none" w:sz="0" w:space="0" w:color="auto"/>
      </w:divBdr>
    </w:div>
    <w:div w:id="938023926">
      <w:bodyDiv w:val="1"/>
      <w:marLeft w:val="0"/>
      <w:marRight w:val="0"/>
      <w:marTop w:val="0"/>
      <w:marBottom w:val="0"/>
      <w:divBdr>
        <w:top w:val="none" w:sz="0" w:space="0" w:color="auto"/>
        <w:left w:val="none" w:sz="0" w:space="0" w:color="auto"/>
        <w:bottom w:val="none" w:sz="0" w:space="0" w:color="auto"/>
        <w:right w:val="none" w:sz="0" w:space="0" w:color="auto"/>
      </w:divBdr>
    </w:div>
    <w:div w:id="990211350">
      <w:bodyDiv w:val="1"/>
      <w:marLeft w:val="0"/>
      <w:marRight w:val="0"/>
      <w:marTop w:val="0"/>
      <w:marBottom w:val="0"/>
      <w:divBdr>
        <w:top w:val="none" w:sz="0" w:space="0" w:color="auto"/>
        <w:left w:val="none" w:sz="0" w:space="0" w:color="auto"/>
        <w:bottom w:val="none" w:sz="0" w:space="0" w:color="auto"/>
        <w:right w:val="none" w:sz="0" w:space="0" w:color="auto"/>
      </w:divBdr>
    </w:div>
    <w:div w:id="1247377831">
      <w:bodyDiv w:val="1"/>
      <w:marLeft w:val="0"/>
      <w:marRight w:val="0"/>
      <w:marTop w:val="0"/>
      <w:marBottom w:val="0"/>
      <w:divBdr>
        <w:top w:val="none" w:sz="0" w:space="0" w:color="auto"/>
        <w:left w:val="none" w:sz="0" w:space="0" w:color="auto"/>
        <w:bottom w:val="none" w:sz="0" w:space="0" w:color="auto"/>
        <w:right w:val="none" w:sz="0" w:space="0" w:color="auto"/>
      </w:divBdr>
    </w:div>
    <w:div w:id="1399356062">
      <w:bodyDiv w:val="1"/>
      <w:marLeft w:val="0"/>
      <w:marRight w:val="0"/>
      <w:marTop w:val="0"/>
      <w:marBottom w:val="0"/>
      <w:divBdr>
        <w:top w:val="none" w:sz="0" w:space="0" w:color="auto"/>
        <w:left w:val="none" w:sz="0" w:space="0" w:color="auto"/>
        <w:bottom w:val="none" w:sz="0" w:space="0" w:color="auto"/>
        <w:right w:val="none" w:sz="0" w:space="0" w:color="auto"/>
      </w:divBdr>
    </w:div>
    <w:div w:id="1616785862">
      <w:bodyDiv w:val="1"/>
      <w:marLeft w:val="0"/>
      <w:marRight w:val="0"/>
      <w:marTop w:val="0"/>
      <w:marBottom w:val="0"/>
      <w:divBdr>
        <w:top w:val="none" w:sz="0" w:space="0" w:color="auto"/>
        <w:left w:val="none" w:sz="0" w:space="0" w:color="auto"/>
        <w:bottom w:val="none" w:sz="0" w:space="0" w:color="auto"/>
        <w:right w:val="none" w:sz="0" w:space="0" w:color="auto"/>
      </w:divBdr>
    </w:div>
    <w:div w:id="1670332994">
      <w:bodyDiv w:val="1"/>
      <w:marLeft w:val="0"/>
      <w:marRight w:val="0"/>
      <w:marTop w:val="0"/>
      <w:marBottom w:val="0"/>
      <w:divBdr>
        <w:top w:val="none" w:sz="0" w:space="0" w:color="auto"/>
        <w:left w:val="none" w:sz="0" w:space="0" w:color="auto"/>
        <w:bottom w:val="none" w:sz="0" w:space="0" w:color="auto"/>
        <w:right w:val="none" w:sz="0" w:space="0" w:color="auto"/>
      </w:divBdr>
    </w:div>
    <w:div w:id="1691948676">
      <w:bodyDiv w:val="1"/>
      <w:marLeft w:val="0"/>
      <w:marRight w:val="0"/>
      <w:marTop w:val="0"/>
      <w:marBottom w:val="0"/>
      <w:divBdr>
        <w:top w:val="none" w:sz="0" w:space="0" w:color="auto"/>
        <w:left w:val="none" w:sz="0" w:space="0" w:color="auto"/>
        <w:bottom w:val="none" w:sz="0" w:space="0" w:color="auto"/>
        <w:right w:val="none" w:sz="0" w:space="0" w:color="auto"/>
      </w:divBdr>
    </w:div>
    <w:div w:id="1699618988">
      <w:bodyDiv w:val="1"/>
      <w:marLeft w:val="0"/>
      <w:marRight w:val="0"/>
      <w:marTop w:val="0"/>
      <w:marBottom w:val="0"/>
      <w:divBdr>
        <w:top w:val="none" w:sz="0" w:space="0" w:color="auto"/>
        <w:left w:val="none" w:sz="0" w:space="0" w:color="auto"/>
        <w:bottom w:val="none" w:sz="0" w:space="0" w:color="auto"/>
        <w:right w:val="none" w:sz="0" w:space="0" w:color="auto"/>
      </w:divBdr>
    </w:div>
    <w:div w:id="1750494993">
      <w:bodyDiv w:val="1"/>
      <w:marLeft w:val="0"/>
      <w:marRight w:val="0"/>
      <w:marTop w:val="0"/>
      <w:marBottom w:val="0"/>
      <w:divBdr>
        <w:top w:val="none" w:sz="0" w:space="0" w:color="auto"/>
        <w:left w:val="none" w:sz="0" w:space="0" w:color="auto"/>
        <w:bottom w:val="none" w:sz="0" w:space="0" w:color="auto"/>
        <w:right w:val="none" w:sz="0" w:space="0" w:color="auto"/>
      </w:divBdr>
    </w:div>
    <w:div w:id="1764956118">
      <w:bodyDiv w:val="1"/>
      <w:marLeft w:val="0"/>
      <w:marRight w:val="0"/>
      <w:marTop w:val="0"/>
      <w:marBottom w:val="0"/>
      <w:divBdr>
        <w:top w:val="none" w:sz="0" w:space="0" w:color="auto"/>
        <w:left w:val="none" w:sz="0" w:space="0" w:color="auto"/>
        <w:bottom w:val="none" w:sz="0" w:space="0" w:color="auto"/>
        <w:right w:val="none" w:sz="0" w:space="0" w:color="auto"/>
      </w:divBdr>
    </w:div>
    <w:div w:id="1772311710">
      <w:bodyDiv w:val="1"/>
      <w:marLeft w:val="0"/>
      <w:marRight w:val="0"/>
      <w:marTop w:val="0"/>
      <w:marBottom w:val="0"/>
      <w:divBdr>
        <w:top w:val="none" w:sz="0" w:space="0" w:color="auto"/>
        <w:left w:val="none" w:sz="0" w:space="0" w:color="auto"/>
        <w:bottom w:val="none" w:sz="0" w:space="0" w:color="auto"/>
        <w:right w:val="none" w:sz="0" w:space="0" w:color="auto"/>
      </w:divBdr>
    </w:div>
    <w:div w:id="1818689869">
      <w:bodyDiv w:val="1"/>
      <w:marLeft w:val="0"/>
      <w:marRight w:val="0"/>
      <w:marTop w:val="0"/>
      <w:marBottom w:val="0"/>
      <w:divBdr>
        <w:top w:val="none" w:sz="0" w:space="0" w:color="auto"/>
        <w:left w:val="none" w:sz="0" w:space="0" w:color="auto"/>
        <w:bottom w:val="none" w:sz="0" w:space="0" w:color="auto"/>
        <w:right w:val="none" w:sz="0" w:space="0" w:color="auto"/>
      </w:divBdr>
    </w:div>
    <w:div w:id="1845513378">
      <w:bodyDiv w:val="1"/>
      <w:marLeft w:val="0"/>
      <w:marRight w:val="0"/>
      <w:marTop w:val="0"/>
      <w:marBottom w:val="0"/>
      <w:divBdr>
        <w:top w:val="none" w:sz="0" w:space="0" w:color="auto"/>
        <w:left w:val="none" w:sz="0" w:space="0" w:color="auto"/>
        <w:bottom w:val="none" w:sz="0" w:space="0" w:color="auto"/>
        <w:right w:val="none" w:sz="0" w:space="0" w:color="auto"/>
      </w:divBdr>
    </w:div>
    <w:div w:id="1945263723">
      <w:bodyDiv w:val="1"/>
      <w:marLeft w:val="0"/>
      <w:marRight w:val="0"/>
      <w:marTop w:val="0"/>
      <w:marBottom w:val="0"/>
      <w:divBdr>
        <w:top w:val="none" w:sz="0" w:space="0" w:color="auto"/>
        <w:left w:val="none" w:sz="0" w:space="0" w:color="auto"/>
        <w:bottom w:val="none" w:sz="0" w:space="0" w:color="auto"/>
        <w:right w:val="none" w:sz="0" w:space="0" w:color="auto"/>
      </w:divBdr>
    </w:div>
    <w:div w:id="2020812677">
      <w:bodyDiv w:val="1"/>
      <w:marLeft w:val="0"/>
      <w:marRight w:val="0"/>
      <w:marTop w:val="0"/>
      <w:marBottom w:val="0"/>
      <w:divBdr>
        <w:top w:val="none" w:sz="0" w:space="0" w:color="auto"/>
        <w:left w:val="none" w:sz="0" w:space="0" w:color="auto"/>
        <w:bottom w:val="none" w:sz="0" w:space="0" w:color="auto"/>
        <w:right w:val="none" w:sz="0" w:space="0" w:color="auto"/>
      </w:divBdr>
    </w:div>
    <w:div w:id="2029674022">
      <w:bodyDiv w:val="1"/>
      <w:marLeft w:val="0"/>
      <w:marRight w:val="0"/>
      <w:marTop w:val="0"/>
      <w:marBottom w:val="0"/>
      <w:divBdr>
        <w:top w:val="none" w:sz="0" w:space="0" w:color="auto"/>
        <w:left w:val="none" w:sz="0" w:space="0" w:color="auto"/>
        <w:bottom w:val="none" w:sz="0" w:space="0" w:color="auto"/>
        <w:right w:val="none" w:sz="0" w:space="0" w:color="auto"/>
      </w:divBdr>
    </w:div>
    <w:div w:id="2069693032">
      <w:bodyDiv w:val="1"/>
      <w:marLeft w:val="0"/>
      <w:marRight w:val="0"/>
      <w:marTop w:val="0"/>
      <w:marBottom w:val="0"/>
      <w:divBdr>
        <w:top w:val="none" w:sz="0" w:space="0" w:color="auto"/>
        <w:left w:val="none" w:sz="0" w:space="0" w:color="auto"/>
        <w:bottom w:val="none" w:sz="0" w:space="0" w:color="auto"/>
        <w:right w:val="none" w:sz="0" w:space="0" w:color="auto"/>
      </w:divBdr>
    </w:div>
    <w:div w:id="2071999328">
      <w:bodyDiv w:val="1"/>
      <w:marLeft w:val="0"/>
      <w:marRight w:val="0"/>
      <w:marTop w:val="0"/>
      <w:marBottom w:val="0"/>
      <w:divBdr>
        <w:top w:val="none" w:sz="0" w:space="0" w:color="auto"/>
        <w:left w:val="none" w:sz="0" w:space="0" w:color="auto"/>
        <w:bottom w:val="none" w:sz="0" w:space="0" w:color="auto"/>
        <w:right w:val="none" w:sz="0" w:space="0" w:color="auto"/>
      </w:divBdr>
    </w:div>
    <w:div w:id="2076126082">
      <w:bodyDiv w:val="1"/>
      <w:marLeft w:val="0"/>
      <w:marRight w:val="0"/>
      <w:marTop w:val="0"/>
      <w:marBottom w:val="0"/>
      <w:divBdr>
        <w:top w:val="none" w:sz="0" w:space="0" w:color="auto"/>
        <w:left w:val="none" w:sz="0" w:space="0" w:color="auto"/>
        <w:bottom w:val="none" w:sz="0" w:space="0" w:color="auto"/>
        <w:right w:val="none" w:sz="0" w:space="0" w:color="auto"/>
      </w:divBdr>
    </w:div>
    <w:div w:id="2107538536">
      <w:bodyDiv w:val="1"/>
      <w:marLeft w:val="0"/>
      <w:marRight w:val="0"/>
      <w:marTop w:val="0"/>
      <w:marBottom w:val="0"/>
      <w:divBdr>
        <w:top w:val="none" w:sz="0" w:space="0" w:color="auto"/>
        <w:left w:val="none" w:sz="0" w:space="0" w:color="auto"/>
        <w:bottom w:val="none" w:sz="0" w:space="0" w:color="auto"/>
        <w:right w:val="none" w:sz="0" w:space="0" w:color="auto"/>
      </w:divBdr>
    </w:div>
    <w:div w:id="21291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125E-2"/>
          <c:y val="4.9164573518687894E-2"/>
          <c:w val="0.91336807353481764"/>
          <c:h val="0.69094329030260471"/>
        </c:manualLayout>
      </c:layout>
      <c:barChart>
        <c:barDir val="col"/>
        <c:grouping val="clustered"/>
        <c:varyColors val="0"/>
        <c:ser>
          <c:idx val="1"/>
          <c:order val="0"/>
          <c:tx>
            <c:strRef>
              <c:f>Лист1!$B$1</c:f>
              <c:strCache>
                <c:ptCount val="1"/>
                <c:pt idx="0">
                  <c:v>К.-Устьинский р-н</c:v>
                </c:pt>
              </c:strCache>
            </c:strRef>
          </c:tx>
          <c:invertIfNegative val="0"/>
          <c:dLbls>
            <c:spPr>
              <a:noFill/>
              <a:ln>
                <a:noFill/>
              </a:ln>
              <a:effectLst/>
            </c:spPr>
            <c:txPr>
              <a:bodyPr/>
              <a:lstStyle/>
              <a:p>
                <a:pPr>
                  <a:defRPr sz="120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Лист1!$B$2:$B$12</c:f>
              <c:numCache>
                <c:formatCode>General</c:formatCode>
                <c:ptCount val="11"/>
                <c:pt idx="0">
                  <c:v>18.7</c:v>
                </c:pt>
                <c:pt idx="1">
                  <c:v>17.8</c:v>
                </c:pt>
                <c:pt idx="2">
                  <c:v>18.100000000000001</c:v>
                </c:pt>
                <c:pt idx="3">
                  <c:v>17.8</c:v>
                </c:pt>
                <c:pt idx="4">
                  <c:v>19.100000000000001</c:v>
                </c:pt>
                <c:pt idx="5">
                  <c:v>18.399999999999999</c:v>
                </c:pt>
                <c:pt idx="6">
                  <c:v>19.899999999999999</c:v>
                </c:pt>
                <c:pt idx="7">
                  <c:v>16.5</c:v>
                </c:pt>
                <c:pt idx="8">
                  <c:v>17.3</c:v>
                </c:pt>
                <c:pt idx="9">
                  <c:v>18</c:v>
                </c:pt>
                <c:pt idx="10">
                  <c:v>17</c:v>
                </c:pt>
              </c:numCache>
            </c:numRef>
          </c:val>
        </c:ser>
        <c:ser>
          <c:idx val="0"/>
          <c:order val="1"/>
          <c:tx>
            <c:strRef>
              <c:f>Лист1!$C$1</c:f>
              <c:strCache>
                <c:ptCount val="1"/>
                <c:pt idx="0">
                  <c:v>РТ</c:v>
                </c:pt>
              </c:strCache>
            </c:strRef>
          </c:tx>
          <c:invertIfNegative val="0"/>
          <c:dLbls>
            <c:dLbl>
              <c:idx val="0"/>
              <c:layout>
                <c:manualLayout>
                  <c:x val="1.060220525869382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0602205258693823E-2"/>
                  <c:y val="6.68002672010688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3613231552162993E-3"/>
                  <c:y val="3.340013360053445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8.4817642069550617E-3"/>
                  <c:y val="6.68002672010688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0602205258693823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060220525869390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1.2722646310432661E-2"/>
                  <c:y val="3.340013360053445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272264631043258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1.253714945937102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4583333333333354E-2"/>
                  <c:y val="3.1250000000000075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Лист1!$C$2:$C$12</c:f>
              <c:numCache>
                <c:formatCode>General</c:formatCode>
                <c:ptCount val="11"/>
                <c:pt idx="0">
                  <c:v>13.8</c:v>
                </c:pt>
                <c:pt idx="1">
                  <c:v>13.1</c:v>
                </c:pt>
                <c:pt idx="2">
                  <c:v>13</c:v>
                </c:pt>
                <c:pt idx="3">
                  <c:v>13</c:v>
                </c:pt>
                <c:pt idx="4">
                  <c:v>12.7</c:v>
                </c:pt>
                <c:pt idx="5">
                  <c:v>13.1</c:v>
                </c:pt>
                <c:pt idx="6">
                  <c:v>12.4</c:v>
                </c:pt>
                <c:pt idx="7">
                  <c:v>12.2</c:v>
                </c:pt>
                <c:pt idx="8">
                  <c:v>12.1</c:v>
                </c:pt>
                <c:pt idx="9">
                  <c:v>12.2</c:v>
                </c:pt>
                <c:pt idx="10">
                  <c:v>12.3</c:v>
                </c:pt>
              </c:numCache>
            </c:numRef>
          </c:val>
        </c:ser>
        <c:dLbls>
          <c:showLegendKey val="0"/>
          <c:showVal val="0"/>
          <c:showCatName val="0"/>
          <c:showSerName val="0"/>
          <c:showPercent val="0"/>
          <c:showBubbleSize val="0"/>
        </c:dLbls>
        <c:gapWidth val="150"/>
        <c:axId val="104055168"/>
        <c:axId val="104056704"/>
      </c:barChart>
      <c:catAx>
        <c:axId val="104055168"/>
        <c:scaling>
          <c:orientation val="minMax"/>
        </c:scaling>
        <c:delete val="0"/>
        <c:axPos val="b"/>
        <c:numFmt formatCode="General" sourceLinked="1"/>
        <c:majorTickMark val="out"/>
        <c:minorTickMark val="none"/>
        <c:tickLblPos val="nextTo"/>
        <c:txPr>
          <a:bodyPr/>
          <a:lstStyle/>
          <a:p>
            <a:pPr>
              <a:defRPr sz="1400" baseline="0">
                <a:latin typeface="Times New Roman" pitchFamily="18" charset="0"/>
              </a:defRPr>
            </a:pPr>
            <a:endParaRPr lang="ru-RU"/>
          </a:p>
        </c:txPr>
        <c:crossAx val="104056704"/>
        <c:crosses val="autoZero"/>
        <c:auto val="1"/>
        <c:lblAlgn val="ctr"/>
        <c:lblOffset val="100"/>
        <c:noMultiLvlLbl val="0"/>
      </c:catAx>
      <c:valAx>
        <c:axId val="104056704"/>
        <c:scaling>
          <c:orientation val="minMax"/>
        </c:scaling>
        <c:delete val="0"/>
        <c:axPos val="l"/>
        <c:numFmt formatCode="General" sourceLinked="1"/>
        <c:majorTickMark val="out"/>
        <c:minorTickMark val="none"/>
        <c:tickLblPos val="nextTo"/>
        <c:txPr>
          <a:bodyPr/>
          <a:lstStyle/>
          <a:p>
            <a:pPr>
              <a:defRPr sz="1400" baseline="0">
                <a:latin typeface="Times New Roman" pitchFamily="18" charset="0"/>
              </a:defRPr>
            </a:pPr>
            <a:endParaRPr lang="ru-RU"/>
          </a:p>
        </c:txPr>
        <c:crossAx val="104055168"/>
        <c:crosses val="autoZero"/>
        <c:crossBetween val="between"/>
      </c:valAx>
      <c:spPr>
        <a:noFill/>
      </c:spPr>
    </c:plotArea>
    <c:legend>
      <c:legendPos val="r"/>
      <c:layout>
        <c:manualLayout>
          <c:xMode val="edge"/>
          <c:yMode val="edge"/>
          <c:x val="0.3017241985376834"/>
          <c:y val="0.90344826461909755"/>
          <c:w val="0.39870693897637832"/>
          <c:h val="7.0689750737679566E-2"/>
        </c:manualLayout>
      </c:layout>
      <c:overlay val="0"/>
      <c:txPr>
        <a:bodyPr/>
        <a:lstStyle/>
        <a:p>
          <a:pPr>
            <a:defRPr sz="1400" baseline="0">
              <a:latin typeface="Times New Roman" pitchFamily="18" charset="0"/>
            </a:defRPr>
          </a:pPr>
          <a:endParaRPr lang="ru-RU"/>
        </a:p>
      </c:txPr>
    </c:legend>
    <c:plotVisOnly val="1"/>
    <c:dispBlanksAs val="gap"/>
    <c:showDLblsOverMax val="0"/>
  </c:chart>
  <c:txPr>
    <a:bodyPr/>
    <a:lstStyle/>
    <a:p>
      <a:pPr>
        <a:defRPr sz="1801"/>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970817525979025E-2"/>
          <c:y val="4.9615240402641994E-2"/>
          <c:w val="0.91469411141688983"/>
          <c:h val="0.7688664079538835"/>
        </c:manualLayout>
      </c:layout>
      <c:barChart>
        <c:barDir val="col"/>
        <c:grouping val="clustered"/>
        <c:varyColors val="0"/>
        <c:ser>
          <c:idx val="1"/>
          <c:order val="0"/>
          <c:tx>
            <c:strRef>
              <c:f>Лист1!$B$1</c:f>
              <c:strCache>
                <c:ptCount val="1"/>
                <c:pt idx="0">
                  <c:v>К.-Устьинский р-н</c:v>
                </c:pt>
              </c:strCache>
            </c:strRef>
          </c:tx>
          <c:spPr>
            <a:solidFill>
              <a:schemeClr val="accent3"/>
            </a:solidFill>
          </c:spPr>
          <c:invertIfNegative val="0"/>
          <c:dLbls>
            <c:dLbl>
              <c:idx val="2"/>
              <c:layout>
                <c:manualLayout>
                  <c:x val="-4.1344501485146594E-3"/>
                  <c:y val="-6.501181730553158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Лист1!$B$2:$B$12</c:f>
              <c:numCache>
                <c:formatCode>General</c:formatCode>
                <c:ptCount val="11"/>
                <c:pt idx="0">
                  <c:v>953.5</c:v>
                </c:pt>
                <c:pt idx="1">
                  <c:v>731.7</c:v>
                </c:pt>
                <c:pt idx="2">
                  <c:v>605.20000000000005</c:v>
                </c:pt>
                <c:pt idx="3">
                  <c:v>658.8</c:v>
                </c:pt>
                <c:pt idx="4">
                  <c:v>860.1</c:v>
                </c:pt>
                <c:pt idx="5">
                  <c:v>710.9</c:v>
                </c:pt>
                <c:pt idx="6">
                  <c:v>786.1</c:v>
                </c:pt>
                <c:pt idx="7">
                  <c:v>726.1</c:v>
                </c:pt>
                <c:pt idx="8">
                  <c:v>772.7</c:v>
                </c:pt>
                <c:pt idx="9">
                  <c:v>682.1</c:v>
                </c:pt>
                <c:pt idx="10">
                  <c:v>583.6</c:v>
                </c:pt>
              </c:numCache>
            </c:numRef>
          </c:val>
        </c:ser>
        <c:ser>
          <c:idx val="0"/>
          <c:order val="1"/>
          <c:tx>
            <c:strRef>
              <c:f>Лист1!$C$1</c:f>
              <c:strCache>
                <c:ptCount val="1"/>
                <c:pt idx="0">
                  <c:v>РТ</c:v>
                </c:pt>
              </c:strCache>
            </c:strRef>
          </c:tx>
          <c:invertIfNegative val="0"/>
          <c:dLbls>
            <c:dLbl>
              <c:idx val="0"/>
              <c:layout>
                <c:manualLayout>
                  <c:x val="8.2962462665155546E-3"/>
                  <c:y val="4.1080301880070102E-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9.3305098981558195E-3"/>
                  <c:y val="8.200191349742650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1.4207099274116433E-2"/>
                  <c:y val="1.072950937577967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0815113900303538E-2"/>
                  <c:y val="1.4075314398684202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4843110096175357E-2"/>
                  <c:y val="-8.410327971820650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2.1204411990035647E-2"/>
                  <c:y val="1.2516054591497989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1.9084014197332886E-2"/>
                  <c:y val="-1.482218244158793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6963507888878161E-2"/>
                  <c:y val="4.8602732236800745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1.6778054468830603E-2"/>
                  <c:y val="-1.1482264315525405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543202508189684E-2"/>
                  <c:y val="-5.196338247783071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9.6470503465342014E-3"/>
                  <c:y val="-5.9593477434467673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Лист1!$C$2:$C$12</c:f>
              <c:numCache>
                <c:formatCode>General</c:formatCode>
                <c:ptCount val="11"/>
                <c:pt idx="0">
                  <c:v>668.8</c:v>
                </c:pt>
                <c:pt idx="1">
                  <c:v>602.1</c:v>
                </c:pt>
                <c:pt idx="2">
                  <c:v>584.29999999999995</c:v>
                </c:pt>
                <c:pt idx="3">
                  <c:v>562.70000000000005</c:v>
                </c:pt>
                <c:pt idx="4">
                  <c:v>522.70000000000005</c:v>
                </c:pt>
                <c:pt idx="5">
                  <c:v>549.1</c:v>
                </c:pt>
                <c:pt idx="6">
                  <c:v>528.70000000000005</c:v>
                </c:pt>
                <c:pt idx="7">
                  <c:v>505.1</c:v>
                </c:pt>
                <c:pt idx="8">
                  <c:v>498.7</c:v>
                </c:pt>
                <c:pt idx="9">
                  <c:v>506</c:v>
                </c:pt>
                <c:pt idx="10">
                  <c:v>494.3</c:v>
                </c:pt>
              </c:numCache>
            </c:numRef>
          </c:val>
        </c:ser>
        <c:dLbls>
          <c:showLegendKey val="0"/>
          <c:showVal val="0"/>
          <c:showCatName val="0"/>
          <c:showSerName val="0"/>
          <c:showPercent val="0"/>
          <c:showBubbleSize val="0"/>
        </c:dLbls>
        <c:gapWidth val="150"/>
        <c:axId val="104209792"/>
        <c:axId val="104211584"/>
      </c:barChart>
      <c:catAx>
        <c:axId val="104209792"/>
        <c:scaling>
          <c:orientation val="minMax"/>
        </c:scaling>
        <c:delete val="0"/>
        <c:axPos val="b"/>
        <c:numFmt formatCode="General" sourceLinked="1"/>
        <c:majorTickMark val="out"/>
        <c:minorTickMark val="none"/>
        <c:tickLblPos val="nextTo"/>
        <c:txPr>
          <a:bodyPr/>
          <a:lstStyle/>
          <a:p>
            <a:pPr>
              <a:defRPr sz="1400" baseline="0">
                <a:latin typeface="Times New Roman" pitchFamily="18" charset="0"/>
              </a:defRPr>
            </a:pPr>
            <a:endParaRPr lang="ru-RU"/>
          </a:p>
        </c:txPr>
        <c:crossAx val="104211584"/>
        <c:crosses val="autoZero"/>
        <c:auto val="1"/>
        <c:lblAlgn val="ctr"/>
        <c:lblOffset val="100"/>
        <c:noMultiLvlLbl val="0"/>
      </c:catAx>
      <c:valAx>
        <c:axId val="104211584"/>
        <c:scaling>
          <c:orientation val="minMax"/>
        </c:scaling>
        <c:delete val="0"/>
        <c:axPos val="l"/>
        <c:numFmt formatCode="General" sourceLinked="1"/>
        <c:majorTickMark val="out"/>
        <c:minorTickMark val="none"/>
        <c:tickLblPos val="nextTo"/>
        <c:txPr>
          <a:bodyPr/>
          <a:lstStyle/>
          <a:p>
            <a:pPr>
              <a:defRPr sz="1400" baseline="0"/>
            </a:pPr>
            <a:endParaRPr lang="ru-RU"/>
          </a:p>
        </c:txPr>
        <c:crossAx val="104209792"/>
        <c:crosses val="autoZero"/>
        <c:crossBetween val="between"/>
      </c:valAx>
    </c:plotArea>
    <c:legend>
      <c:legendPos val="r"/>
      <c:layout>
        <c:manualLayout>
          <c:xMode val="edge"/>
          <c:yMode val="edge"/>
          <c:x val="0.3044396945017066"/>
          <c:y val="0.90140839200392953"/>
          <c:w val="0.39112044202629181"/>
          <c:h val="7.2183141568551545E-2"/>
        </c:manualLayout>
      </c:layout>
      <c:overlay val="0"/>
      <c:txPr>
        <a:bodyPr/>
        <a:lstStyle/>
        <a:p>
          <a:pPr>
            <a:defRPr sz="1400" baseline="0">
              <a:latin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198333756282312E-2"/>
          <c:y val="4.1522361650748414E-2"/>
          <c:w val="0.90327944479723898"/>
          <c:h val="0.6727680568498059"/>
        </c:manualLayout>
      </c:layout>
      <c:barChart>
        <c:barDir val="col"/>
        <c:grouping val="clustered"/>
        <c:varyColors val="0"/>
        <c:ser>
          <c:idx val="1"/>
          <c:order val="0"/>
          <c:tx>
            <c:strRef>
              <c:f>Лист1!$B$1</c:f>
              <c:strCache>
                <c:ptCount val="1"/>
                <c:pt idx="0">
                  <c:v>К.-Устьинский р-н</c:v>
                </c:pt>
              </c:strCache>
            </c:strRef>
          </c:tx>
          <c:spPr>
            <a:solidFill>
              <a:srgbClr val="FF0000"/>
            </a:solidFill>
          </c:spPr>
          <c:invertIfNegative val="0"/>
          <c:dLbls>
            <c:spPr>
              <a:noFill/>
              <a:ln>
                <a:noFill/>
              </a:ln>
              <a:effectLst/>
            </c:spPr>
            <c:txPr>
              <a:bodyPr/>
              <a:lstStyle/>
              <a:p>
                <a:pPr>
                  <a:defRPr sz="1197"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Лист1!$B$2:$B$12</c:f>
              <c:numCache>
                <c:formatCode>General</c:formatCode>
                <c:ptCount val="11"/>
                <c:pt idx="0">
                  <c:v>5007.9000000000005</c:v>
                </c:pt>
                <c:pt idx="1">
                  <c:v>5153.6000000000004</c:v>
                </c:pt>
                <c:pt idx="2">
                  <c:v>5455.1</c:v>
                </c:pt>
                <c:pt idx="3">
                  <c:v>5207.5</c:v>
                </c:pt>
                <c:pt idx="4">
                  <c:v>5324.4</c:v>
                </c:pt>
                <c:pt idx="5">
                  <c:v>5330.1</c:v>
                </c:pt>
                <c:pt idx="6">
                  <c:v>5269.6</c:v>
                </c:pt>
                <c:pt idx="7">
                  <c:v>4501.6000000000004</c:v>
                </c:pt>
                <c:pt idx="8">
                  <c:v>4585.2</c:v>
                </c:pt>
                <c:pt idx="9">
                  <c:v>5012.1000000000004</c:v>
                </c:pt>
                <c:pt idx="10">
                  <c:v>5010.1000000000004</c:v>
                </c:pt>
              </c:numCache>
            </c:numRef>
          </c:val>
        </c:ser>
        <c:ser>
          <c:idx val="0"/>
          <c:order val="1"/>
          <c:tx>
            <c:strRef>
              <c:f>Лист1!$C$1</c:f>
              <c:strCache>
                <c:ptCount val="1"/>
                <c:pt idx="0">
                  <c:v>РТ</c:v>
                </c:pt>
              </c:strCache>
            </c:strRef>
          </c:tx>
          <c:spPr>
            <a:solidFill>
              <a:srgbClr val="00B0F0"/>
            </a:solidFill>
          </c:spPr>
          <c:invertIfNegative val="0"/>
          <c:dLbls>
            <c:dLbl>
              <c:idx val="0"/>
              <c:layout>
                <c:manualLayout>
                  <c:x val="1.7117484930368347E-2"/>
                  <c:y val="3.124662463251688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0721247666202843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3810917079274747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9.3810917079274747E-3"/>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474171554102888E-2"/>
                  <c:y val="0"/>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74171554102888E-2"/>
                  <c:y val="6.5011817305531587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6081871499304266E-2"/>
                  <c:y val="3.2505908652765833E-3"/>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6081871499304266E-2"/>
                  <c:y val="3.2505908652765833E-3"/>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041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4583333333333341E-2"/>
                  <c:y val="3.1250000000000101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2.6803119165507107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97"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2005г.</c:v>
                </c:pt>
                <c:pt idx="1">
                  <c:v>2006г.</c:v>
                </c:pt>
                <c:pt idx="2">
                  <c:v>2007г.</c:v>
                </c:pt>
                <c:pt idx="3">
                  <c:v>2008г.</c:v>
                </c:pt>
                <c:pt idx="4">
                  <c:v>2009г.</c:v>
                </c:pt>
                <c:pt idx="5">
                  <c:v>2010г.</c:v>
                </c:pt>
                <c:pt idx="6">
                  <c:v>2011г.</c:v>
                </c:pt>
                <c:pt idx="7">
                  <c:v>2012г.</c:v>
                </c:pt>
                <c:pt idx="8">
                  <c:v>2013г.</c:v>
                </c:pt>
                <c:pt idx="9">
                  <c:v>2014г.</c:v>
                </c:pt>
                <c:pt idx="10">
                  <c:v>2015г.</c:v>
                </c:pt>
              </c:strCache>
            </c:strRef>
          </c:cat>
          <c:val>
            <c:numRef>
              <c:f>Лист1!$C$2:$C$12</c:f>
              <c:numCache>
                <c:formatCode>General</c:formatCode>
                <c:ptCount val="11"/>
                <c:pt idx="0">
                  <c:v>4756.2</c:v>
                </c:pt>
                <c:pt idx="1">
                  <c:v>4576.5</c:v>
                </c:pt>
                <c:pt idx="2">
                  <c:v>4538.8</c:v>
                </c:pt>
                <c:pt idx="3">
                  <c:v>4552.6000000000004</c:v>
                </c:pt>
                <c:pt idx="4">
                  <c:v>4515.3</c:v>
                </c:pt>
                <c:pt idx="5">
                  <c:v>4517</c:v>
                </c:pt>
                <c:pt idx="6">
                  <c:v>4161.6000000000004</c:v>
                </c:pt>
                <c:pt idx="7">
                  <c:v>4048.1</c:v>
                </c:pt>
                <c:pt idx="8">
                  <c:v>3958</c:v>
                </c:pt>
                <c:pt idx="9">
                  <c:v>3983.4</c:v>
                </c:pt>
                <c:pt idx="10">
                  <c:v>3985.2</c:v>
                </c:pt>
              </c:numCache>
            </c:numRef>
          </c:val>
        </c:ser>
        <c:dLbls>
          <c:showLegendKey val="0"/>
          <c:showVal val="0"/>
          <c:showCatName val="0"/>
          <c:showSerName val="0"/>
          <c:showPercent val="0"/>
          <c:showBubbleSize val="0"/>
        </c:dLbls>
        <c:gapWidth val="150"/>
        <c:axId val="104872192"/>
        <c:axId val="104878080"/>
      </c:barChart>
      <c:catAx>
        <c:axId val="104872192"/>
        <c:scaling>
          <c:orientation val="minMax"/>
        </c:scaling>
        <c:delete val="0"/>
        <c:axPos val="b"/>
        <c:numFmt formatCode="General" sourceLinked="1"/>
        <c:majorTickMark val="out"/>
        <c:minorTickMark val="none"/>
        <c:tickLblPos val="nextTo"/>
        <c:txPr>
          <a:bodyPr/>
          <a:lstStyle/>
          <a:p>
            <a:pPr>
              <a:defRPr sz="1397" baseline="0">
                <a:latin typeface="Times New Roman" pitchFamily="18" charset="0"/>
              </a:defRPr>
            </a:pPr>
            <a:endParaRPr lang="ru-RU"/>
          </a:p>
        </c:txPr>
        <c:crossAx val="104878080"/>
        <c:crosses val="autoZero"/>
        <c:auto val="1"/>
        <c:lblAlgn val="ctr"/>
        <c:lblOffset val="100"/>
        <c:noMultiLvlLbl val="0"/>
      </c:catAx>
      <c:valAx>
        <c:axId val="104878080"/>
        <c:scaling>
          <c:orientation val="minMax"/>
        </c:scaling>
        <c:delete val="0"/>
        <c:axPos val="l"/>
        <c:numFmt formatCode="General" sourceLinked="1"/>
        <c:majorTickMark val="out"/>
        <c:minorTickMark val="none"/>
        <c:tickLblPos val="nextTo"/>
        <c:txPr>
          <a:bodyPr/>
          <a:lstStyle/>
          <a:p>
            <a:pPr>
              <a:defRPr sz="1397" baseline="0">
                <a:latin typeface="Times New Roman" pitchFamily="18" charset="0"/>
              </a:defRPr>
            </a:pPr>
            <a:endParaRPr lang="ru-RU"/>
          </a:p>
        </c:txPr>
        <c:crossAx val="104872192"/>
        <c:crosses val="autoZero"/>
        <c:crossBetween val="between"/>
      </c:valAx>
    </c:plotArea>
    <c:legend>
      <c:legendPos val="r"/>
      <c:layout>
        <c:manualLayout>
          <c:xMode val="edge"/>
          <c:yMode val="edge"/>
          <c:x val="0.30508474576271277"/>
          <c:y val="0.90833333333333333"/>
          <c:w val="0.39194915254237289"/>
          <c:h val="6.833333333333351E-2"/>
        </c:manualLayout>
      </c:layout>
      <c:overlay val="0"/>
      <c:txPr>
        <a:bodyPr/>
        <a:lstStyle/>
        <a:p>
          <a:pPr>
            <a:defRPr sz="1397" baseline="0">
              <a:latin typeface="Times New Roman" pitchFamily="18" charset="0"/>
            </a:defRPr>
          </a:pPr>
          <a:endParaRPr lang="ru-RU"/>
        </a:p>
      </c:txPr>
    </c:legend>
    <c:plotVisOnly val="1"/>
    <c:dispBlanksAs val="gap"/>
    <c:showDLblsOverMax val="0"/>
  </c:chart>
  <c:txPr>
    <a:bodyPr/>
    <a:lstStyle/>
    <a:p>
      <a:pPr>
        <a:defRPr sz="1796"/>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367D6-9603-4562-B23C-72881CDD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23290</Words>
  <Characters>132758</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Eko15</dc:creator>
  <cp:lastModifiedBy>Юсупова</cp:lastModifiedBy>
  <cp:revision>2</cp:revision>
  <cp:lastPrinted>2016-05-28T06:15:00Z</cp:lastPrinted>
  <dcterms:created xsi:type="dcterms:W3CDTF">2016-07-21T15:33:00Z</dcterms:created>
  <dcterms:modified xsi:type="dcterms:W3CDTF">2016-07-21T15:33:00Z</dcterms:modified>
</cp:coreProperties>
</file>