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276"/>
        <w:ind w:firstLine="709"/>
        <w:jc w:val="center"/>
        <w:rPr/>
      </w:pP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Уважаемые лицензиаты!</w:t>
      </w:r>
    </w:p>
    <w:p>
      <w:pPr>
        <w:pStyle w:val="Default"/>
        <w:spacing w:lineRule="auto" w:line="27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Многие из Вас уже лично знакомы с новым форматом профилактики нарушений обязательных требований — профилактическим визитом. 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Профилактические визиты министерством экономики Республики Татарстан проводятся по заранее утвержденному графику, который размещается на официальном сайте Министерства по адресу: </w:t>
      </w:r>
      <w:hyperlink r:id="rId2">
        <w:r>
          <w:rPr>
            <w:rStyle w:val="-"/>
            <w:rFonts w:eastAsia="Times New Roman"/>
            <w:b w:val="false"/>
            <w:bCs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https://mert.tatarstan.ru/programma-ministerstva-ekonomiki-respubliki.htm</w:t>
        </w:r>
      </w:hyperlink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.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Сведения о предстоящем профилактическом визите после предварительного согласования даты проведения с Вами и вынесения официального решения министерством направляются как по электронной почте, так и в личный кабинет предприятия на Госуслугах РФ.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Также сведения о предстоящем профилактическом мероприятии размещаются и в Едином реестре контрольных (надзорных) мероприятий (ЕРКНМ), оператором которого является Генеральная прокуратура РФ.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18 июля 2024 Правительством РФ принято постановление № 980 «О внесении изменений в некоторые акты Правительства Российской Федерации», которое установило отсутствие необходимости формирования бумажных решений о проведении профвизитов и утрате их юридической значимости.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Таким образом решение о проведении профвизита принимается путем подписания электронного паспорта в ЕРКНМ, которое в автоматическом режиме будет направлено в личный кабинет предприятия на Госуслугах РФ.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Хотим отметить, что практика уведомления о предстоящем профвизите путем направления сообщения на Вашу электронную почту министерством будет и дальше продолжена, но все же </w:t>
      </w: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пр</w:t>
      </w: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едлагаем</w:t>
      </w: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Ва</w:t>
      </w: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заблаговременно озаботиться о создании личных кабинетов предприятия на Госуслугах РФ. Алгоритм создания личного кабинета предприятия размещен в разделе «Помощь» на Госуслугах РФ по адресу: </w:t>
      </w:r>
      <w:hyperlink r:id="rId3">
        <w:r>
          <w:rPr>
            <w:rStyle w:val="-"/>
            <w:rFonts w:eastAsia="Times New Roman"/>
            <w:b w:val="false"/>
            <w:bCs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https://www.gosuslugi.ru/help/faq/company_profile/kak_sozdat_uz_ul%0D</w:t>
        </w:r>
      </w:hyperlink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.</w:t>
      </w:r>
    </w:p>
    <w:p>
      <w:pPr>
        <w:pStyle w:val="Default"/>
        <w:spacing w:lineRule="auto" w:line="276"/>
        <w:ind w:firstLine="709"/>
        <w:jc w:val="both"/>
        <w:rPr/>
      </w:pPr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Обращаем Ваше внимание, что дополнительные обучающие материалы, ответы на часто задаваемые вопросы, особенности и способы проведения профвизитов и другая полезная информация размещены в Дистанционной школе лицензиата министерства по адресу: </w:t>
      </w:r>
      <w:hyperlink r:id="rId4">
        <w:r>
          <w:rPr>
            <w:rStyle w:val="-"/>
            <w:rFonts w:eastAsia="Times New Roman"/>
            <w:b w:val="false"/>
            <w:bCs/>
            <w:i w:val="false"/>
            <w:caps w:val="false"/>
            <w:smallCaps w:val="false"/>
            <w:color w:val="000000"/>
            <w:spacing w:val="0"/>
            <w:sz w:val="28"/>
            <w:szCs w:val="28"/>
          </w:rPr>
          <w:t>https://mert.tatarstan.ru/Remote_school_of_the_licensee.htm</w:t>
        </w:r>
      </w:hyperlink>
      <w:r>
        <w:rPr>
          <w:rFonts w:eastAsia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84077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basedOn w:val="Normal"/>
    <w:qFormat/>
    <w:rsid w:val="008f1582"/>
    <w:pPr>
      <w:spacing w:lineRule="auto" w:line="240" w:before="0"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40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rt.tatarstan.ru/programma-ministerstva-ekonomiki-respubliki.htm" TargetMode="External"/><Relationship Id="rId3" Type="http://schemas.openxmlformats.org/officeDocument/2006/relationships/hyperlink" Target="https://www.gosuslugi.ru/help/faq/company_profile/kak_sozdat_uz_ul%0D" TargetMode="External"/><Relationship Id="rId4" Type="http://schemas.openxmlformats.org/officeDocument/2006/relationships/hyperlink" Target="https://mert.tatarstan.ru/Remote_school_of_the_licensee.ht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Application>LibreOffice/7.5.6.2$Linux_X86_64 LibreOffice_project/50$Build-2</Application>
  <AppVersion>15.0000</AppVersion>
  <Pages>1</Pages>
  <Words>230</Words>
  <Characters>1826</Characters>
  <CharactersWithSpaces>2050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2023-07-27T15:00:00Z</dcterms:created>
  <dc:creator>Сафин Ленар Дамирович</dc:creator>
  <dc:description/>
  <dc:language>ru-RU</dc:language>
  <cp:lastModifiedBy/>
  <cp:lastPrinted>2024-09-04T09:14:15Z</cp:lastPrinted>
  <dcterms:modified xsi:type="dcterms:W3CDTF">2024-09-04T09:14:30Z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