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C5" w:rsidRDefault="00A20AAA">
      <w:pPr>
        <w:spacing w:after="436" w:line="349" w:lineRule="auto"/>
        <w:ind w:left="346" w:hanging="34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2645886</wp:posOffset>
            </wp:positionH>
            <wp:positionV relativeFrom="paragraph">
              <wp:posOffset>-189880</wp:posOffset>
            </wp:positionV>
            <wp:extent cx="719389" cy="725777"/>
            <wp:effectExtent l="0" t="0" r="0" b="0"/>
            <wp:wrapSquare wrapText="bothSides"/>
            <wp:docPr id="1350" name="Picture 1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Picture 13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389" cy="725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8BA">
        <w:rPr>
          <w:sz w:val="26"/>
        </w:rPr>
        <w:t xml:space="preserve">МИНИСТЕРСТВО ЭКОНОМИКИ ТАТАРСТАН </w:t>
      </w:r>
      <w:proofErr w:type="gramStart"/>
      <w:r w:rsidR="007478BA">
        <w:rPr>
          <w:sz w:val="26"/>
        </w:rPr>
        <w:t>РЕСПУБЛИКАСЫ</w:t>
      </w:r>
      <w:r>
        <w:rPr>
          <w:sz w:val="26"/>
        </w:rPr>
        <w:t xml:space="preserve"> </w:t>
      </w:r>
      <w:r>
        <w:rPr>
          <w:sz w:val="26"/>
        </w:rPr>
        <w:t xml:space="preserve"> РЕСПУБЛИКИ</w:t>
      </w:r>
      <w:proofErr w:type="gramEnd"/>
      <w:r>
        <w:rPr>
          <w:sz w:val="26"/>
        </w:rPr>
        <w:t xml:space="preserve"> ТАТАРСТАН</w:t>
      </w:r>
      <w:r w:rsidR="007478BA">
        <w:rPr>
          <w:sz w:val="26"/>
        </w:rPr>
        <w:t xml:space="preserve"> </w:t>
      </w:r>
      <w:r>
        <w:rPr>
          <w:sz w:val="26"/>
        </w:rPr>
        <w:t>ИКЬТИСАД МИНИСТРЛЫГЫ</w:t>
      </w:r>
    </w:p>
    <w:p w:rsidR="005B24C5" w:rsidRDefault="00A20AAA">
      <w:pPr>
        <w:spacing w:after="19" w:line="259" w:lineRule="auto"/>
        <w:ind w:left="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90416" cy="24396"/>
                <wp:effectExtent l="0" t="0" r="0" b="0"/>
                <wp:docPr id="22280" name="Group 2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416" cy="24396"/>
                          <a:chOff x="0" y="0"/>
                          <a:chExt cx="6090416" cy="24396"/>
                        </a:xfrm>
                      </wpg:grpSpPr>
                      <wps:wsp>
                        <wps:cNvPr id="22279" name="Shape 22279"/>
                        <wps:cNvSpPr/>
                        <wps:spPr>
                          <a:xfrm>
                            <a:off x="0" y="0"/>
                            <a:ext cx="6090416" cy="2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416" h="24396">
                                <a:moveTo>
                                  <a:pt x="0" y="12198"/>
                                </a:moveTo>
                                <a:lnTo>
                                  <a:pt x="6090416" y="12198"/>
                                </a:lnTo>
                              </a:path>
                            </a:pathLst>
                          </a:custGeom>
                          <a:ln w="243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80" style="width:479.56pt;height:1.92094pt;mso-position-horizontal-relative:char;mso-position-vertical-relative:line" coordsize="60904,243">
                <v:shape id="Shape 22279" style="position:absolute;width:60904;height:243;left:0;top:0;" coordsize="6090416,24396" path="m0,12198l6090416,12198">
                  <v:stroke weight="1.920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B24C5" w:rsidRDefault="00A20AAA">
      <w:pPr>
        <w:spacing w:after="172" w:line="216" w:lineRule="auto"/>
        <w:ind w:left="998" w:right="490" w:firstLine="6452"/>
      </w:pPr>
      <w:r>
        <w:rPr>
          <w:sz w:val="30"/>
        </w:rPr>
        <w:t>БОЕРЫК ПРИКАЗ</w:t>
      </w:r>
    </w:p>
    <w:p w:rsidR="005B24C5" w:rsidRDefault="007478BA">
      <w:pPr>
        <w:spacing w:after="612" w:line="216" w:lineRule="auto"/>
        <w:ind w:left="845" w:right="1344" w:firstLine="6337"/>
        <w:jc w:val="left"/>
      </w:pPr>
      <w:r>
        <w:rPr>
          <w:sz w:val="24"/>
          <w:u w:val="single" w:color="000000"/>
        </w:rPr>
        <w:t xml:space="preserve">                          05.02.2014</w:t>
      </w:r>
      <w:r>
        <w:rPr>
          <w:sz w:val="24"/>
        </w:rPr>
        <w:t xml:space="preserve">                                     </w:t>
      </w:r>
      <w:r w:rsidR="00A20AAA">
        <w:rPr>
          <w:sz w:val="24"/>
          <w:u w:val="single" w:color="000000"/>
        </w:rPr>
        <w:t xml:space="preserve"> </w:t>
      </w:r>
      <w:proofErr w:type="spellStart"/>
      <w:r w:rsidR="00A20AAA">
        <w:rPr>
          <w:sz w:val="24"/>
        </w:rPr>
        <w:t>г.Казань</w:t>
      </w:r>
      <w:proofErr w:type="spellEnd"/>
      <w:r w:rsidR="00A20AAA">
        <w:rPr>
          <w:sz w:val="24"/>
        </w:rPr>
        <w:t xml:space="preserve"> </w:t>
      </w:r>
      <w:r>
        <w:rPr>
          <w:sz w:val="24"/>
        </w:rPr>
        <w:t xml:space="preserve">                                        № 458</w:t>
      </w:r>
    </w:p>
    <w:p w:rsidR="005B24C5" w:rsidRPr="007478BA" w:rsidRDefault="00A20AAA" w:rsidP="007478BA">
      <w:pPr>
        <w:spacing w:after="426" w:line="216" w:lineRule="auto"/>
        <w:ind w:left="139" w:right="71" w:firstLine="115"/>
        <w:jc w:val="center"/>
        <w:rPr>
          <w:b/>
        </w:rPr>
      </w:pPr>
      <w:r w:rsidRPr="007478BA">
        <w:rPr>
          <w:b/>
          <w:sz w:val="30"/>
        </w:rPr>
        <w:t>Об утверждении типовой формы договора о предоставлении субсидии на возмещение затрат субъектов малого и среднего предпринимательства, связанных с приобретением оборудования</w:t>
      </w:r>
    </w:p>
    <w:p w:rsidR="005B24C5" w:rsidRDefault="00A20AAA">
      <w:pPr>
        <w:spacing w:line="354" w:lineRule="auto"/>
        <w:ind w:left="139" w:right="23" w:firstLine="700"/>
      </w:pPr>
      <w:r>
        <w:t>В соответствии с постановлением Кабинета Министров Республики Татарстан от 08.10.20</w:t>
      </w:r>
      <w:r>
        <w:t xml:space="preserve">14 № 738 «Об утверждении Порядка предоставления государственной поддержки в форме субсидий резидентам промышленных площадок муниципального уровня Республики Татарстан» </w:t>
      </w:r>
      <w:r w:rsidRPr="007478BA">
        <w:rPr>
          <w:b/>
        </w:rPr>
        <w:t>приказываю:</w:t>
      </w:r>
    </w:p>
    <w:p w:rsidR="005B24C5" w:rsidRDefault="00A20AAA">
      <w:pPr>
        <w:numPr>
          <w:ilvl w:val="0"/>
          <w:numId w:val="1"/>
        </w:numPr>
        <w:spacing w:line="354" w:lineRule="auto"/>
        <w:ind w:right="23" w:firstLine="700"/>
      </w:pPr>
      <w:r>
        <w:t>Утвердить типовую форму договора о предоставлении субсидии на возмещение зат</w:t>
      </w:r>
      <w:r>
        <w:t xml:space="preserve">рат субъектов малого и среднего предпринимательства, связанных с приобретением оборудования (далее — типовая форма договора)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5B24C5" w:rsidRDefault="00A20AAA">
      <w:pPr>
        <w:numPr>
          <w:ilvl w:val="0"/>
          <w:numId w:val="1"/>
        </w:numPr>
        <w:spacing w:line="354" w:lineRule="auto"/>
        <w:ind w:right="23" w:firstLine="700"/>
      </w:pPr>
      <w:r>
        <w:t>Департаменту поддержки предпринимательства обеспечить размещение типовой формы договора н</w:t>
      </w:r>
      <w:r>
        <w:t>а официальном сайте Министерства в информационно</w:t>
      </w:r>
      <w:r w:rsidR="007478BA">
        <w:t>-</w:t>
      </w:r>
      <w:r>
        <w:t>телекоммуникационной сети «Интернет».</w:t>
      </w:r>
    </w:p>
    <w:p w:rsidR="005B24C5" w:rsidRDefault="00A20AAA">
      <w:pPr>
        <w:spacing w:line="354" w:lineRule="auto"/>
        <w:ind w:left="139" w:right="23" w:firstLine="700"/>
      </w:pPr>
      <w:r>
        <w:t>З. Контроль за исполнением настоящего приказа возложить на заместителя министра начальника Департамента поддержки предпринимательства</w:t>
      </w:r>
    </w:p>
    <w:p w:rsidR="005B24C5" w:rsidRDefault="00A20AAA">
      <w:pPr>
        <w:spacing w:after="461" w:line="354" w:lineRule="auto"/>
        <w:ind w:left="139" w:right="23" w:firstLine="0"/>
      </w:pPr>
      <w:proofErr w:type="spellStart"/>
      <w:r>
        <w:t>Р.Р.Сибгатуллина</w:t>
      </w:r>
      <w:proofErr w:type="spellEnd"/>
      <w:r>
        <w:t>.</w:t>
      </w:r>
    </w:p>
    <w:p w:rsidR="005B24C5" w:rsidRDefault="00A20AAA">
      <w:pPr>
        <w:tabs>
          <w:tab w:val="center" w:pos="5015"/>
          <w:tab w:val="right" w:pos="10302"/>
        </w:tabs>
        <w:spacing w:line="259" w:lineRule="auto"/>
        <w:ind w:left="0" w:firstLine="0"/>
        <w:jc w:val="left"/>
      </w:pPr>
      <w:r>
        <w:t>Министр</w:t>
      </w:r>
      <w:r>
        <w:tab/>
      </w:r>
      <w:r>
        <w:rPr>
          <w:noProof/>
        </w:rPr>
        <w:drawing>
          <wp:inline distT="0" distB="0" distL="0" distR="0">
            <wp:extent cx="664520" cy="719679"/>
            <wp:effectExtent l="0" t="0" r="0" b="0"/>
            <wp:docPr id="22277" name="Picture 22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7" name="Picture 222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0" cy="71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А.А.Здунов</w:t>
      </w:r>
      <w:proofErr w:type="spellEnd"/>
    </w:p>
    <w:p w:rsidR="007478BA" w:rsidRDefault="007478BA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lastRenderedPageBreak/>
        <w:br w:type="page"/>
      </w:r>
    </w:p>
    <w:p w:rsidR="005B24C5" w:rsidRDefault="00A20AAA">
      <w:pPr>
        <w:spacing w:after="4" w:line="241" w:lineRule="auto"/>
        <w:ind w:left="7114" w:right="125" w:firstLine="10"/>
      </w:pPr>
      <w:r>
        <w:rPr>
          <w:sz w:val="24"/>
        </w:rPr>
        <w:t>Приложение к приказу Министерства экономики Республики Татарстан</w:t>
      </w:r>
    </w:p>
    <w:p w:rsidR="005B24C5" w:rsidRDefault="00A20AAA">
      <w:pPr>
        <w:spacing w:after="845" w:line="259" w:lineRule="auto"/>
        <w:ind w:left="7124" w:firstLine="0"/>
        <w:jc w:val="left"/>
      </w:pPr>
      <w:r>
        <w:rPr>
          <w:noProof/>
        </w:rPr>
        <w:drawing>
          <wp:inline distT="0" distB="0" distL="0" distR="0">
            <wp:extent cx="1316847" cy="146375"/>
            <wp:effectExtent l="0" t="0" r="0" b="0"/>
            <wp:docPr id="2800" name="Picture 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0" name="Picture 28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847" cy="1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C5" w:rsidRPr="007478BA" w:rsidRDefault="00A20AAA">
      <w:pPr>
        <w:spacing w:after="636" w:line="265" w:lineRule="auto"/>
        <w:ind w:left="10" w:right="62" w:hanging="10"/>
        <w:jc w:val="right"/>
        <w:rPr>
          <w:b/>
          <w:i/>
        </w:rPr>
      </w:pPr>
      <w:r w:rsidRPr="007478BA">
        <w:rPr>
          <w:b/>
          <w:i/>
          <w:sz w:val="24"/>
        </w:rPr>
        <w:t>Типовая форма</w:t>
      </w:r>
    </w:p>
    <w:p w:rsidR="007478BA" w:rsidRPr="007478BA" w:rsidRDefault="007478BA" w:rsidP="007478BA">
      <w:pPr>
        <w:spacing w:after="302" w:line="232" w:lineRule="auto"/>
        <w:ind w:left="167" w:right="129" w:firstLine="3869"/>
        <w:rPr>
          <w:b/>
          <w:sz w:val="30"/>
        </w:rPr>
      </w:pPr>
      <w:r w:rsidRPr="007478BA">
        <w:rPr>
          <w:b/>
          <w:sz w:val="30"/>
        </w:rPr>
        <w:t>Договор № _____</w:t>
      </w:r>
    </w:p>
    <w:p w:rsidR="005B24C5" w:rsidRPr="007478BA" w:rsidRDefault="00A20AAA" w:rsidP="007478BA">
      <w:pPr>
        <w:spacing w:after="302" w:line="232" w:lineRule="auto"/>
        <w:ind w:left="167" w:right="129" w:firstLine="0"/>
        <w:jc w:val="center"/>
        <w:rPr>
          <w:b/>
        </w:rPr>
      </w:pPr>
      <w:r w:rsidRPr="007478BA">
        <w:rPr>
          <w:b/>
          <w:sz w:val="30"/>
        </w:rPr>
        <w:t>о предоставлении субсидии на возмещение затрат субъектов малого и среднего предпринимательства, связанных с приобретением оборудования</w:t>
      </w:r>
    </w:p>
    <w:p w:rsidR="005B24C5" w:rsidRDefault="00A20AAA">
      <w:pPr>
        <w:tabs>
          <w:tab w:val="center" w:pos="7791"/>
          <w:tab w:val="right" w:pos="10302"/>
        </w:tabs>
        <w:spacing w:after="319"/>
        <w:ind w:left="0" w:firstLine="0"/>
        <w:jc w:val="left"/>
      </w:pPr>
      <w:r>
        <w:t>г. Казань</w:t>
      </w:r>
      <w:r>
        <w:tab/>
      </w:r>
      <w:r w:rsidR="007478BA">
        <w:t xml:space="preserve">  </w:t>
      </w:r>
      <w:proofErr w:type="gramStart"/>
      <w:r w:rsidR="007478BA">
        <w:t xml:space="preserve">   «</w:t>
      </w:r>
      <w:proofErr w:type="gramEnd"/>
      <w:r w:rsidR="007478BA">
        <w:t xml:space="preserve">___» _____________ </w:t>
      </w:r>
      <w:r>
        <w:t>20</w:t>
      </w:r>
      <w:r w:rsidR="007478BA">
        <w:t xml:space="preserve"> ____   </w:t>
      </w:r>
      <w:r>
        <w:t>го</w:t>
      </w:r>
      <w:r>
        <w:t>да</w:t>
      </w:r>
    </w:p>
    <w:p w:rsidR="005B24C5" w:rsidRDefault="00A20AAA" w:rsidP="007478BA">
      <w:pPr>
        <w:ind w:left="119" w:right="14"/>
      </w:pPr>
      <w:r>
        <w:t xml:space="preserve">Министерство экономики Республики Татарстан (далее — Министерство) в лице заместителя министра — начальника Департамента поддержки предпринимательства </w:t>
      </w:r>
      <w:proofErr w:type="spellStart"/>
      <w:r>
        <w:t>Р.Р.Сибгатуллина</w:t>
      </w:r>
      <w:proofErr w:type="spellEnd"/>
      <w:r>
        <w:t>, действующего на основании приказа Министерства экономики Республики Татарстан от 21.</w:t>
      </w:r>
      <w:r>
        <w:t>02.2014 «О праве подписи документов, связанных с осуществлением функций государственного регулирования в области поддержки и развития малого и среднего предпринимательства в Республике Татарстан» от 21.12.2012№504, с одной стороны, и</w:t>
      </w:r>
      <w:r w:rsidR="007478BA">
        <w:t xml:space="preserve"> __________________ ________________________________________________________________________ </w:t>
      </w:r>
    </w:p>
    <w:p w:rsidR="005B24C5" w:rsidRDefault="00A20AAA" w:rsidP="007478BA">
      <w:pPr>
        <w:ind w:left="119" w:right="14" w:firstLine="0"/>
      </w:pPr>
      <w:r>
        <w:t xml:space="preserve">(далее — Получатель субсидии), в лице </w:t>
      </w:r>
      <w:r w:rsidR="007478BA">
        <w:t xml:space="preserve">_____________________________________ </w:t>
      </w:r>
      <w:r>
        <w:t>действующего на основании</w:t>
      </w:r>
      <w:r w:rsidR="007478BA">
        <w:t xml:space="preserve"> ________________________________________________ _______________________________,</w:t>
      </w:r>
      <w:r>
        <w:t xml:space="preserve"> с другой стороны, совместно именуемые Стороны, заключили настоящий Договор о нижеследующем:</w:t>
      </w:r>
    </w:p>
    <w:p w:rsidR="005B24C5" w:rsidRDefault="00A20AAA">
      <w:pPr>
        <w:pStyle w:val="1"/>
        <w:ind w:left="816" w:right="115"/>
      </w:pPr>
      <w:r>
        <w:t>1. Предмет Договора</w:t>
      </w:r>
    </w:p>
    <w:p w:rsidR="005B24C5" w:rsidRDefault="007478BA" w:rsidP="007478BA">
      <w:pPr>
        <w:ind w:left="119" w:right="14"/>
      </w:pPr>
      <w:r>
        <w:t>1.1.</w:t>
      </w:r>
      <w:r w:rsidR="00A20AAA">
        <w:t xml:space="preserve"> Министерство предоставляет субсидию на возмещение затрат субъектов </w:t>
      </w:r>
      <w:r w:rsidR="00A20AAA">
        <w:t>малого и среднего предпринимательства, связанных с приобретением оборудования согласно договору</w:t>
      </w:r>
      <w:r>
        <w:t xml:space="preserve"> ________________________________________________________ ________________________________________________________________________</w:t>
      </w:r>
    </w:p>
    <w:p w:rsidR="005B24C5" w:rsidRDefault="007478BA">
      <w:pPr>
        <w:ind w:left="119" w:right="14" w:firstLine="0"/>
      </w:pPr>
      <w:r>
        <w:t>от ________ № ______</w:t>
      </w:r>
      <w:r w:rsidR="00A20AAA">
        <w:t xml:space="preserve"> заключенному между Получателем субсидии и </w:t>
      </w:r>
      <w:r>
        <w:rPr>
          <w:noProof/>
        </w:rPr>
        <w:t xml:space="preserve">___________________________, </w:t>
      </w:r>
      <w:r w:rsidR="00A20AAA">
        <w:t>а Получатель субсидии обязуется реализовать бизнес-проект на территории Республики Татарстан согласно документам, представленным для участия в конкурсном отборе, и использовать предоставленную субсидию по целевому назначению.</w:t>
      </w:r>
    </w:p>
    <w:p w:rsidR="005B24C5" w:rsidRDefault="00A20AAA">
      <w:pPr>
        <w:ind w:left="119" w:right="14"/>
      </w:pPr>
      <w:r>
        <w:lastRenderedPageBreak/>
        <w:t xml:space="preserve">1.2. Министерство перечисляет </w:t>
      </w:r>
      <w:r>
        <w:t>субсидию на расчетный счет Получателя субсидии.</w:t>
      </w:r>
    </w:p>
    <w:p w:rsidR="005B24C5" w:rsidRDefault="00A20AAA">
      <w:pPr>
        <w:ind w:left="730" w:right="14" w:firstLine="0"/>
      </w:pPr>
      <w:r>
        <w:t xml:space="preserve">Субсидия перечисляется для реализации бизнес </w:t>
      </w:r>
      <w:r w:rsidR="007478BA">
        <w:t>–</w:t>
      </w:r>
      <w:r>
        <w:t xml:space="preserve"> проекта</w:t>
      </w:r>
    </w:p>
    <w:p w:rsidR="005B24C5" w:rsidRDefault="007478BA" w:rsidP="007478BA">
      <w:pPr>
        <w:ind w:left="730" w:right="14" w:firstLine="0"/>
      </w:pPr>
      <w:r>
        <w:t>________________________________________________________________________________________________________________________________________</w:t>
      </w:r>
    </w:p>
    <w:p w:rsidR="005B24C5" w:rsidRDefault="00A20AAA">
      <w:pPr>
        <w:spacing w:after="52" w:line="259" w:lineRule="auto"/>
        <w:ind w:left="682" w:firstLine="0"/>
        <w:jc w:val="left"/>
      </w:pPr>
      <w:r>
        <w:rPr>
          <w:sz w:val="22"/>
        </w:rPr>
        <w:t>(конкретная задача, на решение которой направлен бизнес-проект и название бизнес-проекта)</w:t>
      </w:r>
    </w:p>
    <w:p w:rsidR="005B24C5" w:rsidRDefault="00A20AAA" w:rsidP="007478BA">
      <w:pPr>
        <w:ind w:left="643" w:right="14" w:firstLine="0"/>
      </w:pPr>
      <w:r>
        <w:t>1.3. Субсидией является денежная сумма в размере</w:t>
      </w:r>
      <w:r w:rsidR="007478BA">
        <w:t xml:space="preserve"> ____________________ (___________________________________________________________________)</w:t>
      </w:r>
    </w:p>
    <w:p w:rsidR="005B24C5" w:rsidRDefault="00A20AAA">
      <w:pPr>
        <w:ind w:left="119" w:right="14" w:firstLine="0"/>
      </w:pPr>
      <w:r>
        <w:t>рублей.</w:t>
      </w:r>
    </w:p>
    <w:p w:rsidR="005B24C5" w:rsidRDefault="00A20AAA">
      <w:pPr>
        <w:spacing w:after="310"/>
        <w:ind w:left="119" w:right="14"/>
      </w:pPr>
      <w:r>
        <w:t>1.4. Показатели реализации бизнес - проекта определяются в соответствии с конкурсной заявкой на представление субсидий (далее — Заявка).</w:t>
      </w:r>
    </w:p>
    <w:p w:rsidR="005B24C5" w:rsidRDefault="00A20AAA">
      <w:pPr>
        <w:pStyle w:val="1"/>
        <w:ind w:left="816" w:right="490"/>
      </w:pPr>
      <w:r>
        <w:t>2. Права и обязанности Министерства</w:t>
      </w:r>
    </w:p>
    <w:p w:rsidR="005B24C5" w:rsidRDefault="00A20AAA">
      <w:pPr>
        <w:ind w:left="662" w:right="14" w:firstLine="0"/>
      </w:pPr>
      <w:r>
        <w:t>2.1. Для обеспечения контроля реализации бизнес-проекта Министерство имеет</w:t>
      </w:r>
    </w:p>
    <w:p w:rsidR="005B24C5" w:rsidRDefault="00A20AAA">
      <w:pPr>
        <w:ind w:left="119" w:right="14" w:firstLine="0"/>
      </w:pPr>
      <w:r>
        <w:t>право:</w:t>
      </w:r>
    </w:p>
    <w:p w:rsidR="005B24C5" w:rsidRDefault="007478BA" w:rsidP="007478BA">
      <w:pPr>
        <w:ind w:left="119" w:right="14" w:firstLine="0"/>
      </w:pPr>
      <w:r>
        <w:tab/>
        <w:t>2.1.1.</w:t>
      </w:r>
      <w:r w:rsidR="00A20AAA">
        <w:t xml:space="preserve">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5B24C5" w:rsidRDefault="007478BA">
      <w:pPr>
        <w:ind w:left="119" w:right="14"/>
      </w:pPr>
      <w:r>
        <w:t>2.1.</w:t>
      </w:r>
      <w:r w:rsidR="00A20AAA">
        <w:t>2. Запрашивать у Получателя субсидии финансовые и иные документы, касающиеся реализации бизнес-проекта.</w:t>
      </w:r>
    </w:p>
    <w:p w:rsidR="005B24C5" w:rsidRDefault="00A20AAA">
      <w:pPr>
        <w:ind w:left="119" w:right="14"/>
      </w:pPr>
      <w:r>
        <w:t>2.1</w:t>
      </w:r>
      <w:r w:rsidR="007478BA">
        <w:t>.3</w:t>
      </w:r>
      <w:r>
        <w:t>. Пров</w:t>
      </w:r>
      <w:r>
        <w:t>одить проверку документов, представленных Получателем субсидии, а также проверку фактической реализации бизнес-проекта.</w:t>
      </w:r>
    </w:p>
    <w:p w:rsidR="005B24C5" w:rsidRDefault="00A20AAA">
      <w:pPr>
        <w:ind w:left="119" w:right="14"/>
      </w:pPr>
      <w:r>
        <w:t xml:space="preserve">2.1.4. Осуществлять в отношении Получателя </w:t>
      </w:r>
      <w:r w:rsidR="007478BA">
        <w:t>субсидии,</w:t>
      </w:r>
      <w:r>
        <w:t xml:space="preserve"> предусмотренные законодательством Российской Федерации и настоящим Договором действи</w:t>
      </w:r>
      <w:r>
        <w:t>я, направленные на устранение нарушений и обеспечение выполнения настоящего Договора.</w:t>
      </w:r>
    </w:p>
    <w:p w:rsidR="005B24C5" w:rsidRDefault="00A20AAA">
      <w:pPr>
        <w:ind w:left="119" w:right="14"/>
      </w:pPr>
      <w:r>
        <w:t>2.2. Министерство обязуется перечислить Получателю субсидии денежные средства, указанные в п. 1.3. настоящего Договора, в соответствии с условиями настоящего Договора.</w:t>
      </w:r>
    </w:p>
    <w:p w:rsidR="005B24C5" w:rsidRDefault="00A20AAA">
      <w:pPr>
        <w:spacing w:after="328"/>
        <w:ind w:left="119" w:right="14"/>
      </w:pPr>
      <w:r>
        <w:t>2.</w:t>
      </w:r>
      <w:r>
        <w:t>3. Министерство не несет ответственности за выбор Получателем субсидии третьих лиц при реализации бизнес-проекта.</w:t>
      </w:r>
    </w:p>
    <w:p w:rsidR="005B24C5" w:rsidRDefault="007478BA">
      <w:pPr>
        <w:spacing w:after="302" w:line="232" w:lineRule="auto"/>
        <w:ind w:left="2564" w:right="129" w:hanging="10"/>
      </w:pPr>
      <w:r>
        <w:rPr>
          <w:sz w:val="30"/>
        </w:rPr>
        <w:t>3</w:t>
      </w:r>
      <w:r w:rsidR="00A20AAA">
        <w:rPr>
          <w:sz w:val="30"/>
        </w:rPr>
        <w:t>. Права и обязанности Получателя субсидии</w:t>
      </w:r>
    </w:p>
    <w:p w:rsidR="005B24C5" w:rsidRDefault="007478BA">
      <w:pPr>
        <w:ind w:left="119" w:right="14"/>
      </w:pPr>
      <w:r>
        <w:t xml:space="preserve">3.1. </w:t>
      </w:r>
      <w:r w:rsidR="00A20AAA">
        <w:t>Получатель субсидии вправе получить субсидию в порядке, предусмотренном настоящим Договором.</w:t>
      </w:r>
    </w:p>
    <w:p w:rsidR="005B24C5" w:rsidRDefault="00A20AAA">
      <w:pPr>
        <w:ind w:left="701" w:right="14" w:firstLine="0"/>
      </w:pPr>
      <w:r>
        <w:t>3.2. Получатель субсидии обязуется:</w:t>
      </w:r>
    </w:p>
    <w:p w:rsidR="005B24C5" w:rsidRDefault="00A20AAA">
      <w:pPr>
        <w:ind w:left="119" w:right="14"/>
      </w:pPr>
      <w:r>
        <w:t>3.2.l. Реализовать бизнес-проект на территории Республики Татарстан согласно документам, представленным для участия в конкурсном отборе.</w:t>
      </w:r>
    </w:p>
    <w:p w:rsidR="005B24C5" w:rsidRDefault="00A20AAA" w:rsidP="007478BA">
      <w:pPr>
        <w:ind w:left="0" w:right="14" w:firstLine="701"/>
      </w:pPr>
      <w:r>
        <w:t>3.2</w:t>
      </w:r>
      <w:r w:rsidR="007478BA">
        <w:t>.</w:t>
      </w:r>
      <w:r>
        <w:t>2. В случае предоставления Министерству недостоверных либо фальсифи</w:t>
      </w:r>
      <w:r>
        <w:t xml:space="preserve">цированных </w:t>
      </w:r>
      <w:r>
        <w:t>документов для получения субсидии, а также при не достижении по результатам 2015 года следующих фактических показателей реализации бизнес-</w:t>
      </w:r>
      <w:r w:rsidR="007478BA">
        <w:t xml:space="preserve"> </w:t>
      </w:r>
      <w:r>
        <w:t>проекта:</w:t>
      </w:r>
    </w:p>
    <w:p w:rsidR="005B24C5" w:rsidRDefault="00A20AAA">
      <w:pPr>
        <w:ind w:left="701" w:right="14" w:firstLine="0"/>
      </w:pPr>
      <w:r>
        <w:t>а) количество рабочих мест</w:t>
      </w:r>
      <w:r w:rsidR="007478BA">
        <w:t xml:space="preserve"> ___________ </w:t>
      </w:r>
      <w:r>
        <w:t>ед.;</w:t>
      </w:r>
    </w:p>
    <w:p w:rsidR="005B24C5" w:rsidRDefault="00A20AAA">
      <w:pPr>
        <w:ind w:left="701" w:right="14" w:firstLine="0"/>
      </w:pPr>
      <w:r>
        <w:t>б) налоговые отчисления</w:t>
      </w:r>
      <w:r w:rsidR="007478BA">
        <w:t xml:space="preserve"> ________________________ </w:t>
      </w:r>
      <w:r>
        <w:t>рублей;</w:t>
      </w:r>
    </w:p>
    <w:p w:rsidR="005B24C5" w:rsidRDefault="00A20AAA">
      <w:pPr>
        <w:ind w:left="710" w:right="14" w:firstLine="0"/>
      </w:pPr>
      <w:r>
        <w:t>в) выручка от реализации</w:t>
      </w:r>
      <w:r w:rsidR="007478BA">
        <w:t xml:space="preserve"> ________________________</w:t>
      </w:r>
      <w:r>
        <w:t>рублей</w:t>
      </w:r>
      <w:r>
        <w:t>.</w:t>
      </w:r>
    </w:p>
    <w:p w:rsidR="005B24C5" w:rsidRDefault="00A20AAA">
      <w:pPr>
        <w:ind w:left="119" w:right="14"/>
      </w:pPr>
      <w:r>
        <w:t xml:space="preserve">более чем </w:t>
      </w:r>
      <w:r>
        <w:t xml:space="preserve">на 20 </w:t>
      </w:r>
      <w:r w:rsidR="007478BA">
        <w:rPr>
          <w:vertAlign w:val="superscript"/>
        </w:rPr>
        <w:t>%</w:t>
      </w:r>
      <w:r>
        <w:t>, Получатель субсидии обязуется возвратить сумму субсидии, указанную в п. 1.3. настоящего Договора.</w:t>
      </w:r>
    </w:p>
    <w:p w:rsidR="005B24C5" w:rsidRDefault="00A20AAA">
      <w:pPr>
        <w:ind w:left="119" w:right="14"/>
      </w:pPr>
      <w:r>
        <w:t>3.2</w:t>
      </w:r>
      <w:r w:rsidR="007478BA">
        <w:t>.</w:t>
      </w:r>
      <w:r>
        <w:t>3. Незамедлительно информировать Министерство об обнаруженной Получателем субсидии невозможности реализовать бизнес-проект в целом, либо нецелес</w:t>
      </w:r>
      <w:r>
        <w:t>ообразности его осуществления по иным причинам и в течение 10 (Десяти) банковских дней осуществить возврат Министерству суммы субсидии.</w:t>
      </w:r>
    </w:p>
    <w:p w:rsidR="005B24C5" w:rsidRDefault="00A20AAA">
      <w:pPr>
        <w:ind w:left="119" w:right="86"/>
      </w:pPr>
      <w:r>
        <w:t>3.2.4. Предоставлять Министерству финансовые и иные документы, касающиеся реализации бизнес-проекта, обеспечить Министер</w:t>
      </w:r>
      <w:r>
        <w:t>ству возможность проверки фактической реализации бизнес-проекта.</w:t>
      </w:r>
    </w:p>
    <w:p w:rsidR="005B24C5" w:rsidRDefault="00A20AAA">
      <w:pPr>
        <w:ind w:left="119" w:right="14"/>
      </w:pPr>
      <w:r>
        <w:t>3.2</w:t>
      </w:r>
      <w:r w:rsidR="007478BA">
        <w:t>.</w:t>
      </w:r>
      <w:r>
        <w:t>5. Представлять Министерству отчетность по форме и в сроки, установленные настоящим Договором.</w:t>
      </w:r>
    </w:p>
    <w:p w:rsidR="005B24C5" w:rsidRDefault="00A20AAA">
      <w:pPr>
        <w:ind w:left="119" w:right="77"/>
      </w:pPr>
      <w:r>
        <w:t>3.2</w:t>
      </w:r>
      <w:r w:rsidR="007478BA">
        <w:t>.</w:t>
      </w:r>
      <w:r>
        <w:t>6. Полностью и своевременно оплачивать все налоги и сборы в соответствии с действующим законодательством Российской Федерации и Республики Татарстан.</w:t>
      </w:r>
    </w:p>
    <w:p w:rsidR="005B24C5" w:rsidRDefault="00A20AAA">
      <w:pPr>
        <w:spacing w:after="324"/>
        <w:ind w:left="119" w:right="14"/>
      </w:pPr>
      <w:r>
        <w:t>3.2</w:t>
      </w:r>
      <w:r w:rsidR="007478BA">
        <w:t>.</w:t>
      </w:r>
      <w:r>
        <w:t>7. В случае изменения почтовых и банковских реквизитов, контактных номеров телефонов Получателя субс</w:t>
      </w:r>
      <w:r>
        <w:t>идии, состава учредителей и руководящих лиц, изменения места постановки на налоговый учет, внесения изменений и дополнений в учредительные документы, письменно сообщить об этом Министерству в течение</w:t>
      </w:r>
      <w:r w:rsidR="007478BA">
        <w:t xml:space="preserve"> 10</w:t>
      </w:r>
      <w:r>
        <w:t xml:space="preserve"> (Десяти) рабочих дней.</w:t>
      </w:r>
    </w:p>
    <w:p w:rsidR="005B24C5" w:rsidRDefault="00A20AAA">
      <w:pPr>
        <w:pStyle w:val="1"/>
        <w:ind w:left="816" w:right="461"/>
      </w:pPr>
      <w:r>
        <w:t>4. Отчетность и контроль</w:t>
      </w:r>
    </w:p>
    <w:p w:rsidR="005B24C5" w:rsidRDefault="00A20AAA">
      <w:pPr>
        <w:ind w:left="119" w:right="14" w:firstLine="701"/>
      </w:pPr>
      <w:r>
        <w:t>4.1. Итоговый отчет об использовании субсидии (далее — Итоговый отчет) представляется Получателем субсидии в Министерство в срок до 15 мая 2016 года или по достижении конкретной задачи, на решение которой направлен бизнес</w:t>
      </w:r>
      <w:r w:rsidR="007478BA">
        <w:t>-</w:t>
      </w:r>
      <w:r>
        <w:t>проект и всех показателей реализаци</w:t>
      </w:r>
      <w:r>
        <w:t>и бизнес-проекта (Приложение № к настоящему Договору).</w:t>
      </w:r>
    </w:p>
    <w:p w:rsidR="005B24C5" w:rsidRDefault="00A20AAA">
      <w:pPr>
        <w:ind w:left="119" w:right="14" w:firstLine="691"/>
      </w:pPr>
      <w:r>
        <w:t>4.2. К Итоговому отчету Получатель субсидии прикладывает документы, касающиеся реализации бизнес-проекта (в соответствии со своей организационно</w:t>
      </w:r>
      <w:r w:rsidR="007478BA">
        <w:t>-</w:t>
      </w:r>
      <w:r>
        <w:t>правовой формой, а также режимом налогообложения), соглас</w:t>
      </w:r>
      <w:r>
        <w:t>но перечня:</w:t>
      </w:r>
    </w:p>
    <w:p w:rsidR="005B24C5" w:rsidRDefault="00A20AAA">
      <w:pPr>
        <w:ind w:left="119" w:right="14" w:firstLine="691"/>
      </w:pPr>
      <w:r>
        <w:t>4.2.l. Бухгалтерская отчетность за период с 01.01.2015 по 31.12.2015 (при наличии).</w:t>
      </w:r>
    </w:p>
    <w:p w:rsidR="005B24C5" w:rsidRDefault="00A20AAA">
      <w:pPr>
        <w:ind w:left="119" w:right="14" w:firstLine="701"/>
      </w:pPr>
      <w:r>
        <w:t>4.2</w:t>
      </w:r>
      <w:r w:rsidR="007478BA">
        <w:t>.</w:t>
      </w:r>
      <w:r>
        <w:t>2. Налоговая отчетность (в зависимости от применяемой системы налогообложения) за период с 01</w:t>
      </w:r>
      <w:r w:rsidR="007478BA">
        <w:t>.01.2015 по 3</w:t>
      </w:r>
      <w:r>
        <w:t xml:space="preserve">1.12.2015, документы, подтверждающие факт уплаты </w:t>
      </w:r>
      <w:r>
        <w:t xml:space="preserve">налогов (платежное поручение и (или) квитанция об </w:t>
      </w:r>
      <w:r>
        <w:lastRenderedPageBreak/>
        <w:t>оплате налога), а также справку об отсутствии задолженности по уплате налогов на момент сдачи Итогового отчета.</w:t>
      </w:r>
    </w:p>
    <w:p w:rsidR="005B24C5" w:rsidRDefault="00A20AAA">
      <w:pPr>
        <w:ind w:left="119" w:right="14" w:firstLine="710"/>
      </w:pPr>
      <w:r>
        <w:t>4.2</w:t>
      </w:r>
      <w:r w:rsidR="007478BA">
        <w:t>.</w:t>
      </w:r>
      <w:r>
        <w:t>3. Расчет по начисленным и уплаченным страховым взносам на обязательное пенсионное страхова</w:t>
      </w:r>
      <w:r>
        <w:t>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лицам.</w:t>
      </w:r>
    </w:p>
    <w:p w:rsidR="005B24C5" w:rsidRDefault="00A20AAA">
      <w:pPr>
        <w:ind w:left="119" w:right="14" w:firstLine="691"/>
      </w:pPr>
      <w:r>
        <w:t>4.2</w:t>
      </w:r>
      <w:r w:rsidR="007478BA">
        <w:t>.</w:t>
      </w:r>
      <w:r>
        <w:t>4. Расчет по на</w:t>
      </w:r>
      <w:r>
        <w:t>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</w:t>
      </w:r>
      <w:r>
        <w:t xml:space="preserve"> а также по расходам на выплату страхового обеспечения.</w:t>
      </w:r>
    </w:p>
    <w:p w:rsidR="005B24C5" w:rsidRDefault="00A20AAA">
      <w:pPr>
        <w:ind w:left="119" w:right="14" w:firstLine="691"/>
      </w:pPr>
      <w:r>
        <w:t>4.2.5. Трудовые договоры с сотрудниками, заключенные в рамках реализации бизнес-проекта в период действия настоящего Договора.</w:t>
      </w:r>
    </w:p>
    <w:p w:rsidR="005B24C5" w:rsidRDefault="00A20AAA">
      <w:pPr>
        <w:ind w:left="119" w:right="14" w:firstLine="710"/>
      </w:pPr>
      <w:r>
        <w:t>4.3. Министерство вправе истребовать иные документы, подтверждающие данны</w:t>
      </w:r>
      <w:r>
        <w:t>е итогового отчета и имеющие отношение к бизнес-проекту.</w:t>
      </w:r>
    </w:p>
    <w:p w:rsidR="005B24C5" w:rsidRDefault="00A20AAA">
      <w:pPr>
        <w:ind w:left="119" w:right="77" w:firstLine="701"/>
      </w:pPr>
      <w:r>
        <w:t>4.4. Контроль за использованием финансовых средств и имущества осуществляется Министерством на основе отчетов, указанных в пункте 4.1 настоящего Договора, первичных учетных документов и проверки факт</w:t>
      </w:r>
      <w:r>
        <w:t>ической реализации бизнес</w:t>
      </w:r>
      <w:r w:rsidR="007478BA">
        <w:t>-</w:t>
      </w:r>
      <w:r>
        <w:t>проекта.</w:t>
      </w:r>
    </w:p>
    <w:p w:rsidR="005B24C5" w:rsidRDefault="00A20AAA">
      <w:pPr>
        <w:spacing w:after="311"/>
        <w:ind w:left="119" w:right="14" w:firstLine="701"/>
      </w:pPr>
      <w:r>
        <w:t>4.5. В случае,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Получателем субсидии обязательс</w:t>
      </w:r>
      <w:r>
        <w:t>тв по настоящему Договору, Министерство вправе осуществить выездную проверку по месту фактической реализации бизнес-проекта.</w:t>
      </w:r>
    </w:p>
    <w:p w:rsidR="005B24C5" w:rsidRDefault="00A20AAA">
      <w:pPr>
        <w:pStyle w:val="1"/>
        <w:ind w:left="816" w:right="470"/>
      </w:pPr>
      <w:r>
        <w:t>5. Ответственность Сторон</w:t>
      </w:r>
    </w:p>
    <w:p w:rsidR="005B24C5" w:rsidRDefault="00A20AAA">
      <w:pPr>
        <w:ind w:left="119" w:right="14"/>
      </w:pPr>
      <w:r>
        <w:t>5.1. За невыполнение или ненадлежащее выполнение обязательств по настоящему Договору Стороны несут ответс</w:t>
      </w:r>
      <w:r>
        <w:t>твенность в соответствии с действующим законодательством Российской Федерации и Республики Татарстан и настоящим Договором</w:t>
      </w:r>
      <w:r>
        <w:t>.</w:t>
      </w:r>
    </w:p>
    <w:p w:rsidR="005B24C5" w:rsidRDefault="00A20AAA">
      <w:pPr>
        <w:spacing w:after="283"/>
        <w:ind w:left="119" w:right="14"/>
      </w:pPr>
      <w:r>
        <w:t xml:space="preserve">5.2. В случае нарушения Получателем субсидии любого из обязательств, предусмотренных разделами </w:t>
      </w:r>
      <w:r w:rsidR="007478BA">
        <w:t>3</w:t>
      </w:r>
      <w:r>
        <w:t xml:space="preserve"> и 4 настоящего Договора, в случае </w:t>
      </w:r>
      <w:r>
        <w:t>не предоставления документов, предусмотренных настоящим Договором, предоставления недостоверных сведений, Министерство вправе расторгнуть настоящий Договор путем направления уведомления о досрочном расторжении настоящего Договора.</w:t>
      </w:r>
    </w:p>
    <w:p w:rsidR="005B24C5" w:rsidRDefault="00A20AAA">
      <w:pPr>
        <w:pStyle w:val="1"/>
        <w:ind w:left="816" w:right="0"/>
      </w:pPr>
      <w:r>
        <w:t>6. Заключительные положен</w:t>
      </w:r>
      <w:r>
        <w:t>ия</w:t>
      </w:r>
    </w:p>
    <w:p w:rsidR="005B24C5" w:rsidRDefault="007478BA">
      <w:pPr>
        <w:ind w:left="691" w:right="14" w:firstLine="0"/>
      </w:pPr>
      <w:r>
        <w:t>6.1</w:t>
      </w:r>
      <w:r w:rsidR="00A20AAA">
        <w:t>. Настоящий Договор действует до 15 мая 2016 года.</w:t>
      </w:r>
    </w:p>
    <w:p w:rsidR="005B24C5" w:rsidRDefault="00A20AAA">
      <w:pPr>
        <w:ind w:left="119" w:right="14"/>
      </w:pPr>
      <w:r>
        <w:lastRenderedPageBreak/>
        <w:t>6.2. Любые изменения,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Сторон.</w:t>
      </w:r>
    </w:p>
    <w:p w:rsidR="005B24C5" w:rsidRDefault="00A20AAA">
      <w:pPr>
        <w:ind w:left="119" w:right="14"/>
      </w:pPr>
      <w:r>
        <w:t>6.3. Отношения, не урегулированные настоящим Договором, регулируются в соответствии с действующим законодательством Российской Федерации и Республики Татарстан.</w:t>
      </w:r>
    </w:p>
    <w:p w:rsidR="005B24C5" w:rsidRDefault="00A20AAA">
      <w:pPr>
        <w:ind w:left="119" w:right="14"/>
      </w:pPr>
      <w:r>
        <w:t>6.4. Настоящий Договор может быть расторгнут досрочно по соглашению Сторон, по решению суда или</w:t>
      </w:r>
      <w:r>
        <w:t xml:space="preserve"> в случае возникновения обстоятельств, предусмотренных настоящим Договором.</w:t>
      </w:r>
    </w:p>
    <w:p w:rsidR="005B24C5" w:rsidRDefault="00A20AAA">
      <w:pPr>
        <w:ind w:left="119" w:right="14"/>
      </w:pPr>
      <w:r>
        <w:t>6.5.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</w:t>
      </w:r>
      <w:r>
        <w:t>м субсидии при выявлении им очевидной невозможности получения ожидаемых результатов по бизнес-проекту, и иных случаев, предусмотренных настоящим Договором.</w:t>
      </w:r>
    </w:p>
    <w:p w:rsidR="005B24C5" w:rsidRDefault="00A20AAA">
      <w:pPr>
        <w:ind w:left="119" w:right="14"/>
      </w:pPr>
      <w:r>
        <w:t>6.6. Все споры по настоящему Договору разрешаются Сторонами путем обращения в суд по месту нахождени</w:t>
      </w:r>
      <w:r>
        <w:t>я Министерства.</w:t>
      </w:r>
    </w:p>
    <w:p w:rsidR="005B24C5" w:rsidRDefault="00A20AAA">
      <w:pPr>
        <w:ind w:left="119" w:right="14"/>
      </w:pPr>
      <w:r>
        <w:t>6.7. Подписанием настоящего Договора Получатель субсидии выражает свое согласие на обработку Министерством его персональных данных, содержащихся в настоящем Договоре и в любых иных документах, предоставленных им Министерству, в целях исполн</w:t>
      </w:r>
      <w:r>
        <w:t>ения настоящего Договора, в соответствии с Федеральным законом от 27 июля 2006 года № 152-ФЗ «О персональных данных». В рамках вышеуказанного федерального закона Министерство вправе систематизировать, накапливать, хранить, уточнять (обновлять, изменять) ис</w:t>
      </w:r>
      <w:r>
        <w:t xml:space="preserve">пользовать, распространять (в том числе передавать третьим лицам) обезличивать, блокировать и уничтожать персональные данные Получателя субсидии. Министерство вправе использовать при обработке персональных данных автоматизированный, механический, ручной и </w:t>
      </w:r>
      <w:r>
        <w:t>иной способ по усмотрению Министерства.</w:t>
      </w:r>
    </w:p>
    <w:p w:rsidR="005B24C5" w:rsidRDefault="00A20AAA">
      <w:pPr>
        <w:ind w:left="119" w:right="14" w:firstLine="701"/>
      </w:pPr>
      <w:r>
        <w:t>6.8. Подписанием настоящего Договора Получатель субсидии выражает свое согласие на осуществление Министерством и органами государственного (</w:t>
      </w:r>
      <w:r w:rsidR="007478BA">
        <w:t>муниц</w:t>
      </w:r>
      <w:r>
        <w:t>ипального) финансового контроля проверок соблюдения Получателем субсиди</w:t>
      </w:r>
      <w:r>
        <w:t>и условий, целей и порядка ее предоставления.</w:t>
      </w:r>
    </w:p>
    <w:p w:rsidR="005B24C5" w:rsidRDefault="00A20AAA">
      <w:pPr>
        <w:spacing w:after="336"/>
        <w:ind w:left="119" w:right="14" w:firstLine="710"/>
      </w:pPr>
      <w:r>
        <w:t>6.9. 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A20AAA" w:rsidRDefault="00A20AAA">
      <w:pPr>
        <w:spacing w:after="160" w:line="259" w:lineRule="auto"/>
        <w:ind w:left="0" w:firstLine="0"/>
        <w:jc w:val="left"/>
        <w:rPr>
          <w:sz w:val="30"/>
        </w:rPr>
      </w:pPr>
      <w:r>
        <w:br w:type="page"/>
      </w:r>
    </w:p>
    <w:p w:rsidR="005B24C5" w:rsidRDefault="00A20AAA">
      <w:pPr>
        <w:pStyle w:val="1"/>
        <w:spacing w:after="124"/>
        <w:ind w:left="816" w:right="730"/>
      </w:pPr>
      <w:r>
        <w:t>7. Реквизиты и юридические адреса Сторон</w:t>
      </w:r>
    </w:p>
    <w:tbl>
      <w:tblPr>
        <w:tblStyle w:val="TableGrid"/>
        <w:tblW w:w="9850" w:type="dxa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912"/>
        <w:gridCol w:w="4676"/>
      </w:tblGrid>
      <w:tr w:rsidR="005B24C5">
        <w:trPr>
          <w:trHeight w:val="317"/>
        </w:trPr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4C5" w:rsidRPr="007478BA" w:rsidRDefault="00A20AAA">
            <w:pPr>
              <w:spacing w:after="0" w:line="259" w:lineRule="auto"/>
              <w:ind w:left="10" w:firstLine="0"/>
              <w:rPr>
                <w:b/>
              </w:rPr>
            </w:pPr>
            <w:r w:rsidRPr="007478BA">
              <w:rPr>
                <w:b/>
                <w:sz w:val="30"/>
              </w:rPr>
              <w:t>Министерство экономики Республ</w:t>
            </w:r>
            <w:r w:rsidRPr="007478BA">
              <w:rPr>
                <w:b/>
                <w:sz w:val="30"/>
              </w:rPr>
              <w:t>ики Получатель субсидии (наименование</w:t>
            </w:r>
          </w:p>
        </w:tc>
      </w:tr>
      <w:tr w:rsidR="005B24C5">
        <w:trPr>
          <w:trHeight w:val="703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5B24C5" w:rsidRPr="007478BA" w:rsidRDefault="00A20AAA">
            <w:pPr>
              <w:spacing w:after="66" w:line="259" w:lineRule="auto"/>
              <w:ind w:left="10" w:firstLine="0"/>
              <w:jc w:val="left"/>
              <w:rPr>
                <w:b/>
              </w:rPr>
            </w:pPr>
            <w:r w:rsidRPr="007478BA">
              <w:rPr>
                <w:b/>
                <w:sz w:val="30"/>
              </w:rPr>
              <w:t>Татарстан</w:t>
            </w:r>
          </w:p>
          <w:p w:rsidR="005B24C5" w:rsidRDefault="00A20AAA">
            <w:pPr>
              <w:spacing w:after="0" w:line="259" w:lineRule="auto"/>
              <w:ind w:left="0" w:firstLine="0"/>
              <w:jc w:val="left"/>
            </w:pPr>
            <w:r>
              <w:t>ИНН 1655141501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B24C5" w:rsidRPr="007478BA" w:rsidRDefault="00A20AA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478BA">
              <w:rPr>
                <w:b/>
                <w:sz w:val="30"/>
              </w:rPr>
              <w:t>организации)</w:t>
            </w:r>
          </w:p>
        </w:tc>
      </w:tr>
      <w:tr w:rsidR="005B24C5">
        <w:trPr>
          <w:trHeight w:val="327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7478BA">
            <w:pPr>
              <w:spacing w:after="0" w:line="259" w:lineRule="auto"/>
              <w:ind w:left="10" w:firstLine="0"/>
              <w:jc w:val="left"/>
            </w:pPr>
            <w:r>
              <w:t>КПП</w:t>
            </w:r>
            <w:r w:rsidR="00A20AAA">
              <w:t xml:space="preserve"> 165501001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A20A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38"/>
              </w:rPr>
              <w:t>кпп</w:t>
            </w:r>
            <w:proofErr w:type="spellEnd"/>
          </w:p>
        </w:tc>
      </w:tr>
      <w:tr w:rsidR="005B24C5">
        <w:trPr>
          <w:trHeight w:val="319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7478BA">
            <w:pPr>
              <w:spacing w:after="0" w:line="259" w:lineRule="auto"/>
              <w:ind w:left="10" w:firstLine="0"/>
              <w:jc w:val="left"/>
            </w:pPr>
            <w:r>
              <w:t>ОКПО</w:t>
            </w:r>
            <w:r w:rsidR="00A20AAA">
              <w:t xml:space="preserve"> 82318720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A20AAA">
            <w:pPr>
              <w:spacing w:after="0" w:line="259" w:lineRule="auto"/>
              <w:ind w:left="0" w:firstLine="0"/>
              <w:jc w:val="left"/>
            </w:pPr>
            <w:r>
              <w:t>ОГРН</w:t>
            </w:r>
          </w:p>
        </w:tc>
      </w:tr>
      <w:tr w:rsidR="005B24C5">
        <w:trPr>
          <w:trHeight w:val="324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A20AAA">
            <w:pPr>
              <w:spacing w:after="0" w:line="259" w:lineRule="auto"/>
              <w:ind w:left="10" w:firstLine="0"/>
              <w:jc w:val="left"/>
            </w:pPr>
            <w:r>
              <w:t>ОГРН 1071690045129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A20A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40"/>
              </w:rPr>
              <w:t>окпо</w:t>
            </w:r>
            <w:proofErr w:type="spellEnd"/>
          </w:p>
        </w:tc>
      </w:tr>
      <w:tr w:rsidR="005B24C5">
        <w:trPr>
          <w:trHeight w:val="64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A20AAA" w:rsidRDefault="00A20AAA" w:rsidP="00A20AAA">
            <w:pPr>
              <w:tabs>
                <w:tab w:val="center" w:pos="3077"/>
                <w:tab w:val="center" w:pos="3211"/>
                <w:tab w:val="center" w:pos="3355"/>
                <w:tab w:val="center" w:pos="3490"/>
                <w:tab w:val="center" w:pos="3634"/>
              </w:tabs>
              <w:spacing w:after="0" w:line="259" w:lineRule="auto"/>
              <w:ind w:left="0" w:firstLine="0"/>
              <w:jc w:val="left"/>
            </w:pPr>
            <w:r>
              <w:t>УФК по РТ (МФ РТ л/с 02112001110</w:t>
            </w:r>
          </w:p>
          <w:p w:rsidR="005B24C5" w:rsidRDefault="00A20AAA" w:rsidP="00A20AAA">
            <w:pPr>
              <w:tabs>
                <w:tab w:val="center" w:pos="3077"/>
                <w:tab w:val="center" w:pos="3211"/>
                <w:tab w:val="center" w:pos="3355"/>
                <w:tab w:val="center" w:pos="3490"/>
                <w:tab w:val="center" w:pos="3634"/>
              </w:tabs>
              <w:spacing w:after="0" w:line="259" w:lineRule="auto"/>
              <w:ind w:left="0" w:firstLine="0"/>
              <w:jc w:val="left"/>
            </w:pPr>
            <w:r>
              <w:t>(</w:t>
            </w:r>
            <w:r>
              <w:t>Министерство экономики РТ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5B24C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A20AAA">
            <w:pPr>
              <w:spacing w:after="0" w:line="259" w:lineRule="auto"/>
              <w:ind w:left="0" w:firstLine="0"/>
              <w:jc w:val="left"/>
            </w:pPr>
            <w:r>
              <w:t>Банковские реквизиты:</w:t>
            </w:r>
          </w:p>
        </w:tc>
      </w:tr>
      <w:tr w:rsidR="005B24C5">
        <w:trPr>
          <w:trHeight w:val="31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A20AAA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л/с ЛБОО7О2ООО2-МинЭкон)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B24C5" w:rsidRDefault="00A20AAA">
            <w:pPr>
              <w:spacing w:after="0" w:line="259" w:lineRule="auto"/>
              <w:ind w:left="10" w:firstLine="0"/>
              <w:jc w:val="left"/>
            </w:pPr>
            <w:r>
              <w:t>Адрес юридический/фактический:</w:t>
            </w:r>
          </w:p>
        </w:tc>
      </w:tr>
    </w:tbl>
    <w:p w:rsidR="005B24C5" w:rsidRDefault="00A20AAA">
      <w:pPr>
        <w:spacing w:after="111" w:line="259" w:lineRule="auto"/>
        <w:ind w:left="134" w:firstLine="0"/>
        <w:jc w:val="left"/>
      </w:pPr>
      <w:r>
        <w:rPr>
          <w:noProof/>
        </w:rPr>
        <w:drawing>
          <wp:inline distT="0" distB="0" distL="0" distR="0">
            <wp:extent cx="2030139" cy="140276"/>
            <wp:effectExtent l="0" t="0" r="0" b="0"/>
            <wp:docPr id="10534" name="Picture 10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4" name="Picture 105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0139" cy="14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C5" w:rsidRDefault="00A20AAA">
      <w:pPr>
        <w:ind w:left="129" w:right="4023" w:hanging="10"/>
      </w:pPr>
      <w:r>
        <w:t xml:space="preserve">В ГРКЦ </w:t>
      </w:r>
      <w:r>
        <w:t>НБ РТ Банка России БИК 049205001</w:t>
      </w:r>
    </w:p>
    <w:p w:rsidR="005B24C5" w:rsidRDefault="00A20AAA">
      <w:pPr>
        <w:ind w:left="119" w:right="4666" w:firstLine="0"/>
      </w:pPr>
      <w:r>
        <w:t>Адрес: 420021, г. Казань, ул. Московская,</w:t>
      </w:r>
    </w:p>
    <w:p w:rsidR="005B24C5" w:rsidRDefault="00A20AAA">
      <w:pPr>
        <w:spacing w:after="127"/>
        <w:ind w:left="119" w:right="14" w:firstLine="0"/>
      </w:pPr>
      <w:r>
        <w:t>д. 55.</w:t>
      </w:r>
    </w:p>
    <w:p w:rsidR="005B24C5" w:rsidRDefault="00A20AAA">
      <w:pPr>
        <w:spacing w:after="388" w:line="259" w:lineRule="auto"/>
        <w:ind w:left="96" w:firstLine="0"/>
        <w:jc w:val="center"/>
      </w:pPr>
      <w:r>
        <w:t>8. Подписи Сторон</w:t>
      </w:r>
    </w:p>
    <w:p w:rsidR="005B24C5" w:rsidRDefault="00A20AAA">
      <w:pPr>
        <w:tabs>
          <w:tab w:val="center" w:pos="7037"/>
        </w:tabs>
        <w:ind w:left="0" w:firstLine="0"/>
        <w:jc w:val="left"/>
      </w:pPr>
      <w:r>
        <w:t>Министерство</w:t>
      </w:r>
      <w:r>
        <w:tab/>
        <w:t>Получатель субсидии</w:t>
      </w:r>
    </w:p>
    <w:p w:rsidR="005B24C5" w:rsidRDefault="00A20AAA">
      <w:pPr>
        <w:spacing w:after="364" w:line="265" w:lineRule="auto"/>
        <w:ind w:left="10" w:right="365" w:hanging="10"/>
        <w:jc w:val="right"/>
      </w:pPr>
      <w:r>
        <w:rPr>
          <w:sz w:val="24"/>
        </w:rPr>
        <w:t>(Должность, наименование организации)</w:t>
      </w:r>
    </w:p>
    <w:p w:rsidR="005B24C5" w:rsidRDefault="00A20AAA">
      <w:pPr>
        <w:tabs>
          <w:tab w:val="right" w:pos="10302"/>
        </w:tabs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14391" cy="12197"/>
                <wp:effectExtent l="0" t="0" r="0" b="0"/>
                <wp:docPr id="22311" name="Group 2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391" cy="12197"/>
                          <a:chOff x="0" y="0"/>
                          <a:chExt cx="1414391" cy="12197"/>
                        </a:xfrm>
                      </wpg:grpSpPr>
                      <wps:wsp>
                        <wps:cNvPr id="22310" name="Shape 22310"/>
                        <wps:cNvSpPr/>
                        <wps:spPr>
                          <a:xfrm>
                            <a:off x="0" y="0"/>
                            <a:ext cx="1414391" cy="1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391" h="12197">
                                <a:moveTo>
                                  <a:pt x="0" y="6098"/>
                                </a:moveTo>
                                <a:lnTo>
                                  <a:pt x="1414391" y="6098"/>
                                </a:lnTo>
                              </a:path>
                            </a:pathLst>
                          </a:custGeom>
                          <a:ln w="121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11" style="width:111.369pt;height:0.960388pt;mso-position-horizontal-relative:char;mso-position-vertical-relative:line" coordsize="14143,121">
                <v:shape id="Shape 22310" style="position:absolute;width:14143;height:121;left:0;top:0;" coordsize="1414391,12197" path="m0,6098l1414391,6098">
                  <v:stroke weight="0.9603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/</w:t>
      </w:r>
      <w:proofErr w:type="spellStart"/>
      <w:r>
        <w:t>Р.Р.Сибгатуллин</w:t>
      </w:r>
      <w:proofErr w:type="spellEnd"/>
      <w:r>
        <w:t>/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40974" cy="18297"/>
                <wp:effectExtent l="0" t="0" r="0" b="0"/>
                <wp:docPr id="22313" name="Group 22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974" cy="18297"/>
                          <a:chOff x="0" y="0"/>
                          <a:chExt cx="2840974" cy="18297"/>
                        </a:xfrm>
                      </wpg:grpSpPr>
                      <wps:wsp>
                        <wps:cNvPr id="22312" name="Shape 22312"/>
                        <wps:cNvSpPr/>
                        <wps:spPr>
                          <a:xfrm>
                            <a:off x="0" y="0"/>
                            <a:ext cx="2840974" cy="1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974" h="18297">
                                <a:moveTo>
                                  <a:pt x="0" y="9148"/>
                                </a:moveTo>
                                <a:lnTo>
                                  <a:pt x="2840974" y="9148"/>
                                </a:lnTo>
                              </a:path>
                            </a:pathLst>
                          </a:custGeom>
                          <a:ln w="182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13" style="width:223.699pt;height:1.44067pt;mso-position-horizontal-relative:char;mso-position-vertical-relative:line" coordsize="28409,182">
                <v:shape id="Shape 22312" style="position:absolute;width:28409;height:182;left:0;top:0;" coordsize="2840974,18297" path="m0,9148l2840974,9148">
                  <v:stroke weight="1.44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0AAA" w:rsidRDefault="00A20AAA">
      <w:pP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:rsidR="005B24C5" w:rsidRDefault="00A20AAA">
      <w:pPr>
        <w:spacing w:after="1194" w:line="270" w:lineRule="auto"/>
        <w:ind w:left="5559" w:right="336" w:firstLine="0"/>
      </w:pPr>
      <w:r>
        <w:rPr>
          <w:sz w:val="20"/>
        </w:rPr>
        <w:t xml:space="preserve">Приложение № I к Договору № от </w:t>
      </w:r>
      <w:r>
        <w:rPr>
          <w:noProof/>
        </w:rPr>
        <w:drawing>
          <wp:inline distT="0" distB="0" distL="0" distR="0">
            <wp:extent cx="823030" cy="18297"/>
            <wp:effectExtent l="0" t="0" r="0" b="0"/>
            <wp:docPr id="22315" name="Picture 2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5" name="Picture 223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3030" cy="1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о предоставлении субсидии на возмещение затрат субъектов малого и среднего предпринимательства, связанных с приобретением оборудования</w:t>
      </w:r>
    </w:p>
    <w:p w:rsidR="005B24C5" w:rsidRDefault="00A20AAA">
      <w:pPr>
        <w:spacing w:after="0" w:line="292" w:lineRule="auto"/>
        <w:ind w:left="3504" w:right="3475" w:firstLine="384"/>
        <w:jc w:val="left"/>
      </w:pPr>
      <w:r>
        <w:rPr>
          <w:sz w:val="26"/>
        </w:rPr>
        <w:t>ИТОГОВЫЙ ОТЧЕТ по реализации бизнес-проекта</w:t>
      </w:r>
    </w:p>
    <w:p w:rsidR="005B24C5" w:rsidRDefault="00A20AAA">
      <w:pPr>
        <w:spacing w:after="115" w:line="259" w:lineRule="auto"/>
        <w:ind w:left="13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3048" cy="12198"/>
                <wp:effectExtent l="0" t="0" r="0" b="0"/>
                <wp:docPr id="22318" name="Group 22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048" cy="12198"/>
                          <a:chOff x="0" y="0"/>
                          <a:chExt cx="6383048" cy="12198"/>
                        </a:xfrm>
                      </wpg:grpSpPr>
                      <wps:wsp>
                        <wps:cNvPr id="22317" name="Shape 22317"/>
                        <wps:cNvSpPr/>
                        <wps:spPr>
                          <a:xfrm>
                            <a:off x="0" y="0"/>
                            <a:ext cx="6383048" cy="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048" h="12198">
                                <a:moveTo>
                                  <a:pt x="0" y="6099"/>
                                </a:moveTo>
                                <a:lnTo>
                                  <a:pt x="6383048" y="6099"/>
                                </a:lnTo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18" style="width:502.602pt;height:0.960464pt;mso-position-horizontal-relative:char;mso-position-vertical-relative:line" coordsize="63830,121">
                <v:shape id="Shape 22317" style="position:absolute;width:63830;height:121;left:0;top:0;" coordsize="6383048,12198" path="m0,6099l6383048,6099">
                  <v:stroke weight="0.9604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B24C5" w:rsidRDefault="00A20AAA">
      <w:pPr>
        <w:spacing w:after="293" w:line="259" w:lineRule="auto"/>
        <w:ind w:left="29" w:firstLine="0"/>
        <w:jc w:val="center"/>
      </w:pPr>
      <w:r>
        <w:rPr>
          <w:sz w:val="22"/>
        </w:rPr>
        <w:t>наименование бизнес-проекта</w:t>
      </w:r>
    </w:p>
    <w:p w:rsidR="005B24C5" w:rsidRDefault="00A20AAA">
      <w:pPr>
        <w:spacing w:after="0" w:line="259" w:lineRule="auto"/>
        <w:ind w:left="10" w:firstLine="0"/>
        <w:jc w:val="center"/>
      </w:pPr>
      <w:r>
        <w:rPr>
          <w:sz w:val="26"/>
        </w:rPr>
        <w:t>Информация об итогах реализации бизнес-проекта:</w:t>
      </w:r>
    </w:p>
    <w:tbl>
      <w:tblPr>
        <w:tblStyle w:val="TableGrid"/>
        <w:tblW w:w="10096" w:type="dxa"/>
        <w:tblInd w:w="125" w:type="dxa"/>
        <w:tblCellMar>
          <w:top w:w="58" w:type="dxa"/>
          <w:left w:w="67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925"/>
        <w:gridCol w:w="1878"/>
        <w:gridCol w:w="1651"/>
        <w:gridCol w:w="1642"/>
      </w:tblGrid>
      <w:tr w:rsidR="005B24C5">
        <w:trPr>
          <w:trHeight w:val="557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A20AAA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6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A20AAA">
            <w:pPr>
              <w:spacing w:after="0" w:line="259" w:lineRule="auto"/>
              <w:ind w:left="120" w:right="116" w:firstLine="0"/>
              <w:jc w:val="center"/>
            </w:pPr>
            <w:r>
              <w:rPr>
                <w:sz w:val="26"/>
              </w:rPr>
              <w:t>Значение план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A20AAA">
            <w:pPr>
              <w:spacing w:after="0" w:line="259" w:lineRule="auto"/>
              <w:ind w:left="407" w:right="198" w:hanging="154"/>
              <w:jc w:val="left"/>
            </w:pPr>
            <w:r>
              <w:rPr>
                <w:sz w:val="26"/>
              </w:rPr>
              <w:t>Значение ( акт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A20AAA">
            <w:pPr>
              <w:spacing w:after="0" w:line="259" w:lineRule="auto"/>
              <w:ind w:left="71" w:firstLine="0"/>
              <w:jc w:val="left"/>
            </w:pPr>
            <w:r>
              <w:rPr>
                <w:sz w:val="26"/>
              </w:rPr>
              <w:t>Отклонение,</w:t>
            </w:r>
          </w:p>
        </w:tc>
      </w:tr>
      <w:tr w:rsidR="005B24C5">
        <w:trPr>
          <w:trHeight w:val="557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B24C5" w:rsidRDefault="00A20AAA" w:rsidP="00A20AAA">
            <w:pPr>
              <w:spacing w:after="0" w:line="259" w:lineRule="auto"/>
              <w:ind w:left="10" w:hanging="10"/>
            </w:pPr>
            <w:r>
              <w:rPr>
                <w:sz w:val="24"/>
              </w:rPr>
              <w:t>Выручка от реализации продукции (товаров, работ, услуг</w:t>
            </w:r>
            <w:r>
              <w:rPr>
                <w:sz w:val="24"/>
              </w:rPr>
              <w:t>), р</w:t>
            </w:r>
            <w:r>
              <w:rPr>
                <w:sz w:val="24"/>
              </w:rPr>
              <w:t>уб.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</w:tr>
      <w:tr w:rsidR="005B24C5">
        <w:trPr>
          <w:trHeight w:val="845"/>
        </w:trPr>
        <w:tc>
          <w:tcPr>
            <w:tcW w:w="49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4C5" w:rsidRDefault="00A20AAA">
            <w:pPr>
              <w:spacing w:after="0" w:line="259" w:lineRule="auto"/>
              <w:ind w:left="0" w:firstLine="10"/>
            </w:pPr>
            <w:r>
              <w:rPr>
                <w:sz w:val="24"/>
              </w:rPr>
              <w:t xml:space="preserve">Всего налоговых платежей, уплаченных в бюджеты всех уровней и бюджеты </w:t>
            </w:r>
            <w:r w:rsidRPr="00A20AAA">
              <w:rPr>
                <w:sz w:val="24"/>
              </w:rPr>
              <w:t>государстве</w:t>
            </w:r>
            <w:r w:rsidRPr="00A20AAA">
              <w:rPr>
                <w:sz w:val="24"/>
              </w:rPr>
              <w:t>нных внебюдж</w:t>
            </w:r>
            <w:r w:rsidRPr="00A20AAA">
              <w:rPr>
                <w:sz w:val="24"/>
              </w:rPr>
              <w:t>етных</w:t>
            </w:r>
            <w:r>
              <w:rPr>
                <w:sz w:val="24"/>
              </w:rPr>
              <w:t xml:space="preserve"> ф</w:t>
            </w:r>
            <w:r>
              <w:rPr>
                <w:sz w:val="24"/>
              </w:rPr>
              <w:t>ондов. р</w:t>
            </w:r>
            <w:r>
              <w:rPr>
                <w:sz w:val="24"/>
              </w:rPr>
              <w:t>уб.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</w:tr>
      <w:tr w:rsidR="005B24C5">
        <w:trPr>
          <w:trHeight w:val="288"/>
        </w:trPr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A20AAA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Количество р</w:t>
            </w:r>
            <w:r>
              <w:rPr>
                <w:sz w:val="24"/>
              </w:rPr>
              <w:t>абочих мест, ед.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4C5" w:rsidRDefault="005B24C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24C5" w:rsidRDefault="00A20AAA">
      <w:pPr>
        <w:spacing w:after="4" w:line="241" w:lineRule="auto"/>
        <w:ind w:left="129" w:right="23" w:firstLine="691"/>
      </w:pPr>
      <w:r>
        <w:rPr>
          <w:sz w:val="24"/>
        </w:rPr>
        <w:t>К отчету прилагаются следующие надлежащим образом заверенные копии подтверждающих документов:</w:t>
      </w:r>
    </w:p>
    <w:p w:rsidR="005B24C5" w:rsidRDefault="00A20AAA">
      <w:pPr>
        <w:spacing w:after="4" w:line="241" w:lineRule="auto"/>
        <w:ind w:left="845" w:right="23" w:firstLine="0"/>
      </w:pPr>
      <w:r>
        <w:rPr>
          <w:noProof/>
        </w:rPr>
        <w:drawing>
          <wp:inline distT="0" distB="0" distL="0" distR="0">
            <wp:extent cx="36579" cy="103683"/>
            <wp:effectExtent l="0" t="0" r="0" b="0"/>
            <wp:docPr id="12687" name="Picture 12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" name="Picture 126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10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 Бухгалтерская отчетность за период с 01.012015 по 31.12.2015 (при наличии).</w:t>
      </w:r>
    </w:p>
    <w:p w:rsidR="005B24C5" w:rsidRDefault="00A20AAA">
      <w:pPr>
        <w:numPr>
          <w:ilvl w:val="0"/>
          <w:numId w:val="2"/>
        </w:numPr>
        <w:spacing w:after="4" w:line="241" w:lineRule="auto"/>
        <w:ind w:right="23" w:firstLine="691"/>
      </w:pPr>
      <w:r>
        <w:rPr>
          <w:sz w:val="24"/>
        </w:rPr>
        <w:t>Налоговая отчетность (в зависимости от применяемой системы налогообложения) за период с 01.01.2015 по 31.12.2015, документы, подтверждающие факт уплаты налогов (платежное поручен</w:t>
      </w:r>
      <w:r>
        <w:rPr>
          <w:sz w:val="24"/>
        </w:rPr>
        <w:t>ие и (или) квитанция об оплате налога), а также справку об отсутствии задолженности по уплате налогов на момент сдачи Итогового отчета.</w:t>
      </w:r>
    </w:p>
    <w:p w:rsidR="005B24C5" w:rsidRDefault="00A20AAA">
      <w:pPr>
        <w:numPr>
          <w:ilvl w:val="0"/>
          <w:numId w:val="2"/>
        </w:numPr>
        <w:spacing w:after="4" w:line="241" w:lineRule="auto"/>
        <w:ind w:right="23" w:firstLine="691"/>
      </w:pPr>
      <w:r>
        <w:rPr>
          <w:sz w:val="24"/>
        </w:rPr>
        <w:t>Расчет по начисленным и уплаченным страховым взносам на обязательное пенсионное страхование в Пенсионный фонд Российской</w:t>
      </w:r>
      <w:r>
        <w:rPr>
          <w:sz w:val="24"/>
        </w:rPr>
        <w:t xml:space="preserve">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лицам.</w:t>
      </w:r>
    </w:p>
    <w:p w:rsidR="005B24C5" w:rsidRDefault="00A20AAA">
      <w:pPr>
        <w:numPr>
          <w:ilvl w:val="0"/>
          <w:numId w:val="2"/>
        </w:numPr>
        <w:spacing w:after="4" w:line="241" w:lineRule="auto"/>
        <w:ind w:right="23" w:firstLine="691"/>
      </w:pPr>
      <w:r>
        <w:rPr>
          <w:sz w:val="24"/>
        </w:rPr>
        <w:t>Расчет по начисленным и уплаченным страховым взнос</w:t>
      </w:r>
      <w:r>
        <w:rPr>
          <w:sz w:val="24"/>
        </w:rPr>
        <w:t>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</w:t>
      </w:r>
      <w:r>
        <w:rPr>
          <w:sz w:val="24"/>
        </w:rPr>
        <w:t>вого обеспечения.</w:t>
      </w:r>
    </w:p>
    <w:p w:rsidR="005B24C5" w:rsidRDefault="00A20AAA" w:rsidP="00A20AAA">
      <w:pPr>
        <w:numPr>
          <w:ilvl w:val="0"/>
          <w:numId w:val="2"/>
        </w:numPr>
        <w:spacing w:after="38" w:line="259" w:lineRule="auto"/>
        <w:ind w:left="0" w:right="23" w:firstLine="851"/>
        <w:jc w:val="left"/>
      </w:pPr>
      <w:r w:rsidRPr="00A20AAA">
        <w:rPr>
          <w:sz w:val="24"/>
        </w:rPr>
        <w:t>Трудовые договоры с сотрудниками, заключенные в рамках реализации бизнес проекта в период действия Договора о предоставлении субсидии на возмещение затрат субъектов малого и среднего предпринимательства, связанных с приобретением оборудов</w:t>
      </w:r>
      <w:r w:rsidRPr="00A20AAA">
        <w:rPr>
          <w:sz w:val="24"/>
        </w:rPr>
        <w:t>ания от _________ № _____.</w:t>
      </w:r>
    </w:p>
    <w:p w:rsidR="00A20AAA" w:rsidRDefault="00A20AAA" w:rsidP="00A20AAA">
      <w:pPr>
        <w:spacing w:after="38" w:line="259" w:lineRule="auto"/>
        <w:ind w:left="851" w:right="23" w:firstLine="0"/>
        <w:jc w:val="left"/>
      </w:pPr>
      <w:bookmarkStart w:id="0" w:name="_GoBack"/>
      <w:bookmarkEnd w:id="0"/>
    </w:p>
    <w:p w:rsidR="005B24C5" w:rsidRDefault="00A20AAA">
      <w:pPr>
        <w:tabs>
          <w:tab w:val="center" w:pos="7253"/>
        </w:tabs>
        <w:spacing w:after="4" w:line="241" w:lineRule="auto"/>
        <w:ind w:left="0" w:firstLine="0"/>
        <w:jc w:val="left"/>
      </w:pPr>
      <w:r>
        <w:rPr>
          <w:sz w:val="24"/>
        </w:rPr>
        <w:t>Получатель субсидии</w:t>
      </w:r>
      <w:r>
        <w:rPr>
          <w:sz w:val="24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32423" cy="12198"/>
                <wp:effectExtent l="0" t="0" r="0" b="0"/>
                <wp:docPr id="22322" name="Group 22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23" cy="12198"/>
                          <a:chOff x="0" y="0"/>
                          <a:chExt cx="2932423" cy="12198"/>
                        </a:xfrm>
                      </wpg:grpSpPr>
                      <wps:wsp>
                        <wps:cNvPr id="22321" name="Shape 22321"/>
                        <wps:cNvSpPr/>
                        <wps:spPr>
                          <a:xfrm>
                            <a:off x="0" y="0"/>
                            <a:ext cx="2932423" cy="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23" h="12198">
                                <a:moveTo>
                                  <a:pt x="0" y="6099"/>
                                </a:moveTo>
                                <a:lnTo>
                                  <a:pt x="2932423" y="6099"/>
                                </a:lnTo>
                              </a:path>
                            </a:pathLst>
                          </a:custGeom>
                          <a:ln w="121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22" style="width:230.899pt;height:0.96051pt;mso-position-horizontal-relative:char;mso-position-vertical-relative:line" coordsize="29324,121">
                <v:shape id="Shape 22321" style="position:absolute;width:29324;height:121;left:0;top:0;" coordsize="2932423,12198" path="m0,6099l2932423,6099">
                  <v:stroke weight="0.96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B24C5" w:rsidRDefault="00A20AAA">
      <w:pPr>
        <w:tabs>
          <w:tab w:val="center" w:pos="5756"/>
          <w:tab w:val="center" w:pos="8386"/>
        </w:tabs>
        <w:spacing w:after="0" w:line="259" w:lineRule="auto"/>
        <w:ind w:left="0" w:firstLine="0"/>
        <w:jc w:val="left"/>
      </w:pPr>
      <w:r>
        <w:rPr>
          <w:sz w:val="18"/>
        </w:rPr>
        <w:tab/>
        <w:t>(подпись)</w:t>
      </w:r>
      <w:r>
        <w:rPr>
          <w:sz w:val="18"/>
        </w:rPr>
        <w:tab/>
        <w:t>(расшифровка подписи)</w:t>
      </w:r>
    </w:p>
    <w:sectPr w:rsidR="005B24C5">
      <w:pgSz w:w="11905" w:h="16837"/>
      <w:pgMar w:top="1161" w:right="605" w:bottom="1272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375A"/>
    <w:multiLevelType w:val="hybridMultilevel"/>
    <w:tmpl w:val="5C28CBD4"/>
    <w:lvl w:ilvl="0" w:tplc="3500D2CE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4BA12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26FD0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24B312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A296A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6929C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A0EE2E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E6BEC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D68E98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7777B4"/>
    <w:multiLevelType w:val="hybridMultilevel"/>
    <w:tmpl w:val="F43AE784"/>
    <w:lvl w:ilvl="0" w:tplc="49F00BF8">
      <w:start w:val="2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431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EE0C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EB9A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23D9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CEAA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43B6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C63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8E17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5"/>
    <w:rsid w:val="005B24C5"/>
    <w:rsid w:val="007478BA"/>
    <w:rsid w:val="00A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0ECB"/>
  <w15:docId w15:val="{02CFAF92-56C2-4AA9-A503-16494BCF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9" w:lineRule="auto"/>
      <w:ind w:left="115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7"/>
      <w:ind w:left="192" w:right="1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2018-08-20T09:51:00Z</dcterms:created>
  <dcterms:modified xsi:type="dcterms:W3CDTF">2018-08-20T09:51:00Z</dcterms:modified>
</cp:coreProperties>
</file>