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6F2" w:rsidRDefault="00EB5EE2">
      <w:pPr>
        <w:spacing w:after="588" w:line="260" w:lineRule="auto"/>
        <w:ind w:left="451" w:right="0" w:hanging="351"/>
        <w:jc w:val="left"/>
      </w:pPr>
      <w:r>
        <w:rPr>
          <w:noProof/>
        </w:rPr>
        <w:drawing>
          <wp:anchor distT="0" distB="0" distL="114300" distR="114300" simplePos="0" relativeHeight="251658240" behindDoc="0" locked="0" layoutInCell="1" allowOverlap="0">
            <wp:simplePos x="0" y="0"/>
            <wp:positionH relativeFrom="column">
              <wp:posOffset>2746248</wp:posOffset>
            </wp:positionH>
            <wp:positionV relativeFrom="paragraph">
              <wp:posOffset>-206576</wp:posOffset>
            </wp:positionV>
            <wp:extent cx="722376" cy="719532"/>
            <wp:effectExtent l="0" t="0" r="0" b="0"/>
            <wp:wrapSquare wrapText="bothSides"/>
            <wp:docPr id="1780" name="Picture 1780"/>
            <wp:cNvGraphicFramePr/>
            <a:graphic xmlns:a="http://schemas.openxmlformats.org/drawingml/2006/main">
              <a:graphicData uri="http://schemas.openxmlformats.org/drawingml/2006/picture">
                <pic:pic xmlns:pic="http://schemas.openxmlformats.org/drawingml/2006/picture">
                  <pic:nvPicPr>
                    <pic:cNvPr id="1780" name="Picture 1780"/>
                    <pic:cNvPicPr/>
                  </pic:nvPicPr>
                  <pic:blipFill>
                    <a:blip r:embed="rId8"/>
                    <a:stretch>
                      <a:fillRect/>
                    </a:stretch>
                  </pic:blipFill>
                  <pic:spPr>
                    <a:xfrm>
                      <a:off x="0" y="0"/>
                      <a:ext cx="722376" cy="719532"/>
                    </a:xfrm>
                    <a:prstGeom prst="rect">
                      <a:avLst/>
                    </a:prstGeom>
                  </pic:spPr>
                </pic:pic>
              </a:graphicData>
            </a:graphic>
          </wp:anchor>
        </w:drawing>
      </w:r>
      <w:r>
        <w:rPr>
          <w:sz w:val="26"/>
        </w:rPr>
        <w:t>МИНИСТЕРСТВО ЭКОНОМИКИ</w:t>
      </w:r>
      <w:r w:rsidRPr="00EB5EE2">
        <w:rPr>
          <w:sz w:val="26"/>
        </w:rPr>
        <w:t xml:space="preserve"> </w:t>
      </w:r>
      <w:r>
        <w:rPr>
          <w:sz w:val="26"/>
        </w:rPr>
        <w:t>ТАТАРСТАН РЕСПУЬЛИКАСЫ РЕСПУБЛИКИ ТАТАРСТАН</w:t>
      </w:r>
      <w:r w:rsidRPr="00EB5EE2">
        <w:rPr>
          <w:sz w:val="26"/>
        </w:rPr>
        <w:t xml:space="preserve"> </w:t>
      </w:r>
      <w:r>
        <w:rPr>
          <w:sz w:val="26"/>
        </w:rPr>
        <w:t>ИКЪТИСАД МИНИСТРЛЫГЫ</w:t>
      </w:r>
    </w:p>
    <w:p w:rsidR="00C846F2" w:rsidRDefault="00EB5EE2">
      <w:pPr>
        <w:spacing w:after="106" w:line="259" w:lineRule="auto"/>
        <w:ind w:left="86" w:right="0" w:firstLine="0"/>
        <w:jc w:val="left"/>
      </w:pPr>
      <w:r>
        <w:rPr>
          <w:noProof/>
          <w:sz w:val="22"/>
        </w:rPr>
        <mc:AlternateContent>
          <mc:Choice Requires="wpg">
            <w:drawing>
              <wp:inline distT="0" distB="0" distL="0" distR="0">
                <wp:extent cx="6114288" cy="24391"/>
                <wp:effectExtent l="0" t="0" r="0" b="0"/>
                <wp:docPr id="119136" name="Group 119136"/>
                <wp:cNvGraphicFramePr/>
                <a:graphic xmlns:a="http://schemas.openxmlformats.org/drawingml/2006/main">
                  <a:graphicData uri="http://schemas.microsoft.com/office/word/2010/wordprocessingGroup">
                    <wpg:wgp>
                      <wpg:cNvGrpSpPr/>
                      <wpg:grpSpPr>
                        <a:xfrm>
                          <a:off x="0" y="0"/>
                          <a:ext cx="6114288" cy="24391"/>
                          <a:chOff x="0" y="0"/>
                          <a:chExt cx="6114288" cy="24391"/>
                        </a:xfrm>
                      </wpg:grpSpPr>
                      <wps:wsp>
                        <wps:cNvPr id="119135" name="Shape 119135"/>
                        <wps:cNvSpPr/>
                        <wps:spPr>
                          <a:xfrm>
                            <a:off x="0" y="0"/>
                            <a:ext cx="6114288" cy="24391"/>
                          </a:xfrm>
                          <a:custGeom>
                            <a:avLst/>
                            <a:gdLst/>
                            <a:ahLst/>
                            <a:cxnLst/>
                            <a:rect l="0" t="0" r="0" b="0"/>
                            <a:pathLst>
                              <a:path w="6114288" h="24391">
                                <a:moveTo>
                                  <a:pt x="0" y="12195"/>
                                </a:moveTo>
                                <a:lnTo>
                                  <a:pt x="6114288" y="12195"/>
                                </a:lnTo>
                              </a:path>
                            </a:pathLst>
                          </a:custGeom>
                          <a:ln w="2439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9136" style="width:481.44pt;height:1.92055pt;mso-position-horizontal-relative:char;mso-position-vertical-relative:line" coordsize="61142,243">
                <v:shape id="Shape 119135" style="position:absolute;width:61142;height:243;left:0;top:0;" coordsize="6114288,24391" path="m0,12195l6114288,12195">
                  <v:stroke weight="1.92055pt" endcap="flat" joinstyle="miter" miterlimit="1" on="true" color="#000000"/>
                  <v:fill on="false" color="#000000"/>
                </v:shape>
              </v:group>
            </w:pict>
          </mc:Fallback>
        </mc:AlternateContent>
      </w:r>
    </w:p>
    <w:tbl>
      <w:tblPr>
        <w:tblStyle w:val="TableGrid"/>
        <w:tblW w:w="8400" w:type="dxa"/>
        <w:tblInd w:w="768" w:type="dxa"/>
        <w:tblCellMar>
          <w:top w:w="0" w:type="dxa"/>
          <w:left w:w="0" w:type="dxa"/>
          <w:bottom w:w="0" w:type="dxa"/>
          <w:right w:w="0" w:type="dxa"/>
        </w:tblCellMar>
        <w:tblLook w:val="04A0" w:firstRow="1" w:lastRow="0" w:firstColumn="1" w:lastColumn="0" w:noHBand="0" w:noVBand="1"/>
      </w:tblPr>
      <w:tblGrid>
        <w:gridCol w:w="3557"/>
        <w:gridCol w:w="2640"/>
        <w:gridCol w:w="2203"/>
      </w:tblGrid>
      <w:tr w:rsidR="00C846F2">
        <w:trPr>
          <w:trHeight w:val="912"/>
        </w:trPr>
        <w:tc>
          <w:tcPr>
            <w:tcW w:w="3557" w:type="dxa"/>
            <w:tcBorders>
              <w:top w:val="nil"/>
              <w:left w:val="nil"/>
              <w:bottom w:val="nil"/>
              <w:right w:val="nil"/>
            </w:tcBorders>
          </w:tcPr>
          <w:p w:rsidR="00C846F2" w:rsidRDefault="00EB5EE2">
            <w:pPr>
              <w:spacing w:after="0" w:line="259" w:lineRule="auto"/>
              <w:ind w:left="278" w:right="0" w:firstLine="0"/>
              <w:jc w:val="left"/>
            </w:pPr>
            <w:r>
              <w:rPr>
                <w:sz w:val="30"/>
              </w:rPr>
              <w:t>ПРИКАЗ</w:t>
            </w:r>
          </w:p>
          <w:p w:rsidR="00C846F2" w:rsidRDefault="00EB5EE2">
            <w:pPr>
              <w:spacing w:after="0" w:line="259" w:lineRule="auto"/>
              <w:ind w:left="0" w:right="0" w:firstLine="0"/>
              <w:jc w:val="left"/>
            </w:pPr>
            <w:r>
              <w:rPr>
                <w:noProof/>
              </w:rPr>
              <w:drawing>
                <wp:inline distT="0" distB="0" distL="0" distR="0">
                  <wp:extent cx="1088136" cy="198176"/>
                  <wp:effectExtent l="0" t="0" r="0" b="0"/>
                  <wp:docPr id="1779" name="Picture 1779"/>
                  <wp:cNvGraphicFramePr/>
                  <a:graphic xmlns:a="http://schemas.openxmlformats.org/drawingml/2006/main">
                    <a:graphicData uri="http://schemas.openxmlformats.org/drawingml/2006/picture">
                      <pic:pic xmlns:pic="http://schemas.openxmlformats.org/drawingml/2006/picture">
                        <pic:nvPicPr>
                          <pic:cNvPr id="1779" name="Picture 1779"/>
                          <pic:cNvPicPr/>
                        </pic:nvPicPr>
                        <pic:blipFill>
                          <a:blip r:embed="rId9"/>
                          <a:stretch>
                            <a:fillRect/>
                          </a:stretch>
                        </pic:blipFill>
                        <pic:spPr>
                          <a:xfrm>
                            <a:off x="0" y="0"/>
                            <a:ext cx="1088136" cy="198176"/>
                          </a:xfrm>
                          <a:prstGeom prst="rect">
                            <a:avLst/>
                          </a:prstGeom>
                        </pic:spPr>
                      </pic:pic>
                    </a:graphicData>
                  </a:graphic>
                </wp:inline>
              </w:drawing>
            </w:r>
          </w:p>
        </w:tc>
        <w:tc>
          <w:tcPr>
            <w:tcW w:w="2640" w:type="dxa"/>
            <w:tcBorders>
              <w:top w:val="nil"/>
              <w:left w:val="nil"/>
              <w:bottom w:val="nil"/>
              <w:right w:val="nil"/>
            </w:tcBorders>
            <w:vAlign w:val="bottom"/>
          </w:tcPr>
          <w:p w:rsidR="00C846F2" w:rsidRDefault="00EB5EE2">
            <w:pPr>
              <w:spacing w:after="0" w:line="259" w:lineRule="auto"/>
              <w:ind w:left="192" w:right="0" w:firstLine="0"/>
              <w:jc w:val="left"/>
            </w:pPr>
            <w:proofErr w:type="spellStart"/>
            <w:r>
              <w:rPr>
                <w:sz w:val="24"/>
              </w:rPr>
              <w:t>г.Казань</w:t>
            </w:r>
            <w:proofErr w:type="spellEnd"/>
          </w:p>
        </w:tc>
        <w:tc>
          <w:tcPr>
            <w:tcW w:w="2203" w:type="dxa"/>
            <w:tcBorders>
              <w:top w:val="nil"/>
              <w:left w:val="nil"/>
              <w:bottom w:val="nil"/>
              <w:right w:val="nil"/>
            </w:tcBorders>
          </w:tcPr>
          <w:p w:rsidR="00C846F2" w:rsidRDefault="00EB5EE2">
            <w:pPr>
              <w:spacing w:after="0" w:line="259" w:lineRule="auto"/>
              <w:ind w:left="686" w:right="0" w:firstLine="0"/>
              <w:jc w:val="left"/>
            </w:pPr>
            <w:r>
              <w:rPr>
                <w:sz w:val="30"/>
              </w:rPr>
              <w:t>БОЕРЫК</w:t>
            </w:r>
          </w:p>
          <w:p w:rsidR="00C846F2" w:rsidRDefault="00EB5EE2">
            <w:pPr>
              <w:spacing w:after="0" w:line="259" w:lineRule="auto"/>
              <w:ind w:left="408" w:right="0" w:firstLine="0"/>
              <w:jc w:val="left"/>
            </w:pPr>
            <w:r>
              <w:rPr>
                <w:noProof/>
              </w:rPr>
              <w:drawing>
                <wp:inline distT="0" distB="0" distL="0" distR="0">
                  <wp:extent cx="1139953" cy="189030"/>
                  <wp:effectExtent l="0" t="0" r="0" b="0"/>
                  <wp:docPr id="1782" name="Picture 1782"/>
                  <wp:cNvGraphicFramePr/>
                  <a:graphic xmlns:a="http://schemas.openxmlformats.org/drawingml/2006/main">
                    <a:graphicData uri="http://schemas.openxmlformats.org/drawingml/2006/picture">
                      <pic:pic xmlns:pic="http://schemas.openxmlformats.org/drawingml/2006/picture">
                        <pic:nvPicPr>
                          <pic:cNvPr id="1782" name="Picture 1782"/>
                          <pic:cNvPicPr/>
                        </pic:nvPicPr>
                        <pic:blipFill>
                          <a:blip r:embed="rId10"/>
                          <a:stretch>
                            <a:fillRect/>
                          </a:stretch>
                        </pic:blipFill>
                        <pic:spPr>
                          <a:xfrm>
                            <a:off x="0" y="0"/>
                            <a:ext cx="1139953" cy="189030"/>
                          </a:xfrm>
                          <a:prstGeom prst="rect">
                            <a:avLst/>
                          </a:prstGeom>
                        </pic:spPr>
                      </pic:pic>
                    </a:graphicData>
                  </a:graphic>
                </wp:inline>
              </w:drawing>
            </w:r>
          </w:p>
        </w:tc>
      </w:tr>
    </w:tbl>
    <w:p w:rsidR="00EB5EE2" w:rsidRDefault="00EB5EE2">
      <w:pPr>
        <w:spacing w:after="78"/>
        <w:ind w:left="38" w:firstLine="0"/>
      </w:pPr>
    </w:p>
    <w:p w:rsidR="00C846F2" w:rsidRDefault="00EB5EE2" w:rsidP="00EB5EE2">
      <w:pPr>
        <w:spacing w:after="78"/>
        <w:ind w:left="38" w:firstLine="0"/>
      </w:pPr>
      <w:r>
        <w:t xml:space="preserve">Об    утверждении     Административного    регламента </w:t>
      </w:r>
    </w:p>
    <w:tbl>
      <w:tblPr>
        <w:tblStyle w:val="TableGrid"/>
        <w:tblpPr w:vertAnchor="text" w:horzAnchor="page" w:tblpX="9001" w:tblpY="-137"/>
        <w:tblOverlap w:val="never"/>
        <w:tblW w:w="2136" w:type="dxa"/>
        <w:tblInd w:w="0" w:type="dxa"/>
        <w:tblCellMar>
          <w:top w:w="216" w:type="dxa"/>
          <w:left w:w="67" w:type="dxa"/>
          <w:bottom w:w="0" w:type="dxa"/>
          <w:right w:w="106" w:type="dxa"/>
        </w:tblCellMar>
        <w:tblLook w:val="04A0" w:firstRow="1" w:lastRow="0" w:firstColumn="1" w:lastColumn="0" w:noHBand="0" w:noVBand="1"/>
      </w:tblPr>
      <w:tblGrid>
        <w:gridCol w:w="2136"/>
      </w:tblGrid>
      <w:tr w:rsidR="00C846F2" w:rsidTr="00EB5EE2">
        <w:trPr>
          <w:trHeight w:val="3381"/>
        </w:trPr>
        <w:tc>
          <w:tcPr>
            <w:tcW w:w="2136" w:type="dxa"/>
            <w:tcBorders>
              <w:top w:val="single" w:sz="2" w:space="0" w:color="000000"/>
              <w:left w:val="single" w:sz="2" w:space="0" w:color="000000"/>
              <w:bottom w:val="single" w:sz="2" w:space="0" w:color="000000"/>
              <w:right w:val="single" w:sz="2" w:space="0" w:color="000000"/>
            </w:tcBorders>
          </w:tcPr>
          <w:p w:rsidR="00C846F2" w:rsidRDefault="00EB5EE2" w:rsidP="00EB5EE2">
            <w:pPr>
              <w:spacing w:after="79" w:line="259" w:lineRule="auto"/>
              <w:ind w:left="29" w:right="0" w:firstLine="0"/>
              <w:jc w:val="center"/>
            </w:pPr>
            <w:r>
              <w:rPr>
                <w:sz w:val="14"/>
              </w:rPr>
              <w:t>ТАТАРСТАН РЕСПУБЛИКАСЫ</w:t>
            </w:r>
          </w:p>
          <w:p w:rsidR="00C846F2" w:rsidRDefault="00EB5EE2" w:rsidP="00EB5EE2">
            <w:pPr>
              <w:spacing w:after="190" w:line="259" w:lineRule="auto"/>
              <w:ind w:left="34" w:right="0" w:firstLine="0"/>
              <w:jc w:val="center"/>
            </w:pPr>
            <w:r>
              <w:rPr>
                <w:sz w:val="16"/>
              </w:rPr>
              <w:t>ЮСТИЦИЯ МИНИСТРЛЫГЫ</w:t>
            </w:r>
          </w:p>
          <w:p w:rsidR="00C846F2" w:rsidRDefault="00EB5EE2" w:rsidP="00EB5EE2">
            <w:pPr>
              <w:spacing w:after="0" w:line="259" w:lineRule="auto"/>
              <w:ind w:left="29" w:right="0" w:firstLine="0"/>
              <w:jc w:val="center"/>
            </w:pPr>
            <w:r>
              <w:rPr>
                <w:sz w:val="24"/>
              </w:rPr>
              <w:t>ТЕРК</w:t>
            </w:r>
            <w:r>
              <w:rPr>
                <w:sz w:val="24"/>
                <w:lang w:val="tt-RU"/>
              </w:rPr>
              <w:t>Ә</w:t>
            </w:r>
            <w:r>
              <w:rPr>
                <w:sz w:val="24"/>
              </w:rPr>
              <w:t>ЛДЕ</w:t>
            </w:r>
          </w:p>
          <w:p w:rsidR="00C846F2" w:rsidRDefault="00EB5EE2" w:rsidP="00EB5EE2">
            <w:pPr>
              <w:spacing w:after="229" w:line="259" w:lineRule="auto"/>
              <w:ind w:left="0" w:right="0" w:firstLine="0"/>
              <w:jc w:val="left"/>
            </w:pPr>
            <w:r>
              <w:rPr>
                <w:noProof/>
              </w:rPr>
              <w:drawing>
                <wp:inline distT="0" distB="0" distL="0" distR="0">
                  <wp:extent cx="481584" cy="15244"/>
                  <wp:effectExtent l="0" t="0" r="0" b="0"/>
                  <wp:docPr id="1710" name="Picture 1710"/>
                  <wp:cNvGraphicFramePr/>
                  <a:graphic xmlns:a="http://schemas.openxmlformats.org/drawingml/2006/main">
                    <a:graphicData uri="http://schemas.openxmlformats.org/drawingml/2006/picture">
                      <pic:pic xmlns:pic="http://schemas.openxmlformats.org/drawingml/2006/picture">
                        <pic:nvPicPr>
                          <pic:cNvPr id="1710" name="Picture 1710"/>
                          <pic:cNvPicPr/>
                        </pic:nvPicPr>
                        <pic:blipFill>
                          <a:blip r:embed="rId11"/>
                          <a:stretch>
                            <a:fillRect/>
                          </a:stretch>
                        </pic:blipFill>
                        <pic:spPr>
                          <a:xfrm>
                            <a:off x="0" y="0"/>
                            <a:ext cx="481584" cy="15244"/>
                          </a:xfrm>
                          <a:prstGeom prst="rect">
                            <a:avLst/>
                          </a:prstGeom>
                        </pic:spPr>
                      </pic:pic>
                    </a:graphicData>
                  </a:graphic>
                </wp:inline>
              </w:drawing>
            </w:r>
          </w:p>
          <w:p w:rsidR="00C846F2" w:rsidRDefault="00EB5EE2" w:rsidP="00EB5EE2">
            <w:pPr>
              <w:spacing w:after="73" w:line="259" w:lineRule="auto"/>
              <w:ind w:left="82" w:right="0" w:firstLine="0"/>
              <w:jc w:val="center"/>
            </w:pPr>
            <w:r>
              <w:rPr>
                <w:sz w:val="14"/>
              </w:rPr>
              <w:t>МИНИСТЕРСТВО ЮСТИЦИИ</w:t>
            </w:r>
          </w:p>
          <w:p w:rsidR="00C846F2" w:rsidRDefault="00EB5EE2" w:rsidP="00EB5EE2">
            <w:pPr>
              <w:spacing w:after="135" w:line="259" w:lineRule="auto"/>
              <w:ind w:left="43" w:right="0" w:firstLine="0"/>
              <w:jc w:val="center"/>
            </w:pPr>
            <w:r>
              <w:rPr>
                <w:sz w:val="14"/>
              </w:rPr>
              <w:t>РЕСПУБЛИКИ ТАТАРСТАН</w:t>
            </w:r>
          </w:p>
          <w:p w:rsidR="00C846F2" w:rsidRDefault="00EB5EE2" w:rsidP="00EB5EE2">
            <w:pPr>
              <w:spacing w:after="159" w:line="259" w:lineRule="auto"/>
              <w:ind w:left="43" w:right="0" w:firstLine="0"/>
              <w:jc w:val="center"/>
            </w:pPr>
            <w:r>
              <w:rPr>
                <w:sz w:val="14"/>
              </w:rPr>
              <w:t>ЗАРЕГИСТРИРОВАНО</w:t>
            </w:r>
          </w:p>
          <w:p w:rsidR="00C846F2" w:rsidRPr="00EB5EE2" w:rsidRDefault="00EB5EE2" w:rsidP="00EB5EE2">
            <w:pPr>
              <w:spacing w:after="73" w:line="259" w:lineRule="auto"/>
              <w:ind w:left="82" w:right="0" w:firstLine="0"/>
              <w:jc w:val="left"/>
              <w:rPr>
                <w:szCs w:val="28"/>
              </w:rPr>
            </w:pPr>
            <w:r w:rsidRPr="00EB5EE2">
              <w:rPr>
                <w:szCs w:val="28"/>
              </w:rPr>
              <w:t>14.12.2017</w:t>
            </w:r>
          </w:p>
          <w:p w:rsidR="00C846F2" w:rsidRDefault="00EB5EE2" w:rsidP="00EB5EE2">
            <w:pPr>
              <w:spacing w:after="149" w:line="259" w:lineRule="auto"/>
              <w:ind w:left="34" w:right="0" w:firstLine="0"/>
              <w:jc w:val="left"/>
            </w:pPr>
            <w:r>
              <w:rPr>
                <w:noProof/>
                <w:sz w:val="22"/>
              </w:rPr>
              <mc:AlternateContent>
                <mc:Choice Requires="wpg">
                  <w:drawing>
                    <wp:inline distT="0" distB="0" distL="0" distR="0">
                      <wp:extent cx="1027176" cy="149394"/>
                      <wp:effectExtent l="0" t="0" r="0" b="0"/>
                      <wp:docPr id="108034" name="Group 108034"/>
                      <wp:cNvGraphicFramePr/>
                      <a:graphic xmlns:a="http://schemas.openxmlformats.org/drawingml/2006/main">
                        <a:graphicData uri="http://schemas.microsoft.com/office/word/2010/wordprocessingGroup">
                          <wpg:wgp>
                            <wpg:cNvGrpSpPr/>
                            <wpg:grpSpPr>
                              <a:xfrm>
                                <a:off x="0" y="0"/>
                                <a:ext cx="1027176" cy="149394"/>
                                <a:chOff x="0" y="0"/>
                                <a:chExt cx="1027176" cy="149394"/>
                              </a:xfrm>
                            </wpg:grpSpPr>
                            <pic:pic xmlns:pic="http://schemas.openxmlformats.org/drawingml/2006/picture">
                              <pic:nvPicPr>
                                <pic:cNvPr id="119134" name="Picture 119134"/>
                                <pic:cNvPicPr/>
                              </pic:nvPicPr>
                              <pic:blipFill>
                                <a:blip r:embed="rId12"/>
                                <a:stretch>
                                  <a:fillRect/>
                                </a:stretch>
                              </pic:blipFill>
                              <pic:spPr>
                                <a:xfrm>
                                  <a:off x="0" y="36586"/>
                                  <a:ext cx="1027176" cy="112808"/>
                                </a:xfrm>
                                <a:prstGeom prst="rect">
                                  <a:avLst/>
                                </a:prstGeom>
                              </pic:spPr>
                            </pic:pic>
                            <wps:wsp>
                              <wps:cNvPr id="176" name="Rectangle 176"/>
                              <wps:cNvSpPr/>
                              <wps:spPr>
                                <a:xfrm>
                                  <a:off x="323088" y="0"/>
                                  <a:ext cx="239177" cy="105430"/>
                                </a:xfrm>
                                <a:prstGeom prst="rect">
                                  <a:avLst/>
                                </a:prstGeom>
                                <a:ln>
                                  <a:noFill/>
                                </a:ln>
                              </wps:spPr>
                              <wps:txbx>
                                <w:txbxContent>
                                  <w:p w:rsidR="00EB5EE2" w:rsidRDefault="00EB5EE2">
                                    <w:pPr>
                                      <w:spacing w:after="160" w:line="259" w:lineRule="auto"/>
                                      <w:ind w:left="0" w:right="0" w:firstLine="0"/>
                                      <w:jc w:val="left"/>
                                    </w:pPr>
                                    <w:r>
                                      <w:rPr>
                                        <w:w w:val="14"/>
                                        <w:sz w:val="12"/>
                                      </w:rPr>
                                      <w:t>ТЕРЧ</w:t>
                                    </w:r>
                                  </w:p>
                                </w:txbxContent>
                              </wps:txbx>
                              <wps:bodyPr horzOverflow="overflow" vert="horz" lIns="0" tIns="0" rIns="0" bIns="0" rtlCol="0">
                                <a:noAutofit/>
                              </wps:bodyPr>
                            </wps:wsp>
                          </wpg:wgp>
                        </a:graphicData>
                      </a:graphic>
                    </wp:inline>
                  </w:drawing>
                </mc:Choice>
                <mc:Fallback>
                  <w:pict>
                    <v:group id="Group 108034" o:spid="_x0000_s1026" style="width:80.9pt;height:11.75pt;mso-position-horizontal-relative:char;mso-position-vertical-relative:line" coordsize="10271,149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134" o:spid="_x0000_s1027" type="#_x0000_t75" style="position:absolute;top:365;width:10271;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">
                        <v:imagedata r:id="rId13" o:title=""/>
                      </v:shape>
                      <v:rect id="Rectangle 176" o:spid="_x0000_s1028" style="position:absolute;left:3230;width:2392;height:1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rsidR="00EB5EE2" w:rsidRDefault="00EB5EE2">
                              <w:pPr>
                                <w:spacing w:after="160" w:line="259" w:lineRule="auto"/>
                                <w:ind w:left="0" w:right="0" w:firstLine="0"/>
                                <w:jc w:val="left"/>
                              </w:pPr>
                              <w:r>
                                <w:rPr>
                                  <w:w w:val="14"/>
                                  <w:sz w:val="12"/>
                                </w:rPr>
                                <w:t>ТЕРЧ</w:t>
                              </w:r>
                            </w:p>
                          </w:txbxContent>
                        </v:textbox>
                      </v:rect>
                      <w10:anchorlock/>
                    </v:group>
                  </w:pict>
                </mc:Fallback>
              </mc:AlternateContent>
            </w:r>
          </w:p>
          <w:p w:rsidR="00C846F2" w:rsidRDefault="00EB5EE2" w:rsidP="00EB5EE2">
            <w:pPr>
              <w:spacing w:after="0" w:line="259" w:lineRule="auto"/>
              <w:ind w:left="43" w:right="0" w:firstLine="0"/>
              <w:jc w:val="left"/>
            </w:pPr>
            <w:r>
              <w:rPr>
                <w:sz w:val="12"/>
              </w:rPr>
              <w:t>РЕГИСТРАЦИОННЫЙ</w:t>
            </w:r>
          </w:p>
        </w:tc>
      </w:tr>
    </w:tbl>
    <w:p w:rsidR="00C846F2" w:rsidRDefault="00EB5EE2" w:rsidP="00EB5EE2">
      <w:pPr>
        <w:spacing w:after="773"/>
        <w:ind w:left="38" w:right="2879" w:firstLine="5"/>
      </w:pPr>
      <w:r>
        <w:rPr>
          <w:noProof/>
        </w:rPr>
        <w:drawing>
          <wp:anchor distT="0" distB="0" distL="114300" distR="114300" simplePos="0" relativeHeight="251659264" behindDoc="0" locked="0" layoutInCell="1" allowOverlap="0">
            <wp:simplePos x="0" y="0"/>
            <wp:positionH relativeFrom="page">
              <wp:posOffset>7482840</wp:posOffset>
            </wp:positionH>
            <wp:positionV relativeFrom="page">
              <wp:posOffset>353668</wp:posOffset>
            </wp:positionV>
            <wp:extent cx="12192" cy="463427"/>
            <wp:effectExtent l="0" t="0" r="0" b="0"/>
            <wp:wrapTopAndBottom/>
            <wp:docPr id="1778" name="Picture 1778"/>
            <wp:cNvGraphicFramePr/>
            <a:graphic xmlns:a="http://schemas.openxmlformats.org/drawingml/2006/main">
              <a:graphicData uri="http://schemas.openxmlformats.org/drawingml/2006/picture">
                <pic:pic xmlns:pic="http://schemas.openxmlformats.org/drawingml/2006/picture">
                  <pic:nvPicPr>
                    <pic:cNvPr id="1778" name="Picture 1778"/>
                    <pic:cNvPicPr/>
                  </pic:nvPicPr>
                  <pic:blipFill>
                    <a:blip r:embed="rId14"/>
                    <a:stretch>
                      <a:fillRect/>
                    </a:stretch>
                  </pic:blipFill>
                  <pic:spPr>
                    <a:xfrm>
                      <a:off x="0" y="0"/>
                      <a:ext cx="12192" cy="463427"/>
                    </a:xfrm>
                    <a:prstGeom prst="rect">
                      <a:avLst/>
                    </a:prstGeom>
                  </pic:spPr>
                </pic:pic>
              </a:graphicData>
            </a:graphic>
          </wp:anchor>
        </w:drawing>
      </w:r>
      <w:r>
        <w:t xml:space="preserve">предоставления государственной услуги по включению субъектов малого и среднего предпринимательства </w:t>
      </w:r>
      <w:proofErr w:type="spellStart"/>
      <w:r>
        <w:t>монопрофильных</w:t>
      </w:r>
      <w:proofErr w:type="spellEnd"/>
      <w:r>
        <w:t xml:space="preserve"> муниципальных образований Республики Татарстан (моногородов) в перечень допущенных к участию в конкурсном отборе для предоставления государственной поддержки в форме субсидий</w:t>
      </w:r>
    </w:p>
    <w:p w:rsidR="00C846F2" w:rsidRDefault="00EB5EE2">
      <w:pPr>
        <w:spacing w:line="296" w:lineRule="auto"/>
        <w:ind w:left="38" w:right="14" w:firstLine="792"/>
      </w:pPr>
      <w:r>
        <w:t xml:space="preserve">В целях обеспечения проведения отбора субъектов малого и среднего предпринимательства для предоставления поддержки в форме субсидий в соответствии с Федеральным законом от 27 июля 2010 года № 210-ФЗ «Об организации предоставления государственных и муниципальных услуг» </w:t>
      </w:r>
      <w:r w:rsidRPr="00EB5EE2">
        <w:rPr>
          <w:b/>
        </w:rPr>
        <w:t>приказываю</w:t>
      </w:r>
      <w:r>
        <w:t>:</w:t>
      </w:r>
    </w:p>
    <w:p w:rsidR="00C846F2" w:rsidRDefault="00EB5EE2">
      <w:pPr>
        <w:numPr>
          <w:ilvl w:val="0"/>
          <w:numId w:val="1"/>
        </w:numPr>
        <w:spacing w:after="74"/>
        <w:ind w:right="14"/>
      </w:pPr>
      <w:r>
        <w:t xml:space="preserve">Утвердить прилагаемый Административный регламент предоставления государственной услуги по включению субъектов малого и среднего предпринимательства </w:t>
      </w:r>
      <w:proofErr w:type="spellStart"/>
      <w:r>
        <w:t>монопрофильных</w:t>
      </w:r>
      <w:proofErr w:type="spellEnd"/>
      <w:r>
        <w:t xml:space="preserve"> муниципальных образований Республики Татарстан (моногородов) в перечень допущенных к участию в конкурсном отборе для предоставления государственной поддержки в форме субсидий.</w:t>
      </w:r>
      <w:r>
        <w:rPr>
          <w:noProof/>
        </w:rPr>
        <w:drawing>
          <wp:inline distT="0" distB="0" distL="0" distR="0">
            <wp:extent cx="6097" cy="6097"/>
            <wp:effectExtent l="0" t="0" r="0" b="0"/>
            <wp:docPr id="1711" name="Picture 1711"/>
            <wp:cNvGraphicFramePr/>
            <a:graphic xmlns:a="http://schemas.openxmlformats.org/drawingml/2006/main">
              <a:graphicData uri="http://schemas.openxmlformats.org/drawingml/2006/picture">
                <pic:pic xmlns:pic="http://schemas.openxmlformats.org/drawingml/2006/picture">
                  <pic:nvPicPr>
                    <pic:cNvPr id="1711" name="Picture 1711"/>
                    <pic:cNvPicPr/>
                  </pic:nvPicPr>
                  <pic:blipFill>
                    <a:blip r:embed="rId15"/>
                    <a:stretch>
                      <a:fillRect/>
                    </a:stretch>
                  </pic:blipFill>
                  <pic:spPr>
                    <a:xfrm>
                      <a:off x="0" y="0"/>
                      <a:ext cx="6097" cy="6097"/>
                    </a:xfrm>
                    <a:prstGeom prst="rect">
                      <a:avLst/>
                    </a:prstGeom>
                  </pic:spPr>
                </pic:pic>
              </a:graphicData>
            </a:graphic>
          </wp:inline>
        </w:drawing>
      </w:r>
    </w:p>
    <w:p w:rsidR="00C846F2" w:rsidRDefault="00EB5EE2">
      <w:pPr>
        <w:numPr>
          <w:ilvl w:val="0"/>
          <w:numId w:val="1"/>
        </w:numPr>
        <w:spacing w:after="69"/>
        <w:ind w:right="14"/>
      </w:pPr>
      <w:r>
        <w:t>Отделу анализа развития малого и среднего предпринимательства обеспечить государственную регистрацию настоящего приказа в установленном законодательством порядке.</w:t>
      </w:r>
    </w:p>
    <w:p w:rsidR="00C846F2" w:rsidRDefault="00EB5EE2">
      <w:pPr>
        <w:spacing w:after="538"/>
        <w:ind w:left="38" w:right="14"/>
      </w:pPr>
      <w:r>
        <w:rPr>
          <w:noProof/>
        </w:rPr>
        <w:drawing>
          <wp:anchor distT="0" distB="0" distL="114300" distR="114300" simplePos="0" relativeHeight="251660288" behindDoc="1" locked="0" layoutInCell="1" allowOverlap="0">
            <wp:simplePos x="0" y="0"/>
            <wp:positionH relativeFrom="column">
              <wp:posOffset>3281045</wp:posOffset>
            </wp:positionH>
            <wp:positionV relativeFrom="paragraph">
              <wp:posOffset>689610</wp:posOffset>
            </wp:positionV>
            <wp:extent cx="664210" cy="927735"/>
            <wp:effectExtent l="0" t="0" r="2540" b="5715"/>
            <wp:wrapTight wrapText="bothSides">
              <wp:wrapPolygon edited="0">
                <wp:start x="0" y="0"/>
                <wp:lineTo x="0" y="21290"/>
                <wp:lineTo x="21063" y="21290"/>
                <wp:lineTo x="21063" y="0"/>
                <wp:lineTo x="0" y="0"/>
              </wp:wrapPolygon>
            </wp:wrapTight>
            <wp:docPr id="1783" name="Picture 1783"/>
            <wp:cNvGraphicFramePr/>
            <a:graphic xmlns:a="http://schemas.openxmlformats.org/drawingml/2006/main">
              <a:graphicData uri="http://schemas.openxmlformats.org/drawingml/2006/picture">
                <pic:pic xmlns:pic="http://schemas.openxmlformats.org/drawingml/2006/picture">
                  <pic:nvPicPr>
                    <pic:cNvPr id="1783" name="Picture 1783"/>
                    <pic:cNvPicPr/>
                  </pic:nvPicPr>
                  <pic:blipFill>
                    <a:blip r:embed="rId16"/>
                    <a:stretch>
                      <a:fillRect/>
                    </a:stretch>
                  </pic:blipFill>
                  <pic:spPr>
                    <a:xfrm>
                      <a:off x="0" y="0"/>
                      <a:ext cx="664210" cy="927735"/>
                    </a:xfrm>
                    <a:prstGeom prst="rect">
                      <a:avLst/>
                    </a:prstGeom>
                  </pic:spPr>
                </pic:pic>
              </a:graphicData>
            </a:graphic>
            <wp14:sizeRelV relativeFrom="margin">
              <wp14:pctHeight>0</wp14:pctHeight>
            </wp14:sizeRelV>
          </wp:anchor>
        </w:drawing>
      </w:r>
      <w:r>
        <w:t xml:space="preserve">З. Контроль за исполнением настоящего приказа возложить на первого заместителя министра — директора Департамента развития предпринимательства Р.Р. </w:t>
      </w:r>
      <w:proofErr w:type="spellStart"/>
      <w:r>
        <w:t>Сибгатуллина</w:t>
      </w:r>
      <w:proofErr w:type="spellEnd"/>
      <w:r>
        <w:t>.</w:t>
      </w:r>
    </w:p>
    <w:p w:rsidR="00C846F2" w:rsidRDefault="00EB5EE2">
      <w:pPr>
        <w:pStyle w:val="1"/>
        <w:ind w:left="14"/>
      </w:pPr>
      <w:r>
        <w:t xml:space="preserve">Министр                                                           А.А. </w:t>
      </w:r>
      <w:proofErr w:type="spellStart"/>
      <w:r>
        <w:t>Здунов</w:t>
      </w:r>
      <w:proofErr w:type="spellEnd"/>
    </w:p>
    <w:p w:rsidR="00EB5EE2" w:rsidRDefault="00EB5EE2">
      <w:pPr>
        <w:spacing w:after="160" w:line="259" w:lineRule="auto"/>
        <w:ind w:left="0" w:right="0" w:firstLine="0"/>
        <w:jc w:val="left"/>
      </w:pPr>
      <w:r>
        <w:br w:type="page"/>
      </w:r>
    </w:p>
    <w:p w:rsidR="00C846F2" w:rsidRDefault="00EB5EE2">
      <w:pPr>
        <w:spacing w:after="0" w:line="265" w:lineRule="auto"/>
        <w:ind w:left="10" w:right="836" w:hanging="10"/>
        <w:jc w:val="right"/>
      </w:pPr>
      <w:r>
        <w:t>Утвержден приказом</w:t>
      </w:r>
    </w:p>
    <w:p w:rsidR="00C846F2" w:rsidRDefault="00EB5EE2">
      <w:pPr>
        <w:spacing w:after="0" w:line="265" w:lineRule="auto"/>
        <w:ind w:left="10" w:right="269" w:hanging="10"/>
        <w:jc w:val="right"/>
      </w:pPr>
      <w:r>
        <w:t>Министерства экономики</w:t>
      </w:r>
    </w:p>
    <w:p w:rsidR="00C846F2" w:rsidRDefault="00EB5EE2">
      <w:pPr>
        <w:spacing w:after="0" w:line="265" w:lineRule="auto"/>
        <w:ind w:left="10" w:right="672" w:hanging="10"/>
        <w:jc w:val="right"/>
      </w:pPr>
      <w:r>
        <w:t>Республики Татарстан</w:t>
      </w:r>
    </w:p>
    <w:p w:rsidR="00C846F2" w:rsidRDefault="00EB5EE2">
      <w:pPr>
        <w:spacing w:after="573" w:line="265" w:lineRule="auto"/>
        <w:ind w:left="10" w:right="1013" w:hanging="10"/>
        <w:jc w:val="right"/>
      </w:pPr>
      <w:r>
        <w:lastRenderedPageBreak/>
        <w:t>№391 от 13.11.2017</w:t>
      </w:r>
    </w:p>
    <w:p w:rsidR="00C846F2" w:rsidRDefault="00EB5EE2">
      <w:pPr>
        <w:spacing w:after="245" w:line="259" w:lineRule="auto"/>
        <w:ind w:left="173" w:right="100" w:firstLine="318"/>
        <w:jc w:val="center"/>
      </w:pPr>
      <w:r>
        <w:rPr>
          <w:sz w:val="30"/>
        </w:rPr>
        <w:t xml:space="preserve">Административный регламент предоставления государственной услуги по включению субъектов малого и среднего предпринимательства </w:t>
      </w:r>
      <w:proofErr w:type="spellStart"/>
      <w:r>
        <w:rPr>
          <w:sz w:val="30"/>
        </w:rPr>
        <w:t>монопрофильных</w:t>
      </w:r>
      <w:proofErr w:type="spellEnd"/>
      <w:r>
        <w:rPr>
          <w:sz w:val="30"/>
        </w:rPr>
        <w:t xml:space="preserve"> муниципальных образований Республики Татарстан (моногородов) в перечень допущенных к участию в конкурсном отборе для предоставления государственной поддержки в форме субсидий</w:t>
      </w:r>
    </w:p>
    <w:p w:rsidR="00C846F2" w:rsidRDefault="00EB5EE2">
      <w:pPr>
        <w:pStyle w:val="1"/>
        <w:spacing w:after="293"/>
        <w:ind w:left="183" w:right="139"/>
        <w:jc w:val="center"/>
      </w:pPr>
      <w:r>
        <w:t>1. Общие положения</w:t>
      </w:r>
    </w:p>
    <w:p w:rsidR="00C846F2" w:rsidRDefault="00EB5EE2">
      <w:pPr>
        <w:ind w:left="38" w:right="14"/>
      </w:pPr>
      <w:r>
        <w:t xml:space="preserve">1.1. Настоящий административный регламент предоставления государственной услуги по включению субъектов малого и среднего предпринимательства </w:t>
      </w:r>
      <w:proofErr w:type="spellStart"/>
      <w:r>
        <w:t>монопрофильных</w:t>
      </w:r>
      <w:proofErr w:type="spellEnd"/>
      <w:r>
        <w:t xml:space="preserve"> муниципальных образований Республики Татарстан (моногородов) в перечень допущенных к участию в конкурсном отборе для предоставления государственной поддержки в форме субсидий (далее </w:t>
      </w:r>
      <w:r>
        <w:rPr>
          <w:noProof/>
        </w:rPr>
        <w:drawing>
          <wp:inline distT="0" distB="0" distL="0" distR="0">
            <wp:extent cx="97575" cy="15244"/>
            <wp:effectExtent l="0" t="0" r="0" b="0"/>
            <wp:docPr id="3489" name="Picture 3489"/>
            <wp:cNvGraphicFramePr/>
            <a:graphic xmlns:a="http://schemas.openxmlformats.org/drawingml/2006/main">
              <a:graphicData uri="http://schemas.openxmlformats.org/drawingml/2006/picture">
                <pic:pic xmlns:pic="http://schemas.openxmlformats.org/drawingml/2006/picture">
                  <pic:nvPicPr>
                    <pic:cNvPr id="3489" name="Picture 3489"/>
                    <pic:cNvPicPr/>
                  </pic:nvPicPr>
                  <pic:blipFill>
                    <a:blip r:embed="rId17"/>
                    <a:stretch>
                      <a:fillRect/>
                    </a:stretch>
                  </pic:blipFill>
                  <pic:spPr>
                    <a:xfrm>
                      <a:off x="0" y="0"/>
                      <a:ext cx="97575" cy="15244"/>
                    </a:xfrm>
                    <a:prstGeom prst="rect">
                      <a:avLst/>
                    </a:prstGeom>
                  </pic:spPr>
                </pic:pic>
              </a:graphicData>
            </a:graphic>
          </wp:inline>
        </w:drawing>
      </w:r>
      <w:r>
        <w:t xml:space="preserve">административный регламент) устанавливает стандарт и порядок предоставления государственной услуги по включению в перечень допущенных к участию в конкурсном отборе субъектов малого и среднего предпринимательства городов Елабуга, Зеленодольск, Менделеевск, Набережные Челны, Нижнекамск, Чистополь для предоставления государственной поддержки в форме субсидий (далее </w:t>
      </w:r>
      <w:r>
        <w:rPr>
          <w:noProof/>
        </w:rPr>
        <w:drawing>
          <wp:inline distT="0" distB="0" distL="0" distR="0">
            <wp:extent cx="48788" cy="21342"/>
            <wp:effectExtent l="0" t="0" r="0" b="0"/>
            <wp:docPr id="3490" name="Picture 3490"/>
            <wp:cNvGraphicFramePr/>
            <a:graphic xmlns:a="http://schemas.openxmlformats.org/drawingml/2006/main">
              <a:graphicData uri="http://schemas.openxmlformats.org/drawingml/2006/picture">
                <pic:pic xmlns:pic="http://schemas.openxmlformats.org/drawingml/2006/picture">
                  <pic:nvPicPr>
                    <pic:cNvPr id="3490" name="Picture 3490"/>
                    <pic:cNvPicPr/>
                  </pic:nvPicPr>
                  <pic:blipFill>
                    <a:blip r:embed="rId18"/>
                    <a:stretch>
                      <a:fillRect/>
                    </a:stretch>
                  </pic:blipFill>
                  <pic:spPr>
                    <a:xfrm>
                      <a:off x="0" y="0"/>
                      <a:ext cx="48788" cy="21342"/>
                    </a:xfrm>
                    <a:prstGeom prst="rect">
                      <a:avLst/>
                    </a:prstGeom>
                  </pic:spPr>
                </pic:pic>
              </a:graphicData>
            </a:graphic>
          </wp:inline>
        </w:drawing>
      </w:r>
      <w:r>
        <w:t>государственная услуга).</w:t>
      </w:r>
    </w:p>
    <w:p w:rsidR="00C846F2" w:rsidRDefault="00EB5EE2">
      <w:pPr>
        <w:spacing w:after="11" w:line="250" w:lineRule="auto"/>
        <w:ind w:left="130" w:right="0" w:hanging="10"/>
        <w:jc w:val="center"/>
      </w:pPr>
      <w:r>
        <w:t>1.2. Категории получателей государственной услуги (далее — заявитель):</w:t>
      </w:r>
    </w:p>
    <w:p w:rsidR="00C846F2" w:rsidRDefault="00EB5EE2">
      <w:pPr>
        <w:ind w:left="38" w:right="14"/>
      </w:pPr>
      <w:r>
        <w:t xml:space="preserve">Заявителями являются зарегистрированные на территории городов Елабуга, Зеленодольск, Менделеевск, Набережные Челны, Нижнекамск либо Чистополь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 июля 2007 года № 209-ФЗ «О развитии малого и среднего предпринимательства в Российской Федерации», к малым предприятиям, в том числе к </w:t>
      </w:r>
      <w:proofErr w:type="spellStart"/>
      <w:r>
        <w:t>микропредприятиям</w:t>
      </w:r>
      <w:proofErr w:type="spellEnd"/>
      <w:r>
        <w:t>, и средним предприятиям.</w:t>
      </w:r>
    </w:p>
    <w:p w:rsidR="00C846F2" w:rsidRDefault="00EB5EE2">
      <w:pPr>
        <w:ind w:left="38" w:right="14"/>
      </w:pPr>
      <w:r>
        <w:t>1.3. Государственная услуга предоставляется государственным казенным учреждением «Центр реализации программ поддержки и развития малого и среднего предпринимательства Республики Татарстан» (далее — учреждение).</w:t>
      </w:r>
    </w:p>
    <w:p w:rsidR="00EB5EE2" w:rsidRDefault="00EB5EE2" w:rsidP="00EB5EE2">
      <w:pPr>
        <w:spacing w:after="0" w:line="265" w:lineRule="auto"/>
        <w:ind w:left="10" w:right="-5" w:firstLine="698"/>
      </w:pPr>
      <w:r>
        <w:t xml:space="preserve">1.3.1. Место нахождения учреждения: 420021, Россия, Республика Татарстан, г. Казань, ул. Московская, д. 55; </w:t>
      </w:r>
    </w:p>
    <w:p w:rsidR="00C846F2" w:rsidRDefault="00EB5EE2" w:rsidP="00EB5EE2">
      <w:pPr>
        <w:spacing w:after="0" w:line="265" w:lineRule="auto"/>
        <w:ind w:left="10" w:right="-5" w:firstLine="698"/>
      </w:pPr>
      <w:r>
        <w:t>График работы учреждения:</w:t>
      </w:r>
    </w:p>
    <w:p w:rsidR="00EB5EE2" w:rsidRDefault="00EB5EE2" w:rsidP="00EB5EE2">
      <w:pPr>
        <w:ind w:left="764" w:right="2029" w:firstLine="0"/>
      </w:pPr>
      <w:r>
        <w:t xml:space="preserve">понедельник - четверг — 9.00 - 18.00; </w:t>
      </w:r>
    </w:p>
    <w:p w:rsidR="00EB5EE2" w:rsidRDefault="00EB5EE2" w:rsidP="00EB5EE2">
      <w:pPr>
        <w:ind w:left="764" w:right="2029" w:firstLine="0"/>
      </w:pPr>
      <w:r>
        <w:t xml:space="preserve">пятница — 9.00 - 16.45; </w:t>
      </w:r>
    </w:p>
    <w:p w:rsidR="00EB5EE2" w:rsidRDefault="00EB5EE2" w:rsidP="00EB5EE2">
      <w:pPr>
        <w:ind w:left="764" w:right="2029" w:firstLine="0"/>
      </w:pPr>
      <w:r>
        <w:t xml:space="preserve">суббота, воскресенье — выходные дни; </w:t>
      </w:r>
    </w:p>
    <w:p w:rsidR="00C846F2" w:rsidRDefault="00EB5EE2" w:rsidP="00EB5EE2">
      <w:pPr>
        <w:ind w:left="764" w:right="2029" w:firstLine="0"/>
      </w:pPr>
      <w:r>
        <w:t>обед с 12.00 до 12.45.</w:t>
      </w:r>
    </w:p>
    <w:p w:rsidR="00C846F2" w:rsidRDefault="00EB5EE2">
      <w:pPr>
        <w:spacing w:after="29"/>
        <w:ind w:left="773" w:right="14" w:firstLine="0"/>
      </w:pPr>
      <w:r>
        <w:t>График приема заявок:</w:t>
      </w:r>
    </w:p>
    <w:p w:rsidR="00EB5EE2" w:rsidRDefault="00EB5EE2" w:rsidP="00EB5EE2">
      <w:pPr>
        <w:ind w:left="773" w:right="44" w:firstLine="0"/>
      </w:pPr>
      <w:r>
        <w:t>понедельник - четверг — 9.00 - 18.00 (в период приема заявок);</w:t>
      </w:r>
    </w:p>
    <w:p w:rsidR="00EB5EE2" w:rsidRDefault="00EB5EE2" w:rsidP="00EB5EE2">
      <w:pPr>
        <w:ind w:left="773" w:right="44" w:firstLine="0"/>
      </w:pPr>
      <w:r>
        <w:t xml:space="preserve">пятница 9.00 - 16.45 (в период приема заявок); </w:t>
      </w:r>
    </w:p>
    <w:p w:rsidR="00EB5EE2" w:rsidRDefault="00EB5EE2" w:rsidP="00EB5EE2">
      <w:pPr>
        <w:ind w:left="773" w:right="44" w:firstLine="0"/>
      </w:pPr>
      <w:r>
        <w:t xml:space="preserve">суббота, воскресенье — выходные дни; </w:t>
      </w:r>
    </w:p>
    <w:p w:rsidR="00C846F2" w:rsidRDefault="00EB5EE2" w:rsidP="00EB5EE2">
      <w:pPr>
        <w:ind w:left="773" w:right="44" w:firstLine="0"/>
      </w:pPr>
      <w:r>
        <w:t>обед с 12.00 до 12.45.</w:t>
      </w:r>
    </w:p>
    <w:p w:rsidR="00C846F2" w:rsidRDefault="00EB5EE2">
      <w:pPr>
        <w:ind w:left="768" w:right="14" w:firstLine="0"/>
      </w:pPr>
      <w:r>
        <w:t>Проход по пропуску и (или) документу, удостоверяющему личность.</w:t>
      </w:r>
    </w:p>
    <w:p w:rsidR="00C846F2" w:rsidRDefault="00EB5EE2">
      <w:pPr>
        <w:spacing w:after="45"/>
        <w:ind w:left="797" w:right="14" w:firstLine="0"/>
      </w:pPr>
      <w:r>
        <w:t>1.32. Справочный телефон учреждения: 8 (843) 236-29-96.</w:t>
      </w:r>
    </w:p>
    <w:p w:rsidR="00C846F2" w:rsidRDefault="00EB5EE2">
      <w:pPr>
        <w:ind w:left="38" w:right="101"/>
      </w:pPr>
      <w:r>
        <w:t>13.3. Официальный сайт учреждения в информационно-телекоммуникационной сети «Интернет» (далее - сеть «Интернет») отсутствует. Адрес электронной почты учреждения: crppmsp.rt@tatar.ru.</w:t>
      </w:r>
    </w:p>
    <w:p w:rsidR="00C846F2" w:rsidRDefault="00EB5EE2">
      <w:pPr>
        <w:ind w:left="792" w:right="1162" w:firstLine="0"/>
      </w:pPr>
      <w:r>
        <w:t>1.3.4. Информация о государственной услуге может быть получена: 1) посредством сети «Интернет»:</w:t>
      </w:r>
    </w:p>
    <w:p w:rsidR="00C846F2" w:rsidRDefault="00EB5EE2" w:rsidP="00EB5EE2">
      <w:pPr>
        <w:ind w:left="38" w:right="91"/>
      </w:pPr>
      <w:r>
        <w:t xml:space="preserve">на официальных сайтах исполнительного комитета муниципального образования «город Чистополь» </w:t>
      </w:r>
      <w:proofErr w:type="spellStart"/>
      <w:r>
        <w:t>Чистопольского</w:t>
      </w:r>
      <w:proofErr w:type="spellEnd"/>
      <w:r>
        <w:t xml:space="preserve"> муниципального района Республики Татарстан (http://chistopol.tatarstan.ru/), исполнительного комитета муниципального образования «Нижнекамский муниципальный район» Республики Татарстан (http://www.e-nkama.ru/), муниципального казенного учреждения «Исполнительный комитет муниципального образования город Набережные Челны Республики Татарстан» (http://nabchelny.ru/), исполнительного комитета муниципального образования «Менделеевский муниципальный район Республики Татарстан» (http://mendeleevsk.tatarstan.ru/), исполнительного комитета </w:t>
      </w:r>
      <w:proofErr w:type="spellStart"/>
      <w:r>
        <w:t>Зеленодольского</w:t>
      </w:r>
      <w:proofErr w:type="spellEnd"/>
      <w:r>
        <w:t xml:space="preserve"> муниципального района Республики Татарстан (http://zelenodolsk.tatarstan.ru/), исполнительного комитета </w:t>
      </w:r>
      <w:proofErr w:type="spellStart"/>
      <w:r>
        <w:t>Елабужского</w:t>
      </w:r>
      <w:proofErr w:type="spellEnd"/>
      <w:r>
        <w:t xml:space="preserve"> муниципального района (http://городелабуга.рф/) (далее — официальный сайт); на Портале государственных и муниципальных услуг Республики Татарстан (http://uslugi.tatar.ru/) (далее — Портал);</w:t>
      </w:r>
    </w:p>
    <w:p w:rsidR="00C846F2" w:rsidRDefault="00EB5EE2">
      <w:pPr>
        <w:ind w:left="768" w:right="14" w:firstLine="0"/>
      </w:pPr>
      <w:r>
        <w:t>2) при устном обращении в учреждение (лично или по телефону);</w:t>
      </w:r>
    </w:p>
    <w:p w:rsidR="00C846F2" w:rsidRDefault="00EB5EE2">
      <w:pPr>
        <w:ind w:left="38" w:right="14"/>
      </w:pPr>
      <w:r>
        <w:t>З) при письменном (в том числе в форме электронного документа) обращении в учреждение;</w:t>
      </w:r>
    </w:p>
    <w:p w:rsidR="00C846F2" w:rsidRDefault="00EB5EE2">
      <w:pPr>
        <w:spacing w:after="36"/>
        <w:ind w:left="38" w:right="86"/>
      </w:pPr>
      <w:r>
        <w:t>4)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учреждения. Информация, размещаемая на информационных стендах, включает в себя сведения о государственной услуге, содержащиеся в пунктах (подпунктах) 1.1, 1.3.1, 1.4, 2.1, 2.3, 2.4, 2.5, 2.8, 2.10, 2.11, 5.1 настоящего административного регламента.</w:t>
      </w:r>
    </w:p>
    <w:p w:rsidR="00C846F2" w:rsidRDefault="00EB5EE2">
      <w:pPr>
        <w:ind w:left="38" w:right="14"/>
      </w:pPr>
      <w:r>
        <w:t>1 А. Предоставление</w:t>
      </w:r>
      <w:r>
        <w:tab/>
        <w:t>государственной услуги осуществляется</w:t>
      </w:r>
      <w:r>
        <w:tab/>
        <w:t>в соответствии с:</w:t>
      </w:r>
    </w:p>
    <w:p w:rsidR="00C846F2" w:rsidRDefault="00EB5EE2" w:rsidP="00EB5EE2">
      <w:pPr>
        <w:ind w:left="38" w:right="86"/>
      </w:pPr>
      <w:r>
        <w:t>Федеральным законом от 24 июля 2007 года № 209-ФЗ «О развитии малого и среднего предпринимательства в Российской Федерации» (далее — Федеральный закон № 209-ФЗ) (Собрание законодательства Российской Федерации, 30.07.2007, N9 31, ст. 4006, Российская газета, № 164, 31.07.2007, Парламентская газета, № 99-101, 09.08.2007, с учетом внесенных изменений);</w:t>
      </w:r>
    </w:p>
    <w:p w:rsidR="00C846F2" w:rsidRDefault="00EB5EE2" w:rsidP="00EB5EE2">
      <w:pPr>
        <w:ind w:left="38" w:right="14"/>
      </w:pPr>
      <w:r>
        <w:lastRenderedPageBreak/>
        <w:t>Федеральным законом от 27 июля 2010 года 210-ФЗ «Об организации предоставления государственных и муниципальных услуг» (далее – Федеральный закон № 210-ФЗ) (Российская газета, № 168, 30.07.2010, Собрание законодательства Российской Федерации, 02.08.2010, № 31, ст. 4179, с учетом внесенных изменений);</w:t>
      </w:r>
    </w:p>
    <w:p w:rsidR="00C846F2" w:rsidRDefault="00EB5EE2">
      <w:pPr>
        <w:ind w:left="38" w:right="106"/>
      </w:pPr>
      <w:r>
        <w:t xml:space="preserve">Федеральным законом от 06 декабря 2011 года№ 402-ФЗ «О бухгалтерском учете» (далее Федеральный закон № 402-ФЗ) (Официальный интернет-портал правовой информации, Парламентская газета, </w:t>
      </w:r>
      <w:r w:rsidR="00465910">
        <w:t>№</w:t>
      </w:r>
      <w:r>
        <w:t xml:space="preserve"> 54, 09-15.12.2011, Российская газета, № 278, 09.12.201</w:t>
      </w:r>
      <w:r w:rsidR="00465910">
        <w:t>1 Собрание законодательства №</w:t>
      </w:r>
      <w:r>
        <w:t>, 12.12.2011, № 50, ст. 7344, с учетом внесенных изменений);</w:t>
      </w:r>
    </w:p>
    <w:p w:rsidR="00C846F2" w:rsidRDefault="00EB5EE2" w:rsidP="00EB5EE2">
      <w:pPr>
        <w:ind w:left="38" w:right="111"/>
      </w:pPr>
      <w:r>
        <w:t xml:space="preserve">Указом Президента Российской Федерации от 07 мая 2012 года </w:t>
      </w:r>
      <w:r w:rsidR="00465910">
        <w:t>№</w:t>
      </w:r>
      <w:r>
        <w:t xml:space="preserve"> 601 «Об основных направлениях совершенствования системы государственного управления» (далее — Указ Президента № 601) (Официальный интернет-портал правовой информации http://www.pravo.gov.ru, 07.05.2012, Собрание законодательства Российской Федерации, 07.05.2012, № 19, ст. 2338, «Российская газета», 102, 09.05.2012);</w:t>
      </w:r>
    </w:p>
    <w:p w:rsidR="00C846F2" w:rsidRDefault="00EB5EE2">
      <w:pPr>
        <w:ind w:left="38" w:right="106"/>
      </w:pPr>
      <w:r>
        <w:t>Приказом Федеральной налоговой службы Российской Федерации от 29 марта 2007 года №</w:t>
      </w:r>
      <w:r w:rsidR="00465910">
        <w:rPr>
          <w:noProof/>
        </w:rPr>
        <w:t xml:space="preserve"> ММ-3</w:t>
      </w:r>
      <w:r>
        <w:rPr>
          <w:noProof/>
        </w:rPr>
        <w:t>-25/174</w:t>
      </w:r>
      <w:r w:rsidRPr="00EB5EE2">
        <w:rPr>
          <w:noProof/>
        </w:rPr>
        <w:t>@</w:t>
      </w:r>
      <w:r>
        <w:rPr>
          <w:noProof/>
        </w:rPr>
        <w:t>«Об</w:t>
      </w:r>
      <w:r>
        <w:t xml:space="preserve"> утверждении формы Сведений о среднесписочной численности работников за предшествующий календарный г</w:t>
      </w:r>
      <w:r w:rsidR="00465910">
        <w:t>од» (далее - Приказ ФНС РФ №ММ-3</w:t>
      </w:r>
      <w:r>
        <w:t>-25/174</w:t>
      </w:r>
      <w:proofErr w:type="gramStart"/>
      <w:r w:rsidRPr="00EB5EE2">
        <w:t>@)(</w:t>
      </w:r>
      <w:proofErr w:type="gramEnd"/>
      <w:r>
        <w:rPr>
          <w:noProof/>
        </w:rPr>
        <w:t>Бюллетень</w:t>
      </w:r>
      <w:r>
        <w:t xml:space="preserve"> нормативных актов федеральных органов исполнительной власти, № 19, 07.05.2007);</w:t>
      </w:r>
    </w:p>
    <w:p w:rsidR="00C846F2" w:rsidRDefault="00EB5EE2">
      <w:pPr>
        <w:ind w:left="38" w:right="106"/>
      </w:pPr>
      <w:r>
        <w:t>Приказом Федеральной налоговой службы России от 20 января 2017 года № ММ-7-8/20@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 (далее — Приказ ФНС России № ММВ-7-8/20</w:t>
      </w:r>
      <w:proofErr w:type="gramStart"/>
      <w:r>
        <w:t>@)(</w:t>
      </w:r>
      <w:proofErr w:type="gramEnd"/>
      <w:r>
        <w:t>Официальный интернет-портал правовой информации);</w:t>
      </w:r>
    </w:p>
    <w:p w:rsidR="00C846F2" w:rsidRDefault="00EB5EE2">
      <w:pPr>
        <w:ind w:left="38" w:right="101" w:firstLine="538"/>
      </w:pPr>
      <w:r>
        <w:t>Постановлением Правления Пенсионного фонда Российской Федерации от 01 февраля 2016 года</w:t>
      </w:r>
      <w:r w:rsidR="00465910">
        <w:t xml:space="preserve"> </w:t>
      </w:r>
      <w:r>
        <w:t>№ 83п «Об утверждении формы «Сведения о застрахованных лицах» (далее — Постановление Правления ПФ РФ № 83</w:t>
      </w:r>
      <w:proofErr w:type="gramStart"/>
      <w:r>
        <w:t>п)(</w:t>
      </w:r>
      <w:proofErr w:type="gramEnd"/>
      <w:r>
        <w:t>Официальный интернет-портал правовой информации);</w:t>
      </w:r>
    </w:p>
    <w:p w:rsidR="00C846F2" w:rsidRDefault="00EB5EE2">
      <w:pPr>
        <w:ind w:left="38" w:right="96" w:firstLine="538"/>
      </w:pPr>
      <w:r>
        <w:t xml:space="preserve">Постановлением Кабинета Министров Республики Татарстан от 01 августа 2016 года № 530 «О создании государственной информационно-аналитической системы «Поддержка субъектов малого и среднего предпринимательства в Республике Татарстан» и мониторинге эффективности мероприятий поддержки субъектов малого и среднего предпринимательства» </w:t>
      </w:r>
      <w:r w:rsidR="00465910">
        <w:t>(далее - Постановление КМ РТ №</w:t>
      </w:r>
      <w:r>
        <w:t xml:space="preserve"> 530)(Официальный портал правовой информации Республики Татарстан, Собрание законодательства Республики Татарстан, 12.08.2016, № 12, ст. 0371, с учетом внесенных изменений);</w:t>
      </w:r>
    </w:p>
    <w:p w:rsidR="00C846F2" w:rsidRDefault="00EB5EE2" w:rsidP="00465910">
      <w:pPr>
        <w:ind w:left="38" w:right="82"/>
      </w:pPr>
      <w:r>
        <w:lastRenderedPageBreak/>
        <w:t>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w:t>
      </w:r>
      <w:r w:rsidR="00465910">
        <w:t xml:space="preserve">ов Республики Татарстан» (далее- </w:t>
      </w:r>
      <w:r>
        <w:t xml:space="preserve">Постановление КМ РТ </w:t>
      </w:r>
      <w:r w:rsidR="00465910">
        <w:t xml:space="preserve">№ </w:t>
      </w:r>
      <w:r>
        <w:t>880) (Сборник постановлений и распоряжений Кабинета</w:t>
      </w:r>
      <w:r w:rsidR="00465910">
        <w:t xml:space="preserve"> </w:t>
      </w:r>
      <w:r>
        <w:t>Министров Республики Татарстан и нормативных актов республиканских органов исполнительной власти, 08.12.2010, № 46, ст. 2144, с учетом внесенных изменений);</w:t>
      </w:r>
    </w:p>
    <w:p w:rsidR="00C846F2" w:rsidRDefault="00EB5EE2" w:rsidP="00465910">
      <w:pPr>
        <w:ind w:left="38" w:right="101"/>
      </w:pPr>
      <w:r>
        <w:t xml:space="preserve">Постановлением Исполнительного комитета </w:t>
      </w:r>
      <w:proofErr w:type="spellStart"/>
      <w:r>
        <w:t>Елабужского</w:t>
      </w:r>
      <w:proofErr w:type="spellEnd"/>
      <w:r>
        <w:t xml:space="preserve"> муниципального района от 24.05.2017 № 584 «Об утверждении Положения о порядке отбора субъектов малого и среднего предпринимательства в городе Елабуга </w:t>
      </w:r>
      <w:proofErr w:type="spellStart"/>
      <w:r>
        <w:t>Елабужского</w:t>
      </w:r>
      <w:proofErr w:type="spellEnd"/>
      <w:r>
        <w:t xml:space="preserve"> муниципального района для предоставления поддержки в форме субсидий» (далее Постановление № 584) (Официальный портал правовой информации Республики</w:t>
      </w:r>
      <w:r w:rsidR="00465910">
        <w:t xml:space="preserve"> </w:t>
      </w:r>
      <w:r>
        <w:t>Татарстан, с учетом внесенных изменений);</w:t>
      </w:r>
    </w:p>
    <w:p w:rsidR="00C846F2" w:rsidRDefault="00EB5EE2">
      <w:pPr>
        <w:spacing w:after="34"/>
        <w:ind w:left="38" w:right="115"/>
      </w:pPr>
      <w:r>
        <w:t xml:space="preserve">Постановлением Исполнительного комитета </w:t>
      </w:r>
      <w:proofErr w:type="spellStart"/>
      <w:r>
        <w:t>Зеленодольского</w:t>
      </w:r>
      <w:proofErr w:type="spellEnd"/>
      <w:r>
        <w:t xml:space="preserve"> муниципального района Республики Татарстан от 17.05.2017 </w:t>
      </w:r>
      <w:r w:rsidR="00465910">
        <w:t>№</w:t>
      </w:r>
      <w:r>
        <w:t xml:space="preserve"> 1331 «О порядке отбора субъектов малого и среднего предпринимательства муниципального образования город Зеленодольск Республики Татарстан для предоставления государственной поддержки в форме субсидий</w:t>
      </w:r>
      <w:r w:rsidR="00465910">
        <w:t>» (далее — Постановление № 1331</w:t>
      </w:r>
      <w:r>
        <w:t>) (Официальный портал правовой информации Республики Татарстан, с учетом внесенных изменений);</w:t>
      </w:r>
    </w:p>
    <w:p w:rsidR="00C846F2" w:rsidRDefault="00EB5EE2">
      <w:pPr>
        <w:ind w:left="38" w:right="106"/>
      </w:pPr>
      <w:r>
        <w:t xml:space="preserve">Постановлением Исполнительного комитета Менделеевского муниципального района Республики Татарстан от 31.05.2017 331 «О Порядке отбора субъектов малого и среднего предпринимательства муниципального образования «город Менделеевск» Менделеевского муниципального района Республики Татарстан» для предоставления поддержки в форме субсидий» (далее </w:t>
      </w:r>
      <w:r w:rsidR="00465910">
        <w:rPr>
          <w:noProof/>
        </w:rPr>
        <w:t xml:space="preserve">- </w:t>
      </w:r>
      <w:r>
        <w:t>Постановление № 331) (Официальный портал правовой информации Республики Татарстан, с учетом внесенных изменений);</w:t>
      </w:r>
    </w:p>
    <w:p w:rsidR="00C846F2" w:rsidRDefault="00EB5EE2">
      <w:pPr>
        <w:ind w:left="38" w:right="91"/>
      </w:pPr>
      <w:r>
        <w:t>Постановлением Исполнительного комитета муниципального образования город Набережные Челны от 24.05.2017 № 3178 «О порядке отбора и предоставления поддержки в форме субсидий субъектам малого и среднего предпринимательства в рамках мероприятий развитие лизинга оборудования и социального предпринимательства моно</w:t>
      </w:r>
      <w:r w:rsidR="00465910">
        <w:t xml:space="preserve">города Набережные Челны» (далее - </w:t>
      </w:r>
      <w:r>
        <w:t>Постановление №3178) (Официальный портал правовой информации Республики Татарстан, с учетом внесенных изменений);</w:t>
      </w:r>
    </w:p>
    <w:p w:rsidR="00C846F2" w:rsidRDefault="00EB5EE2">
      <w:pPr>
        <w:ind w:left="38" w:right="91"/>
      </w:pPr>
      <w:r>
        <w:t xml:space="preserve">Постановлением Исполнительного комитета Нижнекамского муниципального района Республики Татарстан от 12.05.2017 № 319 «О порядке отбора субъектов малого и среднего предпринимательства муниципального образования «город Нижнекамск» Республики Татарстан для предоставления государственной </w:t>
      </w:r>
      <w:r>
        <w:lastRenderedPageBreak/>
        <w:t xml:space="preserve">поддержки в форме субсидий» (далее Постановление </w:t>
      </w:r>
      <w:r w:rsidR="00465910">
        <w:t>№ 3</w:t>
      </w:r>
      <w:r>
        <w:t>19) (Официальный портал правовой информации Республики Татарстан, с учетом внесенных изменений);</w:t>
      </w:r>
    </w:p>
    <w:p w:rsidR="00C846F2" w:rsidRDefault="00EB5EE2">
      <w:pPr>
        <w:ind w:left="38" w:right="86"/>
      </w:pPr>
      <w:r>
        <w:t xml:space="preserve">Постановлением </w:t>
      </w:r>
      <w:proofErr w:type="spellStart"/>
      <w:r>
        <w:t>Чистопольского</w:t>
      </w:r>
      <w:proofErr w:type="spellEnd"/>
      <w:r>
        <w:t xml:space="preserve"> городского Исполнительного комитета от 18.05.2017 № 100 «О порядке отбора субъектов малого и среднего предпринимательства муниципального образования «город Чистополь» </w:t>
      </w:r>
      <w:proofErr w:type="spellStart"/>
      <w:r>
        <w:t>Чистопольского</w:t>
      </w:r>
      <w:proofErr w:type="spellEnd"/>
      <w:r>
        <w:t xml:space="preserve"> муниципального района Республики Татарстан для предоставления поддержки в форме субсидий» (далее — Постановление № 100) (Официальный портал правовой информации Республики Татарстан, с учетом внесенных изменений).</w:t>
      </w:r>
    </w:p>
    <w:p w:rsidR="00C846F2" w:rsidRDefault="00C846F2">
      <w:pPr>
        <w:sectPr w:rsidR="00C846F2" w:rsidSect="00EB5EE2">
          <w:headerReference w:type="even" r:id="rId19"/>
          <w:headerReference w:type="default" r:id="rId20"/>
          <w:headerReference w:type="first" r:id="rId21"/>
          <w:pgSz w:w="12077" w:h="16958"/>
          <w:pgMar w:top="739" w:right="1162" w:bottom="1575" w:left="1373" w:header="720" w:footer="720" w:gutter="0"/>
          <w:cols w:space="720"/>
        </w:sectPr>
      </w:pPr>
    </w:p>
    <w:p w:rsidR="00C846F2" w:rsidRDefault="00EB5EE2">
      <w:pPr>
        <w:spacing w:after="47"/>
        <w:ind w:left="38" w:right="14"/>
      </w:pPr>
      <w:r>
        <w:t>1.5. В настоящем регламенте используются следующие термины и определения:</w:t>
      </w:r>
    </w:p>
    <w:p w:rsidR="00C846F2" w:rsidRDefault="00EB5EE2">
      <w:pPr>
        <w:ind w:left="38" w:right="14"/>
      </w:pPr>
      <w:r>
        <w:t>техническая ошибка</w:t>
      </w:r>
      <w:r w:rsidR="00465910">
        <w:t xml:space="preserve"> -</w:t>
      </w:r>
      <w:r>
        <w:t xml:space="preserve"> </w:t>
      </w:r>
      <w:proofErr w:type="spellStart"/>
      <w:r>
        <w:t>ошибка</w:t>
      </w:r>
      <w:proofErr w:type="spellEnd"/>
      <w:r>
        <w:t xml:space="preserve"> (описка, опечатка, грамматическая или арифметическая ошибка либо подобная ошибка), допущенная учреждением,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 заявление - запрос о предоставлении государственной услуги (заполняется на бланке, согласно приложению №1 к настоящему административному регламенту) (далее — заявка); информационная система - Государственная информационно-аналитическая система «Поддержка субъектов малого и среднего предпринимательства в Республике Татарстан», предназначенная для автоматизации деятельности органов исполнительной власти Республики Татарстан и организаций, уполномоченных на оказание мер поддержки субъектам малого и среднего предпринимательства, а также информационного сопровождения процессов участия в межведомственном взаимодействии;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C846F2" w:rsidRDefault="00C846F2">
      <w:pPr>
        <w:sectPr w:rsidR="00C846F2">
          <w:headerReference w:type="even" r:id="rId22"/>
          <w:headerReference w:type="default" r:id="rId23"/>
          <w:headerReference w:type="first" r:id="rId24"/>
          <w:pgSz w:w="12077" w:h="16958"/>
          <w:pgMar w:top="1440" w:right="547" w:bottom="1440" w:left="1416" w:header="821" w:footer="720" w:gutter="0"/>
          <w:pgNumType w:start="5"/>
          <w:cols w:space="720"/>
        </w:sectPr>
      </w:pPr>
    </w:p>
    <w:p w:rsidR="00C846F2" w:rsidRDefault="00EB5EE2">
      <w:pPr>
        <w:spacing w:after="616" w:line="265" w:lineRule="auto"/>
        <w:ind w:left="154" w:right="0" w:hanging="10"/>
        <w:jc w:val="center"/>
      </w:pPr>
      <w:r>
        <w:rPr>
          <w:sz w:val="20"/>
        </w:rPr>
        <w:t>6</w:t>
      </w:r>
    </w:p>
    <w:p w:rsidR="00C846F2" w:rsidRDefault="00EB5EE2">
      <w:pPr>
        <w:pStyle w:val="1"/>
        <w:ind w:left="3759"/>
      </w:pPr>
      <w:r>
        <w:t>2. Стандарт предоставления государственной услуги</w:t>
      </w:r>
    </w:p>
    <w:tbl>
      <w:tblPr>
        <w:tblStyle w:val="a3"/>
        <w:tblW w:w="14737" w:type="dxa"/>
        <w:tblLook w:val="04A0" w:firstRow="1" w:lastRow="0" w:firstColumn="1" w:lastColumn="0" w:noHBand="0" w:noVBand="1"/>
      </w:tblPr>
      <w:tblGrid>
        <w:gridCol w:w="4262"/>
        <w:gridCol w:w="6352"/>
        <w:gridCol w:w="4123"/>
      </w:tblGrid>
      <w:tr w:rsidR="002D3D8B" w:rsidRPr="00B077E6" w:rsidTr="00711F71">
        <w:tc>
          <w:tcPr>
            <w:tcW w:w="3115" w:type="dxa"/>
            <w:vAlign w:val="center"/>
          </w:tcPr>
          <w:p w:rsidR="002D3D8B" w:rsidRPr="00B077E6" w:rsidRDefault="002D3D8B" w:rsidP="00711F71">
            <w:pPr>
              <w:ind w:left="0" w:firstLine="0"/>
              <w:rPr>
                <w:szCs w:val="28"/>
              </w:rPr>
            </w:pPr>
            <w:r w:rsidRPr="00B077E6">
              <w:rPr>
                <w:szCs w:val="28"/>
              </w:rPr>
              <w:t>Наименование требования к стандарту предоставления государственной услуги</w:t>
            </w:r>
          </w:p>
        </w:tc>
        <w:tc>
          <w:tcPr>
            <w:tcW w:w="7228" w:type="dxa"/>
            <w:vAlign w:val="center"/>
          </w:tcPr>
          <w:p w:rsidR="002D3D8B" w:rsidRPr="00B077E6" w:rsidRDefault="002D3D8B" w:rsidP="00711F71">
            <w:pPr>
              <w:ind w:left="0" w:firstLine="0"/>
              <w:rPr>
                <w:szCs w:val="28"/>
              </w:rPr>
            </w:pPr>
            <w:r w:rsidRPr="00B077E6">
              <w:rPr>
                <w:szCs w:val="28"/>
              </w:rPr>
              <w:t>Содержание требований к стандарту</w:t>
            </w:r>
          </w:p>
        </w:tc>
        <w:tc>
          <w:tcPr>
            <w:tcW w:w="4394" w:type="dxa"/>
            <w:vAlign w:val="center"/>
          </w:tcPr>
          <w:p w:rsidR="002D3D8B" w:rsidRPr="00B077E6" w:rsidRDefault="002D3D8B" w:rsidP="00711F71">
            <w:pPr>
              <w:ind w:left="0" w:firstLine="0"/>
              <w:rPr>
                <w:szCs w:val="28"/>
              </w:rPr>
            </w:pPr>
            <w:r w:rsidRPr="00B077E6">
              <w:rPr>
                <w:szCs w:val="28"/>
              </w:rPr>
              <w:t>Нормативный акт, устанавливающий государственную услугу или требование</w:t>
            </w:r>
          </w:p>
        </w:tc>
      </w:tr>
      <w:tr w:rsidR="002D3D8B" w:rsidRPr="00B077E6" w:rsidTr="00711F71">
        <w:tc>
          <w:tcPr>
            <w:tcW w:w="3115" w:type="dxa"/>
          </w:tcPr>
          <w:p w:rsidR="002D3D8B" w:rsidRPr="00B077E6" w:rsidRDefault="002D3D8B" w:rsidP="00711F71">
            <w:pPr>
              <w:ind w:left="0" w:firstLine="0"/>
              <w:rPr>
                <w:szCs w:val="28"/>
              </w:rPr>
            </w:pPr>
            <w:r w:rsidRPr="00B077E6">
              <w:rPr>
                <w:szCs w:val="28"/>
              </w:rPr>
              <w:t>2.1. Наименование государственной услуги</w:t>
            </w:r>
          </w:p>
        </w:tc>
        <w:tc>
          <w:tcPr>
            <w:tcW w:w="7228" w:type="dxa"/>
            <w:vAlign w:val="center"/>
          </w:tcPr>
          <w:p w:rsidR="002D3D8B" w:rsidRPr="00B077E6" w:rsidRDefault="002D3D8B" w:rsidP="00711F71">
            <w:pPr>
              <w:ind w:left="0" w:firstLine="0"/>
              <w:rPr>
                <w:szCs w:val="28"/>
              </w:rPr>
            </w:pPr>
            <w:r w:rsidRPr="00B077E6">
              <w:rPr>
                <w:szCs w:val="28"/>
              </w:rPr>
              <w:t>Включение</w:t>
            </w:r>
            <w:r w:rsidRPr="00B077E6">
              <w:rPr>
                <w:szCs w:val="28"/>
              </w:rPr>
              <w:tab/>
              <w:t>субъектов</w:t>
            </w:r>
            <w:r w:rsidRPr="00B077E6">
              <w:rPr>
                <w:szCs w:val="28"/>
              </w:rPr>
              <w:tab/>
              <w:t>малого</w:t>
            </w:r>
            <w:r w:rsidRPr="00B077E6">
              <w:rPr>
                <w:szCs w:val="28"/>
              </w:rPr>
              <w:tab/>
              <w:t xml:space="preserve">и среднего предпринимательства </w:t>
            </w:r>
            <w:proofErr w:type="spellStart"/>
            <w:r w:rsidRPr="00B077E6">
              <w:rPr>
                <w:szCs w:val="28"/>
              </w:rPr>
              <w:t>монопрофильных</w:t>
            </w:r>
            <w:proofErr w:type="spellEnd"/>
            <w:r w:rsidRPr="00B077E6">
              <w:rPr>
                <w:szCs w:val="28"/>
              </w:rPr>
              <w:t xml:space="preserve"> муниципальных образований Республики Татарстан (моногородов) в перечень допущенных к участию в конкурсном отборе для предоставления государственной поддержки в форме субсидий.</w:t>
            </w:r>
          </w:p>
        </w:tc>
        <w:tc>
          <w:tcPr>
            <w:tcW w:w="4394" w:type="dxa"/>
            <w:vAlign w:val="center"/>
          </w:tcPr>
          <w:p w:rsidR="002D3D8B" w:rsidRPr="00B077E6" w:rsidRDefault="002D3D8B" w:rsidP="00711F71">
            <w:pPr>
              <w:ind w:left="0" w:firstLine="0"/>
              <w:rPr>
                <w:szCs w:val="28"/>
              </w:rPr>
            </w:pPr>
            <w:r w:rsidRPr="00B077E6">
              <w:rPr>
                <w:szCs w:val="28"/>
              </w:rPr>
              <w:t>п.5.З Постановления № 584, п</w:t>
            </w:r>
          </w:p>
          <w:p w:rsidR="002D3D8B" w:rsidRPr="00B077E6" w:rsidRDefault="002D3D8B" w:rsidP="00711F71">
            <w:pPr>
              <w:ind w:left="0" w:firstLine="0"/>
              <w:rPr>
                <w:szCs w:val="28"/>
              </w:rPr>
            </w:pPr>
            <w:r w:rsidRPr="00B077E6">
              <w:rPr>
                <w:szCs w:val="28"/>
              </w:rPr>
              <w:t>5.3 Постановления № 1331, п.</w:t>
            </w:r>
          </w:p>
          <w:p w:rsidR="002D3D8B" w:rsidRPr="00B077E6" w:rsidRDefault="002D3D8B" w:rsidP="00711F71">
            <w:pPr>
              <w:ind w:left="0" w:firstLine="0"/>
              <w:rPr>
                <w:szCs w:val="28"/>
              </w:rPr>
            </w:pPr>
            <w:r w:rsidRPr="00B077E6">
              <w:rPr>
                <w:szCs w:val="28"/>
              </w:rPr>
              <w:t>5.3 Постановления № 331, п.</w:t>
            </w:r>
          </w:p>
          <w:p w:rsidR="002D3D8B" w:rsidRPr="00B077E6" w:rsidRDefault="002D3D8B" w:rsidP="00711F71">
            <w:pPr>
              <w:ind w:left="0" w:firstLine="0"/>
              <w:rPr>
                <w:szCs w:val="28"/>
              </w:rPr>
            </w:pPr>
            <w:r w:rsidRPr="00B077E6">
              <w:rPr>
                <w:szCs w:val="28"/>
              </w:rPr>
              <w:t>20 Постановления № 3178, п.</w:t>
            </w:r>
          </w:p>
          <w:p w:rsidR="002D3D8B" w:rsidRPr="00B077E6" w:rsidRDefault="002D3D8B" w:rsidP="00711F71">
            <w:pPr>
              <w:ind w:left="0" w:firstLine="0"/>
              <w:rPr>
                <w:szCs w:val="28"/>
              </w:rPr>
            </w:pPr>
            <w:r w:rsidRPr="00B077E6">
              <w:rPr>
                <w:szCs w:val="28"/>
              </w:rPr>
              <w:t>5.3 Постановления № 319, п.</w:t>
            </w:r>
          </w:p>
          <w:p w:rsidR="002D3D8B" w:rsidRPr="00B077E6" w:rsidRDefault="002D3D8B" w:rsidP="00711F71">
            <w:pPr>
              <w:ind w:left="0" w:firstLine="0"/>
              <w:rPr>
                <w:szCs w:val="28"/>
              </w:rPr>
            </w:pPr>
            <w:r w:rsidRPr="00B077E6">
              <w:rPr>
                <w:szCs w:val="28"/>
              </w:rPr>
              <w:t>5.3 Постановления № 100</w:t>
            </w:r>
          </w:p>
        </w:tc>
      </w:tr>
      <w:tr w:rsidR="002D3D8B" w:rsidRPr="00B077E6" w:rsidTr="00711F71">
        <w:tc>
          <w:tcPr>
            <w:tcW w:w="3115" w:type="dxa"/>
          </w:tcPr>
          <w:p w:rsidR="002D3D8B" w:rsidRPr="00B077E6" w:rsidRDefault="002D3D8B" w:rsidP="00711F71">
            <w:pPr>
              <w:ind w:left="0" w:firstLine="0"/>
              <w:rPr>
                <w:szCs w:val="28"/>
              </w:rPr>
            </w:pPr>
            <w:r w:rsidRPr="00B077E6">
              <w:rPr>
                <w:szCs w:val="28"/>
              </w:rPr>
              <w:t>2.2. Наименование органа исполнительной</w:t>
            </w:r>
            <w:r w:rsidRPr="00B077E6">
              <w:rPr>
                <w:szCs w:val="28"/>
              </w:rPr>
              <w:tab/>
              <w:t>власти, непосредственно предоставляющего государственную услугу</w:t>
            </w:r>
          </w:p>
        </w:tc>
        <w:tc>
          <w:tcPr>
            <w:tcW w:w="7228" w:type="dxa"/>
          </w:tcPr>
          <w:p w:rsidR="002D3D8B" w:rsidRPr="00B077E6" w:rsidRDefault="002D3D8B" w:rsidP="00711F71">
            <w:pPr>
              <w:ind w:left="0" w:firstLine="0"/>
              <w:rPr>
                <w:szCs w:val="28"/>
              </w:rPr>
            </w:pPr>
            <w:r w:rsidRPr="00B077E6">
              <w:rPr>
                <w:szCs w:val="28"/>
              </w:rPr>
              <w:t>Государственное казенное учреждение «Центр реализации программ поддержки и развития малого и среднего предпринимательства Республики Татарстан».</w:t>
            </w:r>
          </w:p>
        </w:tc>
        <w:tc>
          <w:tcPr>
            <w:tcW w:w="4394" w:type="dxa"/>
            <w:vAlign w:val="center"/>
          </w:tcPr>
          <w:p w:rsidR="002D3D8B" w:rsidRPr="00B077E6" w:rsidRDefault="002D3D8B" w:rsidP="00711F71">
            <w:pPr>
              <w:ind w:left="0" w:firstLine="0"/>
              <w:rPr>
                <w:szCs w:val="28"/>
              </w:rPr>
            </w:pPr>
            <w:r w:rsidRPr="00B077E6">
              <w:rPr>
                <w:szCs w:val="28"/>
              </w:rPr>
              <w:t>п. 1.5 Постановления № 584, п</w:t>
            </w:r>
          </w:p>
          <w:p w:rsidR="002D3D8B" w:rsidRPr="00B077E6" w:rsidRDefault="002D3D8B" w:rsidP="00711F71">
            <w:pPr>
              <w:ind w:left="0" w:firstLine="0"/>
              <w:rPr>
                <w:szCs w:val="28"/>
              </w:rPr>
            </w:pPr>
            <w:r w:rsidRPr="00B077E6">
              <w:rPr>
                <w:szCs w:val="28"/>
              </w:rPr>
              <w:t>1.5 Постановления № 1331, п.</w:t>
            </w:r>
          </w:p>
          <w:p w:rsidR="002D3D8B" w:rsidRPr="00B077E6" w:rsidRDefault="002D3D8B" w:rsidP="00711F71">
            <w:pPr>
              <w:ind w:left="0" w:firstLine="0"/>
              <w:rPr>
                <w:szCs w:val="28"/>
              </w:rPr>
            </w:pPr>
            <w:r w:rsidRPr="00B077E6">
              <w:rPr>
                <w:szCs w:val="28"/>
              </w:rPr>
              <w:t>1.5 Постановления № 331, п. 5 Постановления № 3178, п. 1.5</w:t>
            </w:r>
          </w:p>
          <w:p w:rsidR="002D3D8B" w:rsidRPr="00B077E6" w:rsidRDefault="002D3D8B" w:rsidP="00711F71">
            <w:pPr>
              <w:ind w:left="0" w:firstLine="0"/>
              <w:rPr>
                <w:szCs w:val="28"/>
              </w:rPr>
            </w:pPr>
            <w:r w:rsidRPr="00B077E6">
              <w:rPr>
                <w:szCs w:val="28"/>
              </w:rPr>
              <w:t>Постановления № 319, п. 1.5</w:t>
            </w:r>
          </w:p>
          <w:p w:rsidR="002D3D8B" w:rsidRPr="00B077E6" w:rsidRDefault="002D3D8B" w:rsidP="00711F71">
            <w:pPr>
              <w:ind w:left="0" w:firstLine="0"/>
              <w:rPr>
                <w:szCs w:val="28"/>
              </w:rPr>
            </w:pPr>
            <w:r w:rsidRPr="00B077E6">
              <w:rPr>
                <w:szCs w:val="28"/>
              </w:rPr>
              <w:t>Постановления № 100</w:t>
            </w:r>
          </w:p>
        </w:tc>
      </w:tr>
      <w:tr w:rsidR="002D3D8B" w:rsidRPr="00B077E6" w:rsidTr="00711F71">
        <w:tc>
          <w:tcPr>
            <w:tcW w:w="3115" w:type="dxa"/>
          </w:tcPr>
          <w:p w:rsidR="002D3D8B" w:rsidRPr="00B077E6" w:rsidRDefault="002D3D8B" w:rsidP="00711F71">
            <w:pPr>
              <w:ind w:left="0" w:firstLine="0"/>
              <w:rPr>
                <w:szCs w:val="28"/>
              </w:rPr>
            </w:pPr>
            <w:r w:rsidRPr="00B077E6">
              <w:rPr>
                <w:szCs w:val="28"/>
              </w:rPr>
              <w:t>2.3. Описание результата предоставления государственной услуги</w:t>
            </w:r>
          </w:p>
        </w:tc>
        <w:tc>
          <w:tcPr>
            <w:tcW w:w="7228" w:type="dxa"/>
            <w:vAlign w:val="center"/>
          </w:tcPr>
          <w:p w:rsidR="002D3D8B" w:rsidRPr="00B077E6" w:rsidRDefault="002D3D8B" w:rsidP="00711F71">
            <w:pPr>
              <w:ind w:left="0" w:firstLine="0"/>
              <w:rPr>
                <w:szCs w:val="28"/>
              </w:rPr>
            </w:pPr>
            <w:r w:rsidRPr="00B077E6">
              <w:rPr>
                <w:szCs w:val="28"/>
              </w:rPr>
              <w:t xml:space="preserve">1. Включение субъектов малого и среднего предпринимательства </w:t>
            </w:r>
            <w:proofErr w:type="spellStart"/>
            <w:r w:rsidRPr="00B077E6">
              <w:rPr>
                <w:szCs w:val="28"/>
              </w:rPr>
              <w:t>монопрофильных</w:t>
            </w:r>
            <w:proofErr w:type="spellEnd"/>
            <w:r w:rsidRPr="00B077E6">
              <w:rPr>
                <w:szCs w:val="28"/>
              </w:rPr>
              <w:t xml:space="preserve"> муниципальных образований Республики Татарстан (моногородов) в перечень допущенных к участию в конкурсном отборе для предоставления государственной поддержки в форме субсидий и направление уведомления о допуске заявки к участию в конкурсном отборе для предоставления государственной поддержки в форме субсидий (Приложение № 2).</w:t>
            </w:r>
          </w:p>
          <w:p w:rsidR="002D3D8B" w:rsidRPr="00B077E6" w:rsidRDefault="002D3D8B" w:rsidP="00711F71">
            <w:pPr>
              <w:ind w:left="0" w:firstLine="0"/>
              <w:rPr>
                <w:szCs w:val="28"/>
              </w:rPr>
            </w:pPr>
            <w:r w:rsidRPr="00B077E6">
              <w:rPr>
                <w:szCs w:val="28"/>
              </w:rPr>
              <w:t xml:space="preserve">2. Отказ во включении субъектов малого и среднего предпринимательства </w:t>
            </w:r>
            <w:proofErr w:type="spellStart"/>
            <w:r w:rsidRPr="00B077E6">
              <w:rPr>
                <w:szCs w:val="28"/>
              </w:rPr>
              <w:t>монопрофильных</w:t>
            </w:r>
            <w:proofErr w:type="spellEnd"/>
            <w:r w:rsidRPr="00B077E6">
              <w:rPr>
                <w:szCs w:val="28"/>
              </w:rPr>
              <w:t xml:space="preserve"> муниципальных образований Республики Татарстан (моногородов) в перечень допущенных к участию в конкурсном отборе для предоставления государственной поддержки в форме субсидий и направление уведомления об отказе в допуске заявки к участию в конкурсном отборе для предоставления государственной поддержки в форме субсидий (Приложение № З).</w:t>
            </w:r>
          </w:p>
        </w:tc>
        <w:tc>
          <w:tcPr>
            <w:tcW w:w="4394" w:type="dxa"/>
          </w:tcPr>
          <w:p w:rsidR="002D3D8B" w:rsidRPr="00B077E6" w:rsidRDefault="002D3D8B" w:rsidP="00711F71">
            <w:pPr>
              <w:ind w:left="0" w:firstLine="0"/>
              <w:rPr>
                <w:szCs w:val="28"/>
              </w:rPr>
            </w:pPr>
            <w:r w:rsidRPr="00B077E6">
              <w:rPr>
                <w:szCs w:val="28"/>
              </w:rPr>
              <w:t>п. 5.3 Постановления № 584, п</w:t>
            </w:r>
          </w:p>
          <w:p w:rsidR="002D3D8B" w:rsidRPr="00B077E6" w:rsidRDefault="002D3D8B" w:rsidP="00711F71">
            <w:pPr>
              <w:ind w:left="0" w:firstLine="0"/>
              <w:rPr>
                <w:szCs w:val="28"/>
              </w:rPr>
            </w:pPr>
            <w:r w:rsidRPr="00B077E6">
              <w:rPr>
                <w:szCs w:val="28"/>
              </w:rPr>
              <w:t>5.3 Постановления № 1331, п.</w:t>
            </w:r>
          </w:p>
          <w:p w:rsidR="002D3D8B" w:rsidRPr="00B077E6" w:rsidRDefault="002D3D8B" w:rsidP="00711F71">
            <w:pPr>
              <w:ind w:left="0" w:firstLine="0"/>
              <w:rPr>
                <w:szCs w:val="28"/>
              </w:rPr>
            </w:pPr>
            <w:r w:rsidRPr="00B077E6">
              <w:rPr>
                <w:szCs w:val="28"/>
              </w:rPr>
              <w:t>5.3 Постановления № 331, п.</w:t>
            </w:r>
          </w:p>
          <w:p w:rsidR="002D3D8B" w:rsidRPr="00B077E6" w:rsidRDefault="002D3D8B" w:rsidP="00711F71">
            <w:pPr>
              <w:ind w:left="0" w:firstLine="0"/>
              <w:rPr>
                <w:szCs w:val="28"/>
              </w:rPr>
            </w:pPr>
            <w:r w:rsidRPr="00B077E6">
              <w:rPr>
                <w:szCs w:val="28"/>
              </w:rPr>
              <w:t>20 Постановления № 3178, п.</w:t>
            </w:r>
          </w:p>
          <w:p w:rsidR="002D3D8B" w:rsidRPr="00B077E6" w:rsidRDefault="002D3D8B" w:rsidP="00711F71">
            <w:pPr>
              <w:ind w:left="0" w:firstLine="0"/>
              <w:rPr>
                <w:szCs w:val="28"/>
              </w:rPr>
            </w:pPr>
            <w:r w:rsidRPr="00B077E6">
              <w:rPr>
                <w:szCs w:val="28"/>
              </w:rPr>
              <w:t>5.3 Постановления № 319, п.</w:t>
            </w:r>
          </w:p>
          <w:p w:rsidR="002D3D8B" w:rsidRPr="00B077E6" w:rsidRDefault="002D3D8B" w:rsidP="00711F71">
            <w:pPr>
              <w:ind w:left="0" w:firstLine="0"/>
              <w:rPr>
                <w:szCs w:val="28"/>
              </w:rPr>
            </w:pPr>
            <w:r w:rsidRPr="00B077E6">
              <w:rPr>
                <w:szCs w:val="28"/>
              </w:rPr>
              <w:t>5.3 Постановления № 100</w:t>
            </w:r>
          </w:p>
        </w:tc>
      </w:tr>
      <w:tr w:rsidR="002D3D8B" w:rsidRPr="00B077E6" w:rsidTr="00711F71">
        <w:tc>
          <w:tcPr>
            <w:tcW w:w="3115" w:type="dxa"/>
            <w:vAlign w:val="center"/>
          </w:tcPr>
          <w:p w:rsidR="002D3D8B" w:rsidRPr="00B077E6" w:rsidRDefault="002D3D8B" w:rsidP="00711F71">
            <w:pPr>
              <w:ind w:left="0" w:firstLine="0"/>
              <w:rPr>
                <w:szCs w:val="28"/>
              </w:rPr>
            </w:pPr>
            <w:r w:rsidRPr="00B077E6">
              <w:rPr>
                <w:szCs w:val="28"/>
              </w:rPr>
              <w:t>2.4. Срок предоставления государственной услуги, в том</w:t>
            </w:r>
            <w:r w:rsidRPr="00B077E6">
              <w:rPr>
                <w:szCs w:val="28"/>
              </w:rPr>
              <w:tab/>
              <w:t>числе</w:t>
            </w:r>
            <w:r w:rsidRPr="00B077E6">
              <w:rPr>
                <w:szCs w:val="28"/>
              </w:rPr>
              <w:tab/>
              <w:t>с учетом необходимости обращения в организации, участвующие в предоставлении государственной</w:t>
            </w:r>
            <w:r w:rsidRPr="00B077E6">
              <w:rPr>
                <w:szCs w:val="28"/>
              </w:rPr>
              <w:tab/>
              <w:t>услуги, срок</w:t>
            </w:r>
            <w:r w:rsidRPr="00B077E6">
              <w:rPr>
                <w:szCs w:val="28"/>
              </w:rPr>
              <w:tab/>
              <w:t>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p>
        </w:tc>
        <w:tc>
          <w:tcPr>
            <w:tcW w:w="7228" w:type="dxa"/>
          </w:tcPr>
          <w:p w:rsidR="002D3D8B" w:rsidRPr="00B077E6" w:rsidRDefault="002D3D8B" w:rsidP="00711F71">
            <w:pPr>
              <w:ind w:left="0" w:firstLine="0"/>
              <w:rPr>
                <w:szCs w:val="28"/>
              </w:rPr>
            </w:pPr>
            <w:r w:rsidRPr="00B077E6">
              <w:rPr>
                <w:szCs w:val="28"/>
              </w:rPr>
              <w:t>Уведомление о допуске либо об отказе в допуске заявки направляется заявителю в течение тринадцати рабочих дней со дня регистрации заявки и документов. Приостановление срока предоставления государственной услуги не предусмотрено.</w:t>
            </w:r>
          </w:p>
        </w:tc>
        <w:tc>
          <w:tcPr>
            <w:tcW w:w="4394" w:type="dxa"/>
          </w:tcPr>
          <w:p w:rsidR="002D3D8B" w:rsidRPr="00B077E6" w:rsidRDefault="002D3D8B" w:rsidP="00711F71">
            <w:pPr>
              <w:ind w:left="0" w:firstLine="0"/>
              <w:rPr>
                <w:szCs w:val="28"/>
              </w:rPr>
            </w:pPr>
            <w:r w:rsidRPr="00B077E6">
              <w:rPr>
                <w:szCs w:val="28"/>
              </w:rPr>
              <w:t>п. 5.3 Постановления № 584,</w:t>
            </w:r>
          </w:p>
          <w:p w:rsidR="002D3D8B" w:rsidRPr="00B077E6" w:rsidRDefault="002D3D8B" w:rsidP="00711F71">
            <w:pPr>
              <w:ind w:left="0" w:firstLine="0"/>
              <w:rPr>
                <w:szCs w:val="28"/>
              </w:rPr>
            </w:pPr>
            <w:r w:rsidRPr="00B077E6">
              <w:rPr>
                <w:szCs w:val="28"/>
              </w:rPr>
              <w:t>п. 5.3 Постановления № 1331,</w:t>
            </w:r>
          </w:p>
          <w:p w:rsidR="002D3D8B" w:rsidRPr="00B077E6" w:rsidRDefault="002D3D8B" w:rsidP="00711F71">
            <w:pPr>
              <w:ind w:left="0" w:firstLine="0"/>
              <w:rPr>
                <w:szCs w:val="28"/>
              </w:rPr>
            </w:pPr>
            <w:r w:rsidRPr="00B077E6">
              <w:rPr>
                <w:szCs w:val="28"/>
              </w:rPr>
              <w:t>п. 5.3 Постановления № 331,</w:t>
            </w:r>
          </w:p>
          <w:p w:rsidR="002D3D8B" w:rsidRPr="00B077E6" w:rsidRDefault="002D3D8B" w:rsidP="00711F71">
            <w:pPr>
              <w:ind w:left="0" w:firstLine="0"/>
              <w:rPr>
                <w:szCs w:val="28"/>
              </w:rPr>
            </w:pPr>
            <w:r w:rsidRPr="00B077E6">
              <w:rPr>
                <w:szCs w:val="28"/>
              </w:rPr>
              <w:t>п.20 Постановления № З 178, п.</w:t>
            </w:r>
          </w:p>
          <w:p w:rsidR="002D3D8B" w:rsidRPr="00B077E6" w:rsidRDefault="002D3D8B" w:rsidP="00711F71">
            <w:pPr>
              <w:ind w:left="0" w:firstLine="0"/>
              <w:rPr>
                <w:szCs w:val="28"/>
              </w:rPr>
            </w:pPr>
            <w:r w:rsidRPr="00B077E6">
              <w:rPr>
                <w:szCs w:val="28"/>
              </w:rPr>
              <w:t>5.3 Постановления № 319, п.</w:t>
            </w:r>
          </w:p>
          <w:p w:rsidR="002D3D8B" w:rsidRPr="00B077E6" w:rsidRDefault="002D3D8B" w:rsidP="00711F71">
            <w:pPr>
              <w:ind w:left="0" w:firstLine="0"/>
              <w:rPr>
                <w:szCs w:val="28"/>
              </w:rPr>
            </w:pPr>
            <w:r w:rsidRPr="00B077E6">
              <w:rPr>
                <w:szCs w:val="28"/>
              </w:rPr>
              <w:t>5.3 Постановления № 100</w:t>
            </w:r>
          </w:p>
        </w:tc>
      </w:tr>
      <w:tr w:rsidR="002D3D8B" w:rsidRPr="00B077E6" w:rsidTr="00711F71">
        <w:tc>
          <w:tcPr>
            <w:tcW w:w="3115" w:type="dxa"/>
            <w:vAlign w:val="center"/>
          </w:tcPr>
          <w:p w:rsidR="002D3D8B" w:rsidRPr="00B077E6" w:rsidRDefault="002D3D8B" w:rsidP="00711F71">
            <w:pPr>
              <w:ind w:left="0" w:firstLine="0"/>
              <w:rPr>
                <w:szCs w:val="28"/>
              </w:rPr>
            </w:pPr>
            <w:r w:rsidRPr="00B077E6">
              <w:rPr>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228" w:type="dxa"/>
            <w:vAlign w:val="center"/>
          </w:tcPr>
          <w:p w:rsidR="002D3D8B" w:rsidRPr="00B077E6" w:rsidRDefault="002D3D8B" w:rsidP="00711F71">
            <w:pPr>
              <w:ind w:left="0" w:firstLine="0"/>
              <w:rPr>
                <w:szCs w:val="28"/>
              </w:rPr>
            </w:pPr>
            <w:r w:rsidRPr="00B077E6">
              <w:rPr>
                <w:szCs w:val="28"/>
              </w:rPr>
              <w:t>1. Общие документы:</w:t>
            </w:r>
          </w:p>
          <w:p w:rsidR="002D3D8B" w:rsidRPr="00B077E6" w:rsidRDefault="002D3D8B" w:rsidP="00711F71">
            <w:pPr>
              <w:ind w:left="0" w:firstLine="0"/>
              <w:rPr>
                <w:szCs w:val="28"/>
              </w:rPr>
            </w:pPr>
            <w:r w:rsidRPr="00B077E6">
              <w:rPr>
                <w:szCs w:val="28"/>
              </w:rPr>
              <w:t>документ, удостоверяющий личность;</w:t>
            </w:r>
          </w:p>
          <w:p w:rsidR="002D3D8B" w:rsidRPr="00B077E6" w:rsidRDefault="002D3D8B" w:rsidP="00711F71">
            <w:pPr>
              <w:ind w:left="0" w:firstLine="0"/>
              <w:rPr>
                <w:szCs w:val="28"/>
              </w:rPr>
            </w:pPr>
            <w:r w:rsidRPr="00B077E6">
              <w:rPr>
                <w:szCs w:val="28"/>
              </w:rPr>
              <w:t>документ, подтверждающий полномочия представителя</w:t>
            </w:r>
          </w:p>
          <w:p w:rsidR="002D3D8B" w:rsidRPr="00B077E6" w:rsidRDefault="002D3D8B" w:rsidP="00711F71">
            <w:pPr>
              <w:ind w:left="0" w:firstLine="0"/>
              <w:rPr>
                <w:szCs w:val="28"/>
              </w:rPr>
            </w:pPr>
            <w:r w:rsidRPr="00B077E6">
              <w:rPr>
                <w:szCs w:val="28"/>
              </w:rPr>
              <w:t>(если от имени заявителя действует представитель);</w:t>
            </w:r>
          </w:p>
          <w:p w:rsidR="002D3D8B" w:rsidRPr="00B077E6" w:rsidRDefault="002D3D8B" w:rsidP="00711F71">
            <w:pPr>
              <w:ind w:left="0" w:firstLine="0"/>
              <w:rPr>
                <w:szCs w:val="28"/>
              </w:rPr>
            </w:pPr>
            <w:r w:rsidRPr="00B077E6">
              <w:rPr>
                <w:szCs w:val="28"/>
              </w:rPr>
              <w:t>заявка, заверенная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иметь печать) или собственноручно заверенная (для индивидуальных предпринимателей) (заявка, поданная через Портал, должна быть заверена простой электронной подписью уполномоченного на то лица);</w:t>
            </w:r>
          </w:p>
          <w:p w:rsidR="002D3D8B" w:rsidRPr="00B077E6" w:rsidRDefault="002D3D8B" w:rsidP="00711F71">
            <w:pPr>
              <w:ind w:left="0" w:firstLine="0"/>
              <w:rPr>
                <w:szCs w:val="28"/>
              </w:rPr>
            </w:pPr>
            <w:r w:rsidRPr="00B077E6">
              <w:rPr>
                <w:szCs w:val="28"/>
              </w:rPr>
              <w:t>копии заполненных листов паспорта (физического лица) индивидуального предпринимателя или руководителя юридического лица;</w:t>
            </w:r>
          </w:p>
          <w:p w:rsidR="002D3D8B" w:rsidRPr="00B077E6" w:rsidRDefault="002D3D8B" w:rsidP="00711F71">
            <w:pPr>
              <w:ind w:left="0" w:firstLine="0"/>
              <w:rPr>
                <w:szCs w:val="28"/>
              </w:rPr>
            </w:pPr>
            <w:r w:rsidRPr="00B077E6">
              <w:rPr>
                <w:szCs w:val="28"/>
              </w:rPr>
              <w:t>бухгалтерская отчетность (бухгалтерский баланс и отчет о финансовых результатах) (представляется с отметкой налогового органа о принятии либо с приложением документов о принятии и проверке отчетности в электронном виде, подписанных электронной подписью должностного лица соответствующего органа) или книга учета доходов и расходов (для субъектов предпринимательства, не ведущих бухгалтерский учет согласно Федеральному закон № 402-ФЗ) на последнюю отчетную дату относительно даты подачи заявления (кроме юридических лиц (индивидуальных предпринимателей), зарегистрированных в текущем отчетном периоде); налоговая декларация (представляется с отметкой налогового органа о принятии либо с приложением документов о принятии и проверке отчетности в электронном виде, подписанных электронной подписью должностного лица соответствующего органа) на последнюю отчетную дату относительно даты подачи заявления (кроме субъектов предпринимательства, зарегистрированных в текущем отчетном периоде); сведения о застрахованных лицах по форме, утвержденной Постановлением Правления ПФ РФ № 83п (предоставляются с отметкой органов пенсионного фонда о принятии либо с приложением документов о принятии и проверке отчетности в электронном виде, подписанных электронной цифровой подписью) на последнюю отчетную дату относительно даты подачи заявления (кроме субъектов предпринимательства, зарегистрированных в текущем отчетном периоде);</w:t>
            </w:r>
          </w:p>
          <w:p w:rsidR="002D3D8B" w:rsidRPr="00B077E6" w:rsidRDefault="002D3D8B" w:rsidP="00711F71">
            <w:pPr>
              <w:ind w:left="0" w:firstLine="0"/>
              <w:rPr>
                <w:szCs w:val="28"/>
              </w:rPr>
            </w:pPr>
            <w:r w:rsidRPr="00B077E6">
              <w:rPr>
                <w:szCs w:val="28"/>
              </w:rPr>
              <w:t>копии учредительных документов (для юридических лиц);</w:t>
            </w:r>
          </w:p>
          <w:p w:rsidR="002D3D8B" w:rsidRPr="00B077E6" w:rsidRDefault="002D3D8B" w:rsidP="00711F71">
            <w:pPr>
              <w:ind w:left="0" w:firstLine="0"/>
              <w:rPr>
                <w:szCs w:val="28"/>
              </w:rPr>
            </w:pPr>
            <w:r w:rsidRPr="00B077E6">
              <w:rPr>
                <w:szCs w:val="28"/>
              </w:rPr>
              <w:t>сведения о среднесписочной численности работников за предыдущий календарный год по форме, утвержденной Приказом ФНС РФ№ ММ-3-25/174@ Федеральной налоговой службы Российской Федерации от 29.03.2007 № ММ-3-25/174@ (представляется с отметкой налогового органа о принятии либо с приложением документов о принятии и проверке отчетности в электронном виде, подписанных электронной цифровой подписью) на последнюю отчетную дату относительно даты подачи заявления (кроме субъектов предпринимательства, зарегистрированных в текущем отчетном периоде); гарантийное письмо по форме утвержденной Постановлением № 584, Постановлением № 1331, Постановлением № 331, Постановлением № 3178, Постановлением № 319 либо Постановлением № 100,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иметь печать) или собственноручно заверенное (для индивидуальных предпринимателей) о соответствии заявителя требованиям, установленным Постановлением № 584, Постановлением № 1331, Постановлением № 331, Постановлением № 3178, Постановлением № 319 либо Постановлением № 100.</w:t>
            </w:r>
          </w:p>
          <w:p w:rsidR="002D3D8B" w:rsidRPr="00B077E6" w:rsidRDefault="002D3D8B" w:rsidP="00711F71">
            <w:pPr>
              <w:ind w:left="0" w:firstLine="0"/>
              <w:rPr>
                <w:szCs w:val="28"/>
              </w:rPr>
            </w:pPr>
            <w:r w:rsidRPr="00B077E6">
              <w:rPr>
                <w:szCs w:val="28"/>
              </w:rPr>
              <w:t>1.1. В рамках реализации мероприятия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2D3D8B" w:rsidRPr="00B077E6" w:rsidRDefault="002D3D8B" w:rsidP="00711F71">
            <w:pPr>
              <w:ind w:left="0" w:firstLine="0"/>
              <w:rPr>
                <w:szCs w:val="28"/>
              </w:rPr>
            </w:pPr>
            <w:r w:rsidRPr="00B077E6">
              <w:rPr>
                <w:szCs w:val="28"/>
              </w:rPr>
              <w:t>для начинающих субъектов предпринимательства (срок регистрации которых на момент подачи конкурсной заявки составляет менее одного года):</w:t>
            </w:r>
          </w:p>
          <w:p w:rsidR="002D3D8B" w:rsidRPr="00B077E6" w:rsidRDefault="002D3D8B" w:rsidP="00711F71">
            <w:pPr>
              <w:ind w:left="0" w:firstLine="0"/>
              <w:rPr>
                <w:szCs w:val="28"/>
              </w:rPr>
            </w:pPr>
            <w:r w:rsidRPr="00B077E6">
              <w:rPr>
                <w:szCs w:val="28"/>
              </w:rPr>
              <w:t>гарантийное письмо, подписанное лизингодателем, о заключении договора лизинга при условии предоставления субсидии с указанием основных параметров договора лизинга;</w:t>
            </w:r>
          </w:p>
          <w:p w:rsidR="002D3D8B" w:rsidRPr="00B077E6" w:rsidRDefault="002D3D8B" w:rsidP="00711F71">
            <w:pPr>
              <w:ind w:left="0" w:firstLine="0"/>
              <w:rPr>
                <w:szCs w:val="28"/>
              </w:rPr>
            </w:pPr>
            <w:r w:rsidRPr="00B077E6">
              <w:rPr>
                <w:szCs w:val="28"/>
              </w:rPr>
              <w:t xml:space="preserve">копии документов, касающихся реализации </w:t>
            </w:r>
            <w:proofErr w:type="spellStart"/>
            <w:r w:rsidRPr="00B077E6">
              <w:rPr>
                <w:szCs w:val="28"/>
              </w:rPr>
              <w:t>бизнеспроекта</w:t>
            </w:r>
            <w:proofErr w:type="spellEnd"/>
            <w:r w:rsidRPr="00B077E6">
              <w:rPr>
                <w:szCs w:val="28"/>
              </w:rPr>
              <w:t>:</w:t>
            </w:r>
          </w:p>
          <w:p w:rsidR="002D3D8B" w:rsidRPr="00B077E6" w:rsidRDefault="002D3D8B" w:rsidP="00711F71">
            <w:pPr>
              <w:ind w:left="0" w:firstLine="0"/>
              <w:rPr>
                <w:szCs w:val="28"/>
              </w:rPr>
            </w:pPr>
            <w:r w:rsidRPr="00B077E6">
              <w:rPr>
                <w:szCs w:val="28"/>
              </w:rPr>
              <w:t>а) правоустанавливающие документы на объекты недвижимости (заявитель вправе не предоставлять указанные документы в случае наличия зарегистрированных прав на объекты недвижимости в Едином государственном реестре недвижимости);</w:t>
            </w:r>
          </w:p>
          <w:p w:rsidR="002D3D8B" w:rsidRPr="00B077E6" w:rsidRDefault="002D3D8B" w:rsidP="00711F71">
            <w:pPr>
              <w:ind w:left="0" w:firstLine="0"/>
              <w:rPr>
                <w:szCs w:val="28"/>
              </w:rPr>
            </w:pPr>
            <w:r w:rsidRPr="00B077E6">
              <w:rPr>
                <w:szCs w:val="28"/>
              </w:rPr>
              <w:t>б) копии действующих контрактов, необходимых для реализации проекта (при наличии);</w:t>
            </w:r>
          </w:p>
          <w:p w:rsidR="002D3D8B" w:rsidRPr="00B077E6" w:rsidRDefault="002D3D8B" w:rsidP="00711F71">
            <w:pPr>
              <w:ind w:left="0" w:firstLine="0"/>
              <w:rPr>
                <w:szCs w:val="28"/>
              </w:rPr>
            </w:pPr>
            <w:r w:rsidRPr="00B077E6">
              <w:rPr>
                <w:szCs w:val="28"/>
              </w:rPr>
              <w:t>в) 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2D3D8B" w:rsidRPr="00B077E6" w:rsidRDefault="002D3D8B" w:rsidP="00711F71">
            <w:pPr>
              <w:ind w:left="0" w:firstLine="0"/>
              <w:rPr>
                <w:szCs w:val="28"/>
              </w:rPr>
            </w:pPr>
            <w:r w:rsidRPr="00B077E6">
              <w:rPr>
                <w:szCs w:val="28"/>
              </w:rPr>
              <w:t>г) паспорт бизнес-проекта по форме, утвержденной Постановлением № 584, Постановлением № 1331,</w:t>
            </w:r>
          </w:p>
          <w:p w:rsidR="002D3D8B" w:rsidRPr="00B077E6" w:rsidRDefault="002D3D8B" w:rsidP="00711F71">
            <w:pPr>
              <w:ind w:left="0" w:firstLine="0"/>
              <w:rPr>
                <w:szCs w:val="28"/>
              </w:rPr>
            </w:pPr>
            <w:r w:rsidRPr="00B077E6">
              <w:rPr>
                <w:szCs w:val="28"/>
              </w:rPr>
              <w:t>Постановлением № 331, Постановлением ЛФ 3178, Постановлением № З 19 либо Постановлением № 100; копия заключенного соглашения с управляющей компанией промышленной площадки о ведении резидентом деятельности на территории промышленной площадки либо письмо управляющей компании (выписку из реестра резидентов), свидетельствующее, что заявитель является резидентом промышленной площадки (для резидентов промышленных площадок);</w:t>
            </w:r>
          </w:p>
          <w:p w:rsidR="002D3D8B" w:rsidRPr="00B077E6" w:rsidRDefault="002D3D8B" w:rsidP="00711F71">
            <w:pPr>
              <w:ind w:left="0" w:firstLine="0"/>
              <w:rPr>
                <w:szCs w:val="28"/>
              </w:rPr>
            </w:pPr>
            <w:r w:rsidRPr="00B077E6">
              <w:rPr>
                <w:szCs w:val="28"/>
              </w:rPr>
              <w:t>гарантийное письмо о размещении и использовании резидентом оборудования на территории промышленной площадки в течение одного календарного года в случае предоставления субсидии (для резидентов промышленных площадок);</w:t>
            </w:r>
          </w:p>
          <w:p w:rsidR="002D3D8B" w:rsidRPr="00B077E6" w:rsidRDefault="002D3D8B" w:rsidP="00711F71">
            <w:pPr>
              <w:ind w:left="0" w:firstLine="0"/>
              <w:rPr>
                <w:szCs w:val="28"/>
              </w:rPr>
            </w:pPr>
            <w:r w:rsidRPr="00B077E6">
              <w:rPr>
                <w:szCs w:val="28"/>
              </w:rPr>
              <w:t>копия договора аренды государственного имущества</w:t>
            </w:r>
          </w:p>
          <w:p w:rsidR="002D3D8B" w:rsidRPr="00B077E6" w:rsidRDefault="002D3D8B" w:rsidP="00711F71">
            <w:pPr>
              <w:ind w:left="0" w:firstLine="0"/>
              <w:rPr>
                <w:szCs w:val="28"/>
              </w:rPr>
            </w:pPr>
            <w:r w:rsidRPr="00B077E6">
              <w:rPr>
                <w:szCs w:val="28"/>
              </w:rPr>
              <w:t>(для резидентов бизнес-инкубаторов);</w:t>
            </w:r>
          </w:p>
          <w:p w:rsidR="002D3D8B" w:rsidRPr="00B077E6" w:rsidRDefault="002D3D8B" w:rsidP="00711F71">
            <w:pPr>
              <w:ind w:left="0" w:firstLine="0"/>
              <w:rPr>
                <w:szCs w:val="28"/>
              </w:rPr>
            </w:pPr>
            <w:r w:rsidRPr="00B077E6">
              <w:rPr>
                <w:szCs w:val="28"/>
              </w:rPr>
              <w:t>для действующих субъектов предпринимательства (срок регистрации которых на момент подачи конкурсной заявки составляет более одного года): - заверенные лизингодателем копии:</w:t>
            </w:r>
          </w:p>
          <w:p w:rsidR="002D3D8B" w:rsidRPr="00B077E6" w:rsidRDefault="002D3D8B" w:rsidP="00711F71">
            <w:pPr>
              <w:ind w:left="0" w:firstLine="0"/>
              <w:rPr>
                <w:szCs w:val="28"/>
              </w:rPr>
            </w:pPr>
            <w:r w:rsidRPr="00B077E6">
              <w:rPr>
                <w:szCs w:val="28"/>
              </w:rPr>
              <w:t>а) заключенного договора лизинга с указанием основных параметров;</w:t>
            </w:r>
          </w:p>
          <w:p w:rsidR="002D3D8B" w:rsidRPr="00B077E6" w:rsidRDefault="002D3D8B" w:rsidP="00711F71">
            <w:pPr>
              <w:ind w:left="0" w:firstLine="0"/>
              <w:rPr>
                <w:szCs w:val="28"/>
              </w:rPr>
            </w:pPr>
            <w:r w:rsidRPr="00B077E6">
              <w:rPr>
                <w:szCs w:val="28"/>
              </w:rPr>
              <w:t>б) договора купли-продажи оборудования и заверенную субъектом предпринимательства копию платежного поручения о перечислении им аванса по договору лизинга с отметкой банка об оплате (при наличии);</w:t>
            </w:r>
          </w:p>
          <w:p w:rsidR="002D3D8B" w:rsidRPr="00B077E6" w:rsidRDefault="002D3D8B" w:rsidP="00711F71">
            <w:pPr>
              <w:ind w:left="0" w:firstLine="0"/>
              <w:rPr>
                <w:szCs w:val="28"/>
              </w:rPr>
            </w:pPr>
            <w:r w:rsidRPr="00B077E6">
              <w:rPr>
                <w:szCs w:val="28"/>
              </w:rPr>
              <w:t>копии документов, касающихся реализации бизнес- проекта:</w:t>
            </w:r>
          </w:p>
          <w:p w:rsidR="002D3D8B" w:rsidRPr="00B077E6" w:rsidRDefault="002D3D8B" w:rsidP="00711F71">
            <w:pPr>
              <w:ind w:left="0" w:firstLine="0"/>
              <w:rPr>
                <w:szCs w:val="28"/>
              </w:rPr>
            </w:pPr>
            <w:proofErr w:type="gramStart"/>
            <w:r w:rsidRPr="00B077E6">
              <w:rPr>
                <w:szCs w:val="28"/>
              </w:rPr>
              <w:t>а)правоустанавливающие</w:t>
            </w:r>
            <w:proofErr w:type="gramEnd"/>
            <w:r w:rsidRPr="00B077E6">
              <w:rPr>
                <w:szCs w:val="28"/>
              </w:rPr>
              <w:t xml:space="preserve"> документы на объекты недвижимости (заявитель вправе не предоставлять указанные документы в случае наличия зарегистрированных прав на объекты недвижимости в Едином государственном реестре недвижимости);</w:t>
            </w:r>
          </w:p>
          <w:p w:rsidR="002D3D8B" w:rsidRPr="00B077E6" w:rsidRDefault="002D3D8B" w:rsidP="00711F71">
            <w:pPr>
              <w:ind w:left="0" w:firstLine="0"/>
              <w:rPr>
                <w:szCs w:val="28"/>
              </w:rPr>
            </w:pPr>
            <w:r w:rsidRPr="00B077E6">
              <w:rPr>
                <w:szCs w:val="28"/>
              </w:rPr>
              <w:t>б) копии действующих контрактов, необходимых для реализации проекта (при наличии);</w:t>
            </w:r>
          </w:p>
          <w:p w:rsidR="002D3D8B" w:rsidRPr="00B077E6" w:rsidRDefault="002D3D8B" w:rsidP="00711F71">
            <w:pPr>
              <w:ind w:left="0" w:firstLine="0"/>
              <w:rPr>
                <w:szCs w:val="28"/>
              </w:rPr>
            </w:pPr>
            <w:r w:rsidRPr="00B077E6">
              <w:rPr>
                <w:szCs w:val="28"/>
              </w:rPr>
              <w:t>в) 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2D3D8B" w:rsidRPr="00B077E6" w:rsidRDefault="002D3D8B" w:rsidP="00711F71">
            <w:pPr>
              <w:ind w:left="0" w:firstLine="0"/>
              <w:rPr>
                <w:szCs w:val="28"/>
              </w:rPr>
            </w:pPr>
            <w:r w:rsidRPr="00B077E6">
              <w:rPr>
                <w:szCs w:val="28"/>
              </w:rPr>
              <w:t>г) паспорт бизнес-проекта по форме, утвержденной Постановлением № 584, Постановлением 1331,</w:t>
            </w:r>
          </w:p>
          <w:p w:rsidR="002D3D8B" w:rsidRPr="00B077E6" w:rsidRDefault="002D3D8B" w:rsidP="00711F71">
            <w:pPr>
              <w:ind w:left="0" w:firstLine="0"/>
              <w:rPr>
                <w:szCs w:val="28"/>
              </w:rPr>
            </w:pPr>
            <w:r w:rsidRPr="00B077E6">
              <w:rPr>
                <w:szCs w:val="28"/>
              </w:rPr>
              <w:t>Постановлением № 331, Постановлением № 3178,</w:t>
            </w:r>
          </w:p>
          <w:p w:rsidR="002D3D8B" w:rsidRPr="00B077E6" w:rsidRDefault="002D3D8B" w:rsidP="00711F71">
            <w:pPr>
              <w:ind w:left="0" w:firstLine="0"/>
              <w:rPr>
                <w:szCs w:val="28"/>
              </w:rPr>
            </w:pPr>
            <w:r w:rsidRPr="00B077E6">
              <w:rPr>
                <w:szCs w:val="28"/>
              </w:rPr>
              <w:t>Постановлением № З 19 либо Постановлением № 100; копия заключенного соглашения с управляющей компанией промышленной площадки о ведении резидентом деятельности на территории промышленной площадки либо письмо управляющей компании (выписку из реестра резидентов), свидетельствующее, что заявитель является резидентом промышленной площадки (для резидентов промышленных площадок);</w:t>
            </w:r>
          </w:p>
          <w:p w:rsidR="002D3D8B" w:rsidRPr="00B077E6" w:rsidRDefault="002D3D8B" w:rsidP="00711F71">
            <w:pPr>
              <w:ind w:left="0" w:firstLine="0"/>
              <w:rPr>
                <w:szCs w:val="28"/>
              </w:rPr>
            </w:pPr>
            <w:r w:rsidRPr="00B077E6">
              <w:rPr>
                <w:szCs w:val="28"/>
              </w:rPr>
              <w:t>- гарантийное письмо о размещении и использовании резидентом оборудования на территории промышленной площадки в течение одного календарного года в случае предоставления субсидии (для резидентов промышленных площадок); копия договора аренды государственного имущества (для резидентов бизнес-инкубаторов).</w:t>
            </w:r>
          </w:p>
          <w:p w:rsidR="002D3D8B" w:rsidRPr="00B077E6" w:rsidRDefault="002D3D8B" w:rsidP="00711F71">
            <w:pPr>
              <w:ind w:left="0" w:firstLine="0"/>
              <w:rPr>
                <w:szCs w:val="28"/>
              </w:rPr>
            </w:pPr>
            <w:r w:rsidRPr="00B077E6">
              <w:rPr>
                <w:szCs w:val="28"/>
              </w:rPr>
              <w:t>1.2. В рамках реализации мероприятия: развитие социального</w:t>
            </w:r>
            <w:r w:rsidRPr="00B077E6">
              <w:rPr>
                <w:szCs w:val="28"/>
              </w:rPr>
              <w:tab/>
              <w:t>предпринимательства</w:t>
            </w:r>
            <w:r w:rsidRPr="00B077E6">
              <w:rPr>
                <w:szCs w:val="28"/>
              </w:rPr>
              <w:tab/>
              <w:t>Республики Татарстан:</w:t>
            </w:r>
          </w:p>
          <w:p w:rsidR="002D3D8B" w:rsidRPr="00B077E6" w:rsidRDefault="002D3D8B" w:rsidP="00711F71">
            <w:pPr>
              <w:ind w:left="0" w:firstLine="0"/>
              <w:rPr>
                <w:szCs w:val="28"/>
              </w:rPr>
            </w:pPr>
            <w:r w:rsidRPr="00B077E6">
              <w:rPr>
                <w:szCs w:val="28"/>
              </w:rPr>
              <w:t>копии документов, подтверждающих соответствие субъекта предпринимательства одному из следующих условий:</w:t>
            </w:r>
          </w:p>
          <w:p w:rsidR="002D3D8B" w:rsidRPr="00B077E6" w:rsidRDefault="002D3D8B" w:rsidP="00711F71">
            <w:pPr>
              <w:ind w:left="0" w:firstLine="0"/>
              <w:rPr>
                <w:szCs w:val="28"/>
              </w:rPr>
            </w:pPr>
            <w:r w:rsidRPr="00B077E6">
              <w:rPr>
                <w:szCs w:val="28"/>
              </w:rPr>
              <w:t>а) среднесписочная численность нижеуказанных категорий граждан среди работников субъектов предпринимательства составляет не менее 50 процентов, а доля в фонде оплаты труда таких работников - не менее 25 процентов: инвалиды; граждане пожилого возраста (мужчины старше 60 лет и женщины старше 55 лет); женщины, имеющие детей в возрасте до 7 (семи) лет; сироты; выпускники детских домов; лица, освобожденные из мест лишения свободы в течение 2 (двух) лет, предшествующих дате подачи конкурсной заявки.</w:t>
            </w:r>
          </w:p>
          <w:p w:rsidR="002D3D8B" w:rsidRPr="00B077E6" w:rsidRDefault="002D3D8B" w:rsidP="00711F71">
            <w:pPr>
              <w:ind w:left="0" w:firstLine="0"/>
              <w:rPr>
                <w:szCs w:val="28"/>
              </w:rPr>
            </w:pPr>
            <w:r w:rsidRPr="00B077E6">
              <w:rPr>
                <w:szCs w:val="28"/>
              </w:rPr>
              <w:t>6)</w:t>
            </w:r>
            <w:r w:rsidRPr="00B077E6">
              <w:rPr>
                <w:szCs w:val="28"/>
              </w:rPr>
              <w:tab/>
              <w:t>субъект</w:t>
            </w:r>
            <w:r w:rsidRPr="00B077E6">
              <w:rPr>
                <w:szCs w:val="28"/>
              </w:rPr>
              <w:tab/>
              <w:t>социального</w:t>
            </w:r>
            <w:r w:rsidRPr="00B077E6">
              <w:rPr>
                <w:szCs w:val="28"/>
              </w:rPr>
              <w:tab/>
              <w:t>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2D3D8B" w:rsidRPr="00B077E6" w:rsidRDefault="002D3D8B" w:rsidP="00711F71">
            <w:pPr>
              <w:ind w:left="0" w:firstLine="0"/>
              <w:rPr>
                <w:szCs w:val="28"/>
              </w:rPr>
            </w:pPr>
            <w:r w:rsidRPr="00B077E6">
              <w:rPr>
                <w:szCs w:val="28"/>
              </w:rPr>
              <w:t xml:space="preserve">содействие профессиональной ориентации и трудоустройству, включая содействие занятости и </w:t>
            </w:r>
            <w:proofErr w:type="spellStart"/>
            <w:r w:rsidRPr="00B077E6">
              <w:rPr>
                <w:szCs w:val="28"/>
              </w:rPr>
              <w:t>самозанятости</w:t>
            </w:r>
            <w:proofErr w:type="spellEnd"/>
            <w:r w:rsidRPr="00B077E6">
              <w:rPr>
                <w:szCs w:val="28"/>
              </w:rPr>
              <w:t xml:space="preserve"> лиц, относящихся к социально незащищенным группам граждан;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2D3D8B" w:rsidRPr="00B077E6" w:rsidRDefault="002D3D8B" w:rsidP="00711F71">
            <w:pPr>
              <w:ind w:left="0" w:firstLine="0"/>
              <w:rPr>
                <w:szCs w:val="28"/>
              </w:rPr>
            </w:pPr>
            <w:r w:rsidRPr="00B077E6">
              <w:rPr>
                <w:szCs w:val="28"/>
              </w:rPr>
              <w:t>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2D3D8B" w:rsidRPr="00B077E6" w:rsidRDefault="002D3D8B" w:rsidP="00711F71">
            <w:pPr>
              <w:ind w:left="0" w:firstLine="0"/>
              <w:rPr>
                <w:szCs w:val="28"/>
              </w:rPr>
            </w:pPr>
            <w:r w:rsidRPr="00B077E6">
              <w:rPr>
                <w:szCs w:val="28"/>
              </w:rPr>
              <w:t>производство и (или) реализация медицинской техники, протезно-ортопедических изделий, а также технических средств,</w:t>
            </w:r>
            <w:r w:rsidRPr="00B077E6">
              <w:rPr>
                <w:szCs w:val="28"/>
              </w:rPr>
              <w:tab/>
              <w:t>включая автомототранспорт,</w:t>
            </w:r>
            <w:r w:rsidRPr="00B077E6">
              <w:rPr>
                <w:szCs w:val="28"/>
              </w:rPr>
              <w:tab/>
              <w:t>материалы, которые могут быть использованы исключительно для профилактики</w:t>
            </w:r>
            <w:r w:rsidRPr="00B077E6">
              <w:rPr>
                <w:szCs w:val="28"/>
              </w:rPr>
              <w:tab/>
              <w:t>инвалидности</w:t>
            </w:r>
            <w:r w:rsidRPr="00B077E6">
              <w:rPr>
                <w:szCs w:val="28"/>
              </w:rPr>
              <w:tab/>
              <w:t>или реабилитации инвалидов;</w:t>
            </w:r>
          </w:p>
          <w:p w:rsidR="002D3D8B" w:rsidRPr="00B077E6" w:rsidRDefault="002D3D8B" w:rsidP="00711F71">
            <w:pPr>
              <w:ind w:left="0" w:firstLine="0"/>
              <w:rPr>
                <w:szCs w:val="28"/>
              </w:rPr>
            </w:pPr>
            <w:r w:rsidRPr="00B077E6">
              <w:rPr>
                <w:szCs w:val="28"/>
              </w:rPr>
              <w:t>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лицам, относящимся к социально незащищенным группам граждан;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2D3D8B" w:rsidRPr="00B077E6" w:rsidRDefault="002D3D8B" w:rsidP="00711F71">
            <w:pPr>
              <w:ind w:left="0" w:firstLine="0"/>
              <w:rPr>
                <w:szCs w:val="28"/>
              </w:rPr>
            </w:pPr>
            <w:r w:rsidRPr="00B077E6">
              <w:rPr>
                <w:szCs w:val="28"/>
              </w:rPr>
              <w:t>правоустанавливающие документы на объекты недвижимости (заявитель вправе не предоставлять указанные документы в случае наличия зарегистрированных прав на объекты недвижимости в Едином государственном реестре недвижимости); копии действующих контрактов, необходимых для реализации проекта (при наличии);</w:t>
            </w:r>
          </w:p>
          <w:p w:rsidR="002D3D8B" w:rsidRPr="00B077E6" w:rsidRDefault="002D3D8B" w:rsidP="00711F71">
            <w:pPr>
              <w:ind w:left="0" w:firstLine="0"/>
              <w:rPr>
                <w:szCs w:val="28"/>
              </w:rPr>
            </w:pPr>
            <w:r w:rsidRPr="00B077E6">
              <w:rPr>
                <w:szCs w:val="28"/>
              </w:rPr>
              <w:t>- копии лицензий и разрешений, патентов, результатов научно-исследовательских и опытно-конструкторских разработок, экспертные заключения и т.д. (при наличии); паспорт бизнес-проекта, по форме, утвержденной Постановлением № 584, Постановлением № 1331, Постановлением № 331, Постановлением № 3178, Постановлением № З 19 либо Постановлением № 100.</w:t>
            </w:r>
          </w:p>
          <w:p w:rsidR="002D3D8B" w:rsidRPr="00B077E6" w:rsidRDefault="002D3D8B" w:rsidP="00711F71">
            <w:pPr>
              <w:ind w:left="0" w:firstLine="0"/>
              <w:rPr>
                <w:szCs w:val="28"/>
              </w:rPr>
            </w:pPr>
            <w:r w:rsidRPr="00B077E6">
              <w:rPr>
                <w:szCs w:val="28"/>
              </w:rPr>
              <w:t>Заявка и прилагаемые документы могут быть представлены на бумажном носителе либо в электронном виде (для субъектов предпринимательства, подающих заявку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через личный кабинет заявителя на Портале.</w:t>
            </w:r>
          </w:p>
          <w:p w:rsidR="002D3D8B" w:rsidRPr="00B077E6" w:rsidRDefault="002D3D8B" w:rsidP="00711F71">
            <w:pPr>
              <w:ind w:left="0" w:firstLine="0"/>
              <w:rPr>
                <w:szCs w:val="28"/>
              </w:rPr>
            </w:pPr>
            <w:r w:rsidRPr="00B077E6">
              <w:rPr>
                <w:szCs w:val="28"/>
              </w:rPr>
              <w:t>Заявка и прилагаемые документы могут быть представлены (направлены) заявителем на бумажных носителях одним из следующих способов:</w:t>
            </w:r>
          </w:p>
          <w:p w:rsidR="002D3D8B" w:rsidRPr="00B077E6" w:rsidRDefault="002D3D8B" w:rsidP="00711F71">
            <w:pPr>
              <w:ind w:left="0" w:firstLine="0"/>
              <w:rPr>
                <w:szCs w:val="28"/>
              </w:rPr>
            </w:pPr>
            <w:r w:rsidRPr="00B077E6">
              <w:rPr>
                <w:szCs w:val="28"/>
              </w:rPr>
              <w:t>лично (лицом, имеющим право без доверенности действовать от имени заявителя либо лицом, действующим от имени заявителя на основании доверенности); заказным почтовым отправлением с уведомлением о вручении.</w:t>
            </w:r>
          </w:p>
        </w:tc>
        <w:tc>
          <w:tcPr>
            <w:tcW w:w="4394" w:type="dxa"/>
          </w:tcPr>
          <w:p w:rsidR="002D3D8B" w:rsidRPr="00B077E6" w:rsidRDefault="002D3D8B" w:rsidP="00711F71">
            <w:pPr>
              <w:ind w:left="0" w:firstLine="0"/>
              <w:rPr>
                <w:szCs w:val="28"/>
              </w:rPr>
            </w:pPr>
            <w:r w:rsidRPr="00B077E6">
              <w:rPr>
                <w:szCs w:val="28"/>
              </w:rPr>
              <w:t>п. 4.1 Постановления № 584, п. 4.1 Постановления № 1331, п.</w:t>
            </w:r>
          </w:p>
          <w:p w:rsidR="002D3D8B" w:rsidRPr="00B077E6" w:rsidRDefault="002D3D8B" w:rsidP="00711F71">
            <w:pPr>
              <w:ind w:left="0" w:firstLine="0"/>
              <w:rPr>
                <w:szCs w:val="28"/>
              </w:rPr>
            </w:pPr>
            <w:r w:rsidRPr="00B077E6">
              <w:rPr>
                <w:szCs w:val="28"/>
              </w:rPr>
              <w:t>4.1 Постановления № 331, п. 15 Постановления № 3178, п.</w:t>
            </w:r>
          </w:p>
          <w:p w:rsidR="002D3D8B" w:rsidRPr="00B077E6" w:rsidRDefault="002D3D8B" w:rsidP="00711F71">
            <w:pPr>
              <w:ind w:left="0" w:firstLine="0"/>
              <w:rPr>
                <w:szCs w:val="28"/>
              </w:rPr>
            </w:pPr>
            <w:r w:rsidRPr="00B077E6">
              <w:rPr>
                <w:szCs w:val="28"/>
              </w:rPr>
              <w:t>4.1 Постановления № 319, п. 4.1 Постановления № 100</w:t>
            </w: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Pr="00B077E6" w:rsidRDefault="002D3D8B" w:rsidP="00711F71">
            <w:pPr>
              <w:ind w:left="0" w:firstLine="0"/>
              <w:rPr>
                <w:szCs w:val="28"/>
              </w:rPr>
            </w:pPr>
            <w:r w:rsidRPr="00B077E6">
              <w:rPr>
                <w:szCs w:val="28"/>
              </w:rPr>
              <w:t>п. 7.7, 7.7.1, 7.7.2 Постановления № 584, п. 7.7, 7.7.1, 7.7.2 Постановления № 1331, п. 7.7, 7.7.1, 7.7.2 Постановления № 331, п. 53, 54, 55 Постановления № 3178, п. 7.6, 7.6.1, 7.6.2 Постановления № 319, п. 7.7, 7.7.1, 7.7.2 Постановления №</w:t>
            </w:r>
          </w:p>
          <w:p w:rsidR="002D3D8B" w:rsidRPr="00B077E6" w:rsidRDefault="002D3D8B" w:rsidP="00711F71">
            <w:pPr>
              <w:ind w:left="0" w:firstLine="0"/>
              <w:rPr>
                <w:szCs w:val="28"/>
              </w:rPr>
            </w:pPr>
            <w:r w:rsidRPr="00B077E6">
              <w:rPr>
                <w:szCs w:val="28"/>
              </w:rPr>
              <w:t>100</w:t>
            </w: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Pr="00B077E6" w:rsidRDefault="002D3D8B" w:rsidP="00711F71">
            <w:pPr>
              <w:ind w:left="0" w:firstLine="0"/>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Default="002D3D8B" w:rsidP="00711F71">
            <w:pPr>
              <w:rPr>
                <w:szCs w:val="28"/>
              </w:rPr>
            </w:pPr>
          </w:p>
          <w:p w:rsidR="002D3D8B" w:rsidRPr="00B077E6" w:rsidRDefault="002D3D8B" w:rsidP="00711F71">
            <w:pPr>
              <w:ind w:left="0" w:firstLine="0"/>
              <w:rPr>
                <w:szCs w:val="28"/>
              </w:rPr>
            </w:pPr>
            <w:r w:rsidRPr="00B077E6">
              <w:rPr>
                <w:szCs w:val="28"/>
              </w:rPr>
              <w:t>п. 8.6 Постановления № 584, п</w:t>
            </w:r>
          </w:p>
        </w:tc>
      </w:tr>
      <w:tr w:rsidR="002D3D8B" w:rsidRPr="00B077E6" w:rsidTr="00711F71">
        <w:tc>
          <w:tcPr>
            <w:tcW w:w="3115" w:type="dxa"/>
          </w:tcPr>
          <w:p w:rsidR="002D3D8B" w:rsidRPr="00B077E6" w:rsidRDefault="002D3D8B" w:rsidP="00711F71">
            <w:pPr>
              <w:ind w:left="0" w:firstLine="0"/>
              <w:rPr>
                <w:szCs w:val="28"/>
              </w:rPr>
            </w:pPr>
            <w:r w:rsidRPr="00B077E6">
              <w:rPr>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а также способы их получения заявителями, в том числе в электронной форме, порядок их представления; государственных орган, орган местного самоуправления либо организация, в распоряжении которых находятся данные документы</w:t>
            </w:r>
          </w:p>
          <w:p w:rsidR="002D3D8B" w:rsidRPr="00B077E6" w:rsidRDefault="002D3D8B" w:rsidP="00711F71">
            <w:pPr>
              <w:ind w:left="0" w:firstLine="0"/>
              <w:rPr>
                <w:szCs w:val="28"/>
              </w:rPr>
            </w:pPr>
          </w:p>
        </w:tc>
        <w:tc>
          <w:tcPr>
            <w:tcW w:w="7228" w:type="dxa"/>
            <w:vAlign w:val="center"/>
          </w:tcPr>
          <w:p w:rsidR="002D3D8B" w:rsidRPr="00B077E6" w:rsidRDefault="002D3D8B" w:rsidP="00711F71">
            <w:pPr>
              <w:ind w:left="0" w:firstLine="0"/>
              <w:rPr>
                <w:szCs w:val="28"/>
              </w:rPr>
            </w:pPr>
            <w:r w:rsidRPr="00B077E6">
              <w:rPr>
                <w:szCs w:val="28"/>
              </w:rPr>
              <w:t>Документ о государственной регистрации субъекта предпринимательства (ОГРН);</w:t>
            </w:r>
          </w:p>
          <w:p w:rsidR="002D3D8B" w:rsidRPr="00B077E6" w:rsidRDefault="002D3D8B" w:rsidP="00711F71">
            <w:pPr>
              <w:ind w:left="0" w:firstLine="0"/>
              <w:rPr>
                <w:szCs w:val="28"/>
              </w:rPr>
            </w:pPr>
            <w:r w:rsidRPr="00B077E6">
              <w:rPr>
                <w:szCs w:val="28"/>
              </w:rPr>
              <w:t>Документ о постановке субъекта предпринимательства на налоговый учет (ИНН);</w:t>
            </w:r>
          </w:p>
          <w:p w:rsidR="002D3D8B" w:rsidRPr="00B077E6" w:rsidRDefault="002D3D8B" w:rsidP="00711F71">
            <w:pPr>
              <w:ind w:left="0" w:firstLine="0"/>
              <w:rPr>
                <w:szCs w:val="28"/>
              </w:rPr>
            </w:pPr>
            <w:r>
              <w:rPr>
                <w:szCs w:val="28"/>
              </w:rPr>
              <w:t>3</w:t>
            </w:r>
            <w:r w:rsidRPr="00B077E6">
              <w:rPr>
                <w:szCs w:val="28"/>
              </w:rPr>
              <w:t>) Справка налогового</w:t>
            </w:r>
            <w:r w:rsidRPr="00B077E6">
              <w:rPr>
                <w:szCs w:val="28"/>
              </w:rPr>
              <w:tab/>
              <w:t>органа,</w:t>
            </w:r>
            <w:r w:rsidRPr="00B077E6">
              <w:rPr>
                <w:szCs w:val="28"/>
              </w:rPr>
              <w:tab/>
              <w:t>подтверждающая отсутствие субъекта предпринимательства неисполненной обязанности по уплате налогов, сборов, пеней, штрафов, процентов, подлежащих уплате в соответствии с законодательством о налогах и сборах в бюджеты бюджетной системы Российской Федерации, выданная по состоянию на первое число месяца, в котором подается заявка и документы, по форме, утвержденной Приказом ФНС России № ММВ-7-8/20@</w:t>
            </w:r>
          </w:p>
          <w:p w:rsidR="002D3D8B" w:rsidRPr="00B077E6" w:rsidRDefault="002D3D8B" w:rsidP="00711F71">
            <w:pPr>
              <w:ind w:left="0" w:firstLine="0"/>
              <w:rPr>
                <w:szCs w:val="28"/>
              </w:rPr>
            </w:pPr>
            <w:r w:rsidRPr="00B077E6">
              <w:rPr>
                <w:szCs w:val="28"/>
              </w:rPr>
              <w:t>4) выписка из Единого государственного реестра юридических лиц (индивидуальных предпринимателей), выданная не ранее, чем за 30 календарных дней до даты подачи конкурсной заявки и заверенная в установленном законодательством Российской Федерации порядке; 5) выписка из Единого государственного реестра недвижимости, выданная не ранее, чем за 30 календарных дней до даты подачи конкурсной заявки и заверенная в установленном законодательством Российской Федерации порядке.</w:t>
            </w:r>
          </w:p>
          <w:p w:rsidR="002D3D8B" w:rsidRPr="00B077E6" w:rsidRDefault="002D3D8B" w:rsidP="00711F71">
            <w:pPr>
              <w:ind w:left="0" w:firstLine="0"/>
              <w:rPr>
                <w:szCs w:val="28"/>
              </w:rPr>
            </w:pPr>
            <w:r w:rsidRPr="00B077E6">
              <w:rPr>
                <w:szCs w:val="28"/>
              </w:rPr>
              <w:t>Запрещается требовать от заявителя вышеперечисленные</w:t>
            </w:r>
          </w:p>
          <w:p w:rsidR="002D3D8B" w:rsidRPr="00B077E6" w:rsidRDefault="002D3D8B" w:rsidP="00711F71">
            <w:pPr>
              <w:ind w:left="0" w:firstLine="0"/>
              <w:rPr>
                <w:szCs w:val="28"/>
              </w:rPr>
            </w:pPr>
            <w:r w:rsidRPr="00B077E6">
              <w:rPr>
                <w:szCs w:val="28"/>
              </w:rPr>
              <w:t>документы, находящиеся в распоряжении государственных органов, органов местного самоуправления и иных организаций.</w:t>
            </w:r>
          </w:p>
          <w:p w:rsidR="002D3D8B" w:rsidRPr="00B077E6" w:rsidRDefault="002D3D8B" w:rsidP="00711F71">
            <w:pPr>
              <w:ind w:left="0" w:firstLine="0"/>
              <w:rPr>
                <w:szCs w:val="28"/>
              </w:rPr>
            </w:pPr>
            <w:r w:rsidRPr="00B077E6">
              <w:rPr>
                <w:szCs w:val="28"/>
              </w:rPr>
              <w:t>Учреждение получает указанные документы в соответствии с установленным законодательством Российской Федерации порядком.</w:t>
            </w:r>
          </w:p>
          <w:p w:rsidR="002D3D8B" w:rsidRPr="00B077E6" w:rsidRDefault="002D3D8B" w:rsidP="00711F71">
            <w:pPr>
              <w:ind w:left="0" w:firstLine="0"/>
              <w:rPr>
                <w:szCs w:val="28"/>
              </w:rPr>
            </w:pPr>
            <w:r w:rsidRPr="00B077E6">
              <w:rPr>
                <w:szCs w:val="28"/>
              </w:rPr>
              <w:t>Заявитель также вправе представить в учреждение надлежаще заверенные копии вышеуказанных документов в соответствии с порядком определенным пунктом 2.5 настоящего Регламента.</w:t>
            </w:r>
          </w:p>
        </w:tc>
        <w:tc>
          <w:tcPr>
            <w:tcW w:w="4394" w:type="dxa"/>
          </w:tcPr>
          <w:p w:rsidR="002D3D8B" w:rsidRPr="00B077E6" w:rsidRDefault="002D3D8B" w:rsidP="00711F71">
            <w:pPr>
              <w:ind w:left="0" w:firstLine="0"/>
              <w:rPr>
                <w:szCs w:val="28"/>
              </w:rPr>
            </w:pPr>
            <w:r w:rsidRPr="00B077E6">
              <w:rPr>
                <w:szCs w:val="28"/>
              </w:rPr>
              <w:t>п. 4.2 Постановления № 584, п</w:t>
            </w:r>
          </w:p>
          <w:p w:rsidR="002D3D8B" w:rsidRPr="00B077E6" w:rsidRDefault="002D3D8B" w:rsidP="00711F71">
            <w:pPr>
              <w:ind w:left="0" w:firstLine="0"/>
              <w:rPr>
                <w:szCs w:val="28"/>
              </w:rPr>
            </w:pPr>
            <w:r w:rsidRPr="00B077E6">
              <w:rPr>
                <w:szCs w:val="28"/>
              </w:rPr>
              <w:t>4.2 Постановления № 1331, п.</w:t>
            </w:r>
          </w:p>
          <w:p w:rsidR="002D3D8B" w:rsidRPr="00B077E6" w:rsidRDefault="002D3D8B" w:rsidP="00711F71">
            <w:pPr>
              <w:ind w:left="0" w:firstLine="0"/>
              <w:rPr>
                <w:szCs w:val="28"/>
              </w:rPr>
            </w:pPr>
            <w:r w:rsidRPr="00B077E6">
              <w:rPr>
                <w:szCs w:val="28"/>
              </w:rPr>
              <w:t>4.2 Постановления № 331, п. 16 Постановления № 3178, п.</w:t>
            </w:r>
          </w:p>
          <w:p w:rsidR="002D3D8B" w:rsidRPr="00B077E6" w:rsidRDefault="002D3D8B" w:rsidP="00711F71">
            <w:pPr>
              <w:ind w:left="0" w:firstLine="0"/>
              <w:rPr>
                <w:szCs w:val="28"/>
              </w:rPr>
            </w:pPr>
            <w:r w:rsidRPr="00B077E6">
              <w:rPr>
                <w:szCs w:val="28"/>
              </w:rPr>
              <w:t>4.2 Постановления № 319, п. 4.2 Постановления № 100</w:t>
            </w:r>
          </w:p>
        </w:tc>
      </w:tr>
      <w:tr w:rsidR="002D3D8B" w:rsidRPr="00B077E6" w:rsidTr="00711F71">
        <w:tc>
          <w:tcPr>
            <w:tcW w:w="3115" w:type="dxa"/>
          </w:tcPr>
          <w:p w:rsidR="002D3D8B" w:rsidRPr="00B077E6" w:rsidRDefault="002D3D8B" w:rsidP="00711F71">
            <w:pPr>
              <w:ind w:left="0" w:firstLine="0"/>
              <w:rPr>
                <w:szCs w:val="28"/>
              </w:rPr>
            </w:pPr>
            <w:r w:rsidRPr="00B077E6">
              <w:rPr>
                <w:szCs w:val="28"/>
              </w:rPr>
              <w:t>2.7. 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w:t>
            </w:r>
          </w:p>
          <w:p w:rsidR="002D3D8B" w:rsidRPr="00B077E6" w:rsidRDefault="002D3D8B" w:rsidP="00711F71">
            <w:pPr>
              <w:ind w:left="0" w:firstLine="0"/>
              <w:rPr>
                <w:szCs w:val="28"/>
              </w:rPr>
            </w:pPr>
            <w:r w:rsidRPr="00B077E6">
              <w:rPr>
                <w:szCs w:val="28"/>
              </w:rPr>
              <w:t>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7228" w:type="dxa"/>
          </w:tcPr>
          <w:p w:rsidR="002D3D8B" w:rsidRPr="00B077E6" w:rsidRDefault="002D3D8B" w:rsidP="00711F71">
            <w:pPr>
              <w:ind w:left="0" w:firstLine="0"/>
              <w:rPr>
                <w:szCs w:val="28"/>
              </w:rPr>
            </w:pPr>
            <w:r w:rsidRPr="00B077E6">
              <w:rPr>
                <w:szCs w:val="28"/>
              </w:rPr>
              <w:t>Согласование не требуется</w:t>
            </w:r>
          </w:p>
        </w:tc>
        <w:tc>
          <w:tcPr>
            <w:tcW w:w="4394" w:type="dxa"/>
          </w:tcPr>
          <w:p w:rsidR="002D3D8B" w:rsidRPr="00B077E6" w:rsidRDefault="002D3D8B" w:rsidP="00711F71">
            <w:pPr>
              <w:ind w:left="0" w:firstLine="0"/>
              <w:rPr>
                <w:szCs w:val="28"/>
              </w:rPr>
            </w:pPr>
          </w:p>
        </w:tc>
      </w:tr>
      <w:tr w:rsidR="002D3D8B" w:rsidRPr="00B077E6" w:rsidTr="00711F71">
        <w:tc>
          <w:tcPr>
            <w:tcW w:w="3115" w:type="dxa"/>
            <w:vAlign w:val="center"/>
          </w:tcPr>
          <w:p w:rsidR="002D3D8B" w:rsidRPr="00B077E6" w:rsidRDefault="002D3D8B" w:rsidP="00711F71">
            <w:pPr>
              <w:ind w:left="0" w:firstLine="0"/>
              <w:rPr>
                <w:szCs w:val="28"/>
              </w:rPr>
            </w:pPr>
            <w:r w:rsidRPr="00B077E6">
              <w:rPr>
                <w:szCs w:val="28"/>
              </w:rPr>
              <w:t>2.8. Исчерпывающий перечень оснований для</w:t>
            </w:r>
          </w:p>
          <w:p w:rsidR="002D3D8B" w:rsidRPr="00B077E6" w:rsidRDefault="002D3D8B" w:rsidP="00711F71">
            <w:pPr>
              <w:ind w:left="0" w:firstLine="0"/>
              <w:rPr>
                <w:szCs w:val="28"/>
              </w:rPr>
            </w:pPr>
            <w:r w:rsidRPr="00B077E6">
              <w:rPr>
                <w:szCs w:val="28"/>
              </w:rPr>
              <w:t>отказа в приеме документов, необходимых для</w:t>
            </w:r>
          </w:p>
          <w:p w:rsidR="002D3D8B" w:rsidRPr="00B077E6" w:rsidRDefault="002D3D8B" w:rsidP="00711F71">
            <w:pPr>
              <w:ind w:left="0" w:firstLine="0"/>
              <w:rPr>
                <w:szCs w:val="28"/>
              </w:rPr>
            </w:pPr>
            <w:r w:rsidRPr="00B077E6">
              <w:rPr>
                <w:szCs w:val="28"/>
              </w:rPr>
              <w:t>предоставления государственной услуги</w:t>
            </w:r>
          </w:p>
        </w:tc>
        <w:tc>
          <w:tcPr>
            <w:tcW w:w="7228" w:type="dxa"/>
          </w:tcPr>
          <w:p w:rsidR="002D3D8B" w:rsidRPr="00B077E6" w:rsidRDefault="002D3D8B" w:rsidP="00711F71">
            <w:pPr>
              <w:ind w:left="0" w:firstLine="0"/>
              <w:rPr>
                <w:szCs w:val="28"/>
              </w:rPr>
            </w:pPr>
            <w:r w:rsidRPr="00B077E6">
              <w:rPr>
                <w:szCs w:val="28"/>
              </w:rPr>
              <w:t>Подача заявки лицом, не имеющим право действовать от имени заявителя.</w:t>
            </w:r>
          </w:p>
        </w:tc>
        <w:tc>
          <w:tcPr>
            <w:tcW w:w="4394" w:type="dxa"/>
          </w:tcPr>
          <w:p w:rsidR="002D3D8B" w:rsidRPr="00B077E6" w:rsidRDefault="002D3D8B" w:rsidP="00711F71">
            <w:pPr>
              <w:ind w:left="0" w:firstLine="0"/>
              <w:rPr>
                <w:szCs w:val="28"/>
              </w:rPr>
            </w:pPr>
          </w:p>
        </w:tc>
      </w:tr>
      <w:tr w:rsidR="002D3D8B" w:rsidRPr="00B077E6" w:rsidTr="00711F71">
        <w:tc>
          <w:tcPr>
            <w:tcW w:w="3115" w:type="dxa"/>
            <w:vAlign w:val="center"/>
          </w:tcPr>
          <w:p w:rsidR="002D3D8B" w:rsidRPr="00B077E6" w:rsidRDefault="002D3D8B" w:rsidP="00711F71">
            <w:pPr>
              <w:ind w:left="0" w:firstLine="0"/>
              <w:rPr>
                <w:szCs w:val="28"/>
              </w:rPr>
            </w:pPr>
            <w:r w:rsidRPr="00B077E6">
              <w:rPr>
                <w:szCs w:val="28"/>
              </w:rPr>
              <w:t>2.9. Исчерпывающий перечень оснований для приостановления или отказа в предоставлении государственной услуги</w:t>
            </w:r>
          </w:p>
        </w:tc>
        <w:tc>
          <w:tcPr>
            <w:tcW w:w="7228" w:type="dxa"/>
          </w:tcPr>
          <w:p w:rsidR="002D3D8B" w:rsidRPr="00B077E6" w:rsidRDefault="002D3D8B" w:rsidP="00711F71">
            <w:pPr>
              <w:ind w:left="0" w:firstLine="0"/>
              <w:rPr>
                <w:szCs w:val="28"/>
              </w:rPr>
            </w:pPr>
            <w:r w:rsidRPr="00B077E6">
              <w:rPr>
                <w:szCs w:val="28"/>
              </w:rPr>
              <w:t>Основания для приостановления и отказа в предоставлении государственной услуги не предусмотрены.</w:t>
            </w:r>
          </w:p>
        </w:tc>
        <w:tc>
          <w:tcPr>
            <w:tcW w:w="4394" w:type="dxa"/>
          </w:tcPr>
          <w:p w:rsidR="002D3D8B" w:rsidRPr="00B077E6" w:rsidRDefault="002D3D8B" w:rsidP="00711F71">
            <w:pPr>
              <w:ind w:left="0" w:firstLine="0"/>
              <w:rPr>
                <w:szCs w:val="28"/>
              </w:rPr>
            </w:pPr>
          </w:p>
        </w:tc>
      </w:tr>
      <w:tr w:rsidR="002D3D8B" w:rsidRPr="00B077E6" w:rsidTr="00711F71">
        <w:tc>
          <w:tcPr>
            <w:tcW w:w="3115" w:type="dxa"/>
            <w:vAlign w:val="center"/>
          </w:tcPr>
          <w:p w:rsidR="002D3D8B" w:rsidRPr="00B077E6" w:rsidRDefault="002D3D8B" w:rsidP="00711F71">
            <w:pPr>
              <w:ind w:left="0" w:firstLine="0"/>
              <w:rPr>
                <w:szCs w:val="28"/>
              </w:rPr>
            </w:pPr>
            <w:r w:rsidRPr="00B077E6">
              <w:rPr>
                <w:szCs w:val="28"/>
              </w:rPr>
              <w:t>2.10. Порядок, размер и основания взимания государственной пошлины или иной платы, взимаемой за предоставление государственной услуги</w:t>
            </w:r>
          </w:p>
        </w:tc>
        <w:tc>
          <w:tcPr>
            <w:tcW w:w="7228" w:type="dxa"/>
          </w:tcPr>
          <w:p w:rsidR="002D3D8B" w:rsidRPr="00B077E6" w:rsidRDefault="002D3D8B" w:rsidP="00711F71">
            <w:pPr>
              <w:ind w:left="0" w:firstLine="0"/>
              <w:rPr>
                <w:szCs w:val="28"/>
              </w:rPr>
            </w:pPr>
            <w:r w:rsidRPr="00B077E6">
              <w:rPr>
                <w:szCs w:val="28"/>
              </w:rPr>
              <w:t>Услуга предоставляется безвозмездно.</w:t>
            </w:r>
          </w:p>
        </w:tc>
        <w:tc>
          <w:tcPr>
            <w:tcW w:w="4394" w:type="dxa"/>
          </w:tcPr>
          <w:p w:rsidR="002D3D8B" w:rsidRPr="00B077E6" w:rsidRDefault="002D3D8B" w:rsidP="00711F71">
            <w:pPr>
              <w:ind w:left="0" w:firstLine="0"/>
              <w:rPr>
                <w:szCs w:val="28"/>
              </w:rPr>
            </w:pPr>
          </w:p>
        </w:tc>
      </w:tr>
      <w:tr w:rsidR="002D3D8B" w:rsidRPr="00B077E6" w:rsidTr="00711F71">
        <w:tc>
          <w:tcPr>
            <w:tcW w:w="3115" w:type="dxa"/>
            <w:vAlign w:val="center"/>
          </w:tcPr>
          <w:p w:rsidR="002D3D8B" w:rsidRPr="00B077E6" w:rsidRDefault="002D3D8B" w:rsidP="00711F71">
            <w:pPr>
              <w:ind w:left="0" w:firstLine="0"/>
              <w:rPr>
                <w:szCs w:val="28"/>
              </w:rPr>
            </w:pPr>
            <w:r w:rsidRPr="00B077E6">
              <w:rPr>
                <w:szCs w:val="28"/>
              </w:rPr>
              <w:t>2.11. Порядок, размер и основания взимания платы за предоставление услуг, которые</w:t>
            </w:r>
            <w:r w:rsidRPr="00B077E6">
              <w:rPr>
                <w:szCs w:val="28"/>
              </w:rPr>
              <w:tab/>
              <w:t>являются необходимыми</w:t>
            </w:r>
            <w:r w:rsidRPr="00B077E6">
              <w:rPr>
                <w:szCs w:val="28"/>
              </w:rPr>
              <w:tab/>
              <w:t>и обязательными предоставления государственной</w:t>
            </w:r>
            <w:r w:rsidRPr="00B077E6">
              <w:rPr>
                <w:szCs w:val="28"/>
              </w:rPr>
              <w:tab/>
              <w:t>услуги, включая информацию о методике расчета размера такой платы</w:t>
            </w:r>
          </w:p>
        </w:tc>
        <w:tc>
          <w:tcPr>
            <w:tcW w:w="7228" w:type="dxa"/>
          </w:tcPr>
          <w:p w:rsidR="002D3D8B" w:rsidRPr="00B077E6" w:rsidRDefault="002D3D8B" w:rsidP="00711F71">
            <w:pPr>
              <w:ind w:left="0" w:firstLine="0"/>
              <w:rPr>
                <w:szCs w:val="28"/>
              </w:rPr>
            </w:pPr>
            <w:r w:rsidRPr="00B077E6">
              <w:rPr>
                <w:szCs w:val="28"/>
              </w:rPr>
              <w:t>Предоставление необходимых и обязательных услуг не требуется.</w:t>
            </w:r>
          </w:p>
        </w:tc>
        <w:tc>
          <w:tcPr>
            <w:tcW w:w="4394" w:type="dxa"/>
          </w:tcPr>
          <w:p w:rsidR="002D3D8B" w:rsidRPr="00B077E6" w:rsidRDefault="002D3D8B" w:rsidP="00711F71">
            <w:pPr>
              <w:ind w:left="0" w:firstLine="0"/>
              <w:rPr>
                <w:szCs w:val="28"/>
              </w:rPr>
            </w:pPr>
          </w:p>
        </w:tc>
      </w:tr>
      <w:tr w:rsidR="002D3D8B" w:rsidRPr="00B077E6" w:rsidTr="00711F71">
        <w:tc>
          <w:tcPr>
            <w:tcW w:w="3115" w:type="dxa"/>
            <w:vAlign w:val="center"/>
          </w:tcPr>
          <w:p w:rsidR="002D3D8B" w:rsidRPr="00B077E6" w:rsidRDefault="002D3D8B" w:rsidP="00711F71">
            <w:pPr>
              <w:ind w:left="0" w:firstLine="0"/>
              <w:rPr>
                <w:szCs w:val="28"/>
              </w:rPr>
            </w:pPr>
            <w:r w:rsidRPr="00B077E6">
              <w:rPr>
                <w:szCs w:val="28"/>
              </w:rPr>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7228" w:type="dxa"/>
          </w:tcPr>
          <w:p w:rsidR="002D3D8B" w:rsidRPr="00B077E6" w:rsidRDefault="002D3D8B" w:rsidP="00711F71">
            <w:pPr>
              <w:ind w:left="0" w:firstLine="0"/>
              <w:rPr>
                <w:szCs w:val="28"/>
              </w:rPr>
            </w:pPr>
            <w:r w:rsidRPr="00B077E6">
              <w:rPr>
                <w:szCs w:val="28"/>
              </w:rPr>
              <w:t>Максимальный срок ожидания в очереди не более 15 минут</w:t>
            </w:r>
          </w:p>
          <w:p w:rsidR="002D3D8B" w:rsidRPr="00B077E6" w:rsidRDefault="002D3D8B" w:rsidP="00711F71">
            <w:pPr>
              <w:ind w:left="0" w:firstLine="0"/>
              <w:rPr>
                <w:szCs w:val="28"/>
              </w:rPr>
            </w:pPr>
            <w:r w:rsidRPr="00B077E6">
              <w:rPr>
                <w:szCs w:val="28"/>
              </w:rPr>
              <w:t>Очередность для отдельных категорий получателей государственной услуги не установлена.</w:t>
            </w:r>
          </w:p>
        </w:tc>
        <w:tc>
          <w:tcPr>
            <w:tcW w:w="4394" w:type="dxa"/>
          </w:tcPr>
          <w:p w:rsidR="002D3D8B" w:rsidRPr="00B077E6" w:rsidRDefault="002D3D8B" w:rsidP="00711F71">
            <w:pPr>
              <w:ind w:left="0" w:firstLine="0"/>
              <w:rPr>
                <w:szCs w:val="28"/>
              </w:rPr>
            </w:pPr>
            <w:r w:rsidRPr="00B077E6">
              <w:rPr>
                <w:szCs w:val="28"/>
              </w:rPr>
              <w:t>п. 1 Указа Президента № 601</w:t>
            </w:r>
          </w:p>
        </w:tc>
      </w:tr>
      <w:tr w:rsidR="002D3D8B" w:rsidRPr="00B077E6" w:rsidTr="00711F71">
        <w:tc>
          <w:tcPr>
            <w:tcW w:w="3115" w:type="dxa"/>
            <w:vAlign w:val="center"/>
          </w:tcPr>
          <w:p w:rsidR="002D3D8B" w:rsidRPr="00B077E6" w:rsidRDefault="002D3D8B" w:rsidP="00711F71">
            <w:pPr>
              <w:ind w:left="0" w:firstLine="0"/>
              <w:rPr>
                <w:szCs w:val="28"/>
              </w:rPr>
            </w:pPr>
            <w:r w:rsidRPr="00B077E6">
              <w:rPr>
                <w:szCs w:val="28"/>
              </w:rPr>
              <w:t>2.13. Срок регистрации запроса заявителя о предоставлении государственной услуги, в том числе и в электронной форме</w:t>
            </w:r>
          </w:p>
        </w:tc>
        <w:tc>
          <w:tcPr>
            <w:tcW w:w="7228" w:type="dxa"/>
          </w:tcPr>
          <w:p w:rsidR="002D3D8B" w:rsidRPr="00B077E6" w:rsidRDefault="002D3D8B" w:rsidP="00711F71">
            <w:pPr>
              <w:ind w:left="0" w:firstLine="0"/>
              <w:rPr>
                <w:szCs w:val="28"/>
              </w:rPr>
            </w:pPr>
            <w:r w:rsidRPr="00B077E6">
              <w:rPr>
                <w:szCs w:val="28"/>
              </w:rPr>
              <w:t>В день поступления документов.</w:t>
            </w:r>
          </w:p>
          <w:p w:rsidR="002D3D8B" w:rsidRPr="00B077E6" w:rsidRDefault="002D3D8B" w:rsidP="00711F71">
            <w:pPr>
              <w:ind w:left="0" w:firstLine="0"/>
              <w:rPr>
                <w:szCs w:val="28"/>
              </w:rPr>
            </w:pPr>
            <w:r w:rsidRPr="00B077E6">
              <w:rPr>
                <w:szCs w:val="28"/>
              </w:rPr>
              <w:t>Заявка, поступившая в электронной форме, в выходной (праздничный) день регистрируется на следующий за выходным (праздничным) рабочий день.</w:t>
            </w:r>
          </w:p>
        </w:tc>
        <w:tc>
          <w:tcPr>
            <w:tcW w:w="4394" w:type="dxa"/>
          </w:tcPr>
          <w:p w:rsidR="002D3D8B" w:rsidRPr="00B077E6" w:rsidRDefault="002D3D8B" w:rsidP="00711F71">
            <w:pPr>
              <w:ind w:left="0" w:firstLine="0"/>
              <w:rPr>
                <w:szCs w:val="28"/>
              </w:rPr>
            </w:pPr>
            <w:r w:rsidRPr="00B077E6">
              <w:rPr>
                <w:szCs w:val="28"/>
              </w:rPr>
              <w:t xml:space="preserve">п. 5.2 Постановления № </w:t>
            </w:r>
            <w:proofErr w:type="gramStart"/>
            <w:r w:rsidRPr="00B077E6">
              <w:rPr>
                <w:szCs w:val="28"/>
              </w:rPr>
              <w:t>584,п.</w:t>
            </w:r>
            <w:proofErr w:type="gramEnd"/>
            <w:r w:rsidRPr="00B077E6">
              <w:rPr>
                <w:szCs w:val="28"/>
              </w:rPr>
              <w:t xml:space="preserve"> 5.2 Постановления № 1331, п. 5.2 Постановления № 331, п. 19 Постановления № 3178, п.</w:t>
            </w:r>
          </w:p>
          <w:p w:rsidR="002D3D8B" w:rsidRPr="00B077E6" w:rsidRDefault="002D3D8B" w:rsidP="00711F71">
            <w:pPr>
              <w:ind w:left="0" w:firstLine="0"/>
              <w:rPr>
                <w:szCs w:val="28"/>
              </w:rPr>
            </w:pPr>
            <w:r w:rsidRPr="00B077E6">
              <w:rPr>
                <w:szCs w:val="28"/>
              </w:rPr>
              <w:t>5.2 Постановления № 319, п.</w:t>
            </w:r>
          </w:p>
          <w:p w:rsidR="002D3D8B" w:rsidRPr="00B077E6" w:rsidRDefault="002D3D8B" w:rsidP="00711F71">
            <w:pPr>
              <w:ind w:left="0" w:firstLine="0"/>
              <w:rPr>
                <w:szCs w:val="28"/>
              </w:rPr>
            </w:pPr>
            <w:r w:rsidRPr="00B077E6">
              <w:rPr>
                <w:szCs w:val="28"/>
              </w:rPr>
              <w:t>5.2 Постановления № 100</w:t>
            </w:r>
          </w:p>
        </w:tc>
      </w:tr>
      <w:tr w:rsidR="002D3D8B" w:rsidRPr="00B077E6" w:rsidTr="00711F71">
        <w:tc>
          <w:tcPr>
            <w:tcW w:w="3115" w:type="dxa"/>
            <w:vAlign w:val="center"/>
          </w:tcPr>
          <w:p w:rsidR="002D3D8B" w:rsidRPr="00B077E6" w:rsidRDefault="002D3D8B" w:rsidP="00711F71">
            <w:pPr>
              <w:ind w:left="0" w:firstLine="0"/>
              <w:rPr>
                <w:szCs w:val="28"/>
              </w:rPr>
            </w:pPr>
            <w:r w:rsidRPr="00B077E6">
              <w:rPr>
                <w:szCs w:val="28"/>
              </w:rPr>
              <w:t>2.14.</w:t>
            </w:r>
            <w:r w:rsidRPr="00B077E6">
              <w:rPr>
                <w:szCs w:val="28"/>
              </w:rPr>
              <w:tab/>
              <w:t>Требования</w:t>
            </w:r>
            <w:r w:rsidRPr="00B077E6">
              <w:rPr>
                <w:szCs w:val="28"/>
              </w:rPr>
              <w:tab/>
              <w:t>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w:t>
            </w:r>
          </w:p>
          <w:p w:rsidR="002D3D8B" w:rsidRPr="00B077E6" w:rsidRDefault="002D3D8B" w:rsidP="00711F71">
            <w:pPr>
              <w:ind w:left="0" w:firstLine="0"/>
              <w:rPr>
                <w:szCs w:val="28"/>
              </w:rPr>
            </w:pPr>
            <w:r w:rsidRPr="00B077E6">
              <w:rPr>
                <w:szCs w:val="28"/>
              </w:rPr>
              <w:t>Российской Федерации о социальной защите инвалидов, размещению и оформлению визуальной, текстовой</w:t>
            </w:r>
            <w:r w:rsidRPr="00B077E6">
              <w:rPr>
                <w:szCs w:val="28"/>
              </w:rPr>
              <w:tab/>
              <w:t>и мультимедийной информации о порядке предоставления таких услуг.</w:t>
            </w:r>
          </w:p>
        </w:tc>
        <w:tc>
          <w:tcPr>
            <w:tcW w:w="7228" w:type="dxa"/>
            <w:vAlign w:val="center"/>
          </w:tcPr>
          <w:p w:rsidR="002D3D8B" w:rsidRPr="00B077E6" w:rsidRDefault="002D3D8B" w:rsidP="00711F71">
            <w:pPr>
              <w:ind w:left="0" w:firstLine="0"/>
              <w:rPr>
                <w:szCs w:val="28"/>
              </w:rPr>
            </w:pPr>
            <w:r w:rsidRPr="00B077E6">
              <w:rPr>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2D3D8B" w:rsidRPr="00B077E6" w:rsidRDefault="002D3D8B" w:rsidP="00711F71">
            <w:pPr>
              <w:ind w:left="0" w:firstLine="0"/>
              <w:rPr>
                <w:szCs w:val="28"/>
              </w:rPr>
            </w:pPr>
            <w:r w:rsidRPr="00B077E6">
              <w:rPr>
                <w:szCs w:val="28"/>
              </w:rPr>
              <w:t>Обеспечивается беспрепятственный доступ инвалидов к месту предоставления услуги, в том числе возможность беспрепятственного входа в объекты и выхода из них, а также самостоятельного передвижения по объекту в целях доступа к месту предоставления услуги.</w:t>
            </w:r>
          </w:p>
          <w:p w:rsidR="002D3D8B" w:rsidRPr="00B077E6" w:rsidRDefault="002D3D8B" w:rsidP="00711F71">
            <w:pPr>
              <w:ind w:left="0" w:firstLine="0"/>
              <w:rPr>
                <w:szCs w:val="28"/>
              </w:rPr>
            </w:pPr>
            <w:r w:rsidRPr="00B077E6">
              <w:rPr>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4394" w:type="dxa"/>
          </w:tcPr>
          <w:p w:rsidR="002D3D8B" w:rsidRPr="00B077E6" w:rsidRDefault="002D3D8B" w:rsidP="00711F71">
            <w:pPr>
              <w:ind w:left="0" w:firstLine="0"/>
              <w:rPr>
                <w:szCs w:val="28"/>
              </w:rPr>
            </w:pPr>
          </w:p>
        </w:tc>
      </w:tr>
      <w:tr w:rsidR="002D3D8B" w:rsidRPr="00B077E6" w:rsidTr="00711F71">
        <w:tc>
          <w:tcPr>
            <w:tcW w:w="3115" w:type="dxa"/>
            <w:vAlign w:val="center"/>
          </w:tcPr>
          <w:p w:rsidR="002D3D8B" w:rsidRPr="00B077E6" w:rsidRDefault="002D3D8B" w:rsidP="00711F71">
            <w:pPr>
              <w:ind w:left="0" w:firstLine="0"/>
              <w:rPr>
                <w:szCs w:val="28"/>
              </w:rPr>
            </w:pPr>
            <w:r w:rsidRPr="00B077E6">
              <w:rPr>
                <w:szCs w:val="28"/>
              </w:rPr>
              <w:t>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w:t>
            </w:r>
            <w:r w:rsidRPr="00B077E6">
              <w:rPr>
                <w:szCs w:val="28"/>
              </w:rPr>
              <w:tab/>
              <w:t>и муниципальных услуг, в удаленных рабочих местах многофункционального центра</w:t>
            </w:r>
            <w:r w:rsidRPr="00B077E6">
              <w:rPr>
                <w:szCs w:val="28"/>
              </w:rPr>
              <w:tab/>
              <w:t>предоставления государственных</w:t>
            </w:r>
            <w:r w:rsidRPr="00B077E6">
              <w:rPr>
                <w:szCs w:val="28"/>
              </w:rPr>
              <w:tab/>
              <w:t>и муниципальных</w:t>
            </w:r>
            <w:r w:rsidRPr="00B077E6">
              <w:rPr>
                <w:szCs w:val="28"/>
              </w:rPr>
              <w:tab/>
              <w:t>услуг, возможность</w:t>
            </w:r>
            <w:r w:rsidRPr="00B077E6">
              <w:rPr>
                <w:szCs w:val="28"/>
              </w:rPr>
              <w:tab/>
              <w:t>получения информации</w:t>
            </w:r>
            <w:r w:rsidRPr="00B077E6">
              <w:rPr>
                <w:szCs w:val="28"/>
              </w:rPr>
              <w:tab/>
              <w:t>о</w:t>
            </w:r>
            <w:r w:rsidRPr="00B077E6">
              <w:rPr>
                <w:szCs w:val="28"/>
              </w:rPr>
              <w:tab/>
              <w:t>ходе предоставления государственной услуги, в том числе с использованием информационно-коммуникационных технологий.</w:t>
            </w:r>
          </w:p>
        </w:tc>
        <w:tc>
          <w:tcPr>
            <w:tcW w:w="7228" w:type="dxa"/>
            <w:vAlign w:val="center"/>
          </w:tcPr>
          <w:p w:rsidR="002D3D8B" w:rsidRPr="00B077E6" w:rsidRDefault="002D3D8B" w:rsidP="00711F71">
            <w:pPr>
              <w:ind w:left="0" w:firstLine="0"/>
              <w:rPr>
                <w:szCs w:val="28"/>
              </w:rPr>
            </w:pPr>
            <w:r w:rsidRPr="00B077E6">
              <w:rPr>
                <w:szCs w:val="28"/>
              </w:rPr>
              <w:t>Показателями доступности предоставления государственной услуги являются:</w:t>
            </w:r>
          </w:p>
          <w:p w:rsidR="002D3D8B" w:rsidRPr="00B077E6" w:rsidRDefault="002D3D8B" w:rsidP="00711F71">
            <w:pPr>
              <w:ind w:left="0" w:firstLine="0"/>
              <w:rPr>
                <w:szCs w:val="28"/>
              </w:rPr>
            </w:pPr>
            <w:r w:rsidRPr="00B077E6">
              <w:rPr>
                <w:szCs w:val="28"/>
              </w:rPr>
              <w:t>- расположенность помещения для предоставления услуги в зоне доступности общественного транспорта; - доступность для инвалидов помещений, в которых предоставляется государственная услуга; наличие необходимого количества специалистов, а также помещений, в которых осуществляется прием документов от заявителей; наличие исчерпывающей информации о способах, порядке и сроках предоставления государственной услуги на информационных стендах, на официальном сайте в информационно-телекоммуникационной сети «Интернет»;</w:t>
            </w:r>
          </w:p>
          <w:p w:rsidR="002D3D8B" w:rsidRPr="00B077E6" w:rsidRDefault="002D3D8B" w:rsidP="00711F71">
            <w:pPr>
              <w:ind w:left="0" w:firstLine="0"/>
              <w:rPr>
                <w:szCs w:val="28"/>
              </w:rPr>
            </w:pPr>
            <w:r w:rsidRPr="00B077E6">
              <w:rPr>
                <w:szCs w:val="28"/>
              </w:rPr>
              <w:t>возможность подачи заявления в электронном виде; - 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2D3D8B" w:rsidRPr="00B077E6" w:rsidRDefault="002D3D8B" w:rsidP="00711F71">
            <w:pPr>
              <w:ind w:left="0" w:firstLine="0"/>
              <w:rPr>
                <w:szCs w:val="28"/>
              </w:rPr>
            </w:pPr>
            <w:r w:rsidRPr="00B077E6">
              <w:rPr>
                <w:szCs w:val="28"/>
              </w:rPr>
              <w:t>Качество предоставления государственной услуги характеризуется отсутствием:</w:t>
            </w:r>
          </w:p>
          <w:p w:rsidR="002D3D8B" w:rsidRPr="00B077E6" w:rsidRDefault="002D3D8B" w:rsidP="00711F71">
            <w:pPr>
              <w:ind w:left="0" w:firstLine="0"/>
              <w:rPr>
                <w:szCs w:val="28"/>
              </w:rPr>
            </w:pPr>
            <w:r w:rsidRPr="00B077E6">
              <w:rPr>
                <w:szCs w:val="28"/>
              </w:rPr>
              <w:t>очередей при приеме и выдаче документов заявителям; нарушений сроков предоставления государственной</w:t>
            </w:r>
          </w:p>
          <w:p w:rsidR="002D3D8B" w:rsidRPr="00B077E6" w:rsidRDefault="002D3D8B" w:rsidP="00711F71">
            <w:pPr>
              <w:ind w:left="0" w:firstLine="0"/>
              <w:rPr>
                <w:szCs w:val="28"/>
              </w:rPr>
            </w:pPr>
            <w:r w:rsidRPr="00B077E6">
              <w:rPr>
                <w:szCs w:val="28"/>
              </w:rPr>
              <w:drawing>
                <wp:inline distT="0" distB="0" distL="0" distR="0" wp14:anchorId="404E478E" wp14:editId="161BE16A">
                  <wp:extent cx="30489" cy="51815"/>
                  <wp:effectExtent l="0" t="0" r="0" b="0"/>
                  <wp:docPr id="37156" name="Picture 37156"/>
                  <wp:cNvGraphicFramePr/>
                  <a:graphic xmlns:a="http://schemas.openxmlformats.org/drawingml/2006/main">
                    <a:graphicData uri="http://schemas.openxmlformats.org/drawingml/2006/picture">
                      <pic:pic xmlns:pic="http://schemas.openxmlformats.org/drawingml/2006/picture">
                        <pic:nvPicPr>
                          <pic:cNvPr id="37156" name="Picture 37156"/>
                          <pic:cNvPicPr/>
                        </pic:nvPicPr>
                        <pic:blipFill>
                          <a:blip r:embed="rId25"/>
                          <a:stretch>
                            <a:fillRect/>
                          </a:stretch>
                        </pic:blipFill>
                        <pic:spPr>
                          <a:xfrm>
                            <a:off x="0" y="0"/>
                            <a:ext cx="30489" cy="51815"/>
                          </a:xfrm>
                          <a:prstGeom prst="rect">
                            <a:avLst/>
                          </a:prstGeom>
                        </pic:spPr>
                      </pic:pic>
                    </a:graphicData>
                  </a:graphic>
                </wp:inline>
              </w:drawing>
            </w:r>
          </w:p>
          <w:p w:rsidR="002D3D8B" w:rsidRPr="00B077E6" w:rsidRDefault="002D3D8B" w:rsidP="00711F71">
            <w:pPr>
              <w:ind w:left="0" w:firstLine="0"/>
              <w:rPr>
                <w:szCs w:val="28"/>
              </w:rPr>
            </w:pPr>
            <w:r w:rsidRPr="00B077E6">
              <w:rPr>
                <w:szCs w:val="28"/>
              </w:rPr>
              <w:t>обоснованных жалоб на действия (бездействие) сотрудников</w:t>
            </w:r>
            <w:r w:rsidRPr="00B077E6">
              <w:rPr>
                <w:szCs w:val="28"/>
              </w:rPr>
              <w:tab/>
              <w:t>учреждения,</w:t>
            </w:r>
            <w:r w:rsidRPr="00B077E6">
              <w:rPr>
                <w:szCs w:val="28"/>
              </w:rPr>
              <w:tab/>
              <w:t>предоставляющих государственную услугу;</w:t>
            </w:r>
          </w:p>
          <w:p w:rsidR="002D3D8B" w:rsidRPr="00B077E6" w:rsidRDefault="002D3D8B" w:rsidP="00711F71">
            <w:pPr>
              <w:ind w:left="0" w:firstLine="0"/>
              <w:rPr>
                <w:szCs w:val="28"/>
              </w:rPr>
            </w:pPr>
            <w:r w:rsidRPr="00B077E6">
              <w:rPr>
                <w:szCs w:val="28"/>
              </w:rPr>
              <w:t>обоснованных жалоб на некорректное, невнимательное отношение сотрудников учреждения, оказывающих государственную услугу, к заявителям.</w:t>
            </w:r>
          </w:p>
          <w:p w:rsidR="002D3D8B" w:rsidRPr="00B077E6" w:rsidRDefault="002D3D8B" w:rsidP="00711F71">
            <w:pPr>
              <w:ind w:left="0" w:firstLine="0"/>
              <w:rPr>
                <w:szCs w:val="28"/>
              </w:rPr>
            </w:pPr>
            <w:r w:rsidRPr="00B077E6">
              <w:rPr>
                <w:szCs w:val="28"/>
              </w:rPr>
              <w:t>Количество взаимодействий заявителя со специалистами учреждения:</w:t>
            </w:r>
          </w:p>
          <w:p w:rsidR="002D3D8B" w:rsidRPr="00B077E6" w:rsidRDefault="002D3D8B" w:rsidP="00711F71">
            <w:pPr>
              <w:ind w:left="0" w:firstLine="0"/>
              <w:rPr>
                <w:szCs w:val="28"/>
              </w:rPr>
            </w:pPr>
            <w:r w:rsidRPr="00B077E6">
              <w:rPr>
                <w:szCs w:val="28"/>
              </w:rPr>
              <w:t>при</w:t>
            </w:r>
            <w:r w:rsidRPr="00B077E6">
              <w:rPr>
                <w:szCs w:val="28"/>
              </w:rPr>
              <w:tab/>
              <w:t>подаче</w:t>
            </w:r>
            <w:r w:rsidRPr="00B077E6">
              <w:rPr>
                <w:szCs w:val="28"/>
              </w:rPr>
              <w:tab/>
              <w:t>документов,</w:t>
            </w:r>
            <w:r w:rsidRPr="00B077E6">
              <w:rPr>
                <w:szCs w:val="28"/>
              </w:rPr>
              <w:tab/>
              <w:t xml:space="preserve">необходимых </w:t>
            </w:r>
            <w:r w:rsidRPr="00B077E6">
              <w:rPr>
                <w:szCs w:val="28"/>
              </w:rPr>
              <w:tab/>
              <w:t>для предоставления</w:t>
            </w:r>
            <w:r w:rsidRPr="00B077E6">
              <w:rPr>
                <w:szCs w:val="28"/>
              </w:rPr>
              <w:tab/>
              <w:t>государственной</w:t>
            </w:r>
            <w:r w:rsidRPr="00B077E6">
              <w:rPr>
                <w:szCs w:val="28"/>
              </w:rPr>
              <w:tab/>
              <w:t>услуги, непосредственно</w:t>
            </w:r>
            <w:r w:rsidRPr="00B077E6">
              <w:rPr>
                <w:szCs w:val="28"/>
              </w:rPr>
              <w:tab/>
              <w:t>не более одного (без учета консультаций); при направлении документов, необходимых для предоставления государственной услуги, по почте не более одного (без учета консультаций).</w:t>
            </w:r>
          </w:p>
          <w:p w:rsidR="002D3D8B" w:rsidRPr="00B077E6" w:rsidRDefault="002D3D8B" w:rsidP="00711F71">
            <w:pPr>
              <w:ind w:left="0" w:firstLine="0"/>
              <w:rPr>
                <w:szCs w:val="28"/>
              </w:rPr>
            </w:pPr>
            <w:r w:rsidRPr="00B077E6">
              <w:rPr>
                <w:szCs w:val="28"/>
              </w:rPr>
              <w:t>Продолжительность одного взаимодействия заявителя со специалистом учреждения при</w:t>
            </w:r>
            <w:r w:rsidRPr="00B077E6">
              <w:rPr>
                <w:szCs w:val="28"/>
              </w:rPr>
              <w:tab/>
              <w:t>предоставлении государственной услуги не превышает 15 минут.</w:t>
            </w:r>
          </w:p>
          <w:p w:rsidR="002D3D8B" w:rsidRPr="00B077E6" w:rsidRDefault="002D3D8B" w:rsidP="00711F71">
            <w:pPr>
              <w:ind w:left="0" w:firstLine="0"/>
              <w:rPr>
                <w:szCs w:val="28"/>
              </w:rPr>
            </w:pPr>
            <w:r w:rsidRPr="00B077E6">
              <w:rPr>
                <w:szCs w:val="28"/>
              </w:rPr>
              <w:t>Предоставление государственной услуги, включая</w:t>
            </w:r>
            <w:r>
              <w:rPr>
                <w:szCs w:val="28"/>
              </w:rPr>
              <w:t xml:space="preserve"> </w:t>
            </w:r>
            <w:r w:rsidRPr="00B077E6">
              <w:rPr>
                <w:szCs w:val="28"/>
              </w:rPr>
              <w:t>подачу заявления на предоставление государственной услуги,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 Информация о ходе предоставления государственной услуги может быть получена заявителем на сайте http://uslugi.tatar.ru.</w:t>
            </w:r>
          </w:p>
        </w:tc>
        <w:tc>
          <w:tcPr>
            <w:tcW w:w="4394" w:type="dxa"/>
          </w:tcPr>
          <w:p w:rsidR="002D3D8B" w:rsidRPr="00B077E6" w:rsidRDefault="002D3D8B" w:rsidP="00711F71">
            <w:pPr>
              <w:ind w:left="0" w:firstLine="0"/>
              <w:rPr>
                <w:szCs w:val="28"/>
              </w:rPr>
            </w:pPr>
            <w:r w:rsidRPr="00B077E6">
              <w:rPr>
                <w:szCs w:val="28"/>
              </w:rPr>
              <w:t>п. 2.4 Постановления КМ РТ № 880</w:t>
            </w:r>
          </w:p>
          <w:p w:rsidR="002D3D8B" w:rsidRPr="00B077E6" w:rsidRDefault="002D3D8B" w:rsidP="00711F71">
            <w:pPr>
              <w:ind w:left="0" w:firstLine="0"/>
              <w:rPr>
                <w:szCs w:val="28"/>
              </w:rPr>
            </w:pPr>
            <w:r w:rsidRPr="00B077E6">
              <w:rPr>
                <w:szCs w:val="28"/>
              </w:rPr>
              <w:t>п. 1 Указа Президента № 601</w:t>
            </w:r>
          </w:p>
        </w:tc>
      </w:tr>
      <w:tr w:rsidR="002D3D8B" w:rsidRPr="00B077E6" w:rsidTr="00711F71">
        <w:tc>
          <w:tcPr>
            <w:tcW w:w="3115" w:type="dxa"/>
          </w:tcPr>
          <w:p w:rsidR="002D3D8B" w:rsidRPr="00B077E6" w:rsidRDefault="002D3D8B" w:rsidP="00711F71">
            <w:pPr>
              <w:spacing w:after="0" w:line="240" w:lineRule="auto"/>
              <w:ind w:left="0" w:right="0" w:firstLine="0"/>
              <w:jc w:val="left"/>
              <w:rPr>
                <w:szCs w:val="28"/>
              </w:rPr>
            </w:pPr>
            <w:r w:rsidRPr="00B077E6">
              <w:rPr>
                <w:szCs w:val="28"/>
              </w:rPr>
              <w:t>2.16.</w:t>
            </w:r>
            <w:r w:rsidRPr="00B077E6">
              <w:rPr>
                <w:szCs w:val="28"/>
              </w:rPr>
              <w:tab/>
              <w:t>Особенности предоставления государственной услуги в электронном виде</w:t>
            </w:r>
          </w:p>
        </w:tc>
        <w:tc>
          <w:tcPr>
            <w:tcW w:w="7228" w:type="dxa"/>
          </w:tcPr>
          <w:p w:rsidR="002D3D8B" w:rsidRPr="00B077E6" w:rsidRDefault="002D3D8B" w:rsidP="00711F71">
            <w:pPr>
              <w:spacing w:after="0" w:line="240" w:lineRule="auto"/>
              <w:ind w:left="0" w:right="67" w:firstLine="0"/>
              <w:rPr>
                <w:szCs w:val="28"/>
              </w:rPr>
            </w:pPr>
            <w:r w:rsidRPr="00B077E6">
              <w:rPr>
                <w:szCs w:val="28"/>
              </w:rPr>
              <w:t>Предоставление государственной услуги в электронном виде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осуществляется через Портал государственных и муниципальных услуг Республики Татарстан (http://uslugi.tatar.ru) в соответствии с Постановлением КМ РТ № 530.</w:t>
            </w:r>
          </w:p>
          <w:p w:rsidR="002D3D8B" w:rsidRPr="00B077E6" w:rsidRDefault="002D3D8B" w:rsidP="00711F71">
            <w:pPr>
              <w:spacing w:after="0" w:line="240" w:lineRule="auto"/>
              <w:ind w:left="0" w:right="77" w:firstLine="0"/>
              <w:rPr>
                <w:szCs w:val="28"/>
              </w:rPr>
            </w:pPr>
            <w:r w:rsidRPr="00B077E6">
              <w:rPr>
                <w:szCs w:val="28"/>
              </w:rPr>
              <w:t>Предоставление государственной услуги в электронном виде по мероприятию «Развитие социального предпринимательства Республики Татарстан» не осуществляется. Заявки по указанному мероприятию принимаются на бумажном носителе.</w:t>
            </w:r>
          </w:p>
        </w:tc>
        <w:tc>
          <w:tcPr>
            <w:tcW w:w="4394" w:type="dxa"/>
          </w:tcPr>
          <w:p w:rsidR="002D3D8B" w:rsidRPr="00B077E6" w:rsidRDefault="002D3D8B" w:rsidP="00711F71">
            <w:pPr>
              <w:spacing w:after="8" w:line="240" w:lineRule="auto"/>
              <w:ind w:left="0" w:right="67" w:firstLine="0"/>
              <w:rPr>
                <w:szCs w:val="28"/>
              </w:rPr>
            </w:pPr>
            <w:r w:rsidRPr="00B077E6">
              <w:rPr>
                <w:szCs w:val="28"/>
              </w:rPr>
              <w:t>п. 3.1.1 Постановления № 584, п. 3.1.1 Постановления № 1331, п. 3.1.1 Постановления</w:t>
            </w:r>
          </w:p>
          <w:p w:rsidR="002D3D8B" w:rsidRPr="00B077E6" w:rsidRDefault="002D3D8B" w:rsidP="00711F71">
            <w:pPr>
              <w:spacing w:after="0" w:line="240" w:lineRule="auto"/>
              <w:ind w:left="0" w:right="0" w:firstLine="0"/>
              <w:rPr>
                <w:szCs w:val="28"/>
              </w:rPr>
            </w:pPr>
            <w:r w:rsidRPr="00B077E6">
              <w:rPr>
                <w:szCs w:val="28"/>
              </w:rPr>
              <w:t>№ 331, п. 10 Постановления №</w:t>
            </w:r>
          </w:p>
          <w:p w:rsidR="002D3D8B" w:rsidRPr="00B077E6" w:rsidRDefault="002D3D8B" w:rsidP="00711F71">
            <w:pPr>
              <w:spacing w:after="0" w:line="240" w:lineRule="auto"/>
              <w:ind w:left="0" w:right="0" w:firstLine="0"/>
              <w:rPr>
                <w:szCs w:val="28"/>
              </w:rPr>
            </w:pPr>
            <w:r w:rsidRPr="00B077E6">
              <w:rPr>
                <w:szCs w:val="28"/>
              </w:rPr>
              <w:t>3178, п. 3.1.1 Постановления</w:t>
            </w:r>
          </w:p>
          <w:p w:rsidR="002D3D8B" w:rsidRPr="00B077E6" w:rsidRDefault="002D3D8B" w:rsidP="00711F71">
            <w:pPr>
              <w:spacing w:after="0" w:line="240" w:lineRule="auto"/>
              <w:ind w:left="0" w:right="0" w:firstLine="0"/>
              <w:rPr>
                <w:szCs w:val="28"/>
              </w:rPr>
            </w:pPr>
            <w:r w:rsidRPr="00B077E6">
              <w:rPr>
                <w:szCs w:val="28"/>
              </w:rPr>
              <w:t>№ З 19, п. 3.1.1 Постановления</w:t>
            </w:r>
          </w:p>
          <w:p w:rsidR="002D3D8B" w:rsidRPr="00B077E6" w:rsidRDefault="002D3D8B" w:rsidP="00711F71">
            <w:pPr>
              <w:spacing w:after="0" w:line="240" w:lineRule="auto"/>
              <w:ind w:left="0" w:right="0" w:firstLine="0"/>
              <w:jc w:val="left"/>
              <w:rPr>
                <w:szCs w:val="28"/>
              </w:rPr>
            </w:pPr>
            <w:r w:rsidRPr="00B077E6">
              <w:rPr>
                <w:szCs w:val="28"/>
              </w:rPr>
              <w:t>№ 100</w:t>
            </w:r>
          </w:p>
        </w:tc>
      </w:tr>
    </w:tbl>
    <w:p w:rsidR="002D3D8B" w:rsidRPr="00B077E6" w:rsidRDefault="002D3D8B" w:rsidP="002D3D8B">
      <w:pPr>
        <w:ind w:left="0" w:firstLine="0"/>
        <w:rPr>
          <w:szCs w:val="28"/>
        </w:rPr>
      </w:pPr>
    </w:p>
    <w:p w:rsidR="00C846F2" w:rsidRDefault="00C846F2">
      <w:pPr>
        <w:sectPr w:rsidR="00C846F2">
          <w:headerReference w:type="even" r:id="rId26"/>
          <w:headerReference w:type="default" r:id="rId27"/>
          <w:headerReference w:type="first" r:id="rId28"/>
          <w:pgSz w:w="17002" w:h="12144" w:orient="landscape"/>
          <w:pgMar w:top="1381" w:right="1440" w:bottom="410" w:left="1440" w:header="720" w:footer="720" w:gutter="0"/>
          <w:cols w:space="720"/>
          <w:titlePg/>
        </w:sectPr>
      </w:pPr>
    </w:p>
    <w:p w:rsidR="00C846F2" w:rsidRDefault="002D3D8B">
      <w:pPr>
        <w:spacing w:after="272" w:line="259" w:lineRule="auto"/>
        <w:ind w:left="211" w:right="226" w:firstLine="1579"/>
      </w:pPr>
      <w:r>
        <w:rPr>
          <w:sz w:val="30"/>
        </w:rPr>
        <w:t>3</w:t>
      </w:r>
      <w:r w:rsidR="00EB5EE2">
        <w:rPr>
          <w:sz w:val="30"/>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846F2" w:rsidRDefault="00EB5EE2">
      <w:pPr>
        <w:ind w:left="38" w:right="14"/>
      </w:pPr>
      <w:r>
        <w:t>3.1. Описание последовательности действий при предоставлении государственной услуги.</w:t>
      </w:r>
    </w:p>
    <w:p w:rsidR="00C846F2" w:rsidRDefault="00EB5EE2">
      <w:pPr>
        <w:ind w:left="38" w:right="14"/>
      </w:pPr>
      <w:r>
        <w:t>3.1.1. Предоставление государственной услуги включает в себя следующие процедуры:</w:t>
      </w:r>
    </w:p>
    <w:p w:rsidR="00C846F2" w:rsidRDefault="00EB5EE2">
      <w:pPr>
        <w:numPr>
          <w:ilvl w:val="0"/>
          <w:numId w:val="2"/>
        </w:numPr>
        <w:ind w:right="14"/>
      </w:pPr>
      <w:r>
        <w:t>принятие и регистрация заявки, оказание помощи заявителю, в том числе в части разъяснения получения или оформления документов, необходимых для предоставления государственной услуги;</w:t>
      </w:r>
    </w:p>
    <w:p w:rsidR="00C846F2" w:rsidRDefault="00EB5EE2">
      <w:pPr>
        <w:numPr>
          <w:ilvl w:val="0"/>
          <w:numId w:val="2"/>
        </w:numPr>
        <w:ind w:right="14"/>
      </w:pPr>
      <w:r>
        <w:t>формирование и направление межведомственных запросов в органы, участвующие в предоставлении государственной услуги;</w:t>
      </w:r>
    </w:p>
    <w:p w:rsidR="002D3D8B" w:rsidRDefault="002D3D8B" w:rsidP="002D3D8B">
      <w:pPr>
        <w:ind w:left="38" w:right="14"/>
      </w:pPr>
      <w:r>
        <w:t>3</w:t>
      </w:r>
      <w:r w:rsidR="00EB5EE2">
        <w:t>) проверка соответствия документов, представленных на участие в конкурсном отборе, требованиям Постановления № 584, Постановления № 133 1, Постановления № 331, Постановления № 3178, Постановления № 319 либо</w:t>
      </w:r>
      <w:r>
        <w:t xml:space="preserve"> </w:t>
      </w:r>
      <w:r w:rsidR="00EB5EE2">
        <w:t xml:space="preserve">Постановления N2 100, и подготовка результата государственной услуги; </w:t>
      </w:r>
    </w:p>
    <w:p w:rsidR="002D3D8B" w:rsidRDefault="00EB5EE2" w:rsidP="002D3D8B">
      <w:pPr>
        <w:ind w:left="38" w:right="14"/>
      </w:pPr>
      <w:r>
        <w:t xml:space="preserve">4) выдача заявителю результата государственной услуги; </w:t>
      </w:r>
    </w:p>
    <w:p w:rsidR="00C846F2" w:rsidRDefault="00EB5EE2" w:rsidP="002D3D8B">
      <w:pPr>
        <w:ind w:left="744" w:right="1363" w:hanging="36"/>
      </w:pPr>
      <w:r>
        <w:t>5) исправление технических ошибок.</w:t>
      </w:r>
    </w:p>
    <w:p w:rsidR="00C846F2" w:rsidRDefault="00EB5EE2">
      <w:pPr>
        <w:ind w:left="38" w:right="14"/>
      </w:pPr>
      <w:r>
        <w:t>3.1.2. Блок-схема последовательности действий по предоставлению государственной услуги при личном обращении гражданина либо направлении заявки и документов по почте представлена в приложении 5 к Регламенту.</w:t>
      </w:r>
    </w:p>
    <w:p w:rsidR="00C846F2" w:rsidRDefault="00EB5EE2">
      <w:pPr>
        <w:ind w:left="754" w:right="14" w:firstLine="0"/>
      </w:pPr>
      <w:r>
        <w:t>3.2. Принятие и регистрация заявки.</w:t>
      </w:r>
    </w:p>
    <w:p w:rsidR="00C846F2" w:rsidRDefault="00EB5EE2">
      <w:pPr>
        <w:spacing w:after="31"/>
        <w:ind w:left="38" w:right="14"/>
      </w:pPr>
      <w:r>
        <w:t>Заявитель лично либо через доверенное лицо подает заявку о предоставлении государственной услуги и представляет документы в соответствии с пунктом 2.5 настоящего административного регламента в общий отдел учреждения. Документы могут быть поданы на бумажном носителе либо в электронном виде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(«ЛИЗИНГ-ГРАНТ&gt;&gt;) через личный кабинет заявителя на Портале (при наличии технической возможности).</w:t>
      </w:r>
    </w:p>
    <w:p w:rsidR="00C846F2" w:rsidRDefault="00EB5EE2">
      <w:pPr>
        <w:ind w:left="38" w:right="14"/>
      </w:pPr>
      <w:r>
        <w:t>Специалист общего отдела учреждения, ведущий прием заявок, осуществляет:</w:t>
      </w:r>
    </w:p>
    <w:p w:rsidR="00C846F2" w:rsidRDefault="00EB5EE2">
      <w:pPr>
        <w:ind w:left="38" w:right="14"/>
      </w:pPr>
      <w:r>
        <w:t>установление личности заявителя (кроме случаев подачи документов в электронном виде); проверку полномочий заявителя (в случае действия по доверенности) (кроме случаев подачи документов в электронном виде); оказание помощи заявителю в части разъяснения порядка получения и (или) оформления документов, предусмотренных пунктом 2.5 настоящего административного регламента, в случае отсутствия в заявке таких документов (кроме случаев подачи документов в электронном виде);</w:t>
      </w:r>
    </w:p>
    <w:p w:rsidR="00C846F2" w:rsidRDefault="00EB5EE2">
      <w:pPr>
        <w:ind w:left="38" w:right="14"/>
      </w:pPr>
      <w:r>
        <w:t>В случае подачи заявки лицом, имеющим право действовать от имени заявителя, специалист общего отдела учреждения осуществляет:</w:t>
      </w:r>
    </w:p>
    <w:p w:rsidR="00C846F2" w:rsidRDefault="00EB5EE2">
      <w:pPr>
        <w:ind w:left="38" w:right="14"/>
      </w:pPr>
      <w:r>
        <w:t>прием и регистрацию заявки и документов в информационной системе или в специальном журнале; вручение заявителю копии заявки с отметкой о дате приема заявки и документов с присвоенным входящим номером.</w:t>
      </w:r>
    </w:p>
    <w:p w:rsidR="00C846F2" w:rsidRDefault="00EB5EE2">
      <w:pPr>
        <w:ind w:left="38" w:right="14"/>
      </w:pPr>
      <w:r>
        <w:t>При наличии оснований, указанных в пункте 2.8 настоящего административного регламента, специалист общего отдела учреждения, ведущий прием документов, возвращает заявителю документы с письменным объяснением содержания выявленных оснований для отказа в приеме документов. Процедуры, устанавливаемые настоящим пунктом, осуществляются: прием заявки и документов в течение 15 минут; регистрация заявки в день его поступления.</w:t>
      </w:r>
    </w:p>
    <w:p w:rsidR="00C846F2" w:rsidRDefault="00EB5EE2">
      <w:pPr>
        <w:ind w:left="38" w:right="14"/>
      </w:pPr>
      <w:r>
        <w:t>Результатом административного действия является регистрация принятой заявки в информационной системе или в специальном журнале либо мотивированный отказ в приеме и регистрации поданной заявки.</w:t>
      </w:r>
    </w:p>
    <w:p w:rsidR="00C846F2" w:rsidRDefault="00EB5EE2">
      <w:pPr>
        <w:ind w:left="38" w:right="14"/>
      </w:pPr>
      <w:r>
        <w:t>3.3. Формирование и направление межведомственных запросов в органы, участвующие в предоставлении государственной услуги.</w:t>
      </w:r>
    </w:p>
    <w:p w:rsidR="00C846F2" w:rsidRDefault="00EB5EE2">
      <w:pPr>
        <w:ind w:left="38" w:right="14"/>
      </w:pPr>
      <w:r>
        <w:t>Специалист общего отдела учреждения в случае непредставления заявителем документов, указанных в пункте 2.6 настоящего административного регламента, формирует и направляет межведомственный запрос в государственные органы, участвующие в предоставлении государственной услуги.</w:t>
      </w:r>
    </w:p>
    <w:p w:rsidR="00C846F2" w:rsidRDefault="00EB5EE2">
      <w:pPr>
        <w:ind w:left="38" w:right="14"/>
      </w:pPr>
      <w:r>
        <w:t>Межведомственный запрос формируется и направляется в форме электронного документа, подписанного электронной подписью, по каналам системы межведомственного электронного взаимодействия (далее — СМЭВ).</w:t>
      </w:r>
    </w:p>
    <w:p w:rsidR="00C846F2" w:rsidRDefault="00EB5EE2">
      <w:pPr>
        <w:ind w:left="38" w:right="14"/>
      </w:pPr>
      <w: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C846F2" w:rsidRDefault="00EB5EE2">
      <w:pPr>
        <w:ind w:left="38" w:right="14"/>
      </w:pPr>
      <w: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C846F2" w:rsidRDefault="00EB5EE2">
      <w:pPr>
        <w:ind w:left="38" w:right="14"/>
      </w:pPr>
      <w:r>
        <w:t>Межведомственный запрос направляется в государственные органы, органы местного самоуправления и иные организации, в распоряжении которых находятся документы, предусмотренные пунктом 2.6 настоящего Регламента, в течение одного рабочего дня со дня регистрации заявки.</w:t>
      </w:r>
    </w:p>
    <w:p w:rsidR="00C846F2" w:rsidRDefault="00EB5EE2">
      <w:pPr>
        <w:ind w:left="38" w:right="14"/>
      </w:pPr>
      <w:r>
        <w:t>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необходимые для предоставления государственной услуги, в установленный законодательством срок.</w:t>
      </w:r>
    </w:p>
    <w:p w:rsidR="00C846F2" w:rsidRDefault="00EB5EE2">
      <w:pPr>
        <w:ind w:left="38" w:right="14"/>
      </w:pPr>
      <w:r>
        <w:t>Результатом административного действия является поступление от государственных органов, органов местного самоуправления и иных организаций документов, находящихся в их распоряжении, в учреждение в ответ на межведомственный запрос и их передача в юридический отдел и отдел безопасности учреждения.</w:t>
      </w:r>
    </w:p>
    <w:p w:rsidR="00C846F2" w:rsidRDefault="00EB5EE2">
      <w:pPr>
        <w:ind w:left="38" w:right="14"/>
      </w:pPr>
      <w:r>
        <w:t>3.4. Проверка соответствия документов, представленных на участие в конкурсном отборе, требованиям Постановления № 584, Постановления № 1331, Постановления № 331, Постановления № 3178, Постановления № 319 либо Постановления № 100 и подготовка результата государственной услуги. Специалист отдела безопасности осуществляет:</w:t>
      </w:r>
    </w:p>
    <w:p w:rsidR="00C846F2" w:rsidRDefault="00EB5EE2">
      <w:pPr>
        <w:ind w:left="38" w:right="14"/>
      </w:pPr>
      <w:r>
        <w:t>проверку соответствия заявителя требованиям Постановления № 584, Постановления № 1331, Постановления № 331, Постановления № 3178, Постановления № З 19 либо Постановления № 100; составление заключения по итогам проверки и сохранение заключения в информационной системе.</w:t>
      </w:r>
    </w:p>
    <w:p w:rsidR="00C846F2" w:rsidRDefault="00EB5EE2">
      <w:pPr>
        <w:ind w:left="739" w:right="14" w:firstLine="0"/>
      </w:pPr>
      <w:r>
        <w:t>Специалист юридического отдела учреждения осуществляет:</w:t>
      </w:r>
    </w:p>
    <w:p w:rsidR="00C846F2" w:rsidRDefault="00EB5EE2">
      <w:pPr>
        <w:ind w:left="38" w:right="14"/>
      </w:pPr>
      <w:r>
        <w:t>проверку соответствия заявки и документов, представленных на участие в конкурсном отборе, требованиям Постановления № 584, Постановления № 1331, Постановления № 331, Постановления № 3178, Постановления № 319 либо Постановления № 100; проверку соответствия документов, представленных государственным органом, участвующим в предоставлении услуги в ответ на межведомственный запрос, требованиям Постановления 584, Постановления № 133 1, Постановления № 331, Постановления № 3178, Постановления № 319 либо Постановления № 100; составление письменного уведомления о допуске заявки к участию в конкурсном отборе или об отказе в таком допуске; визирование указанного уведомления у руководителя учреждения либо его заместителя; передачу завизированного уведомления в общий отдел учреждения и сохранение текста уведомления в информационной системе.</w:t>
      </w:r>
    </w:p>
    <w:p w:rsidR="00C846F2" w:rsidRDefault="00EB5EE2">
      <w:pPr>
        <w:spacing w:after="40"/>
        <w:ind w:left="38" w:right="14"/>
      </w:pPr>
      <w:r>
        <w:t>Процедуры, устанавливаемые настоящим пунктом, осуществляются в течение четырех рабочих дней с момента поступления заявки и документов от общего отдела.</w:t>
      </w:r>
    </w:p>
    <w:p w:rsidR="00C846F2" w:rsidRDefault="00EB5EE2">
      <w:pPr>
        <w:ind w:left="38" w:right="14"/>
      </w:pPr>
      <w:r>
        <w:t>Результатом административного действия является передача завизированного уведомления в общий отдел учреждения и сохранение текста уведомления в информационной системе.</w:t>
      </w:r>
    </w:p>
    <w:p w:rsidR="00C846F2" w:rsidRDefault="00EB5EE2">
      <w:pPr>
        <w:ind w:left="754" w:right="14" w:firstLine="0"/>
      </w:pPr>
      <w:r>
        <w:t>3.5. Выдача заявителю результата государственной услуги.</w:t>
      </w:r>
    </w:p>
    <w:p w:rsidR="00C846F2" w:rsidRDefault="00EB5EE2">
      <w:pPr>
        <w:ind w:left="38" w:right="14"/>
      </w:pPr>
      <w:r>
        <w:t>Специалист общего отдела учреждения включает информацию о допуске заявителя в перечень допущенных к участию в конкурсном отборе для предоставления государственной поддержки в форме субсидий и уведомляет заявителя о допуске поданной им заявки к участию в конкурсном отборе или об отказе в таком допуске. Уведомление направляется заявителю в форме электронного документа с использованием информационно</w:t>
      </w:r>
      <w:r w:rsidR="002D3D8B">
        <w:t>-</w:t>
      </w:r>
      <w:r>
        <w:t>телекоммуникационной сети «Интернет» на электронную почту, указанную в заявке. В случае если документы были поданы заявителем в электронном виде через Портал, уведомление о проверке заявки направляется заявителю в личный кабинет на Портале.</w:t>
      </w:r>
    </w:p>
    <w:p w:rsidR="00C846F2" w:rsidRDefault="00EB5EE2">
      <w:pPr>
        <w:ind w:left="38" w:right="14"/>
      </w:pPr>
      <w:r>
        <w:t>Процедуры, устанавливаемые настоящим пунктом, осуществляются в течение трех рабочих дней с момента поступления от юридического отдела завизированного уведомления.</w:t>
      </w:r>
    </w:p>
    <w:p w:rsidR="00C846F2" w:rsidRDefault="00EB5EE2">
      <w:pPr>
        <w:ind w:left="38" w:right="14"/>
      </w:pPr>
      <w:r>
        <w:t>Результатом административного действия является направление заявителю уведомления о допуске поданной им заявки к участию в конкурсном отборе или об отказе в таком допуске.</w:t>
      </w:r>
    </w:p>
    <w:p w:rsidR="00C846F2" w:rsidRDefault="00EB5EE2">
      <w:pPr>
        <w:ind w:left="720" w:right="14" w:firstLine="0"/>
      </w:pPr>
      <w:r>
        <w:t>3.6. Исправление технических ошибок.</w:t>
      </w:r>
    </w:p>
    <w:p w:rsidR="00C846F2" w:rsidRDefault="00EB5EE2">
      <w:pPr>
        <w:ind w:left="38" w:right="14"/>
      </w:pPr>
      <w:r>
        <w:t>3.6.1. В случае обнаружения технической ошибки в документе, являющемся результатом государственной услуги, заявитель представляет в общий отдел учреждения:</w:t>
      </w:r>
    </w:p>
    <w:p w:rsidR="00C846F2" w:rsidRDefault="00EB5EE2">
      <w:pPr>
        <w:ind w:left="38" w:right="14"/>
      </w:pPr>
      <w:r>
        <w:t>заявление об исправлении технической ошибки (приложение N24); документ, выданный заявителю как результат государственной услуги, в котором содержится техническая ошибка; документы, имеющие юридическую силу, свидетельствующие о наличии технической ошибки.</w:t>
      </w:r>
    </w:p>
    <w:p w:rsidR="00C846F2" w:rsidRDefault="00EB5EE2">
      <w:pPr>
        <w:ind w:left="38" w:right="14"/>
      </w:pPr>
      <w:r>
        <w:t>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w:t>
      </w:r>
    </w:p>
    <w:p w:rsidR="00C846F2" w:rsidRDefault="00EB5EE2">
      <w:pPr>
        <w:ind w:left="38" w:right="14"/>
      </w:pPr>
      <w:r>
        <w:t>Специалист, ответственный за прием документов, осуществляет прием заявления об исправлении технической ошибки, регистрирует данное заявление с приложенными документами и передает их в юридический отдел учреждения.</w:t>
      </w:r>
    </w:p>
    <w:p w:rsidR="00C846F2" w:rsidRDefault="00EB5EE2">
      <w:pPr>
        <w:ind w:left="38" w:right="14"/>
      </w:pPr>
      <w:r>
        <w:t>Процедура, устанавливаемая настоящим пунктом, осуществляется в течение одного дня с момента регистрации заявления.</w:t>
      </w:r>
    </w:p>
    <w:p w:rsidR="00C846F2" w:rsidRDefault="00EB5EE2">
      <w:pPr>
        <w:ind w:left="38" w:right="14"/>
      </w:pPr>
      <w:r>
        <w:t>Результат процедуры: принятое и зарегистрированное заявление об исправлении технической ошибки, направленное на рассмотрение в юридический отдел учреждения.</w:t>
      </w:r>
    </w:p>
    <w:p w:rsidR="00C846F2" w:rsidRDefault="00EB5EE2">
      <w:pPr>
        <w:ind w:left="38" w:right="14"/>
      </w:pPr>
      <w:r>
        <w:t>3.6.2. Специалист юридического отдела учреждения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административного регламента, направляет исправленный документ в общий отдел учреждения для выдачи данного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направления в адрес заявителя почтовым отправлением (посредством электронной почты) письма о возможности получения документа при предоставлении в учреждение оригинала документа, в котором содержится техническая ошибка.</w:t>
      </w:r>
    </w:p>
    <w:p w:rsidR="00C846F2" w:rsidRDefault="00EB5EE2">
      <w:pPr>
        <w:ind w:left="38" w:right="14"/>
      </w:pPr>
      <w: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C846F2" w:rsidRDefault="00EB5EE2">
      <w:pPr>
        <w:spacing w:after="327"/>
        <w:ind w:left="38" w:right="14"/>
      </w:pPr>
      <w:r>
        <w:t>Результат процедуры: выданный (направленный) заявителю исправленный документ.</w:t>
      </w:r>
    </w:p>
    <w:p w:rsidR="00C846F2" w:rsidRDefault="00EB5EE2">
      <w:pPr>
        <w:pStyle w:val="1"/>
        <w:spacing w:after="276"/>
        <w:ind w:left="183" w:right="168"/>
        <w:jc w:val="center"/>
      </w:pPr>
      <w:r>
        <w:t>4. Порядок и формы контроля за предоставлением государственной услуги</w:t>
      </w:r>
    </w:p>
    <w:p w:rsidR="00C846F2" w:rsidRDefault="00EB5EE2">
      <w:pPr>
        <w:ind w:left="38" w:right="14"/>
      </w:pPr>
      <w: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подготовку решений на действия (бездействие) должностных лиц учреждения.</w:t>
      </w:r>
    </w:p>
    <w:p w:rsidR="00C846F2" w:rsidRDefault="00EB5EE2">
      <w:pPr>
        <w:spacing w:after="29"/>
        <w:ind w:left="38" w:right="14"/>
      </w:pPr>
      <w:r>
        <w:t>Формами контроля за соблюдением исполнения административных процедур являются:</w:t>
      </w:r>
    </w:p>
    <w:p w:rsidR="00C846F2" w:rsidRDefault="00EB5EE2">
      <w:pPr>
        <w:numPr>
          <w:ilvl w:val="0"/>
          <w:numId w:val="3"/>
        </w:numPr>
        <w:spacing w:after="43"/>
        <w:ind w:right="14"/>
      </w:pPr>
      <w:r>
        <w:t>проверка и согласование проектов документов по предоставлению государственной услуги. Результатом проверки является визирование проектов;</w:t>
      </w:r>
    </w:p>
    <w:p w:rsidR="00C846F2" w:rsidRDefault="00EB5EE2">
      <w:pPr>
        <w:numPr>
          <w:ilvl w:val="0"/>
          <w:numId w:val="3"/>
        </w:numPr>
        <w:ind w:right="14"/>
      </w:pPr>
      <w:r>
        <w:t>проводимые в установленном порядке проверки ведения делопроизводства;</w:t>
      </w:r>
    </w:p>
    <w:p w:rsidR="00C846F2" w:rsidRDefault="00EB5EE2">
      <w:pPr>
        <w:ind w:left="38" w:right="14"/>
      </w:pPr>
      <w:r>
        <w:t>З) проведение в установленном порядке контрольных проверок соблюдения процедур предоставления государственной услуги.</w:t>
      </w:r>
    </w:p>
    <w:p w:rsidR="00C846F2" w:rsidRDefault="00EB5EE2">
      <w:pPr>
        <w:ind w:left="38" w:right="14"/>
      </w:pPr>
      <w:r>
        <w:t>Контрольные проверки могут быть плановыми (осуществляться на основании полугодовых или годовых планов работы органа государственной власти)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C846F2" w:rsidRDefault="00EB5EE2">
      <w:pPr>
        <w:ind w:left="38" w:right="14"/>
      </w:pPr>
      <w:r>
        <w:t>В целях осуществления контроля за совершением действий при предоставлении государственной услуги и принятии решений руководителю учреждения представляются справки о результатах предоставления государственной услуги.</w:t>
      </w:r>
    </w:p>
    <w:p w:rsidR="00C846F2" w:rsidRDefault="00EB5EE2">
      <w:pPr>
        <w:numPr>
          <w:ilvl w:val="1"/>
          <w:numId w:val="4"/>
        </w:numPr>
        <w:ind w:right="14"/>
      </w:pPr>
      <w:r>
        <w:t>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учреждения и начальником Отдела безопасности путем проведения проверок.</w:t>
      </w:r>
    </w:p>
    <w:p w:rsidR="00C846F2" w:rsidRDefault="00EB5EE2">
      <w:pPr>
        <w:numPr>
          <w:ilvl w:val="1"/>
          <w:numId w:val="4"/>
        </w:numPr>
        <w:ind w:right="14"/>
      </w:pPr>
      <w:r>
        <w:t>Перечень должностных лиц, осуществляющих текущий контроль, устанавливается положениями о структурных подразделениях учреждения и должностными регламентами.</w:t>
      </w:r>
    </w:p>
    <w:p w:rsidR="00C846F2" w:rsidRDefault="00EB5EE2">
      <w:pPr>
        <w:ind w:left="38" w:right="14"/>
      </w:pPr>
      <w: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846F2" w:rsidRDefault="00EB5EE2">
      <w:pPr>
        <w:numPr>
          <w:ilvl w:val="1"/>
          <w:numId w:val="4"/>
        </w:numPr>
        <w:ind w:right="14"/>
      </w:pPr>
      <w:r>
        <w:t>Руководитель учреждения и его заместитель несут ответственность за несвоевременное рассмотрение обращений заявителей.</w:t>
      </w:r>
    </w:p>
    <w:p w:rsidR="00C846F2" w:rsidRDefault="00EB5EE2">
      <w:pPr>
        <w:spacing w:after="34"/>
        <w:ind w:left="38" w:right="206"/>
      </w:pPr>
      <w:r>
        <w:t>Руководитель учреждения несет ответственность за несвоевременное и (или) ненадлежащее выполнение административных действий, указанных в разделе З настоящего административного регламента.</w:t>
      </w:r>
    </w:p>
    <w:p w:rsidR="00C846F2" w:rsidRDefault="00EB5EE2">
      <w:pPr>
        <w:spacing w:after="51"/>
        <w:ind w:left="38" w:right="202"/>
      </w:pPr>
      <w:r>
        <w:t>Должностные лица за решения и действия (бездействие), принимаемые (осуществляемые) в ходе предоставления государственной услуги, несут ответственность в установленном законодательством Российской Федерации порядке.</w:t>
      </w:r>
    </w:p>
    <w:p w:rsidR="00C846F2" w:rsidRDefault="00EB5EE2">
      <w:pPr>
        <w:numPr>
          <w:ilvl w:val="1"/>
          <w:numId w:val="4"/>
        </w:numPr>
        <w:spacing w:after="328"/>
        <w:ind w:right="14"/>
      </w:pPr>
      <w:r>
        <w:t>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учреждения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C846F2" w:rsidRDefault="00EB5EE2">
      <w:pPr>
        <w:pStyle w:val="1"/>
        <w:spacing w:after="257"/>
        <w:ind w:left="183" w:right="322"/>
        <w:jc w:val="center"/>
      </w:pPr>
      <w: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C846F2" w:rsidRDefault="00EB5EE2">
      <w:pPr>
        <w:ind w:left="38" w:right="202"/>
      </w:pPr>
      <w:r>
        <w:t>5.1. Получатели государственной услуги имеют право на обжалование в досудебном порядке действий (бездействия) сотрудников учреждения, участвующих в предоставлении государственной услуги.</w:t>
      </w:r>
    </w:p>
    <w:p w:rsidR="00C846F2" w:rsidRDefault="00EB5EE2">
      <w:pPr>
        <w:ind w:left="38" w:right="206"/>
      </w:pPr>
      <w:r>
        <w:t>Жалоба подается вышестоящему должностному лицу учреждения, а в случаях, когда обжалуются решения и действия (бездействия) руководителя учреждения, в Министерство экономики Республики Татарстан.</w:t>
      </w:r>
    </w:p>
    <w:p w:rsidR="00C846F2" w:rsidRDefault="00EB5EE2">
      <w:pPr>
        <w:spacing w:after="11" w:line="250" w:lineRule="auto"/>
        <w:ind w:left="130" w:right="72" w:hanging="10"/>
        <w:jc w:val="center"/>
      </w:pPr>
      <w:r>
        <w:t>Заявитель может обратиться с жалобой, в том числе в следующих случаях:</w:t>
      </w:r>
    </w:p>
    <w:p w:rsidR="00C846F2" w:rsidRDefault="00EB5EE2">
      <w:pPr>
        <w:numPr>
          <w:ilvl w:val="0"/>
          <w:numId w:val="5"/>
        </w:numPr>
        <w:ind w:right="14"/>
      </w:pPr>
      <w:r>
        <w:t>нарушения срока регистрации запроса заявителя о предоставлении государственной услуги;</w:t>
      </w:r>
    </w:p>
    <w:p w:rsidR="00C846F2" w:rsidRDefault="00EB5EE2">
      <w:pPr>
        <w:numPr>
          <w:ilvl w:val="0"/>
          <w:numId w:val="5"/>
        </w:numPr>
        <w:ind w:right="14"/>
      </w:pPr>
      <w:r>
        <w:t>нарушения срока предоставления государственной услуги;</w:t>
      </w:r>
    </w:p>
    <w:p w:rsidR="00C846F2" w:rsidRDefault="00EB5EE2">
      <w:pPr>
        <w:ind w:left="38" w:right="202"/>
      </w:pPr>
      <w:r>
        <w:t>З) требования у заявителя документов, не предусмотренных нормативными правовыми актами Российской Федерации, Республики Татарстан, для предоставления государственной услуги;</w:t>
      </w:r>
    </w:p>
    <w:p w:rsidR="00C846F2" w:rsidRDefault="00EB5EE2">
      <w:pPr>
        <w:numPr>
          <w:ilvl w:val="0"/>
          <w:numId w:val="6"/>
        </w:numPr>
        <w:ind w:right="197"/>
      </w:pPr>
      <w:r>
        <w:t>отказа в приеме документов, предоставление которых предусмотрено нормативными правовыми актами Российской Федерации, Республики Татарстан, для предоставления государственной услуги, у заявителя;</w:t>
      </w:r>
    </w:p>
    <w:p w:rsidR="00C846F2" w:rsidRDefault="00EB5EE2">
      <w:pPr>
        <w:numPr>
          <w:ilvl w:val="0"/>
          <w:numId w:val="6"/>
        </w:numPr>
        <w:ind w:right="197"/>
      </w:pPr>
      <w:r>
        <w:t>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w:t>
      </w:r>
    </w:p>
    <w:p w:rsidR="00C846F2" w:rsidRDefault="00EB5EE2">
      <w:pPr>
        <w:numPr>
          <w:ilvl w:val="0"/>
          <w:numId w:val="6"/>
        </w:numPr>
        <w:ind w:right="197"/>
      </w:pPr>
      <w:r>
        <w:t>затребования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w:t>
      </w:r>
    </w:p>
    <w:p w:rsidR="00C846F2" w:rsidRDefault="00EB5EE2">
      <w:pPr>
        <w:numPr>
          <w:ilvl w:val="0"/>
          <w:numId w:val="6"/>
        </w:numPr>
        <w:ind w:right="197"/>
      </w:pPr>
      <w:r>
        <w:t>отказа учреждения, должностного лица учреждения,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C846F2" w:rsidRDefault="00EB5EE2">
      <w:pPr>
        <w:numPr>
          <w:ilvl w:val="1"/>
          <w:numId w:val="7"/>
        </w:numPr>
        <w:ind w:right="14"/>
      </w:pPr>
      <w:r>
        <w:t>Жалоба подается в письменной форме на бумажном носителе, в электронной форме в учреждение.</w:t>
      </w:r>
    </w:p>
    <w:p w:rsidR="00C846F2" w:rsidRDefault="00EB5EE2">
      <w:pPr>
        <w:ind w:left="38" w:right="202"/>
      </w:pPr>
      <w:r>
        <w:t>Жалоба может быть направлена по почте, с использованием информационно</w:t>
      </w:r>
      <w:r w:rsidR="002D3D8B">
        <w:t>-</w:t>
      </w:r>
      <w:r>
        <w:t>телекоммуникационной сети «Интернет» (адрес электронной почты: crppmsp.rt.@tatar.ru), а также может быть принята при личном приеме заявителя.</w:t>
      </w:r>
    </w:p>
    <w:p w:rsidR="00C846F2" w:rsidRDefault="00EB5EE2">
      <w:pPr>
        <w:numPr>
          <w:ilvl w:val="1"/>
          <w:numId w:val="7"/>
        </w:numPr>
        <w:ind w:right="14"/>
      </w:pPr>
      <w:r>
        <w:t>Срок рассмотрения жалобы — в течение пятнадцати рабочих дней со дня ее регистрации. В случае обжалования отказа учреждения, предоставляющего государственную услугу, должностного лица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846F2" w:rsidRDefault="00EB5EE2">
      <w:pPr>
        <w:numPr>
          <w:ilvl w:val="1"/>
          <w:numId w:val="7"/>
        </w:numPr>
        <w:ind w:right="14"/>
      </w:pPr>
      <w:r>
        <w:t>Жалоба должна содержать следующую информацию:</w:t>
      </w:r>
    </w:p>
    <w:p w:rsidR="00C846F2" w:rsidRDefault="00EB5EE2">
      <w:pPr>
        <w:numPr>
          <w:ilvl w:val="0"/>
          <w:numId w:val="8"/>
        </w:numPr>
        <w:ind w:right="199"/>
      </w:pPr>
      <w:r>
        <w:t>наименование учреждения, предоставляющего услугу; фамилию, имя, отчество должностного лица учреждения, предоставляющего услугу, решения и действия (бездействие) которых обжалуются;</w:t>
      </w:r>
    </w:p>
    <w:p w:rsidR="00C846F2" w:rsidRDefault="00EB5EE2">
      <w:pPr>
        <w:numPr>
          <w:ilvl w:val="0"/>
          <w:numId w:val="8"/>
        </w:numPr>
        <w:ind w:right="199"/>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846F2" w:rsidRDefault="00EB5EE2">
      <w:pPr>
        <w:ind w:left="38" w:right="197"/>
      </w:pPr>
      <w:r>
        <w:t>З) сведения об обжалуемых решениях и действиях (бездействии) учреждения, предоставляющего государственную услугу, должностного лица учреждения, предоставляющего государственную услугу;</w:t>
      </w:r>
    </w:p>
    <w:p w:rsidR="00C846F2" w:rsidRDefault="00EB5EE2">
      <w:pPr>
        <w:ind w:left="38" w:right="187"/>
      </w:pPr>
      <w: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w:t>
      </w:r>
    </w:p>
    <w:p w:rsidR="00C846F2" w:rsidRDefault="00EB5EE2">
      <w:pPr>
        <w:ind w:left="38" w:right="192"/>
      </w:pPr>
      <w: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846F2" w:rsidRDefault="00EB5EE2">
      <w:pPr>
        <w:spacing w:after="267" w:line="265" w:lineRule="auto"/>
        <w:ind w:left="10" w:right="192" w:hanging="10"/>
        <w:jc w:val="right"/>
      </w:pPr>
      <w:r>
        <w:t>5.6. Жалоба подписывается подавшим ее получателем государственной</w:t>
      </w:r>
    </w:p>
    <w:p w:rsidR="00C846F2" w:rsidRDefault="00EB5EE2">
      <w:pPr>
        <w:ind w:left="38" w:right="14"/>
      </w:pPr>
      <w:r>
        <w:t>5.7. По результатам рассмотрения жалобы руководитель учреждения принимает одно из следующих решений:</w:t>
      </w:r>
    </w:p>
    <w:p w:rsidR="00C846F2" w:rsidRDefault="00EB5EE2">
      <w:pPr>
        <w:numPr>
          <w:ilvl w:val="0"/>
          <w:numId w:val="9"/>
        </w:numPr>
        <w:ind w:right="101"/>
      </w:pPr>
      <w:r>
        <w:t>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
    <w:p w:rsidR="00C846F2" w:rsidRDefault="00EB5EE2">
      <w:pPr>
        <w:numPr>
          <w:ilvl w:val="0"/>
          <w:numId w:val="9"/>
        </w:numPr>
        <w:ind w:right="101"/>
      </w:pPr>
      <w:r>
        <w:t>отказывает в удовлетворении жалобы.</w:t>
      </w:r>
    </w:p>
    <w:p w:rsidR="00C846F2" w:rsidRDefault="00EB5EE2">
      <w:pPr>
        <w:ind w:left="38" w:right="14"/>
      </w:pPr>
      <w: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846F2" w:rsidRDefault="00EB5EE2">
      <w:pPr>
        <w:ind w:left="38" w:right="101"/>
      </w:pPr>
      <w: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846F2" w:rsidRDefault="00C846F2">
      <w:pPr>
        <w:sectPr w:rsidR="00C846F2">
          <w:headerReference w:type="even" r:id="rId29"/>
          <w:headerReference w:type="default" r:id="rId30"/>
          <w:headerReference w:type="first" r:id="rId31"/>
          <w:pgSz w:w="11942" w:h="16862"/>
          <w:pgMar w:top="1206" w:right="355" w:bottom="1622" w:left="1310" w:header="821" w:footer="720" w:gutter="0"/>
          <w:cols w:space="720"/>
        </w:sectPr>
      </w:pPr>
    </w:p>
    <w:p w:rsidR="00C846F2" w:rsidRDefault="00EB5EE2">
      <w:pPr>
        <w:spacing w:after="516" w:line="265" w:lineRule="auto"/>
        <w:ind w:left="4966" w:right="17" w:hanging="10"/>
        <w:jc w:val="center"/>
      </w:pPr>
      <w:r>
        <w:rPr>
          <w:sz w:val="24"/>
        </w:rPr>
        <w:t xml:space="preserve">1 </w:t>
      </w:r>
    </w:p>
    <w:p w:rsidR="00C846F2" w:rsidRDefault="00EB5EE2">
      <w:pPr>
        <w:spacing w:after="0" w:line="265" w:lineRule="auto"/>
        <w:ind w:left="4958" w:right="0" w:hanging="10"/>
        <w:jc w:val="center"/>
      </w:pPr>
      <w:r>
        <w:rPr>
          <w:sz w:val="26"/>
        </w:rPr>
        <w:t xml:space="preserve">от </w:t>
      </w:r>
    </w:p>
    <w:p w:rsidR="00C846F2" w:rsidRDefault="00EB5EE2">
      <w:pPr>
        <w:spacing w:after="516" w:line="265" w:lineRule="auto"/>
        <w:ind w:left="4966" w:right="1400" w:hanging="10"/>
        <w:jc w:val="center"/>
      </w:pPr>
      <w:r>
        <w:rPr>
          <w:sz w:val="24"/>
        </w:rPr>
        <w:t>(рекомендуемая форма)</w:t>
      </w:r>
    </w:p>
    <w:p w:rsidR="00C846F2" w:rsidRDefault="00EB5EE2">
      <w:pPr>
        <w:spacing w:after="0" w:line="265" w:lineRule="auto"/>
        <w:ind w:left="3048" w:right="3043" w:hanging="10"/>
        <w:jc w:val="center"/>
      </w:pPr>
      <w:r>
        <w:rPr>
          <w:sz w:val="24"/>
        </w:rPr>
        <w:t>Заявление на получение субсидии по мероприятию</w:t>
      </w:r>
    </w:p>
    <w:p w:rsidR="00C846F2" w:rsidRDefault="00EB5EE2">
      <w:pPr>
        <w:spacing w:after="47" w:line="259" w:lineRule="auto"/>
        <w:ind w:left="609" w:right="0" w:firstLine="0"/>
        <w:jc w:val="left"/>
      </w:pPr>
      <w:r>
        <w:rPr>
          <w:noProof/>
          <w:sz w:val="22"/>
        </w:rPr>
        <mc:AlternateContent>
          <mc:Choice Requires="wpg">
            <w:drawing>
              <wp:inline distT="0" distB="0" distL="0" distR="0">
                <wp:extent cx="5727193" cy="12195"/>
                <wp:effectExtent l="0" t="0" r="0" b="0"/>
                <wp:docPr id="119138" name="Group 119138"/>
                <wp:cNvGraphicFramePr/>
                <a:graphic xmlns:a="http://schemas.openxmlformats.org/drawingml/2006/main">
                  <a:graphicData uri="http://schemas.microsoft.com/office/word/2010/wordprocessingGroup">
                    <wpg:wgp>
                      <wpg:cNvGrpSpPr/>
                      <wpg:grpSpPr>
                        <a:xfrm>
                          <a:off x="0" y="0"/>
                          <a:ext cx="5727193" cy="12195"/>
                          <a:chOff x="0" y="0"/>
                          <a:chExt cx="5727193" cy="12195"/>
                        </a:xfrm>
                      </wpg:grpSpPr>
                      <wps:wsp>
                        <wps:cNvPr id="119137" name="Shape 119137"/>
                        <wps:cNvSpPr/>
                        <wps:spPr>
                          <a:xfrm>
                            <a:off x="0" y="0"/>
                            <a:ext cx="5727193" cy="12195"/>
                          </a:xfrm>
                          <a:custGeom>
                            <a:avLst/>
                            <a:gdLst/>
                            <a:ahLst/>
                            <a:cxnLst/>
                            <a:rect l="0" t="0" r="0" b="0"/>
                            <a:pathLst>
                              <a:path w="5727193" h="12195">
                                <a:moveTo>
                                  <a:pt x="0" y="6098"/>
                                </a:moveTo>
                                <a:lnTo>
                                  <a:pt x="5727193"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9138" style="width:450.96pt;height:0.960266pt;mso-position-horizontal-relative:char;mso-position-vertical-relative:line" coordsize="57271,121">
                <v:shape id="Shape 119137" style="position:absolute;width:57271;height:121;left:0;top:0;" coordsize="5727193,12195" path="m0,6098l5727193,6098">
                  <v:stroke weight="0.960266pt" endcap="flat" joinstyle="miter" miterlimit="1" on="true" color="#000000"/>
                  <v:fill on="false" color="#000000"/>
                </v:shape>
              </v:group>
            </w:pict>
          </mc:Fallback>
        </mc:AlternateContent>
      </w:r>
    </w:p>
    <w:p w:rsidR="00C846F2" w:rsidRDefault="00EB5EE2">
      <w:pPr>
        <w:spacing w:after="0" w:line="265" w:lineRule="auto"/>
        <w:ind w:left="10" w:right="0" w:hanging="10"/>
        <w:jc w:val="center"/>
      </w:pPr>
      <w:r>
        <w:rPr>
          <w:sz w:val="24"/>
        </w:rPr>
        <w:t>(развитие лизинга оборудования: субси</w:t>
      </w:r>
      <w:r w:rsidR="002D3D8B">
        <w:rPr>
          <w:sz w:val="24"/>
        </w:rPr>
        <w:t>д</w:t>
      </w:r>
      <w:r>
        <w:rPr>
          <w:sz w:val="24"/>
        </w:rPr>
        <w:t xml:space="preserve">ирование затрат </w:t>
      </w:r>
      <w:r w:rsidR="002D3D8B">
        <w:rPr>
          <w:sz w:val="24"/>
        </w:rPr>
        <w:t>субъектов малого и среднего пред</w:t>
      </w:r>
      <w:r>
        <w:rPr>
          <w:sz w:val="24"/>
        </w:rPr>
        <w:t>принимательства на уплату первого взноса (аванса) по Договору лизинга оборудования</w:t>
      </w:r>
    </w:p>
    <w:p w:rsidR="00C846F2" w:rsidRDefault="00EB5EE2">
      <w:pPr>
        <w:spacing w:after="197" w:line="265" w:lineRule="auto"/>
        <w:ind w:left="10" w:right="10" w:hanging="10"/>
        <w:jc w:val="center"/>
      </w:pPr>
      <w:r>
        <w:rPr>
          <w:sz w:val="24"/>
        </w:rPr>
        <w:t>(«ЛИЗИНГ-ГР</w:t>
      </w:r>
      <w:r w:rsidR="002D3D8B">
        <w:rPr>
          <w:sz w:val="24"/>
        </w:rPr>
        <w:t>АНТ»), развитие социального пред</w:t>
      </w:r>
      <w:r>
        <w:rPr>
          <w:sz w:val="24"/>
        </w:rPr>
        <w:t>принимательства Республики Татарстан)</w:t>
      </w:r>
    </w:p>
    <w:tbl>
      <w:tblPr>
        <w:tblStyle w:val="TableGrid"/>
        <w:tblW w:w="10211" w:type="dxa"/>
        <w:tblInd w:w="22" w:type="dxa"/>
        <w:tblCellMar>
          <w:top w:w="48" w:type="dxa"/>
          <w:left w:w="19" w:type="dxa"/>
          <w:bottom w:w="5" w:type="dxa"/>
          <w:right w:w="24" w:type="dxa"/>
        </w:tblCellMar>
        <w:tblLook w:val="04A0" w:firstRow="1" w:lastRow="0" w:firstColumn="1" w:lastColumn="0" w:noHBand="0" w:noVBand="1"/>
      </w:tblPr>
      <w:tblGrid>
        <w:gridCol w:w="650"/>
        <w:gridCol w:w="3055"/>
        <w:gridCol w:w="4384"/>
        <w:gridCol w:w="2122"/>
      </w:tblGrid>
      <w:tr w:rsidR="00C846F2">
        <w:trPr>
          <w:trHeight w:val="562"/>
        </w:trPr>
        <w:tc>
          <w:tcPr>
            <w:tcW w:w="650" w:type="dxa"/>
            <w:tcBorders>
              <w:top w:val="single" w:sz="2" w:space="0" w:color="000000"/>
              <w:left w:val="single" w:sz="2" w:space="0" w:color="000000"/>
              <w:bottom w:val="single" w:sz="2" w:space="0" w:color="000000"/>
              <w:right w:val="single" w:sz="2" w:space="0" w:color="000000"/>
            </w:tcBorders>
            <w:vAlign w:val="bottom"/>
          </w:tcPr>
          <w:p w:rsidR="00C846F2" w:rsidRDefault="00EB5EE2">
            <w:pPr>
              <w:spacing w:after="0" w:line="259" w:lineRule="auto"/>
              <w:ind w:left="118" w:right="0" w:firstLine="0"/>
              <w:jc w:val="left"/>
            </w:pPr>
            <w:r>
              <w:rPr>
                <w:sz w:val="24"/>
              </w:rPr>
              <w:t>п/п</w:t>
            </w:r>
          </w:p>
        </w:tc>
        <w:tc>
          <w:tcPr>
            <w:tcW w:w="7439" w:type="dxa"/>
            <w:gridSpan w:val="2"/>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0" w:right="62" w:firstLine="0"/>
              <w:jc w:val="center"/>
            </w:pPr>
            <w:r>
              <w:rPr>
                <w:sz w:val="24"/>
              </w:rPr>
              <w:t>Наименование показателя</w:t>
            </w:r>
          </w:p>
        </w:tc>
        <w:tc>
          <w:tcPr>
            <w:tcW w:w="2122"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106" w:right="0" w:firstLine="0"/>
              <w:jc w:val="left"/>
            </w:pPr>
            <w:r>
              <w:rPr>
                <w:sz w:val="24"/>
              </w:rPr>
              <w:t>Данные заявителя</w:t>
            </w:r>
          </w:p>
        </w:tc>
      </w:tr>
      <w:tr w:rsidR="00C846F2">
        <w:trPr>
          <w:trHeight w:val="283"/>
        </w:trPr>
        <w:tc>
          <w:tcPr>
            <w:tcW w:w="650"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137" w:right="0" w:firstLine="0"/>
              <w:jc w:val="left"/>
            </w:pPr>
            <w:r>
              <w:rPr>
                <w:sz w:val="24"/>
              </w:rPr>
              <w:t>1.</w:t>
            </w:r>
          </w:p>
        </w:tc>
        <w:tc>
          <w:tcPr>
            <w:tcW w:w="7439" w:type="dxa"/>
            <w:gridSpan w:val="2"/>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0" w:right="0" w:firstLine="0"/>
              <w:jc w:val="left"/>
            </w:pPr>
            <w:r>
              <w:rPr>
                <w:sz w:val="24"/>
              </w:rPr>
              <w:t xml:space="preserve">Полное наименование </w:t>
            </w:r>
            <w:r w:rsidR="002D3D8B">
              <w:rPr>
                <w:sz w:val="24"/>
              </w:rPr>
              <w:t>уч</w:t>
            </w:r>
            <w:r>
              <w:rPr>
                <w:sz w:val="24"/>
              </w:rPr>
              <w:t>астника</w:t>
            </w:r>
          </w:p>
        </w:tc>
        <w:tc>
          <w:tcPr>
            <w:tcW w:w="2122" w:type="dxa"/>
            <w:tcBorders>
              <w:top w:val="single" w:sz="2" w:space="0" w:color="000000"/>
              <w:left w:val="single" w:sz="2" w:space="0" w:color="000000"/>
              <w:bottom w:val="single" w:sz="2" w:space="0" w:color="000000"/>
              <w:right w:val="single" w:sz="2" w:space="0" w:color="000000"/>
            </w:tcBorders>
          </w:tcPr>
          <w:p w:rsidR="00C846F2" w:rsidRDefault="00C846F2">
            <w:pPr>
              <w:spacing w:after="160" w:line="259" w:lineRule="auto"/>
              <w:ind w:left="0" w:right="0" w:firstLine="0"/>
              <w:jc w:val="left"/>
            </w:pPr>
          </w:p>
        </w:tc>
      </w:tr>
      <w:tr w:rsidR="00C846F2">
        <w:trPr>
          <w:trHeight w:val="280"/>
        </w:trPr>
        <w:tc>
          <w:tcPr>
            <w:tcW w:w="650"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113" w:right="0" w:firstLine="0"/>
              <w:jc w:val="left"/>
            </w:pPr>
            <w:r>
              <w:rPr>
                <w:sz w:val="24"/>
              </w:rPr>
              <w:t>2.</w:t>
            </w:r>
          </w:p>
        </w:tc>
        <w:tc>
          <w:tcPr>
            <w:tcW w:w="7439" w:type="dxa"/>
            <w:gridSpan w:val="2"/>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0" w:right="0" w:firstLine="0"/>
              <w:jc w:val="left"/>
            </w:pPr>
            <w:proofErr w:type="spellStart"/>
            <w:r>
              <w:rPr>
                <w:sz w:val="32"/>
              </w:rPr>
              <w:t>инн</w:t>
            </w:r>
            <w:proofErr w:type="spellEnd"/>
          </w:p>
        </w:tc>
        <w:tc>
          <w:tcPr>
            <w:tcW w:w="2122" w:type="dxa"/>
            <w:tcBorders>
              <w:top w:val="single" w:sz="2" w:space="0" w:color="000000"/>
              <w:left w:val="single" w:sz="2" w:space="0" w:color="000000"/>
              <w:bottom w:val="single" w:sz="2" w:space="0" w:color="000000"/>
              <w:right w:val="single" w:sz="2" w:space="0" w:color="000000"/>
            </w:tcBorders>
          </w:tcPr>
          <w:p w:rsidR="00C846F2" w:rsidRDefault="00C846F2">
            <w:pPr>
              <w:spacing w:after="160" w:line="259" w:lineRule="auto"/>
              <w:ind w:left="0" w:right="0" w:firstLine="0"/>
              <w:jc w:val="left"/>
            </w:pPr>
          </w:p>
        </w:tc>
      </w:tr>
      <w:tr w:rsidR="00C846F2">
        <w:trPr>
          <w:trHeight w:val="281"/>
        </w:trPr>
        <w:tc>
          <w:tcPr>
            <w:tcW w:w="650"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122" w:right="0" w:firstLine="0"/>
              <w:jc w:val="left"/>
            </w:pPr>
            <w:r>
              <w:t>з.</w:t>
            </w:r>
          </w:p>
        </w:tc>
        <w:tc>
          <w:tcPr>
            <w:tcW w:w="7439" w:type="dxa"/>
            <w:gridSpan w:val="2"/>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0" w:right="0" w:firstLine="0"/>
              <w:jc w:val="left"/>
            </w:pPr>
            <w:proofErr w:type="spellStart"/>
            <w:r>
              <w:rPr>
                <w:sz w:val="32"/>
              </w:rPr>
              <w:t>кпп</w:t>
            </w:r>
            <w:proofErr w:type="spellEnd"/>
          </w:p>
        </w:tc>
        <w:tc>
          <w:tcPr>
            <w:tcW w:w="2122" w:type="dxa"/>
            <w:tcBorders>
              <w:top w:val="single" w:sz="2" w:space="0" w:color="000000"/>
              <w:left w:val="single" w:sz="2" w:space="0" w:color="000000"/>
              <w:bottom w:val="single" w:sz="2" w:space="0" w:color="000000"/>
              <w:right w:val="single" w:sz="2" w:space="0" w:color="000000"/>
            </w:tcBorders>
          </w:tcPr>
          <w:p w:rsidR="00C846F2" w:rsidRDefault="00C846F2">
            <w:pPr>
              <w:spacing w:after="160" w:line="259" w:lineRule="auto"/>
              <w:ind w:left="0" w:right="0" w:firstLine="0"/>
              <w:jc w:val="left"/>
            </w:pPr>
          </w:p>
        </w:tc>
      </w:tr>
      <w:tr w:rsidR="00C846F2">
        <w:trPr>
          <w:trHeight w:val="288"/>
        </w:trPr>
        <w:tc>
          <w:tcPr>
            <w:tcW w:w="650"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113" w:right="0" w:firstLine="0"/>
              <w:jc w:val="left"/>
            </w:pPr>
            <w:r>
              <w:rPr>
                <w:sz w:val="24"/>
              </w:rPr>
              <w:t>4.</w:t>
            </w:r>
          </w:p>
        </w:tc>
        <w:tc>
          <w:tcPr>
            <w:tcW w:w="7439" w:type="dxa"/>
            <w:gridSpan w:val="2"/>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5" w:right="0" w:firstLine="0"/>
              <w:jc w:val="left"/>
            </w:pPr>
            <w:r>
              <w:rPr>
                <w:sz w:val="24"/>
              </w:rPr>
              <w:t>ОГРН</w:t>
            </w:r>
          </w:p>
        </w:tc>
        <w:tc>
          <w:tcPr>
            <w:tcW w:w="2122" w:type="dxa"/>
            <w:tcBorders>
              <w:top w:val="single" w:sz="2" w:space="0" w:color="000000"/>
              <w:left w:val="single" w:sz="2" w:space="0" w:color="000000"/>
              <w:bottom w:val="single" w:sz="2" w:space="0" w:color="000000"/>
              <w:right w:val="single" w:sz="2" w:space="0" w:color="000000"/>
            </w:tcBorders>
          </w:tcPr>
          <w:p w:rsidR="00C846F2" w:rsidRDefault="00C846F2">
            <w:pPr>
              <w:spacing w:after="160" w:line="259" w:lineRule="auto"/>
              <w:ind w:left="0" w:right="0" w:firstLine="0"/>
              <w:jc w:val="left"/>
            </w:pPr>
          </w:p>
        </w:tc>
      </w:tr>
      <w:tr w:rsidR="00C846F2">
        <w:trPr>
          <w:trHeight w:val="280"/>
        </w:trPr>
        <w:tc>
          <w:tcPr>
            <w:tcW w:w="650"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122" w:right="0" w:firstLine="0"/>
              <w:jc w:val="left"/>
            </w:pPr>
            <w:r>
              <w:rPr>
                <w:sz w:val="24"/>
              </w:rPr>
              <w:t>5.</w:t>
            </w:r>
          </w:p>
        </w:tc>
        <w:tc>
          <w:tcPr>
            <w:tcW w:w="7439" w:type="dxa"/>
            <w:gridSpan w:val="2"/>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5" w:right="0" w:firstLine="0"/>
              <w:jc w:val="left"/>
            </w:pPr>
            <w:proofErr w:type="spellStart"/>
            <w:r>
              <w:rPr>
                <w:sz w:val="34"/>
              </w:rPr>
              <w:t>окпо</w:t>
            </w:r>
            <w:proofErr w:type="spellEnd"/>
          </w:p>
        </w:tc>
        <w:tc>
          <w:tcPr>
            <w:tcW w:w="2122" w:type="dxa"/>
            <w:tcBorders>
              <w:top w:val="single" w:sz="2" w:space="0" w:color="000000"/>
              <w:left w:val="single" w:sz="2" w:space="0" w:color="000000"/>
              <w:bottom w:val="single" w:sz="2" w:space="0" w:color="000000"/>
              <w:right w:val="single" w:sz="2" w:space="0" w:color="000000"/>
            </w:tcBorders>
          </w:tcPr>
          <w:p w:rsidR="00C846F2" w:rsidRDefault="00C846F2">
            <w:pPr>
              <w:spacing w:after="160" w:line="259" w:lineRule="auto"/>
              <w:ind w:left="0" w:right="0" w:firstLine="0"/>
              <w:jc w:val="left"/>
            </w:pPr>
          </w:p>
        </w:tc>
      </w:tr>
      <w:tr w:rsidR="00C846F2">
        <w:trPr>
          <w:trHeight w:val="560"/>
        </w:trPr>
        <w:tc>
          <w:tcPr>
            <w:tcW w:w="650"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118" w:right="0" w:firstLine="0"/>
              <w:jc w:val="left"/>
            </w:pPr>
            <w:r>
              <w:rPr>
                <w:sz w:val="24"/>
              </w:rPr>
              <w:t>6.</w:t>
            </w:r>
          </w:p>
        </w:tc>
        <w:tc>
          <w:tcPr>
            <w:tcW w:w="7439" w:type="dxa"/>
            <w:gridSpan w:val="2"/>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5" w:right="0" w:firstLine="0"/>
              <w:jc w:val="left"/>
            </w:pPr>
            <w:r>
              <w:rPr>
                <w:sz w:val="24"/>
              </w:rPr>
              <w:t xml:space="preserve">Вид деятельности, по которому реализуется проект (код вида экономической деятельности по ОКВЭ с </w:t>
            </w:r>
            <w:r w:rsidR="002D3D8B">
              <w:rPr>
                <w:sz w:val="24"/>
              </w:rPr>
              <w:t>расшифр</w:t>
            </w:r>
            <w:r>
              <w:rPr>
                <w:sz w:val="24"/>
              </w:rPr>
              <w:t>овкой</w:t>
            </w:r>
          </w:p>
        </w:tc>
        <w:tc>
          <w:tcPr>
            <w:tcW w:w="2122" w:type="dxa"/>
            <w:tcBorders>
              <w:top w:val="single" w:sz="2" w:space="0" w:color="000000"/>
              <w:left w:val="single" w:sz="2" w:space="0" w:color="000000"/>
              <w:bottom w:val="single" w:sz="2" w:space="0" w:color="000000"/>
              <w:right w:val="single" w:sz="2" w:space="0" w:color="000000"/>
            </w:tcBorders>
          </w:tcPr>
          <w:p w:rsidR="00C846F2" w:rsidRDefault="00C846F2">
            <w:pPr>
              <w:spacing w:after="160" w:line="259" w:lineRule="auto"/>
              <w:ind w:left="0" w:right="0" w:firstLine="0"/>
              <w:jc w:val="left"/>
            </w:pPr>
          </w:p>
        </w:tc>
      </w:tr>
      <w:tr w:rsidR="00C846F2">
        <w:trPr>
          <w:trHeight w:val="285"/>
        </w:trPr>
        <w:tc>
          <w:tcPr>
            <w:tcW w:w="650"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122" w:right="0" w:firstLine="0"/>
              <w:jc w:val="left"/>
            </w:pPr>
            <w:r>
              <w:rPr>
                <w:sz w:val="24"/>
              </w:rPr>
              <w:t>7.</w:t>
            </w:r>
          </w:p>
        </w:tc>
        <w:tc>
          <w:tcPr>
            <w:tcW w:w="7439" w:type="dxa"/>
            <w:gridSpan w:val="2"/>
            <w:tcBorders>
              <w:top w:val="single" w:sz="2" w:space="0" w:color="000000"/>
              <w:left w:val="single" w:sz="2" w:space="0" w:color="000000"/>
              <w:bottom w:val="single" w:sz="2" w:space="0" w:color="000000"/>
              <w:right w:val="single" w:sz="2" w:space="0" w:color="000000"/>
            </w:tcBorders>
          </w:tcPr>
          <w:p w:rsidR="00C846F2" w:rsidRDefault="002D3D8B" w:rsidP="002D3D8B">
            <w:pPr>
              <w:spacing w:after="0" w:line="259" w:lineRule="auto"/>
              <w:ind w:left="5" w:right="0" w:firstLine="0"/>
              <w:jc w:val="left"/>
            </w:pPr>
            <w:r>
              <w:rPr>
                <w:sz w:val="24"/>
              </w:rPr>
              <w:t>Юр</w:t>
            </w:r>
            <w:r w:rsidR="00EB5EE2">
              <w:rPr>
                <w:sz w:val="24"/>
              </w:rPr>
              <w:t>идический ад</w:t>
            </w:r>
            <w:r>
              <w:rPr>
                <w:sz w:val="24"/>
              </w:rPr>
              <w:t>р</w:t>
            </w:r>
            <w:r w:rsidR="00EB5EE2">
              <w:rPr>
                <w:sz w:val="24"/>
              </w:rPr>
              <w:t>ес</w:t>
            </w:r>
          </w:p>
        </w:tc>
        <w:tc>
          <w:tcPr>
            <w:tcW w:w="2122" w:type="dxa"/>
            <w:tcBorders>
              <w:top w:val="single" w:sz="2" w:space="0" w:color="000000"/>
              <w:left w:val="single" w:sz="2" w:space="0" w:color="000000"/>
              <w:bottom w:val="single" w:sz="2" w:space="0" w:color="000000"/>
              <w:right w:val="single" w:sz="2" w:space="0" w:color="000000"/>
            </w:tcBorders>
          </w:tcPr>
          <w:p w:rsidR="00C846F2" w:rsidRDefault="00C846F2">
            <w:pPr>
              <w:spacing w:after="160" w:line="259" w:lineRule="auto"/>
              <w:ind w:left="0" w:right="0" w:firstLine="0"/>
              <w:jc w:val="left"/>
            </w:pPr>
          </w:p>
        </w:tc>
      </w:tr>
      <w:tr w:rsidR="00C846F2">
        <w:trPr>
          <w:trHeight w:val="289"/>
        </w:trPr>
        <w:tc>
          <w:tcPr>
            <w:tcW w:w="650"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127" w:right="0" w:firstLine="0"/>
              <w:jc w:val="left"/>
            </w:pPr>
            <w:r>
              <w:rPr>
                <w:sz w:val="24"/>
              </w:rPr>
              <w:t>8.</w:t>
            </w:r>
          </w:p>
        </w:tc>
        <w:tc>
          <w:tcPr>
            <w:tcW w:w="7439" w:type="dxa"/>
            <w:gridSpan w:val="2"/>
            <w:tcBorders>
              <w:top w:val="single" w:sz="2" w:space="0" w:color="000000"/>
              <w:left w:val="single" w:sz="2" w:space="0" w:color="000000"/>
              <w:bottom w:val="single" w:sz="2" w:space="0" w:color="000000"/>
              <w:right w:val="single" w:sz="2" w:space="0" w:color="000000"/>
            </w:tcBorders>
          </w:tcPr>
          <w:p w:rsidR="00C846F2" w:rsidRDefault="002D3D8B">
            <w:pPr>
              <w:spacing w:after="0" w:line="259" w:lineRule="auto"/>
              <w:ind w:left="10" w:right="0" w:firstLine="0"/>
              <w:jc w:val="left"/>
            </w:pPr>
            <w:r>
              <w:rPr>
                <w:sz w:val="24"/>
              </w:rPr>
              <w:t>Фактический адр</w:t>
            </w:r>
            <w:r w:rsidR="00EB5EE2">
              <w:rPr>
                <w:sz w:val="24"/>
              </w:rPr>
              <w:t>ес</w:t>
            </w:r>
          </w:p>
        </w:tc>
        <w:tc>
          <w:tcPr>
            <w:tcW w:w="2122" w:type="dxa"/>
            <w:tcBorders>
              <w:top w:val="single" w:sz="2" w:space="0" w:color="000000"/>
              <w:left w:val="single" w:sz="2" w:space="0" w:color="000000"/>
              <w:bottom w:val="single" w:sz="2" w:space="0" w:color="000000"/>
              <w:right w:val="single" w:sz="2" w:space="0" w:color="000000"/>
            </w:tcBorders>
          </w:tcPr>
          <w:p w:rsidR="00C846F2" w:rsidRDefault="00C846F2">
            <w:pPr>
              <w:spacing w:after="160" w:line="259" w:lineRule="auto"/>
              <w:ind w:left="0" w:right="0" w:firstLine="0"/>
              <w:jc w:val="left"/>
            </w:pPr>
          </w:p>
        </w:tc>
      </w:tr>
      <w:tr w:rsidR="00C846F2">
        <w:trPr>
          <w:trHeight w:val="286"/>
        </w:trPr>
        <w:tc>
          <w:tcPr>
            <w:tcW w:w="650"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122" w:right="0" w:firstLine="0"/>
              <w:jc w:val="left"/>
            </w:pPr>
            <w:r>
              <w:rPr>
                <w:sz w:val="24"/>
              </w:rPr>
              <w:t>9.</w:t>
            </w:r>
          </w:p>
        </w:tc>
        <w:tc>
          <w:tcPr>
            <w:tcW w:w="3055" w:type="dxa"/>
            <w:tcBorders>
              <w:top w:val="single" w:sz="2" w:space="0" w:color="000000"/>
              <w:left w:val="single" w:sz="2" w:space="0" w:color="000000"/>
              <w:bottom w:val="single" w:sz="2" w:space="0" w:color="000000"/>
              <w:right w:val="nil"/>
            </w:tcBorders>
          </w:tcPr>
          <w:p w:rsidR="00C846F2" w:rsidRDefault="00EB5EE2" w:rsidP="002D3D8B">
            <w:pPr>
              <w:spacing w:after="0" w:line="259" w:lineRule="auto"/>
              <w:ind w:left="0" w:right="0" w:firstLine="0"/>
            </w:pPr>
            <w:r>
              <w:rPr>
                <w:sz w:val="24"/>
              </w:rPr>
              <w:t>Дата гос</w:t>
            </w:r>
            <w:r w:rsidR="002D3D8B">
              <w:rPr>
                <w:sz w:val="24"/>
              </w:rPr>
              <w:t>удар</w:t>
            </w:r>
            <w:r>
              <w:rPr>
                <w:sz w:val="24"/>
              </w:rPr>
              <w:t xml:space="preserve">ственной </w:t>
            </w:r>
            <w:r w:rsidR="002D3D8B">
              <w:rPr>
                <w:sz w:val="24"/>
              </w:rPr>
              <w:t>регистрации</w:t>
            </w:r>
            <w:r>
              <w:rPr>
                <w:sz w:val="24"/>
              </w:rPr>
              <w:t xml:space="preserve"> </w:t>
            </w:r>
          </w:p>
        </w:tc>
        <w:tc>
          <w:tcPr>
            <w:tcW w:w="4385" w:type="dxa"/>
            <w:tcBorders>
              <w:top w:val="single" w:sz="2" w:space="0" w:color="000000"/>
              <w:left w:val="nil"/>
              <w:bottom w:val="single" w:sz="2" w:space="0" w:color="000000"/>
              <w:right w:val="single" w:sz="2" w:space="0" w:color="000000"/>
            </w:tcBorders>
          </w:tcPr>
          <w:p w:rsidR="00C846F2" w:rsidRDefault="00C846F2">
            <w:pPr>
              <w:spacing w:after="0" w:line="259" w:lineRule="auto"/>
              <w:ind w:left="80" w:right="0" w:firstLine="0"/>
              <w:jc w:val="left"/>
            </w:pPr>
          </w:p>
        </w:tc>
        <w:tc>
          <w:tcPr>
            <w:tcW w:w="2122" w:type="dxa"/>
            <w:tcBorders>
              <w:top w:val="single" w:sz="2" w:space="0" w:color="000000"/>
              <w:left w:val="single" w:sz="2" w:space="0" w:color="000000"/>
              <w:bottom w:val="single" w:sz="2" w:space="0" w:color="000000"/>
              <w:right w:val="single" w:sz="2" w:space="0" w:color="000000"/>
            </w:tcBorders>
          </w:tcPr>
          <w:p w:rsidR="00C846F2" w:rsidRDefault="00C846F2">
            <w:pPr>
              <w:spacing w:after="160" w:line="259" w:lineRule="auto"/>
              <w:ind w:left="0" w:right="0" w:firstLine="0"/>
              <w:jc w:val="left"/>
            </w:pPr>
          </w:p>
        </w:tc>
      </w:tr>
      <w:tr w:rsidR="00C846F2">
        <w:trPr>
          <w:trHeight w:val="283"/>
        </w:trPr>
        <w:tc>
          <w:tcPr>
            <w:tcW w:w="650"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84" w:right="0" w:firstLine="0"/>
              <w:jc w:val="left"/>
            </w:pPr>
            <w:r>
              <w:rPr>
                <w:sz w:val="24"/>
              </w:rPr>
              <w:t>10.</w:t>
            </w:r>
          </w:p>
        </w:tc>
        <w:tc>
          <w:tcPr>
            <w:tcW w:w="7439" w:type="dxa"/>
            <w:gridSpan w:val="2"/>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10" w:right="0" w:firstLine="0"/>
              <w:jc w:val="left"/>
            </w:pPr>
            <w:r>
              <w:rPr>
                <w:sz w:val="24"/>
              </w:rPr>
              <w:t xml:space="preserve">Банковские </w:t>
            </w:r>
            <w:r w:rsidR="002D3D8B">
              <w:rPr>
                <w:sz w:val="24"/>
              </w:rPr>
              <w:t xml:space="preserve">реквизиты, в </w:t>
            </w:r>
            <w:proofErr w:type="spellStart"/>
            <w:r w:rsidR="002D3D8B">
              <w:rPr>
                <w:sz w:val="24"/>
              </w:rPr>
              <w:t>т.ч</w:t>
            </w:r>
            <w:proofErr w:type="spellEnd"/>
            <w:r w:rsidR="002D3D8B">
              <w:rPr>
                <w:sz w:val="24"/>
              </w:rPr>
              <w:t>. р/</w:t>
            </w:r>
            <w:r>
              <w:rPr>
                <w:sz w:val="24"/>
              </w:rPr>
              <w:t>с, к/с, БИК</w:t>
            </w:r>
          </w:p>
        </w:tc>
        <w:tc>
          <w:tcPr>
            <w:tcW w:w="2122" w:type="dxa"/>
            <w:tcBorders>
              <w:top w:val="single" w:sz="2" w:space="0" w:color="000000"/>
              <w:left w:val="single" w:sz="2" w:space="0" w:color="000000"/>
              <w:bottom w:val="single" w:sz="2" w:space="0" w:color="000000"/>
              <w:right w:val="single" w:sz="2" w:space="0" w:color="000000"/>
            </w:tcBorders>
          </w:tcPr>
          <w:p w:rsidR="00C846F2" w:rsidRDefault="00C846F2">
            <w:pPr>
              <w:spacing w:after="160" w:line="259" w:lineRule="auto"/>
              <w:ind w:left="0" w:right="0" w:firstLine="0"/>
              <w:jc w:val="left"/>
            </w:pPr>
          </w:p>
        </w:tc>
      </w:tr>
      <w:tr w:rsidR="00C846F2">
        <w:trPr>
          <w:trHeight w:val="835"/>
        </w:trPr>
        <w:tc>
          <w:tcPr>
            <w:tcW w:w="650"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84" w:right="0" w:firstLine="0"/>
              <w:jc w:val="left"/>
            </w:pPr>
            <w:r>
              <w:rPr>
                <w:sz w:val="24"/>
              </w:rPr>
              <w:t>11.</w:t>
            </w:r>
          </w:p>
        </w:tc>
        <w:tc>
          <w:tcPr>
            <w:tcW w:w="7439" w:type="dxa"/>
            <w:gridSpan w:val="2"/>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5" w:right="48" w:firstLine="5"/>
            </w:pPr>
            <w:r>
              <w:rPr>
                <w:sz w:val="24"/>
              </w:rPr>
              <w:t>Плановая численность работающих по результатам года, исчисляемого со дня перечисления субсидии (с учетом численности работающих на момент подачи заявки</w:t>
            </w:r>
          </w:p>
        </w:tc>
        <w:tc>
          <w:tcPr>
            <w:tcW w:w="2122" w:type="dxa"/>
            <w:tcBorders>
              <w:top w:val="single" w:sz="2" w:space="0" w:color="000000"/>
              <w:left w:val="single" w:sz="2" w:space="0" w:color="000000"/>
              <w:bottom w:val="single" w:sz="2" w:space="0" w:color="000000"/>
              <w:right w:val="single" w:sz="2" w:space="0" w:color="000000"/>
            </w:tcBorders>
          </w:tcPr>
          <w:p w:rsidR="00C846F2" w:rsidRDefault="00C846F2">
            <w:pPr>
              <w:spacing w:after="160" w:line="259" w:lineRule="auto"/>
              <w:ind w:left="0" w:right="0" w:firstLine="0"/>
              <w:jc w:val="left"/>
            </w:pPr>
          </w:p>
        </w:tc>
      </w:tr>
      <w:tr w:rsidR="00C846F2">
        <w:trPr>
          <w:trHeight w:val="1098"/>
        </w:trPr>
        <w:tc>
          <w:tcPr>
            <w:tcW w:w="650"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84" w:right="0" w:firstLine="0"/>
              <w:jc w:val="left"/>
            </w:pPr>
            <w:r>
              <w:rPr>
                <w:sz w:val="24"/>
              </w:rPr>
              <w:t>12.</w:t>
            </w:r>
          </w:p>
        </w:tc>
        <w:tc>
          <w:tcPr>
            <w:tcW w:w="7439" w:type="dxa"/>
            <w:gridSpan w:val="2"/>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5" w:right="283" w:firstLine="5"/>
            </w:pPr>
            <w:r>
              <w:rPr>
                <w:sz w:val="24"/>
              </w:rPr>
              <w:t xml:space="preserve">Плановый объем налоговых отчислений в бюджеты всех уровней бюджетной системы (включая страховые взносы и уплату НДФЛ работников) по результатам года, исчисляемого </w:t>
            </w:r>
            <w:r w:rsidR="002D3D8B">
              <w:rPr>
                <w:sz w:val="24"/>
              </w:rPr>
              <w:t>со дня перечисления су</w:t>
            </w:r>
            <w:r>
              <w:rPr>
                <w:sz w:val="24"/>
              </w:rPr>
              <w:t>бсидии</w:t>
            </w:r>
          </w:p>
        </w:tc>
        <w:tc>
          <w:tcPr>
            <w:tcW w:w="2122" w:type="dxa"/>
            <w:tcBorders>
              <w:top w:val="single" w:sz="2" w:space="0" w:color="000000"/>
              <w:left w:val="single" w:sz="2" w:space="0" w:color="000000"/>
              <w:bottom w:val="single" w:sz="2" w:space="0" w:color="000000"/>
              <w:right w:val="single" w:sz="2" w:space="0" w:color="000000"/>
            </w:tcBorders>
          </w:tcPr>
          <w:p w:rsidR="00C846F2" w:rsidRDefault="00C846F2">
            <w:pPr>
              <w:spacing w:after="160" w:line="259" w:lineRule="auto"/>
              <w:ind w:left="0" w:right="0" w:firstLine="0"/>
              <w:jc w:val="left"/>
            </w:pPr>
          </w:p>
        </w:tc>
      </w:tr>
      <w:tr w:rsidR="00C846F2">
        <w:trPr>
          <w:trHeight w:val="286"/>
        </w:trPr>
        <w:tc>
          <w:tcPr>
            <w:tcW w:w="650"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84" w:right="0" w:firstLine="0"/>
              <w:jc w:val="left"/>
            </w:pPr>
            <w:r>
              <w:rPr>
                <w:sz w:val="24"/>
              </w:rPr>
              <w:t>13.</w:t>
            </w:r>
          </w:p>
        </w:tc>
        <w:tc>
          <w:tcPr>
            <w:tcW w:w="7439" w:type="dxa"/>
            <w:gridSpan w:val="2"/>
            <w:tcBorders>
              <w:top w:val="single" w:sz="2" w:space="0" w:color="000000"/>
              <w:left w:val="single" w:sz="2" w:space="0" w:color="000000"/>
              <w:bottom w:val="single" w:sz="2" w:space="0" w:color="000000"/>
              <w:right w:val="single" w:sz="2" w:space="0" w:color="000000"/>
            </w:tcBorders>
          </w:tcPr>
          <w:p w:rsidR="00C846F2" w:rsidRDefault="002D3D8B" w:rsidP="002D3D8B">
            <w:pPr>
              <w:spacing w:after="0" w:line="259" w:lineRule="auto"/>
              <w:ind w:left="10" w:right="0" w:firstLine="0"/>
              <w:jc w:val="left"/>
            </w:pPr>
            <w:r>
              <w:rPr>
                <w:sz w:val="24"/>
              </w:rPr>
              <w:t>Плановая выруч</w:t>
            </w:r>
            <w:r w:rsidR="00EB5EE2">
              <w:rPr>
                <w:sz w:val="24"/>
              </w:rPr>
              <w:t xml:space="preserve">ка от </w:t>
            </w:r>
            <w:r>
              <w:rPr>
                <w:sz w:val="24"/>
              </w:rPr>
              <w:t>р</w:t>
            </w:r>
            <w:r w:rsidR="00EB5EE2">
              <w:rPr>
                <w:sz w:val="24"/>
              </w:rPr>
              <w:t>еализации</w:t>
            </w:r>
            <w:r>
              <w:rPr>
                <w:sz w:val="24"/>
              </w:rPr>
              <w:t xml:space="preserve"> </w:t>
            </w:r>
            <w:r w:rsidR="00EB5EE2">
              <w:rPr>
                <w:sz w:val="24"/>
              </w:rPr>
              <w:t>п</w:t>
            </w:r>
            <w:r>
              <w:rPr>
                <w:sz w:val="24"/>
              </w:rPr>
              <w:t>р</w:t>
            </w:r>
            <w:r w:rsidR="00EB5EE2">
              <w:rPr>
                <w:sz w:val="24"/>
              </w:rPr>
              <w:t>од</w:t>
            </w:r>
            <w:r>
              <w:rPr>
                <w:sz w:val="24"/>
              </w:rPr>
              <w:t>у</w:t>
            </w:r>
            <w:r w:rsidR="00EB5EE2">
              <w:rPr>
                <w:sz w:val="24"/>
              </w:rPr>
              <w:t>кции това</w:t>
            </w:r>
            <w:r>
              <w:rPr>
                <w:sz w:val="24"/>
              </w:rPr>
              <w:t>р</w:t>
            </w:r>
            <w:r w:rsidR="00EB5EE2">
              <w:rPr>
                <w:sz w:val="24"/>
              </w:rPr>
              <w:t xml:space="preserve">ов, </w:t>
            </w:r>
            <w:r>
              <w:rPr>
                <w:sz w:val="24"/>
              </w:rPr>
              <w:t>р</w:t>
            </w:r>
            <w:r w:rsidR="00EB5EE2">
              <w:rPr>
                <w:sz w:val="24"/>
              </w:rPr>
              <w:t xml:space="preserve">абот, </w:t>
            </w:r>
            <w:r>
              <w:rPr>
                <w:sz w:val="24"/>
              </w:rPr>
              <w:t>у</w:t>
            </w:r>
            <w:r w:rsidR="00EB5EE2">
              <w:rPr>
                <w:sz w:val="24"/>
              </w:rPr>
              <w:t>сл</w:t>
            </w:r>
            <w:r>
              <w:rPr>
                <w:sz w:val="24"/>
              </w:rPr>
              <w:t>у</w:t>
            </w:r>
            <w:r w:rsidR="00EB5EE2">
              <w:rPr>
                <w:sz w:val="24"/>
              </w:rPr>
              <w:t>г</w:t>
            </w:r>
          </w:p>
        </w:tc>
        <w:tc>
          <w:tcPr>
            <w:tcW w:w="2122" w:type="dxa"/>
            <w:tcBorders>
              <w:top w:val="single" w:sz="2" w:space="0" w:color="000000"/>
              <w:left w:val="single" w:sz="2" w:space="0" w:color="000000"/>
              <w:bottom w:val="single" w:sz="2" w:space="0" w:color="000000"/>
              <w:right w:val="single" w:sz="2" w:space="0" w:color="000000"/>
            </w:tcBorders>
          </w:tcPr>
          <w:p w:rsidR="00C846F2" w:rsidRDefault="00C846F2">
            <w:pPr>
              <w:spacing w:after="160" w:line="259" w:lineRule="auto"/>
              <w:ind w:left="0" w:right="0" w:firstLine="0"/>
              <w:jc w:val="left"/>
            </w:pPr>
          </w:p>
        </w:tc>
      </w:tr>
      <w:tr w:rsidR="00C846F2">
        <w:trPr>
          <w:trHeight w:val="286"/>
        </w:trPr>
        <w:tc>
          <w:tcPr>
            <w:tcW w:w="650"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84" w:right="0" w:firstLine="0"/>
              <w:jc w:val="left"/>
            </w:pPr>
            <w:r>
              <w:rPr>
                <w:sz w:val="24"/>
              </w:rPr>
              <w:t>14.</w:t>
            </w:r>
          </w:p>
        </w:tc>
        <w:tc>
          <w:tcPr>
            <w:tcW w:w="7439" w:type="dxa"/>
            <w:gridSpan w:val="2"/>
            <w:tcBorders>
              <w:top w:val="single" w:sz="2" w:space="0" w:color="000000"/>
              <w:left w:val="single" w:sz="2" w:space="0" w:color="000000"/>
              <w:bottom w:val="single" w:sz="2" w:space="0" w:color="000000"/>
              <w:right w:val="single" w:sz="2" w:space="0" w:color="000000"/>
            </w:tcBorders>
          </w:tcPr>
          <w:p w:rsidR="00C846F2" w:rsidRDefault="002D3D8B">
            <w:pPr>
              <w:spacing w:after="0" w:line="259" w:lineRule="auto"/>
              <w:ind w:left="10" w:right="0" w:firstLine="0"/>
              <w:jc w:val="left"/>
            </w:pPr>
            <w:r>
              <w:rPr>
                <w:sz w:val="24"/>
              </w:rPr>
              <w:t>Рук</w:t>
            </w:r>
            <w:r w:rsidR="00EB5EE2">
              <w:rPr>
                <w:sz w:val="24"/>
              </w:rPr>
              <w:t xml:space="preserve">оводитель заявителя Ф.И.О., должность, контактные </w:t>
            </w:r>
            <w:r>
              <w:rPr>
                <w:sz w:val="24"/>
              </w:rPr>
              <w:t>р</w:t>
            </w:r>
            <w:r w:rsidR="00EB5EE2">
              <w:rPr>
                <w:sz w:val="24"/>
              </w:rPr>
              <w:t>еквизиты</w:t>
            </w:r>
          </w:p>
        </w:tc>
        <w:tc>
          <w:tcPr>
            <w:tcW w:w="2122" w:type="dxa"/>
            <w:tcBorders>
              <w:top w:val="single" w:sz="2" w:space="0" w:color="000000"/>
              <w:left w:val="single" w:sz="2" w:space="0" w:color="000000"/>
              <w:bottom w:val="single" w:sz="2" w:space="0" w:color="000000"/>
              <w:right w:val="single" w:sz="2" w:space="0" w:color="000000"/>
            </w:tcBorders>
          </w:tcPr>
          <w:p w:rsidR="00C846F2" w:rsidRDefault="00C846F2">
            <w:pPr>
              <w:spacing w:after="160" w:line="259" w:lineRule="auto"/>
              <w:ind w:left="0" w:right="0" w:firstLine="0"/>
              <w:jc w:val="left"/>
            </w:pPr>
          </w:p>
        </w:tc>
      </w:tr>
      <w:tr w:rsidR="00C846F2">
        <w:trPr>
          <w:trHeight w:val="285"/>
        </w:trPr>
        <w:tc>
          <w:tcPr>
            <w:tcW w:w="650"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84" w:right="0" w:firstLine="0"/>
              <w:jc w:val="left"/>
            </w:pPr>
            <w:r>
              <w:rPr>
                <w:sz w:val="24"/>
              </w:rPr>
              <w:t>15.</w:t>
            </w:r>
          </w:p>
        </w:tc>
        <w:tc>
          <w:tcPr>
            <w:tcW w:w="7439" w:type="dxa"/>
            <w:gridSpan w:val="2"/>
            <w:tcBorders>
              <w:top w:val="single" w:sz="2" w:space="0" w:color="000000"/>
              <w:left w:val="single" w:sz="2" w:space="0" w:color="000000"/>
              <w:bottom w:val="single" w:sz="2" w:space="0" w:color="000000"/>
              <w:right w:val="single" w:sz="2" w:space="0" w:color="000000"/>
            </w:tcBorders>
          </w:tcPr>
          <w:p w:rsidR="00C846F2" w:rsidRDefault="002D3D8B">
            <w:pPr>
              <w:spacing w:after="0" w:line="259" w:lineRule="auto"/>
              <w:ind w:left="10" w:right="0" w:firstLine="0"/>
              <w:jc w:val="left"/>
            </w:pPr>
            <w:r>
              <w:rPr>
                <w:sz w:val="24"/>
              </w:rPr>
              <w:t>Главный бух</w:t>
            </w:r>
            <w:r w:rsidR="00EB5EE2">
              <w:rPr>
                <w:sz w:val="24"/>
              </w:rPr>
              <w:t>галте</w:t>
            </w:r>
            <w:r>
              <w:rPr>
                <w:sz w:val="24"/>
              </w:rPr>
              <w:t>р,</w:t>
            </w:r>
            <w:r w:rsidR="00EB5EE2">
              <w:rPr>
                <w:sz w:val="24"/>
              </w:rPr>
              <w:t xml:space="preserve"> Ф.И.О., контактные </w:t>
            </w:r>
            <w:r>
              <w:rPr>
                <w:sz w:val="24"/>
              </w:rPr>
              <w:t>р</w:t>
            </w:r>
            <w:r w:rsidR="00EB5EE2">
              <w:rPr>
                <w:sz w:val="24"/>
              </w:rPr>
              <w:t>еквизиты</w:t>
            </w:r>
          </w:p>
        </w:tc>
        <w:tc>
          <w:tcPr>
            <w:tcW w:w="2122" w:type="dxa"/>
            <w:tcBorders>
              <w:top w:val="single" w:sz="2" w:space="0" w:color="000000"/>
              <w:left w:val="single" w:sz="2" w:space="0" w:color="000000"/>
              <w:bottom w:val="single" w:sz="2" w:space="0" w:color="000000"/>
              <w:right w:val="single" w:sz="2" w:space="0" w:color="000000"/>
            </w:tcBorders>
          </w:tcPr>
          <w:p w:rsidR="00C846F2" w:rsidRDefault="00C846F2">
            <w:pPr>
              <w:spacing w:after="160" w:line="259" w:lineRule="auto"/>
              <w:ind w:left="0" w:right="0" w:firstLine="0"/>
              <w:jc w:val="left"/>
            </w:pPr>
          </w:p>
        </w:tc>
      </w:tr>
      <w:tr w:rsidR="00C846F2">
        <w:trPr>
          <w:trHeight w:val="286"/>
        </w:trPr>
        <w:tc>
          <w:tcPr>
            <w:tcW w:w="650"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89" w:right="0" w:firstLine="0"/>
              <w:jc w:val="left"/>
            </w:pPr>
            <w:r>
              <w:rPr>
                <w:sz w:val="24"/>
              </w:rPr>
              <w:t>16.</w:t>
            </w:r>
          </w:p>
        </w:tc>
        <w:tc>
          <w:tcPr>
            <w:tcW w:w="7439" w:type="dxa"/>
            <w:gridSpan w:val="2"/>
            <w:tcBorders>
              <w:top w:val="single" w:sz="2" w:space="0" w:color="000000"/>
              <w:left w:val="single" w:sz="2" w:space="0" w:color="000000"/>
              <w:bottom w:val="single" w:sz="2" w:space="0" w:color="000000"/>
              <w:right w:val="single" w:sz="2" w:space="0" w:color="000000"/>
            </w:tcBorders>
          </w:tcPr>
          <w:p w:rsidR="00C846F2" w:rsidRDefault="002D3D8B">
            <w:pPr>
              <w:spacing w:after="0" w:line="259" w:lineRule="auto"/>
              <w:ind w:left="14" w:right="0" w:firstLine="0"/>
              <w:jc w:val="left"/>
            </w:pPr>
            <w:r>
              <w:rPr>
                <w:sz w:val="24"/>
              </w:rPr>
              <w:t>Руководитель пр</w:t>
            </w:r>
            <w:r w:rsidR="00EB5EE2">
              <w:rPr>
                <w:sz w:val="24"/>
              </w:rPr>
              <w:t xml:space="preserve">оекта Ф.И.О., должность, контактные </w:t>
            </w:r>
            <w:r>
              <w:rPr>
                <w:sz w:val="24"/>
              </w:rPr>
              <w:t>р</w:t>
            </w:r>
            <w:r w:rsidR="00EB5EE2">
              <w:rPr>
                <w:sz w:val="24"/>
              </w:rPr>
              <w:t>еквизиты</w:t>
            </w:r>
          </w:p>
        </w:tc>
        <w:tc>
          <w:tcPr>
            <w:tcW w:w="2122" w:type="dxa"/>
            <w:tcBorders>
              <w:top w:val="single" w:sz="2" w:space="0" w:color="000000"/>
              <w:left w:val="single" w:sz="2" w:space="0" w:color="000000"/>
              <w:bottom w:val="single" w:sz="2" w:space="0" w:color="000000"/>
              <w:right w:val="single" w:sz="2" w:space="0" w:color="000000"/>
            </w:tcBorders>
          </w:tcPr>
          <w:p w:rsidR="00C846F2" w:rsidRDefault="00C846F2">
            <w:pPr>
              <w:spacing w:after="160" w:line="259" w:lineRule="auto"/>
              <w:ind w:left="0" w:right="0" w:firstLine="0"/>
              <w:jc w:val="left"/>
            </w:pPr>
          </w:p>
        </w:tc>
      </w:tr>
      <w:tr w:rsidR="00C846F2">
        <w:trPr>
          <w:trHeight w:val="556"/>
        </w:trPr>
        <w:tc>
          <w:tcPr>
            <w:tcW w:w="650"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89" w:right="0" w:firstLine="0"/>
              <w:jc w:val="left"/>
            </w:pPr>
            <w:r>
              <w:rPr>
                <w:sz w:val="24"/>
              </w:rPr>
              <w:t>17.</w:t>
            </w:r>
          </w:p>
        </w:tc>
        <w:tc>
          <w:tcPr>
            <w:tcW w:w="7439" w:type="dxa"/>
            <w:gridSpan w:val="2"/>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134" w:right="105" w:hanging="120"/>
              <w:jc w:val="left"/>
            </w:pPr>
            <w:r>
              <w:rPr>
                <w:sz w:val="24"/>
              </w:rPr>
              <w:t>Ответственный исполнитель</w:t>
            </w:r>
            <w:r w:rsidR="002D3D8B">
              <w:rPr>
                <w:sz w:val="24"/>
              </w:rPr>
              <w:t xml:space="preserve"> (Ф.И.О., должность, контактные р</w:t>
            </w:r>
            <w:r>
              <w:rPr>
                <w:sz w:val="24"/>
              </w:rPr>
              <w:t>еквизиты</w:t>
            </w:r>
          </w:p>
        </w:tc>
        <w:tc>
          <w:tcPr>
            <w:tcW w:w="2122" w:type="dxa"/>
            <w:tcBorders>
              <w:top w:val="single" w:sz="2" w:space="0" w:color="000000"/>
              <w:left w:val="single" w:sz="2" w:space="0" w:color="000000"/>
              <w:bottom w:val="single" w:sz="2" w:space="0" w:color="000000"/>
              <w:right w:val="single" w:sz="2" w:space="0" w:color="000000"/>
            </w:tcBorders>
          </w:tcPr>
          <w:p w:rsidR="00C846F2" w:rsidRDefault="00C846F2">
            <w:pPr>
              <w:spacing w:after="160" w:line="259" w:lineRule="auto"/>
              <w:ind w:left="0" w:right="0" w:firstLine="0"/>
              <w:jc w:val="left"/>
            </w:pPr>
          </w:p>
        </w:tc>
      </w:tr>
      <w:tr w:rsidR="00C846F2">
        <w:trPr>
          <w:trHeight w:val="284"/>
        </w:trPr>
        <w:tc>
          <w:tcPr>
            <w:tcW w:w="650"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94" w:right="0" w:firstLine="0"/>
              <w:jc w:val="left"/>
            </w:pPr>
            <w:r>
              <w:rPr>
                <w:sz w:val="24"/>
              </w:rPr>
              <w:t>18.</w:t>
            </w:r>
          </w:p>
        </w:tc>
        <w:tc>
          <w:tcPr>
            <w:tcW w:w="7439" w:type="dxa"/>
            <w:gridSpan w:val="2"/>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14" w:right="0" w:firstLine="0"/>
              <w:jc w:val="left"/>
            </w:pPr>
            <w:r>
              <w:rPr>
                <w:sz w:val="24"/>
              </w:rPr>
              <w:t>E-mail</w:t>
            </w:r>
          </w:p>
        </w:tc>
        <w:tc>
          <w:tcPr>
            <w:tcW w:w="2122" w:type="dxa"/>
            <w:tcBorders>
              <w:top w:val="single" w:sz="2" w:space="0" w:color="000000"/>
              <w:left w:val="single" w:sz="2" w:space="0" w:color="000000"/>
              <w:bottom w:val="single" w:sz="2" w:space="0" w:color="000000"/>
              <w:right w:val="single" w:sz="2" w:space="0" w:color="000000"/>
            </w:tcBorders>
          </w:tcPr>
          <w:p w:rsidR="00C846F2" w:rsidRDefault="00C846F2">
            <w:pPr>
              <w:spacing w:after="160" w:line="259" w:lineRule="auto"/>
              <w:ind w:left="0" w:right="0" w:firstLine="0"/>
              <w:jc w:val="left"/>
            </w:pPr>
          </w:p>
        </w:tc>
      </w:tr>
    </w:tbl>
    <w:p w:rsidR="00C846F2" w:rsidRDefault="00EB5EE2">
      <w:pPr>
        <w:spacing w:after="3" w:line="263" w:lineRule="auto"/>
        <w:ind w:left="576" w:right="0" w:hanging="5"/>
        <w:jc w:val="left"/>
      </w:pPr>
      <w:r>
        <w:rPr>
          <w:sz w:val="24"/>
        </w:rPr>
        <w:t>Настоящим подтверждаю:</w:t>
      </w:r>
    </w:p>
    <w:p w:rsidR="00C846F2" w:rsidRDefault="00EB5EE2">
      <w:pPr>
        <w:spacing w:after="3" w:line="263" w:lineRule="auto"/>
        <w:ind w:left="18" w:right="0" w:firstLine="538"/>
        <w:jc w:val="left"/>
      </w:pPr>
      <w:r>
        <w:rPr>
          <w:sz w:val="24"/>
        </w:rPr>
        <w:t>в соответствии с Федеральным законом от 24 июля 2007 года № 209-ФЗ «О развитии малого и среднего предпринимательства в Российской Федерации»:</w:t>
      </w:r>
    </w:p>
    <w:p w:rsidR="00C846F2" w:rsidRDefault="00EB5EE2">
      <w:pPr>
        <w:numPr>
          <w:ilvl w:val="0"/>
          <w:numId w:val="10"/>
        </w:numPr>
        <w:spacing w:after="3" w:line="263" w:lineRule="auto"/>
        <w:ind w:right="0" w:firstLine="538"/>
        <w:jc w:val="left"/>
      </w:pPr>
      <w:r>
        <w:rPr>
          <w:sz w:val="24"/>
        </w:rPr>
        <w:t>являюсь субъектом малого и среднего предпринимательства (организацией инфраструктуры поддержки малого и среднего предпринимательства);</w:t>
      </w:r>
    </w:p>
    <w:p w:rsidR="00C846F2" w:rsidRDefault="00EB5EE2">
      <w:pPr>
        <w:numPr>
          <w:ilvl w:val="0"/>
          <w:numId w:val="10"/>
        </w:numPr>
        <w:spacing w:after="233" w:line="263" w:lineRule="auto"/>
        <w:ind w:right="0" w:firstLine="538"/>
        <w:jc w:val="left"/>
      </w:pPr>
      <w:r>
        <w:rPr>
          <w:sz w:val="24"/>
        </w:rPr>
        <w:t>соответствую требованиям п. З и п. 4 ст. 14 Федерального закона от 24 июля 2007 года № 209-ФЗ «О развитии малого и среднего предпринимательства в Российской Федерации».</w:t>
      </w:r>
    </w:p>
    <w:p w:rsidR="00C846F2" w:rsidRDefault="00EB5EE2">
      <w:pPr>
        <w:spacing w:after="3" w:line="263" w:lineRule="auto"/>
        <w:ind w:left="23" w:right="0" w:hanging="5"/>
        <w:jc w:val="left"/>
      </w:pPr>
      <w:r>
        <w:rPr>
          <w:sz w:val="24"/>
        </w:rPr>
        <w:t>Все строки должны быть заполнены. В случае отсутствия Данных ставится прочерк.</w:t>
      </w:r>
    </w:p>
    <w:p w:rsidR="00C846F2" w:rsidRDefault="00EB5EE2">
      <w:pPr>
        <w:spacing w:after="498" w:line="263" w:lineRule="auto"/>
        <w:ind w:left="23" w:right="888" w:hanging="5"/>
        <w:jc w:val="left"/>
      </w:pPr>
      <w:r>
        <w:rPr>
          <w:noProof/>
        </w:rPr>
        <w:drawing>
          <wp:anchor distT="0" distB="0" distL="114300" distR="114300" simplePos="0" relativeHeight="251661312" behindDoc="0" locked="0" layoutInCell="1" allowOverlap="0">
            <wp:simplePos x="0" y="0"/>
            <wp:positionH relativeFrom="column">
              <wp:posOffset>1384346</wp:posOffset>
            </wp:positionH>
            <wp:positionV relativeFrom="paragraph">
              <wp:posOffset>304800</wp:posOffset>
            </wp:positionV>
            <wp:extent cx="4860455" cy="21336"/>
            <wp:effectExtent l="0" t="0" r="0" b="0"/>
            <wp:wrapSquare wrapText="bothSides"/>
            <wp:docPr id="119139" name="Picture 119139"/>
            <wp:cNvGraphicFramePr/>
            <a:graphic xmlns:a="http://schemas.openxmlformats.org/drawingml/2006/main">
              <a:graphicData uri="http://schemas.openxmlformats.org/drawingml/2006/picture">
                <pic:pic xmlns:pic="http://schemas.openxmlformats.org/drawingml/2006/picture">
                  <pic:nvPicPr>
                    <pic:cNvPr id="119139" name="Picture 119139"/>
                    <pic:cNvPicPr/>
                  </pic:nvPicPr>
                  <pic:blipFill>
                    <a:blip r:embed="rId32"/>
                    <a:stretch>
                      <a:fillRect/>
                    </a:stretch>
                  </pic:blipFill>
                  <pic:spPr>
                    <a:xfrm>
                      <a:off x="0" y="0"/>
                      <a:ext cx="4860455" cy="21336"/>
                    </a:xfrm>
                    <a:prstGeom prst="rect">
                      <a:avLst/>
                    </a:prstGeom>
                  </pic:spPr>
                </pic:pic>
              </a:graphicData>
            </a:graphic>
          </wp:anchor>
        </w:drawing>
      </w:r>
      <w:r>
        <w:rPr>
          <w:sz w:val="24"/>
        </w:rPr>
        <w:t>Руководитель заявителя подпись</w:t>
      </w:r>
      <w:r>
        <w:rPr>
          <w:sz w:val="24"/>
        </w:rPr>
        <w:tab/>
        <w:t>расшифровка подписи</w:t>
      </w:r>
    </w:p>
    <w:p w:rsidR="00C846F2" w:rsidRDefault="00EB5EE2">
      <w:pPr>
        <w:spacing w:after="80" w:line="265" w:lineRule="auto"/>
        <w:ind w:left="10" w:right="1310" w:hanging="10"/>
        <w:jc w:val="right"/>
      </w:pPr>
      <w:proofErr w:type="spellStart"/>
      <w:r>
        <w:rPr>
          <w:sz w:val="34"/>
        </w:rPr>
        <w:t>мп</w:t>
      </w:r>
      <w:proofErr w:type="spellEnd"/>
    </w:p>
    <w:p w:rsidR="00C846F2" w:rsidRDefault="00EB5EE2">
      <w:pPr>
        <w:spacing w:after="0" w:line="265" w:lineRule="auto"/>
        <w:ind w:left="10" w:right="-5" w:hanging="10"/>
        <w:jc w:val="right"/>
      </w:pPr>
      <w:r>
        <w:rPr>
          <w:sz w:val="24"/>
        </w:rPr>
        <w:t>Настоящим выражаю свое согласие на обработку Государственным казенным учреждением</w:t>
      </w:r>
    </w:p>
    <w:p w:rsidR="00C846F2" w:rsidRDefault="00EB5EE2">
      <w:pPr>
        <w:spacing w:after="274" w:line="235" w:lineRule="auto"/>
        <w:ind w:left="5" w:right="-15" w:hanging="10"/>
      </w:pPr>
      <w:r>
        <w:rPr>
          <w:noProof/>
          <w:sz w:val="22"/>
        </w:rPr>
        <mc:AlternateContent>
          <mc:Choice Requires="wpg">
            <w:drawing>
              <wp:anchor distT="0" distB="0" distL="114300" distR="114300" simplePos="0" relativeHeight="251662336" behindDoc="0" locked="0" layoutInCell="1" allowOverlap="1">
                <wp:simplePos x="0" y="0"/>
                <wp:positionH relativeFrom="column">
                  <wp:posOffset>4503697</wp:posOffset>
                </wp:positionH>
                <wp:positionV relativeFrom="paragraph">
                  <wp:posOffset>822511</wp:posOffset>
                </wp:positionV>
                <wp:extent cx="1991141" cy="12192"/>
                <wp:effectExtent l="0" t="0" r="0" b="0"/>
                <wp:wrapSquare wrapText="bothSides"/>
                <wp:docPr id="119146" name="Group 119146"/>
                <wp:cNvGraphicFramePr/>
                <a:graphic xmlns:a="http://schemas.openxmlformats.org/drawingml/2006/main">
                  <a:graphicData uri="http://schemas.microsoft.com/office/word/2010/wordprocessingGroup">
                    <wpg:wgp>
                      <wpg:cNvGrpSpPr/>
                      <wpg:grpSpPr>
                        <a:xfrm>
                          <a:off x="0" y="0"/>
                          <a:ext cx="1991141" cy="12192"/>
                          <a:chOff x="0" y="0"/>
                          <a:chExt cx="1991141" cy="12192"/>
                        </a:xfrm>
                      </wpg:grpSpPr>
                      <wps:wsp>
                        <wps:cNvPr id="119145" name="Shape 119145"/>
                        <wps:cNvSpPr/>
                        <wps:spPr>
                          <a:xfrm>
                            <a:off x="0" y="0"/>
                            <a:ext cx="1991141" cy="12192"/>
                          </a:xfrm>
                          <a:custGeom>
                            <a:avLst/>
                            <a:gdLst/>
                            <a:ahLst/>
                            <a:cxnLst/>
                            <a:rect l="0" t="0" r="0" b="0"/>
                            <a:pathLst>
                              <a:path w="1991141" h="12192">
                                <a:moveTo>
                                  <a:pt x="0" y="6096"/>
                                </a:moveTo>
                                <a:lnTo>
                                  <a:pt x="1991141"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19146" style="width:156.783pt;height:0.959991pt;position:absolute;mso-position-horizontal-relative:text;mso-position-horizontal:absolute;margin-left:354.622pt;mso-position-vertical-relative:text;margin-top:64.7647pt;" coordsize="19911,121">
                <v:shape id="Shape 119145" style="position:absolute;width:19911;height:121;left:0;top:0;" coordsize="1991141,12192" path="m0,6096l1991141,6096">
                  <v:stroke weight="0.959991pt" endcap="flat" joinstyle="miter" miterlimit="1" on="true" color="#000000"/>
                  <v:fill on="false" color="#000000"/>
                </v:shape>
                <w10:wrap type="square"/>
              </v:group>
            </w:pict>
          </mc:Fallback>
        </mc:AlternateContent>
      </w:r>
      <w:r>
        <w:rPr>
          <w:sz w:val="24"/>
        </w:rPr>
        <w:t xml:space="preserve">«Центр реализации программ поддержки и развития малого и среднего предпринимательства Республики Татарстан» и </w:t>
      </w:r>
      <w:r>
        <w:rPr>
          <w:noProof/>
          <w:sz w:val="22"/>
        </w:rPr>
        <mc:AlternateContent>
          <mc:Choice Requires="wpg">
            <w:drawing>
              <wp:inline distT="0" distB="0" distL="0" distR="0">
                <wp:extent cx="1994190" cy="12192"/>
                <wp:effectExtent l="0" t="0" r="0" b="0"/>
                <wp:docPr id="119144" name="Group 119144"/>
                <wp:cNvGraphicFramePr/>
                <a:graphic xmlns:a="http://schemas.openxmlformats.org/drawingml/2006/main">
                  <a:graphicData uri="http://schemas.microsoft.com/office/word/2010/wordprocessingGroup">
                    <wpg:wgp>
                      <wpg:cNvGrpSpPr/>
                      <wpg:grpSpPr>
                        <a:xfrm>
                          <a:off x="0" y="0"/>
                          <a:ext cx="1994190" cy="12192"/>
                          <a:chOff x="0" y="0"/>
                          <a:chExt cx="1994190" cy="12192"/>
                        </a:xfrm>
                      </wpg:grpSpPr>
                      <wps:wsp>
                        <wps:cNvPr id="119143" name="Shape 119143"/>
                        <wps:cNvSpPr/>
                        <wps:spPr>
                          <a:xfrm>
                            <a:off x="0" y="0"/>
                            <a:ext cx="1994190" cy="12192"/>
                          </a:xfrm>
                          <a:custGeom>
                            <a:avLst/>
                            <a:gdLst/>
                            <a:ahLst/>
                            <a:cxnLst/>
                            <a:rect l="0" t="0" r="0" b="0"/>
                            <a:pathLst>
                              <a:path w="1994190" h="12192">
                                <a:moveTo>
                                  <a:pt x="0" y="6096"/>
                                </a:moveTo>
                                <a:lnTo>
                                  <a:pt x="1994190"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9144" style="width:157.023pt;height:0.960007pt;mso-position-horizontal-relative:char;mso-position-vertical-relative:line" coordsize="19941,121">
                <v:shape id="Shape 119143" style="position:absolute;width:19941;height:121;left:0;top:0;" coordsize="1994190,12192" path="m0,6096l1994190,6096">
                  <v:stroke weight="0.960007pt" endcap="flat" joinstyle="miter" miterlimit="1" on="true" color="#000000"/>
                  <v:fill on="false" color="#000000"/>
                </v:shape>
              </v:group>
            </w:pict>
          </mc:Fallback>
        </mc:AlternateContent>
      </w:r>
      <w:r>
        <w:rPr>
          <w:sz w:val="24"/>
        </w:rPr>
        <w:t xml:space="preserve"> моих персональных данных, содержащихся в настоящей заявке и в любых иных документах, представленных мною. Государственное казенное учреждение «Центр реализации программ поддержки и развития малого и среднего предпринимательства Республики Татарстан» и может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w:t>
      </w:r>
    </w:p>
    <w:p w:rsidR="00C846F2" w:rsidRDefault="00EB5EE2">
      <w:pPr>
        <w:spacing w:after="490" w:line="263" w:lineRule="auto"/>
        <w:ind w:left="23" w:right="826" w:hanging="5"/>
        <w:jc w:val="left"/>
      </w:pPr>
      <w:r>
        <w:rPr>
          <w:noProof/>
          <w:sz w:val="22"/>
        </w:rPr>
        <mc:AlternateContent>
          <mc:Choice Requires="wpg">
            <w:drawing>
              <wp:anchor distT="0" distB="0" distL="114300" distR="114300" simplePos="0" relativeHeight="251663360" behindDoc="0" locked="0" layoutInCell="1" allowOverlap="1">
                <wp:simplePos x="0" y="0"/>
                <wp:positionH relativeFrom="column">
                  <wp:posOffset>4104249</wp:posOffset>
                </wp:positionH>
                <wp:positionV relativeFrom="paragraph">
                  <wp:posOffset>307848</wp:posOffset>
                </wp:positionV>
                <wp:extent cx="2143601" cy="12192"/>
                <wp:effectExtent l="0" t="0" r="0" b="0"/>
                <wp:wrapSquare wrapText="bothSides"/>
                <wp:docPr id="119148" name="Group 119148"/>
                <wp:cNvGraphicFramePr/>
                <a:graphic xmlns:a="http://schemas.openxmlformats.org/drawingml/2006/main">
                  <a:graphicData uri="http://schemas.microsoft.com/office/word/2010/wordprocessingGroup">
                    <wpg:wgp>
                      <wpg:cNvGrpSpPr/>
                      <wpg:grpSpPr>
                        <a:xfrm>
                          <a:off x="0" y="0"/>
                          <a:ext cx="2143601" cy="12192"/>
                          <a:chOff x="0" y="0"/>
                          <a:chExt cx="2143601" cy="12192"/>
                        </a:xfrm>
                      </wpg:grpSpPr>
                      <wps:wsp>
                        <wps:cNvPr id="119147" name="Shape 119147"/>
                        <wps:cNvSpPr/>
                        <wps:spPr>
                          <a:xfrm>
                            <a:off x="0" y="0"/>
                            <a:ext cx="2143601" cy="12192"/>
                          </a:xfrm>
                          <a:custGeom>
                            <a:avLst/>
                            <a:gdLst/>
                            <a:ahLst/>
                            <a:cxnLst/>
                            <a:rect l="0" t="0" r="0" b="0"/>
                            <a:pathLst>
                              <a:path w="2143601" h="12192">
                                <a:moveTo>
                                  <a:pt x="0" y="6096"/>
                                </a:moveTo>
                                <a:lnTo>
                                  <a:pt x="2143601"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19148" style="width:168.787pt;height:0.960022pt;position:absolute;mso-position-horizontal-relative:text;mso-position-horizontal:absolute;margin-left:323.169pt;mso-position-vertical-relative:text;margin-top:24.24pt;" coordsize="21436,121">
                <v:shape id="Shape 119147" style="position:absolute;width:21436;height:121;left:0;top:0;" coordsize="2143601,12192" path="m0,6096l2143601,6096">
                  <v:stroke weight="0.960022pt" endcap="flat" joinstyle="miter" miterlimit="1" on="true" color="#000000"/>
                  <v:fill on="false" color="#000000"/>
                </v:shape>
                <w10:wrap type="square"/>
              </v:group>
            </w:pict>
          </mc:Fallback>
        </mc:AlternateContent>
      </w:r>
      <w:r>
        <w:rPr>
          <w:sz w:val="24"/>
        </w:rPr>
        <w:t>Руководитель заявителя</w:t>
      </w:r>
      <w:r>
        <w:rPr>
          <w:sz w:val="24"/>
        </w:rPr>
        <w:tab/>
      </w:r>
      <w:r>
        <w:rPr>
          <w:noProof/>
        </w:rPr>
        <w:drawing>
          <wp:inline distT="0" distB="0" distL="0" distR="0">
            <wp:extent cx="1311164" cy="15241"/>
            <wp:effectExtent l="0" t="0" r="0" b="0"/>
            <wp:docPr id="57840" name="Picture 57840"/>
            <wp:cNvGraphicFramePr/>
            <a:graphic xmlns:a="http://schemas.openxmlformats.org/drawingml/2006/main">
              <a:graphicData uri="http://schemas.openxmlformats.org/drawingml/2006/picture">
                <pic:pic xmlns:pic="http://schemas.openxmlformats.org/drawingml/2006/picture">
                  <pic:nvPicPr>
                    <pic:cNvPr id="57840" name="Picture 57840"/>
                    <pic:cNvPicPr/>
                  </pic:nvPicPr>
                  <pic:blipFill>
                    <a:blip r:embed="rId33"/>
                    <a:stretch>
                      <a:fillRect/>
                    </a:stretch>
                  </pic:blipFill>
                  <pic:spPr>
                    <a:xfrm>
                      <a:off x="0" y="0"/>
                      <a:ext cx="1311164" cy="15241"/>
                    </a:xfrm>
                    <a:prstGeom prst="rect">
                      <a:avLst/>
                    </a:prstGeom>
                  </pic:spPr>
                </pic:pic>
              </a:graphicData>
            </a:graphic>
          </wp:inline>
        </w:drawing>
      </w:r>
      <w:r>
        <w:rPr>
          <w:sz w:val="24"/>
        </w:rPr>
        <w:t>подпись</w:t>
      </w:r>
      <w:r>
        <w:rPr>
          <w:sz w:val="24"/>
        </w:rPr>
        <w:tab/>
        <w:t>расшифровка подписи</w:t>
      </w:r>
    </w:p>
    <w:p w:rsidR="00C846F2" w:rsidRDefault="00EB5EE2" w:rsidP="002D3D8B">
      <w:pPr>
        <w:spacing w:after="3" w:line="263" w:lineRule="auto"/>
        <w:ind w:left="0" w:right="0" w:firstLine="0"/>
        <w:jc w:val="left"/>
      </w:pPr>
      <w:r>
        <w:rPr>
          <w:sz w:val="24"/>
        </w:rPr>
        <w:t>Уведомляем, что на момент формирования заявки:</w:t>
      </w:r>
    </w:p>
    <w:p w:rsidR="00C846F2" w:rsidRDefault="00EB5EE2">
      <w:pPr>
        <w:spacing w:after="13" w:line="235" w:lineRule="auto"/>
        <w:ind w:left="-5" w:right="-15" w:firstLine="533"/>
      </w:pPr>
      <w:r>
        <w:rPr>
          <w:sz w:val="24"/>
        </w:rPr>
        <w:t>осуществляю деятельность на территории муниципального образования; не имею неисполненной обязанности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 не имею неисполненной обязанности в связи с ранее полученной поддержкой по мероприятиям указанным в пункте 1.3 Порядка, в том числе по представлению отчетности об использовании средств и достижении целевых показателей;</w:t>
      </w:r>
    </w:p>
    <w:p w:rsidR="00C846F2" w:rsidRDefault="00EB5EE2" w:rsidP="002D3D8B">
      <w:pPr>
        <w:spacing w:after="524" w:line="263" w:lineRule="auto"/>
        <w:ind w:left="548" w:right="0" w:hanging="5"/>
        <w:jc w:val="left"/>
      </w:pPr>
      <w:r>
        <w:rPr>
          <w:sz w:val="24"/>
        </w:rPr>
        <w:t>Достоверность представленной информации подтверждаем.</w:t>
      </w:r>
      <w:r>
        <w:rPr>
          <w:noProof/>
        </w:rPr>
        <w:drawing>
          <wp:anchor distT="0" distB="0" distL="114300" distR="114300" simplePos="0" relativeHeight="251664384" behindDoc="0" locked="0" layoutInCell="1" allowOverlap="0">
            <wp:simplePos x="0" y="0"/>
            <wp:positionH relativeFrom="column">
              <wp:posOffset>1506314</wp:posOffset>
            </wp:positionH>
            <wp:positionV relativeFrom="paragraph">
              <wp:posOffset>301751</wp:posOffset>
            </wp:positionV>
            <wp:extent cx="4781175" cy="18288"/>
            <wp:effectExtent l="0" t="0" r="0" b="0"/>
            <wp:wrapSquare wrapText="bothSides"/>
            <wp:docPr id="119141" name="Picture 119141"/>
            <wp:cNvGraphicFramePr/>
            <a:graphic xmlns:a="http://schemas.openxmlformats.org/drawingml/2006/main">
              <a:graphicData uri="http://schemas.openxmlformats.org/drawingml/2006/picture">
                <pic:pic xmlns:pic="http://schemas.openxmlformats.org/drawingml/2006/picture">
                  <pic:nvPicPr>
                    <pic:cNvPr id="119141" name="Picture 119141"/>
                    <pic:cNvPicPr/>
                  </pic:nvPicPr>
                  <pic:blipFill>
                    <a:blip r:embed="rId34"/>
                    <a:stretch>
                      <a:fillRect/>
                    </a:stretch>
                  </pic:blipFill>
                  <pic:spPr>
                    <a:xfrm>
                      <a:off x="0" y="0"/>
                      <a:ext cx="4781175" cy="18288"/>
                    </a:xfrm>
                    <a:prstGeom prst="rect">
                      <a:avLst/>
                    </a:prstGeom>
                  </pic:spPr>
                </pic:pic>
              </a:graphicData>
            </a:graphic>
          </wp:anchor>
        </w:drawing>
      </w:r>
      <w:r w:rsidR="002D3D8B">
        <w:rPr>
          <w:sz w:val="24"/>
        </w:rPr>
        <w:t xml:space="preserve">            </w:t>
      </w:r>
      <w:r>
        <w:rPr>
          <w:sz w:val="24"/>
        </w:rPr>
        <w:t>Руководитель заявителя подпись</w:t>
      </w:r>
      <w:r>
        <w:rPr>
          <w:sz w:val="24"/>
        </w:rPr>
        <w:tab/>
        <w:t>расшифровка подписи</w:t>
      </w:r>
    </w:p>
    <w:p w:rsidR="00C846F2" w:rsidRDefault="00EB5EE2">
      <w:pPr>
        <w:spacing w:after="80" w:line="265" w:lineRule="auto"/>
        <w:ind w:left="10" w:right="1310" w:hanging="10"/>
        <w:jc w:val="right"/>
      </w:pPr>
      <w:proofErr w:type="spellStart"/>
      <w:r>
        <w:rPr>
          <w:sz w:val="34"/>
        </w:rPr>
        <w:t>мп</w:t>
      </w:r>
      <w:proofErr w:type="spellEnd"/>
    </w:p>
    <w:p w:rsidR="00C846F2" w:rsidRDefault="00EB5EE2">
      <w:pPr>
        <w:spacing w:after="489" w:line="265" w:lineRule="auto"/>
        <w:ind w:left="4958" w:right="55" w:hanging="10"/>
        <w:jc w:val="center"/>
      </w:pPr>
      <w:r>
        <w:rPr>
          <w:sz w:val="26"/>
        </w:rPr>
        <w:t xml:space="preserve">2 </w:t>
      </w:r>
    </w:p>
    <w:p w:rsidR="00C846F2" w:rsidRDefault="00EB5EE2">
      <w:pPr>
        <w:spacing w:after="907" w:line="265" w:lineRule="auto"/>
        <w:ind w:left="4958" w:right="41" w:hanging="10"/>
        <w:jc w:val="center"/>
      </w:pPr>
      <w:r>
        <w:rPr>
          <w:sz w:val="26"/>
        </w:rPr>
        <w:t xml:space="preserve">от </w:t>
      </w:r>
    </w:p>
    <w:p w:rsidR="00C846F2" w:rsidRDefault="00EB5EE2">
      <w:pPr>
        <w:pStyle w:val="1"/>
        <w:spacing w:after="364"/>
        <w:ind w:left="183" w:right="230"/>
        <w:jc w:val="center"/>
      </w:pPr>
      <w:r>
        <w:t>Уведомление</w:t>
      </w:r>
    </w:p>
    <w:p w:rsidR="00C846F2" w:rsidRDefault="00EB5EE2">
      <w:pPr>
        <w:spacing w:after="50" w:line="481" w:lineRule="auto"/>
        <w:ind w:left="38" w:right="14"/>
      </w:pPr>
      <w:r>
        <w:t>Государственное казенное учреждение «Центр реализации программ поддержки и развития малого и среднего предпринимательства Республики</w:t>
      </w:r>
    </w:p>
    <w:p w:rsidR="00C846F2" w:rsidRDefault="00EB5EE2">
      <w:pPr>
        <w:tabs>
          <w:tab w:val="center" w:pos="3217"/>
          <w:tab w:val="center" w:pos="5160"/>
          <w:tab w:val="center" w:pos="7186"/>
          <w:tab w:val="right" w:pos="10156"/>
        </w:tabs>
        <w:spacing w:after="297"/>
        <w:ind w:left="0" w:right="0" w:firstLine="0"/>
        <w:jc w:val="left"/>
      </w:pPr>
      <w:r>
        <w:t>Татарстан»</w:t>
      </w:r>
      <w:r>
        <w:tab/>
        <w:t>уведомляет</w:t>
      </w:r>
      <w:r>
        <w:tab/>
        <w:t>о</w:t>
      </w:r>
      <w:r>
        <w:tab/>
        <w:t>проведенной</w:t>
      </w:r>
      <w:r>
        <w:tab/>
        <w:t>проверке</w:t>
      </w:r>
    </w:p>
    <w:p w:rsidR="00C846F2" w:rsidRDefault="00EB5EE2">
      <w:pPr>
        <w:ind w:left="38" w:right="14" w:firstLine="0"/>
      </w:pPr>
      <w:r>
        <w:t>заявки</w:t>
      </w:r>
      <w:r>
        <w:rPr>
          <w:noProof/>
        </w:rPr>
        <w:drawing>
          <wp:inline distT="0" distB="0" distL="0" distR="0">
            <wp:extent cx="1259325" cy="21342"/>
            <wp:effectExtent l="0" t="0" r="0" b="0"/>
            <wp:docPr id="58686" name="Picture 58686"/>
            <wp:cNvGraphicFramePr/>
            <a:graphic xmlns:a="http://schemas.openxmlformats.org/drawingml/2006/main">
              <a:graphicData uri="http://schemas.openxmlformats.org/drawingml/2006/picture">
                <pic:pic xmlns:pic="http://schemas.openxmlformats.org/drawingml/2006/picture">
                  <pic:nvPicPr>
                    <pic:cNvPr id="58686" name="Picture 58686"/>
                    <pic:cNvPicPr/>
                  </pic:nvPicPr>
                  <pic:blipFill>
                    <a:blip r:embed="rId35"/>
                    <a:stretch>
                      <a:fillRect/>
                    </a:stretch>
                  </pic:blipFill>
                  <pic:spPr>
                    <a:xfrm>
                      <a:off x="0" y="0"/>
                      <a:ext cx="1259325" cy="21342"/>
                    </a:xfrm>
                    <a:prstGeom prst="rect">
                      <a:avLst/>
                    </a:prstGeom>
                  </pic:spPr>
                </pic:pic>
              </a:graphicData>
            </a:graphic>
          </wp:inline>
        </w:drawing>
      </w:r>
      <w:r>
        <w:t>поданной на участие в мероприятии «</w:t>
      </w:r>
      <w:r>
        <w:rPr>
          <w:noProof/>
          <w:sz w:val="22"/>
        </w:rPr>
        <mc:AlternateContent>
          <mc:Choice Requires="wpg">
            <w:drawing>
              <wp:inline distT="0" distB="0" distL="0" distR="0">
                <wp:extent cx="1725854" cy="15244"/>
                <wp:effectExtent l="0" t="0" r="0" b="0"/>
                <wp:docPr id="119152" name="Group 119152"/>
                <wp:cNvGraphicFramePr/>
                <a:graphic xmlns:a="http://schemas.openxmlformats.org/drawingml/2006/main">
                  <a:graphicData uri="http://schemas.microsoft.com/office/word/2010/wordprocessingGroup">
                    <wpg:wgp>
                      <wpg:cNvGrpSpPr/>
                      <wpg:grpSpPr>
                        <a:xfrm>
                          <a:off x="0" y="0"/>
                          <a:ext cx="1725854" cy="15244"/>
                          <a:chOff x="0" y="0"/>
                          <a:chExt cx="1725854" cy="15244"/>
                        </a:xfrm>
                      </wpg:grpSpPr>
                      <wps:wsp>
                        <wps:cNvPr id="119151" name="Shape 119151"/>
                        <wps:cNvSpPr/>
                        <wps:spPr>
                          <a:xfrm>
                            <a:off x="0" y="0"/>
                            <a:ext cx="1725854" cy="15244"/>
                          </a:xfrm>
                          <a:custGeom>
                            <a:avLst/>
                            <a:gdLst/>
                            <a:ahLst/>
                            <a:cxnLst/>
                            <a:rect l="0" t="0" r="0" b="0"/>
                            <a:pathLst>
                              <a:path w="1725854" h="15244">
                                <a:moveTo>
                                  <a:pt x="0" y="7622"/>
                                </a:moveTo>
                                <a:lnTo>
                                  <a:pt x="1725854"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9152" style="width:135.894pt;height:1.20035pt;mso-position-horizontal-relative:char;mso-position-vertical-relative:line" coordsize="17258,152">
                <v:shape id="Shape 119151" style="position:absolute;width:17258;height:152;left:0;top:0;" coordsize="1725854,15244" path="m0,7622l1725854,7622">
                  <v:stroke weight="1.20035pt" endcap="flat" joinstyle="miter" miterlimit="1" on="true" color="#000000"/>
                  <v:fill on="false" color="#000000"/>
                </v:shape>
              </v:group>
            </w:pict>
          </mc:Fallback>
        </mc:AlternateContent>
      </w:r>
    </w:p>
    <w:p w:rsidR="00C846F2" w:rsidRDefault="00EB5EE2">
      <w:pPr>
        <w:tabs>
          <w:tab w:val="center" w:pos="4363"/>
          <w:tab w:val="center" w:pos="8559"/>
        </w:tabs>
        <w:spacing w:after="445" w:line="270" w:lineRule="auto"/>
        <w:ind w:left="0" w:right="0" w:firstLine="0"/>
        <w:jc w:val="left"/>
        <w:rPr>
          <w:sz w:val="20"/>
        </w:rPr>
      </w:pPr>
      <w:r>
        <w:rPr>
          <w:sz w:val="20"/>
        </w:rPr>
        <w:tab/>
        <w:t>наименование порядка предостав</w:t>
      </w:r>
      <w:r w:rsidR="002D3D8B">
        <w:rPr>
          <w:sz w:val="20"/>
        </w:rPr>
        <w:t>ления субсид</w:t>
      </w:r>
      <w:r>
        <w:rPr>
          <w:sz w:val="20"/>
        </w:rPr>
        <w:t>ии, утвержденного постановлением №</w:t>
      </w:r>
      <w:r>
        <w:rPr>
          <w:sz w:val="20"/>
        </w:rPr>
        <w:tab/>
        <w:t>от</w:t>
      </w:r>
    </w:p>
    <w:p w:rsidR="002D3D8B" w:rsidRDefault="002D3D8B">
      <w:pPr>
        <w:tabs>
          <w:tab w:val="center" w:pos="4363"/>
          <w:tab w:val="center" w:pos="8559"/>
        </w:tabs>
        <w:spacing w:after="445" w:line="270" w:lineRule="auto"/>
        <w:ind w:left="0" w:right="0" w:firstLine="0"/>
        <w:jc w:val="left"/>
      </w:pPr>
      <w:r w:rsidRPr="002D3D8B">
        <w:t>на предмет соответс</w:t>
      </w:r>
      <w:r>
        <w:t>т</w:t>
      </w:r>
      <w:r w:rsidRPr="002D3D8B">
        <w:t>вия требованиям</w:t>
      </w:r>
    </w:p>
    <w:p w:rsidR="00C846F2" w:rsidRDefault="00EB5EE2">
      <w:pPr>
        <w:spacing w:after="0" w:line="265" w:lineRule="auto"/>
        <w:ind w:left="10" w:right="125" w:hanging="10"/>
        <w:jc w:val="right"/>
      </w:pPr>
      <w:r>
        <w:t>По результатам проведенной проверки, заявка</w:t>
      </w:r>
      <w:r w:rsidR="002D3D8B">
        <w:t xml:space="preserve"> </w:t>
      </w:r>
      <w:r>
        <w:t>к участию</w:t>
      </w:r>
    </w:p>
    <w:p w:rsidR="00C846F2" w:rsidRDefault="00EB5EE2">
      <w:pPr>
        <w:spacing w:after="361" w:line="270" w:lineRule="auto"/>
        <w:ind w:left="6334" w:right="0" w:hanging="10"/>
        <w:jc w:val="left"/>
      </w:pPr>
      <w:r>
        <w:rPr>
          <w:sz w:val="20"/>
        </w:rPr>
        <w:t>(наименование заявителя</w:t>
      </w:r>
    </w:p>
    <w:p w:rsidR="00C846F2" w:rsidRDefault="00EB5EE2">
      <w:pPr>
        <w:spacing w:after="1514"/>
        <w:ind w:left="38" w:right="14" w:firstLine="0"/>
      </w:pPr>
      <w:r>
        <w:t>в заседании конкурсной комиссии допускается.</w:t>
      </w:r>
    </w:p>
    <w:p w:rsidR="00C846F2" w:rsidRDefault="00EB5EE2">
      <w:pPr>
        <w:pStyle w:val="1"/>
        <w:tabs>
          <w:tab w:val="right" w:pos="10156"/>
        </w:tabs>
        <w:ind w:left="0" w:firstLine="0"/>
        <w:jc w:val="left"/>
      </w:pPr>
      <w:r>
        <w:t>Руководитель</w:t>
      </w:r>
      <w:r>
        <w:tab/>
      </w:r>
      <w:r>
        <w:rPr>
          <w:noProof/>
          <w:sz w:val="22"/>
        </w:rPr>
        <mc:AlternateContent>
          <mc:Choice Requires="wpg">
            <w:drawing>
              <wp:inline distT="0" distB="0" distL="0" distR="0">
                <wp:extent cx="2283861" cy="12195"/>
                <wp:effectExtent l="0" t="0" r="0" b="0"/>
                <wp:docPr id="119154" name="Group 119154"/>
                <wp:cNvGraphicFramePr/>
                <a:graphic xmlns:a="http://schemas.openxmlformats.org/drawingml/2006/main">
                  <a:graphicData uri="http://schemas.microsoft.com/office/word/2010/wordprocessingGroup">
                    <wpg:wgp>
                      <wpg:cNvGrpSpPr/>
                      <wpg:grpSpPr>
                        <a:xfrm>
                          <a:off x="0" y="0"/>
                          <a:ext cx="2283861" cy="12195"/>
                          <a:chOff x="0" y="0"/>
                          <a:chExt cx="2283861" cy="12195"/>
                        </a:xfrm>
                      </wpg:grpSpPr>
                      <wps:wsp>
                        <wps:cNvPr id="119153" name="Shape 119153"/>
                        <wps:cNvSpPr/>
                        <wps:spPr>
                          <a:xfrm>
                            <a:off x="0" y="0"/>
                            <a:ext cx="2283861" cy="12195"/>
                          </a:xfrm>
                          <a:custGeom>
                            <a:avLst/>
                            <a:gdLst/>
                            <a:ahLst/>
                            <a:cxnLst/>
                            <a:rect l="0" t="0" r="0" b="0"/>
                            <a:pathLst>
                              <a:path w="2283861" h="12195">
                                <a:moveTo>
                                  <a:pt x="0" y="6098"/>
                                </a:moveTo>
                                <a:lnTo>
                                  <a:pt x="2283861"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9154" style="width:179.832pt;height:0.960266pt;mso-position-horizontal-relative:char;mso-position-vertical-relative:line" coordsize="22838,121">
                <v:shape id="Shape 119153" style="position:absolute;width:22838;height:121;left:0;top:0;" coordsize="2283861,12195" path="m0,6098l2283861,6098">
                  <v:stroke weight="0.960266pt" endcap="flat" joinstyle="miter" miterlimit="1" on="true" color="#000000"/>
                  <v:fill on="false" color="#000000"/>
                </v:shape>
              </v:group>
            </w:pict>
          </mc:Fallback>
        </mc:AlternateContent>
      </w:r>
    </w:p>
    <w:p w:rsidR="00C846F2" w:rsidRDefault="00C846F2">
      <w:pPr>
        <w:sectPr w:rsidR="00C846F2">
          <w:headerReference w:type="even" r:id="rId36"/>
          <w:headerReference w:type="default" r:id="rId37"/>
          <w:headerReference w:type="first" r:id="rId38"/>
          <w:pgSz w:w="11942" w:h="16862"/>
          <w:pgMar w:top="1191" w:right="413" w:bottom="1341" w:left="1373" w:header="720" w:footer="720" w:gutter="0"/>
          <w:cols w:space="720"/>
        </w:sectPr>
      </w:pPr>
    </w:p>
    <w:p w:rsidR="00C846F2" w:rsidRDefault="00EB5EE2">
      <w:pPr>
        <w:spacing w:after="546" w:line="259" w:lineRule="auto"/>
        <w:ind w:left="4920" w:right="0" w:firstLine="0"/>
        <w:jc w:val="center"/>
      </w:pPr>
      <w:r>
        <w:rPr>
          <w:sz w:val="22"/>
        </w:rPr>
        <w:t xml:space="preserve">З </w:t>
      </w:r>
    </w:p>
    <w:p w:rsidR="00C846F2" w:rsidRDefault="00EB5EE2">
      <w:pPr>
        <w:spacing w:after="926" w:line="265" w:lineRule="auto"/>
        <w:ind w:left="4958" w:right="4" w:hanging="10"/>
        <w:jc w:val="center"/>
      </w:pPr>
      <w:r>
        <w:rPr>
          <w:sz w:val="26"/>
        </w:rPr>
        <w:t xml:space="preserve">от </w:t>
      </w:r>
    </w:p>
    <w:p w:rsidR="00C846F2" w:rsidRDefault="00EB5EE2">
      <w:pPr>
        <w:pStyle w:val="1"/>
        <w:spacing w:after="362"/>
        <w:ind w:left="183" w:right="187"/>
        <w:jc w:val="center"/>
      </w:pPr>
      <w:r>
        <w:t>Уведомление</w:t>
      </w:r>
    </w:p>
    <w:p w:rsidR="00C846F2" w:rsidRDefault="00EB5EE2">
      <w:pPr>
        <w:spacing w:after="315"/>
        <w:ind w:left="701" w:right="14" w:firstLine="0"/>
      </w:pPr>
      <w:r>
        <w:t>Государственное казенное учреждение «Центр реализации программ</w:t>
      </w:r>
    </w:p>
    <w:p w:rsidR="00C846F2" w:rsidRDefault="00EB5EE2">
      <w:pPr>
        <w:spacing w:after="357"/>
        <w:ind w:left="38" w:right="14" w:firstLine="0"/>
      </w:pPr>
      <w:r>
        <w:t>поддержки и развития малого и среднего предпринимательства Республики</w:t>
      </w:r>
    </w:p>
    <w:p w:rsidR="00C846F2" w:rsidRDefault="00EB5EE2">
      <w:pPr>
        <w:tabs>
          <w:tab w:val="center" w:pos="3206"/>
          <w:tab w:val="center" w:pos="5146"/>
          <w:tab w:val="center" w:pos="7169"/>
          <w:tab w:val="right" w:pos="10181"/>
        </w:tabs>
        <w:spacing w:after="312"/>
        <w:ind w:left="0" w:right="0" w:firstLine="0"/>
        <w:jc w:val="left"/>
      </w:pPr>
      <w:r>
        <w:t>Татарстан»</w:t>
      </w:r>
      <w:r>
        <w:tab/>
        <w:t>уведомляет</w:t>
      </w:r>
      <w:r>
        <w:tab/>
        <w:t>о</w:t>
      </w:r>
      <w:r>
        <w:tab/>
        <w:t>проведенной</w:t>
      </w:r>
      <w:r>
        <w:tab/>
        <w:t>проверке</w:t>
      </w:r>
    </w:p>
    <w:p w:rsidR="00C846F2" w:rsidRDefault="00EB5EE2">
      <w:pPr>
        <w:ind w:left="38" w:right="14" w:firstLine="0"/>
      </w:pPr>
      <w:r>
        <w:t>заявки</w:t>
      </w:r>
      <w:r>
        <w:rPr>
          <w:noProof/>
        </w:rPr>
        <w:drawing>
          <wp:inline distT="0" distB="0" distL="0" distR="0">
            <wp:extent cx="1258824" cy="18288"/>
            <wp:effectExtent l="0" t="0" r="0" b="0"/>
            <wp:docPr id="59491" name="Picture 59491"/>
            <wp:cNvGraphicFramePr/>
            <a:graphic xmlns:a="http://schemas.openxmlformats.org/drawingml/2006/main">
              <a:graphicData uri="http://schemas.openxmlformats.org/drawingml/2006/picture">
                <pic:pic xmlns:pic="http://schemas.openxmlformats.org/drawingml/2006/picture">
                  <pic:nvPicPr>
                    <pic:cNvPr id="59491" name="Picture 59491"/>
                    <pic:cNvPicPr/>
                  </pic:nvPicPr>
                  <pic:blipFill>
                    <a:blip r:embed="rId39"/>
                    <a:stretch>
                      <a:fillRect/>
                    </a:stretch>
                  </pic:blipFill>
                  <pic:spPr>
                    <a:xfrm>
                      <a:off x="0" y="0"/>
                      <a:ext cx="1258824" cy="18288"/>
                    </a:xfrm>
                    <a:prstGeom prst="rect">
                      <a:avLst/>
                    </a:prstGeom>
                  </pic:spPr>
                </pic:pic>
              </a:graphicData>
            </a:graphic>
          </wp:inline>
        </w:drawing>
      </w:r>
      <w:r>
        <w:t>поданной на участие в мероприятии «</w:t>
      </w:r>
      <w:r>
        <w:rPr>
          <w:noProof/>
          <w:sz w:val="22"/>
        </w:rPr>
        <mc:AlternateContent>
          <mc:Choice Requires="wpg">
            <w:drawing>
              <wp:inline distT="0" distB="0" distL="0" distR="0">
                <wp:extent cx="1725168" cy="12192"/>
                <wp:effectExtent l="0" t="0" r="0" b="0"/>
                <wp:docPr id="119158" name="Group 119158"/>
                <wp:cNvGraphicFramePr/>
                <a:graphic xmlns:a="http://schemas.openxmlformats.org/drawingml/2006/main">
                  <a:graphicData uri="http://schemas.microsoft.com/office/word/2010/wordprocessingGroup">
                    <wpg:wgp>
                      <wpg:cNvGrpSpPr/>
                      <wpg:grpSpPr>
                        <a:xfrm>
                          <a:off x="0" y="0"/>
                          <a:ext cx="1725168" cy="12192"/>
                          <a:chOff x="0" y="0"/>
                          <a:chExt cx="1725168" cy="12192"/>
                        </a:xfrm>
                      </wpg:grpSpPr>
                      <wps:wsp>
                        <wps:cNvPr id="119157" name="Shape 119157"/>
                        <wps:cNvSpPr/>
                        <wps:spPr>
                          <a:xfrm>
                            <a:off x="0" y="0"/>
                            <a:ext cx="1725168" cy="12192"/>
                          </a:xfrm>
                          <a:custGeom>
                            <a:avLst/>
                            <a:gdLst/>
                            <a:ahLst/>
                            <a:cxnLst/>
                            <a:rect l="0" t="0" r="0" b="0"/>
                            <a:pathLst>
                              <a:path w="1725168" h="12192">
                                <a:moveTo>
                                  <a:pt x="0" y="6096"/>
                                </a:moveTo>
                                <a:lnTo>
                                  <a:pt x="1725168"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9158" style="width:135.84pt;height:0.959991pt;mso-position-horizontal-relative:char;mso-position-vertical-relative:line" coordsize="17251,121">
                <v:shape id="Shape 119157" style="position:absolute;width:17251;height:121;left:0;top:0;" coordsize="1725168,12192" path="m0,6096l1725168,6096">
                  <v:stroke weight="0.959991pt" endcap="flat" joinstyle="miter" miterlimit="1" on="true" color="#000000"/>
                  <v:fill on="false" color="#000000"/>
                </v:shape>
              </v:group>
            </w:pict>
          </mc:Fallback>
        </mc:AlternateContent>
      </w:r>
    </w:p>
    <w:tbl>
      <w:tblPr>
        <w:tblStyle w:val="TableGrid"/>
        <w:tblW w:w="10200" w:type="dxa"/>
        <w:tblInd w:w="5" w:type="dxa"/>
        <w:tblCellMar>
          <w:top w:w="7" w:type="dxa"/>
          <w:left w:w="0" w:type="dxa"/>
          <w:bottom w:w="0" w:type="dxa"/>
          <w:right w:w="0" w:type="dxa"/>
        </w:tblCellMar>
        <w:tblLook w:val="04A0" w:firstRow="1" w:lastRow="0" w:firstColumn="1" w:lastColumn="0" w:noHBand="0" w:noVBand="1"/>
      </w:tblPr>
      <w:tblGrid>
        <w:gridCol w:w="643"/>
        <w:gridCol w:w="3826"/>
        <w:gridCol w:w="2875"/>
        <w:gridCol w:w="2856"/>
      </w:tblGrid>
      <w:tr w:rsidR="00C846F2">
        <w:trPr>
          <w:trHeight w:val="354"/>
        </w:trPr>
        <w:tc>
          <w:tcPr>
            <w:tcW w:w="643" w:type="dxa"/>
            <w:tcBorders>
              <w:top w:val="nil"/>
              <w:left w:val="nil"/>
              <w:bottom w:val="nil"/>
              <w:right w:val="nil"/>
            </w:tcBorders>
          </w:tcPr>
          <w:p w:rsidR="00C846F2" w:rsidRDefault="00C846F2">
            <w:pPr>
              <w:spacing w:after="160" w:line="259" w:lineRule="auto"/>
              <w:ind w:left="0" w:right="0" w:firstLine="0"/>
              <w:jc w:val="left"/>
            </w:pPr>
          </w:p>
        </w:tc>
        <w:tc>
          <w:tcPr>
            <w:tcW w:w="3826" w:type="dxa"/>
            <w:tcBorders>
              <w:top w:val="nil"/>
              <w:left w:val="nil"/>
              <w:bottom w:val="nil"/>
              <w:right w:val="nil"/>
            </w:tcBorders>
          </w:tcPr>
          <w:p w:rsidR="00C846F2" w:rsidRDefault="00EB5EE2">
            <w:pPr>
              <w:spacing w:after="0" w:line="259" w:lineRule="auto"/>
              <w:ind w:left="154" w:right="0" w:firstLine="0"/>
              <w:jc w:val="left"/>
            </w:pPr>
            <w:r>
              <w:rPr>
                <w:sz w:val="20"/>
              </w:rPr>
              <w:t>(наименование заявителя)</w:t>
            </w:r>
          </w:p>
        </w:tc>
        <w:tc>
          <w:tcPr>
            <w:tcW w:w="2875" w:type="dxa"/>
            <w:tcBorders>
              <w:top w:val="nil"/>
              <w:left w:val="nil"/>
              <w:bottom w:val="nil"/>
              <w:right w:val="nil"/>
            </w:tcBorders>
          </w:tcPr>
          <w:p w:rsidR="00C846F2" w:rsidRDefault="00C846F2">
            <w:pPr>
              <w:spacing w:after="160" w:line="259" w:lineRule="auto"/>
              <w:ind w:left="0" w:right="0" w:firstLine="0"/>
              <w:jc w:val="left"/>
            </w:pPr>
          </w:p>
        </w:tc>
        <w:tc>
          <w:tcPr>
            <w:tcW w:w="2856" w:type="dxa"/>
            <w:tcBorders>
              <w:top w:val="nil"/>
              <w:left w:val="nil"/>
              <w:bottom w:val="nil"/>
              <w:right w:val="nil"/>
            </w:tcBorders>
          </w:tcPr>
          <w:p w:rsidR="00C846F2" w:rsidRDefault="00EB5EE2">
            <w:pPr>
              <w:spacing w:after="0" w:line="259" w:lineRule="auto"/>
              <w:ind w:left="163" w:right="0" w:firstLine="0"/>
              <w:jc w:val="left"/>
            </w:pPr>
            <w:r>
              <w:rPr>
                <w:sz w:val="20"/>
              </w:rPr>
              <w:t>(наименование мероприятия)</w:t>
            </w:r>
          </w:p>
        </w:tc>
      </w:tr>
      <w:tr w:rsidR="00C846F2">
        <w:trPr>
          <w:trHeight w:val="402"/>
        </w:trPr>
        <w:tc>
          <w:tcPr>
            <w:tcW w:w="643" w:type="dxa"/>
            <w:tcBorders>
              <w:top w:val="nil"/>
              <w:left w:val="nil"/>
              <w:bottom w:val="nil"/>
              <w:right w:val="nil"/>
            </w:tcBorders>
            <w:vAlign w:val="bottom"/>
          </w:tcPr>
          <w:p w:rsidR="00C846F2" w:rsidRDefault="00EB5EE2">
            <w:pPr>
              <w:spacing w:after="0" w:line="259" w:lineRule="auto"/>
              <w:ind w:left="0" w:right="0" w:firstLine="0"/>
              <w:jc w:val="left"/>
            </w:pPr>
            <w:r>
              <w:t>на</w:t>
            </w:r>
          </w:p>
        </w:tc>
        <w:tc>
          <w:tcPr>
            <w:tcW w:w="3826" w:type="dxa"/>
            <w:tcBorders>
              <w:top w:val="nil"/>
              <w:left w:val="nil"/>
              <w:bottom w:val="nil"/>
              <w:right w:val="nil"/>
            </w:tcBorders>
            <w:vAlign w:val="bottom"/>
          </w:tcPr>
          <w:p w:rsidR="00C846F2" w:rsidRDefault="00EB5EE2">
            <w:pPr>
              <w:spacing w:after="0" w:line="259" w:lineRule="auto"/>
              <w:ind w:left="317" w:right="0" w:firstLine="0"/>
              <w:jc w:val="center"/>
            </w:pPr>
            <w:r>
              <w:t>предмет</w:t>
            </w:r>
          </w:p>
        </w:tc>
        <w:tc>
          <w:tcPr>
            <w:tcW w:w="2875" w:type="dxa"/>
            <w:tcBorders>
              <w:top w:val="nil"/>
              <w:left w:val="nil"/>
              <w:bottom w:val="nil"/>
              <w:right w:val="nil"/>
            </w:tcBorders>
            <w:vAlign w:val="bottom"/>
          </w:tcPr>
          <w:p w:rsidR="00C846F2" w:rsidRDefault="00EB5EE2">
            <w:pPr>
              <w:spacing w:after="0" w:line="259" w:lineRule="auto"/>
              <w:ind w:left="62" w:right="0" w:firstLine="0"/>
              <w:jc w:val="center"/>
            </w:pPr>
            <w:r>
              <w:t>соответствия</w:t>
            </w:r>
          </w:p>
        </w:tc>
        <w:tc>
          <w:tcPr>
            <w:tcW w:w="2856" w:type="dxa"/>
            <w:tcBorders>
              <w:top w:val="nil"/>
              <w:left w:val="nil"/>
              <w:bottom w:val="nil"/>
              <w:right w:val="nil"/>
            </w:tcBorders>
            <w:vAlign w:val="bottom"/>
          </w:tcPr>
          <w:p w:rsidR="00C846F2" w:rsidRDefault="00EB5EE2">
            <w:pPr>
              <w:spacing w:after="0" w:line="259" w:lineRule="auto"/>
              <w:ind w:left="0" w:right="0" w:firstLine="0"/>
              <w:jc w:val="right"/>
            </w:pPr>
            <w:r>
              <w:t>требованиям</w:t>
            </w:r>
          </w:p>
        </w:tc>
      </w:tr>
    </w:tbl>
    <w:p w:rsidR="00C846F2" w:rsidRDefault="00EB5EE2">
      <w:pPr>
        <w:spacing w:after="437" w:line="270" w:lineRule="auto"/>
        <w:ind w:left="658" w:right="0" w:hanging="10"/>
        <w:jc w:val="left"/>
      </w:pPr>
      <w:r>
        <w:rPr>
          <w:sz w:val="20"/>
        </w:rPr>
        <w:t xml:space="preserve">(наименование порядка </w:t>
      </w:r>
      <w:r w:rsidR="002D3D8B">
        <w:rPr>
          <w:sz w:val="20"/>
        </w:rPr>
        <w:t>предоставления</w:t>
      </w:r>
      <w:r>
        <w:rPr>
          <w:sz w:val="20"/>
        </w:rPr>
        <w:t xml:space="preserve"> </w:t>
      </w:r>
      <w:r w:rsidR="002D3D8B">
        <w:rPr>
          <w:sz w:val="20"/>
        </w:rPr>
        <w:t>субсидии</w:t>
      </w:r>
      <w:r>
        <w:rPr>
          <w:sz w:val="20"/>
        </w:rPr>
        <w:t>, утвержденного постановлением ЛФ от</w:t>
      </w:r>
    </w:p>
    <w:p w:rsidR="00C846F2" w:rsidRDefault="00EB5EE2">
      <w:pPr>
        <w:spacing w:after="38"/>
        <w:ind w:left="706" w:right="14" w:firstLine="0"/>
      </w:pPr>
      <w:r>
        <w:t>По итогам проведенной проверки выявлены следующие несоответствия:</w:t>
      </w:r>
    </w:p>
    <w:p w:rsidR="00C846F2" w:rsidRDefault="00EB5EE2">
      <w:pPr>
        <w:spacing w:after="28"/>
        <w:ind w:left="739" w:right="14" w:firstLine="0"/>
      </w:pPr>
      <w:r>
        <w:t>1.</w:t>
      </w:r>
      <w:r>
        <w:rPr>
          <w:noProof/>
          <w:sz w:val="22"/>
        </w:rPr>
        <mc:AlternateContent>
          <mc:Choice Requires="wpg">
            <w:drawing>
              <wp:inline distT="0" distB="0" distL="0" distR="0">
                <wp:extent cx="2270760" cy="12192"/>
                <wp:effectExtent l="0" t="0" r="0" b="0"/>
                <wp:docPr id="119160" name="Group 119160"/>
                <wp:cNvGraphicFramePr/>
                <a:graphic xmlns:a="http://schemas.openxmlformats.org/drawingml/2006/main">
                  <a:graphicData uri="http://schemas.microsoft.com/office/word/2010/wordprocessingGroup">
                    <wpg:wgp>
                      <wpg:cNvGrpSpPr/>
                      <wpg:grpSpPr>
                        <a:xfrm>
                          <a:off x="0" y="0"/>
                          <a:ext cx="2270760" cy="12192"/>
                          <a:chOff x="0" y="0"/>
                          <a:chExt cx="2270760" cy="12192"/>
                        </a:xfrm>
                      </wpg:grpSpPr>
                      <wps:wsp>
                        <wps:cNvPr id="119159" name="Shape 119159"/>
                        <wps:cNvSpPr/>
                        <wps:spPr>
                          <a:xfrm>
                            <a:off x="0" y="0"/>
                            <a:ext cx="2270760" cy="12192"/>
                          </a:xfrm>
                          <a:custGeom>
                            <a:avLst/>
                            <a:gdLst/>
                            <a:ahLst/>
                            <a:cxnLst/>
                            <a:rect l="0" t="0" r="0" b="0"/>
                            <a:pathLst>
                              <a:path w="2270760" h="12192">
                                <a:moveTo>
                                  <a:pt x="0" y="6096"/>
                                </a:moveTo>
                                <a:lnTo>
                                  <a:pt x="2270760"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9160" style="width:178.8pt;height:0.959991pt;mso-position-horizontal-relative:char;mso-position-vertical-relative:line" coordsize="22707,121">
                <v:shape id="Shape 119159" style="position:absolute;width:22707;height:121;left:0;top:0;" coordsize="2270760,12192" path="m0,6096l2270760,6096">
                  <v:stroke weight="0.959991pt" endcap="flat" joinstyle="miter" miterlimit="1" on="true" color="#000000"/>
                  <v:fill on="false" color="#000000"/>
                </v:shape>
              </v:group>
            </w:pict>
          </mc:Fallback>
        </mc:AlternateContent>
      </w:r>
    </w:p>
    <w:p w:rsidR="00C846F2" w:rsidRDefault="00EB5EE2">
      <w:pPr>
        <w:ind w:left="715" w:right="5726" w:firstLine="0"/>
      </w:pPr>
      <w:r>
        <w:t>2.</w:t>
      </w:r>
    </w:p>
    <w:p w:rsidR="00C846F2" w:rsidRDefault="00EB5EE2">
      <w:pPr>
        <w:spacing w:after="429" w:line="259" w:lineRule="auto"/>
        <w:ind w:left="912" w:right="0" w:firstLine="0"/>
        <w:jc w:val="left"/>
      </w:pPr>
      <w:r>
        <w:rPr>
          <w:noProof/>
          <w:sz w:val="22"/>
        </w:rPr>
        <mc:AlternateContent>
          <mc:Choice Requires="wpg">
            <w:drawing>
              <wp:inline distT="0" distB="0" distL="0" distR="0">
                <wp:extent cx="2267712" cy="12192"/>
                <wp:effectExtent l="0" t="0" r="0" b="0"/>
                <wp:docPr id="119162" name="Group 119162"/>
                <wp:cNvGraphicFramePr/>
                <a:graphic xmlns:a="http://schemas.openxmlformats.org/drawingml/2006/main">
                  <a:graphicData uri="http://schemas.microsoft.com/office/word/2010/wordprocessingGroup">
                    <wpg:wgp>
                      <wpg:cNvGrpSpPr/>
                      <wpg:grpSpPr>
                        <a:xfrm>
                          <a:off x="0" y="0"/>
                          <a:ext cx="2267712" cy="12192"/>
                          <a:chOff x="0" y="0"/>
                          <a:chExt cx="2267712" cy="12192"/>
                        </a:xfrm>
                      </wpg:grpSpPr>
                      <wps:wsp>
                        <wps:cNvPr id="119161" name="Shape 119161"/>
                        <wps:cNvSpPr/>
                        <wps:spPr>
                          <a:xfrm>
                            <a:off x="0" y="0"/>
                            <a:ext cx="2267712" cy="12192"/>
                          </a:xfrm>
                          <a:custGeom>
                            <a:avLst/>
                            <a:gdLst/>
                            <a:ahLst/>
                            <a:cxnLst/>
                            <a:rect l="0" t="0" r="0" b="0"/>
                            <a:pathLst>
                              <a:path w="2267712" h="12192">
                                <a:moveTo>
                                  <a:pt x="0" y="6096"/>
                                </a:moveTo>
                                <a:lnTo>
                                  <a:pt x="2267712"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9162" style="width:178.56pt;height:0.959991pt;mso-position-horizontal-relative:char;mso-position-vertical-relative:line" coordsize="22677,121">
                <v:shape id="Shape 119161" style="position:absolute;width:22677;height:121;left:0;top:0;" coordsize="2267712,12192" path="m0,6096l2267712,6096">
                  <v:stroke weight="0.959991pt" endcap="flat" joinstyle="miter" miterlimit="1" on="true" color="#000000"/>
                  <v:fill on="false" color="#000000"/>
                </v:shape>
              </v:group>
            </w:pict>
          </mc:Fallback>
        </mc:AlternateContent>
      </w:r>
    </w:p>
    <w:p w:rsidR="00C846F2" w:rsidRDefault="00EB5EE2">
      <w:pPr>
        <w:ind w:left="706" w:right="14" w:firstLine="0"/>
      </w:pPr>
      <w:r>
        <w:t xml:space="preserve">По результатам проведенной проверки, </w:t>
      </w:r>
      <w:r w:rsidR="002D3D8B">
        <w:t>заявка к</w:t>
      </w:r>
      <w:r>
        <w:t xml:space="preserve"> участию</w:t>
      </w:r>
    </w:p>
    <w:p w:rsidR="00C846F2" w:rsidRDefault="00EB5EE2">
      <w:pPr>
        <w:spacing w:after="361" w:line="270" w:lineRule="auto"/>
        <w:ind w:left="6334" w:right="0" w:hanging="10"/>
        <w:jc w:val="left"/>
      </w:pPr>
      <w:r>
        <w:rPr>
          <w:sz w:val="20"/>
        </w:rPr>
        <w:t>(наименование заявителя</w:t>
      </w:r>
    </w:p>
    <w:p w:rsidR="00C846F2" w:rsidRDefault="00EB5EE2">
      <w:pPr>
        <w:spacing w:after="758"/>
        <w:ind w:left="38" w:right="14" w:firstLine="0"/>
      </w:pPr>
      <w:r>
        <w:t>в заседании конкурсной комиссии не допускается.</w:t>
      </w:r>
    </w:p>
    <w:p w:rsidR="00C846F2" w:rsidRDefault="00EB5EE2">
      <w:pPr>
        <w:pStyle w:val="1"/>
        <w:tabs>
          <w:tab w:val="right" w:pos="10181"/>
        </w:tabs>
        <w:ind w:left="0" w:firstLine="0"/>
        <w:jc w:val="left"/>
      </w:pPr>
      <w:r>
        <w:t>Руководитель</w:t>
      </w:r>
      <w:r>
        <w:tab/>
      </w:r>
      <w:r>
        <w:rPr>
          <w:noProof/>
          <w:sz w:val="22"/>
        </w:rPr>
        <mc:AlternateContent>
          <mc:Choice Requires="wpg">
            <w:drawing>
              <wp:inline distT="0" distB="0" distL="0" distR="0">
                <wp:extent cx="2282952" cy="12192"/>
                <wp:effectExtent l="0" t="0" r="0" b="0"/>
                <wp:docPr id="119164" name="Group 119164"/>
                <wp:cNvGraphicFramePr/>
                <a:graphic xmlns:a="http://schemas.openxmlformats.org/drawingml/2006/main">
                  <a:graphicData uri="http://schemas.microsoft.com/office/word/2010/wordprocessingGroup">
                    <wpg:wgp>
                      <wpg:cNvGrpSpPr/>
                      <wpg:grpSpPr>
                        <a:xfrm>
                          <a:off x="0" y="0"/>
                          <a:ext cx="2282952" cy="12192"/>
                          <a:chOff x="0" y="0"/>
                          <a:chExt cx="2282952" cy="12192"/>
                        </a:xfrm>
                      </wpg:grpSpPr>
                      <wps:wsp>
                        <wps:cNvPr id="119163" name="Shape 119163"/>
                        <wps:cNvSpPr/>
                        <wps:spPr>
                          <a:xfrm>
                            <a:off x="0" y="0"/>
                            <a:ext cx="2282952" cy="12192"/>
                          </a:xfrm>
                          <a:custGeom>
                            <a:avLst/>
                            <a:gdLst/>
                            <a:ahLst/>
                            <a:cxnLst/>
                            <a:rect l="0" t="0" r="0" b="0"/>
                            <a:pathLst>
                              <a:path w="2282952" h="12192">
                                <a:moveTo>
                                  <a:pt x="0" y="6097"/>
                                </a:moveTo>
                                <a:lnTo>
                                  <a:pt x="2282952" y="6097"/>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9164" style="width:179.76pt;height:0.960022pt;mso-position-horizontal-relative:char;mso-position-vertical-relative:line" coordsize="22829,121">
                <v:shape id="Shape 119163" style="position:absolute;width:22829;height:121;left:0;top:0;" coordsize="2282952,12192" path="m0,6097l2282952,6097">
                  <v:stroke weight="0.960022pt" endcap="flat" joinstyle="miter" miterlimit="1" on="true" color="#000000"/>
                  <v:fill on="false" color="#000000"/>
                </v:shape>
              </v:group>
            </w:pict>
          </mc:Fallback>
        </mc:AlternateContent>
      </w:r>
    </w:p>
    <w:p w:rsidR="00C846F2" w:rsidRDefault="00EB5EE2">
      <w:pPr>
        <w:spacing w:after="516" w:line="265" w:lineRule="auto"/>
        <w:ind w:left="4966" w:right="14" w:hanging="10"/>
        <w:jc w:val="center"/>
      </w:pPr>
      <w:r>
        <w:rPr>
          <w:sz w:val="24"/>
        </w:rPr>
        <w:t xml:space="preserve">4 </w:t>
      </w:r>
    </w:p>
    <w:p w:rsidR="00C846F2" w:rsidRDefault="00EB5EE2">
      <w:pPr>
        <w:spacing w:after="649" w:line="265" w:lineRule="auto"/>
        <w:ind w:left="4966" w:right="0" w:hanging="10"/>
        <w:jc w:val="center"/>
      </w:pPr>
      <w:r>
        <w:rPr>
          <w:sz w:val="24"/>
        </w:rPr>
        <w:t xml:space="preserve">от </w:t>
      </w:r>
    </w:p>
    <w:p w:rsidR="002D3D8B" w:rsidRDefault="002D3D8B">
      <w:pPr>
        <w:spacing w:after="0" w:line="265" w:lineRule="auto"/>
        <w:ind w:left="10" w:right="269" w:hanging="10"/>
        <w:jc w:val="right"/>
      </w:pPr>
    </w:p>
    <w:p w:rsidR="00C846F2" w:rsidRDefault="00EB5EE2">
      <w:pPr>
        <w:spacing w:after="0" w:line="265" w:lineRule="auto"/>
        <w:ind w:left="10" w:right="269" w:hanging="10"/>
        <w:jc w:val="right"/>
      </w:pPr>
      <w:r>
        <w:t>Руководителю ПСУ «ЦРПП МСП РТ»</w:t>
      </w:r>
    </w:p>
    <w:p w:rsidR="00C846F2" w:rsidRDefault="00EB5EE2">
      <w:pPr>
        <w:spacing w:after="120" w:line="259" w:lineRule="auto"/>
        <w:ind w:left="5388" w:right="0" w:firstLine="0"/>
        <w:jc w:val="left"/>
      </w:pPr>
      <w:r>
        <w:rPr>
          <w:noProof/>
          <w:sz w:val="22"/>
        </w:rPr>
        <mc:AlternateContent>
          <mc:Choice Requires="wpg">
            <w:drawing>
              <wp:inline distT="0" distB="0" distL="0" distR="0">
                <wp:extent cx="3033976" cy="12196"/>
                <wp:effectExtent l="0" t="0" r="0" b="0"/>
                <wp:docPr id="119166" name="Group 119166"/>
                <wp:cNvGraphicFramePr/>
                <a:graphic xmlns:a="http://schemas.openxmlformats.org/drawingml/2006/main">
                  <a:graphicData uri="http://schemas.microsoft.com/office/word/2010/wordprocessingGroup">
                    <wpg:wgp>
                      <wpg:cNvGrpSpPr/>
                      <wpg:grpSpPr>
                        <a:xfrm>
                          <a:off x="0" y="0"/>
                          <a:ext cx="3033976" cy="12196"/>
                          <a:chOff x="0" y="0"/>
                          <a:chExt cx="3033976" cy="12196"/>
                        </a:xfrm>
                      </wpg:grpSpPr>
                      <wps:wsp>
                        <wps:cNvPr id="119165" name="Shape 119165"/>
                        <wps:cNvSpPr/>
                        <wps:spPr>
                          <a:xfrm>
                            <a:off x="0" y="0"/>
                            <a:ext cx="3033976" cy="12196"/>
                          </a:xfrm>
                          <a:custGeom>
                            <a:avLst/>
                            <a:gdLst/>
                            <a:ahLst/>
                            <a:cxnLst/>
                            <a:rect l="0" t="0" r="0" b="0"/>
                            <a:pathLst>
                              <a:path w="3033976" h="12196">
                                <a:moveTo>
                                  <a:pt x="0" y="6098"/>
                                </a:moveTo>
                                <a:lnTo>
                                  <a:pt x="303397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9166" style="width:238.896pt;height:0.960281pt;mso-position-horizontal-relative:char;mso-position-vertical-relative:line" coordsize="30339,121">
                <v:shape id="Shape 119165" style="position:absolute;width:30339;height:121;left:0;top:0;" coordsize="3033976,12196" path="m0,6098l3033976,6098">
                  <v:stroke weight="0.960281pt" endcap="flat" joinstyle="miter" miterlimit="1" on="true" color="#000000"/>
                  <v:fill on="false" color="#000000"/>
                </v:shape>
              </v:group>
            </w:pict>
          </mc:Fallback>
        </mc:AlternateContent>
      </w:r>
    </w:p>
    <w:p w:rsidR="00C846F2" w:rsidRDefault="00EB5EE2">
      <w:pPr>
        <w:pStyle w:val="1"/>
        <w:spacing w:after="0"/>
        <w:ind w:left="851" w:right="77"/>
        <w:jc w:val="center"/>
      </w:pPr>
      <w:r>
        <w:t>от</w:t>
      </w:r>
    </w:p>
    <w:p w:rsidR="00C846F2" w:rsidRDefault="00EB5EE2">
      <w:pPr>
        <w:spacing w:after="38" w:line="259" w:lineRule="auto"/>
        <w:ind w:left="5724" w:right="0" w:firstLine="0"/>
        <w:jc w:val="left"/>
      </w:pPr>
      <w:r>
        <w:rPr>
          <w:noProof/>
          <w:sz w:val="22"/>
        </w:rPr>
        <mc:AlternateContent>
          <mc:Choice Requires="wpg">
            <w:drawing>
              <wp:inline distT="0" distB="0" distL="0" distR="0">
                <wp:extent cx="2805284" cy="12196"/>
                <wp:effectExtent l="0" t="0" r="0" b="0"/>
                <wp:docPr id="119168" name="Group 119168"/>
                <wp:cNvGraphicFramePr/>
                <a:graphic xmlns:a="http://schemas.openxmlformats.org/drawingml/2006/main">
                  <a:graphicData uri="http://schemas.microsoft.com/office/word/2010/wordprocessingGroup">
                    <wpg:wgp>
                      <wpg:cNvGrpSpPr/>
                      <wpg:grpSpPr>
                        <a:xfrm>
                          <a:off x="0" y="0"/>
                          <a:ext cx="2805284" cy="12196"/>
                          <a:chOff x="0" y="0"/>
                          <a:chExt cx="2805284" cy="12196"/>
                        </a:xfrm>
                      </wpg:grpSpPr>
                      <wps:wsp>
                        <wps:cNvPr id="119167" name="Shape 119167"/>
                        <wps:cNvSpPr/>
                        <wps:spPr>
                          <a:xfrm>
                            <a:off x="0" y="0"/>
                            <a:ext cx="2805284" cy="12196"/>
                          </a:xfrm>
                          <a:custGeom>
                            <a:avLst/>
                            <a:gdLst/>
                            <a:ahLst/>
                            <a:cxnLst/>
                            <a:rect l="0" t="0" r="0" b="0"/>
                            <a:pathLst>
                              <a:path w="2805284" h="12196">
                                <a:moveTo>
                                  <a:pt x="0" y="6098"/>
                                </a:moveTo>
                                <a:lnTo>
                                  <a:pt x="280528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9168" style="width:220.889pt;height:0.960281pt;mso-position-horizontal-relative:char;mso-position-vertical-relative:line" coordsize="28052,121">
                <v:shape id="Shape 119167" style="position:absolute;width:28052;height:121;left:0;top:0;" coordsize="2805284,12196" path="m0,6098l2805284,6098">
                  <v:stroke weight="0.960281pt" endcap="flat" joinstyle="miter" miterlimit="1" on="true" color="#000000"/>
                  <v:fill on="false" color="#000000"/>
                </v:shape>
              </v:group>
            </w:pict>
          </mc:Fallback>
        </mc:AlternateContent>
      </w:r>
    </w:p>
    <w:p w:rsidR="00C846F2" w:rsidRDefault="00EB5EE2">
      <w:pPr>
        <w:spacing w:after="40" w:line="265" w:lineRule="auto"/>
        <w:ind w:left="10" w:right="1018" w:hanging="10"/>
        <w:jc w:val="right"/>
      </w:pPr>
      <w:r>
        <w:rPr>
          <w:sz w:val="20"/>
        </w:rPr>
        <w:t>(ФИСУ наименование организации)</w:t>
      </w:r>
    </w:p>
    <w:p w:rsidR="00C846F2" w:rsidRDefault="00EB5EE2">
      <w:pPr>
        <w:spacing w:after="38" w:line="259" w:lineRule="auto"/>
        <w:ind w:left="5388" w:right="0" w:firstLine="0"/>
        <w:jc w:val="left"/>
      </w:pPr>
      <w:r>
        <w:rPr>
          <w:noProof/>
          <w:sz w:val="22"/>
        </w:rPr>
        <mc:AlternateContent>
          <mc:Choice Requires="wpg">
            <w:drawing>
              <wp:inline distT="0" distB="0" distL="0" distR="0">
                <wp:extent cx="2985187" cy="12195"/>
                <wp:effectExtent l="0" t="0" r="0" b="0"/>
                <wp:docPr id="119170" name="Group 119170"/>
                <wp:cNvGraphicFramePr/>
                <a:graphic xmlns:a="http://schemas.openxmlformats.org/drawingml/2006/main">
                  <a:graphicData uri="http://schemas.microsoft.com/office/word/2010/wordprocessingGroup">
                    <wpg:wgp>
                      <wpg:cNvGrpSpPr/>
                      <wpg:grpSpPr>
                        <a:xfrm>
                          <a:off x="0" y="0"/>
                          <a:ext cx="2985187" cy="12195"/>
                          <a:chOff x="0" y="0"/>
                          <a:chExt cx="2985187" cy="12195"/>
                        </a:xfrm>
                      </wpg:grpSpPr>
                      <wps:wsp>
                        <wps:cNvPr id="119169" name="Shape 119169"/>
                        <wps:cNvSpPr/>
                        <wps:spPr>
                          <a:xfrm>
                            <a:off x="0" y="0"/>
                            <a:ext cx="2985187" cy="12195"/>
                          </a:xfrm>
                          <a:custGeom>
                            <a:avLst/>
                            <a:gdLst/>
                            <a:ahLst/>
                            <a:cxnLst/>
                            <a:rect l="0" t="0" r="0" b="0"/>
                            <a:pathLst>
                              <a:path w="2985187" h="12195">
                                <a:moveTo>
                                  <a:pt x="0" y="6098"/>
                                </a:moveTo>
                                <a:lnTo>
                                  <a:pt x="2985187"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9170" style="width:235.054pt;height:0.960266pt;mso-position-horizontal-relative:char;mso-position-vertical-relative:line" coordsize="29851,121">
                <v:shape id="Shape 119169" style="position:absolute;width:29851;height:121;left:0;top:0;" coordsize="2985187,12195" path="m0,6098l2985187,6098">
                  <v:stroke weight="0.960266pt" endcap="flat" joinstyle="miter" miterlimit="1" on="true" color="#000000"/>
                  <v:fill on="false" color="#000000"/>
                </v:shape>
              </v:group>
            </w:pict>
          </mc:Fallback>
        </mc:AlternateContent>
      </w:r>
    </w:p>
    <w:p w:rsidR="00C846F2" w:rsidRDefault="00EB5EE2">
      <w:pPr>
        <w:spacing w:after="655" w:line="265" w:lineRule="auto"/>
        <w:ind w:left="10" w:right="840" w:hanging="10"/>
        <w:jc w:val="right"/>
      </w:pPr>
      <w:r>
        <w:rPr>
          <w:sz w:val="20"/>
        </w:rPr>
        <w:t xml:space="preserve">(адрес проживания / </w:t>
      </w:r>
      <w:proofErr w:type="gramStart"/>
      <w:r>
        <w:rPr>
          <w:sz w:val="20"/>
        </w:rPr>
        <w:t>местонахождения )</w:t>
      </w:r>
      <w:proofErr w:type="gramEnd"/>
    </w:p>
    <w:p w:rsidR="00C846F2" w:rsidRDefault="00EB5EE2">
      <w:pPr>
        <w:spacing w:after="677" w:line="250" w:lineRule="auto"/>
        <w:ind w:left="2887" w:right="2876" w:hanging="10"/>
        <w:jc w:val="center"/>
      </w:pPr>
      <w:r>
        <w:t>Заявление об исправлении технической ошибки</w:t>
      </w:r>
    </w:p>
    <w:p w:rsidR="00C846F2" w:rsidRDefault="00EB5EE2">
      <w:pPr>
        <w:spacing w:after="145" w:line="373" w:lineRule="auto"/>
        <w:ind w:left="10" w:right="0" w:firstLine="701"/>
        <w:jc w:val="left"/>
      </w:pPr>
      <w:r>
        <w:rPr>
          <w:noProof/>
        </w:rPr>
        <w:drawing>
          <wp:inline distT="0" distB="0" distL="0" distR="0">
            <wp:extent cx="1506316" cy="128052"/>
            <wp:effectExtent l="0" t="0" r="0" b="0"/>
            <wp:docPr id="60472" name="Picture 60472"/>
            <wp:cNvGraphicFramePr/>
            <a:graphic xmlns:a="http://schemas.openxmlformats.org/drawingml/2006/main">
              <a:graphicData uri="http://schemas.openxmlformats.org/drawingml/2006/picture">
                <pic:pic xmlns:pic="http://schemas.openxmlformats.org/drawingml/2006/picture">
                  <pic:nvPicPr>
                    <pic:cNvPr id="60472" name="Picture 60472"/>
                    <pic:cNvPicPr/>
                  </pic:nvPicPr>
                  <pic:blipFill>
                    <a:blip r:embed="rId40"/>
                    <a:stretch>
                      <a:fillRect/>
                    </a:stretch>
                  </pic:blipFill>
                  <pic:spPr>
                    <a:xfrm>
                      <a:off x="0" y="0"/>
                      <a:ext cx="1506316" cy="128052"/>
                    </a:xfrm>
                    <a:prstGeom prst="rect">
                      <a:avLst/>
                    </a:prstGeom>
                  </pic:spPr>
                </pic:pic>
              </a:graphicData>
            </a:graphic>
          </wp:inline>
        </w:drawing>
      </w:r>
      <w:r>
        <w:t>20</w:t>
      </w:r>
      <w:r>
        <w:tab/>
        <w:t>г. от государственного казенного учреждения «Центр реализации программ поддержки и развития малого и среднего предпринимательства Республики Татарстан» поступило уведомление, в тексте которого допущена техническая ошибка.</w:t>
      </w:r>
    </w:p>
    <w:p w:rsidR="00C846F2" w:rsidRDefault="002D3D8B">
      <w:pPr>
        <w:spacing w:line="364" w:lineRule="auto"/>
        <w:ind w:left="38" w:right="14"/>
      </w:pPr>
      <w:r>
        <w:rPr>
          <w:noProof/>
          <w:sz w:val="22"/>
        </w:rPr>
        <mc:AlternateContent>
          <mc:Choice Requires="wpg">
            <w:drawing>
              <wp:anchor distT="0" distB="0" distL="114300" distR="114300" simplePos="0" relativeHeight="251665408" behindDoc="1" locked="0" layoutInCell="1" allowOverlap="1" wp14:anchorId="67834DE6" wp14:editId="33504BAB">
                <wp:simplePos x="0" y="0"/>
                <wp:positionH relativeFrom="column">
                  <wp:posOffset>4843145</wp:posOffset>
                </wp:positionH>
                <wp:positionV relativeFrom="paragraph">
                  <wp:posOffset>64135</wp:posOffset>
                </wp:positionV>
                <wp:extent cx="1390650" cy="276225"/>
                <wp:effectExtent l="0" t="0" r="19050" b="0"/>
                <wp:wrapTight wrapText="bothSides">
                  <wp:wrapPolygon edited="0">
                    <wp:start x="0" y="10428"/>
                    <wp:lineTo x="0" y="11917"/>
                    <wp:lineTo x="21600" y="11917"/>
                    <wp:lineTo x="21600" y="10428"/>
                    <wp:lineTo x="0" y="10428"/>
                  </wp:wrapPolygon>
                </wp:wrapTight>
                <wp:docPr id="119172" name="Group 119172"/>
                <wp:cNvGraphicFramePr/>
                <a:graphic xmlns:a="http://schemas.openxmlformats.org/drawingml/2006/main">
                  <a:graphicData uri="http://schemas.microsoft.com/office/word/2010/wordprocessingGroup">
                    <wpg:wgp>
                      <wpg:cNvGrpSpPr/>
                      <wpg:grpSpPr>
                        <a:xfrm flipV="1">
                          <a:off x="0" y="0"/>
                          <a:ext cx="1390650" cy="276225"/>
                          <a:chOff x="0" y="0"/>
                          <a:chExt cx="5884998" cy="12195"/>
                        </a:xfrm>
                      </wpg:grpSpPr>
                      <wps:wsp>
                        <wps:cNvPr id="119171" name="Shape 119171"/>
                        <wps:cNvSpPr/>
                        <wps:spPr>
                          <a:xfrm>
                            <a:off x="0" y="0"/>
                            <a:ext cx="5884998" cy="12195"/>
                          </a:xfrm>
                          <a:custGeom>
                            <a:avLst/>
                            <a:gdLst/>
                            <a:ahLst/>
                            <a:cxnLst/>
                            <a:rect l="0" t="0" r="0" b="0"/>
                            <a:pathLst>
                              <a:path w="5884998" h="12195">
                                <a:moveTo>
                                  <a:pt x="0" y="6098"/>
                                </a:moveTo>
                                <a:lnTo>
                                  <a:pt x="5884998"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13D7BED" id="Group 119172" o:spid="_x0000_s1026" style="position:absolute;margin-left:381.35pt;margin-top:5.05pt;width:109.5pt;height:21.75pt;flip:y;z-index:-251651072" coordsize="5884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">
                <v:shape id="Shape 119171" o:spid="_x0000_s1027" style="position:absolute;width:58849;height:121;visibility:visible;mso-wrap-style:square;v-text-anchor:top" coordsize="5884998,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" path="m,6098r5884998,e" filled="f" strokeweight=".33875mm">
                  <v:stroke miterlimit="1" joinstyle="miter"/>
                  <v:path arrowok="t" textboxrect="0,0,5884998,12195"/>
                </v:shape>
                <w10:wrap type="tight"/>
              </v:group>
            </w:pict>
          </mc:Fallback>
        </mc:AlternateContent>
      </w:r>
      <w:r>
        <w:t>В</w:t>
      </w:r>
      <w:r w:rsidR="00EB5EE2">
        <w:tab/>
        <w:t>уведомлении</w:t>
      </w:r>
      <w:r w:rsidR="00EB5EE2">
        <w:tab/>
        <w:t>указана</w:t>
      </w:r>
      <w:r w:rsidR="00EB5EE2">
        <w:tab/>
        <w:t>следующая запись:</w:t>
      </w:r>
    </w:p>
    <w:p w:rsidR="00C846F2" w:rsidRDefault="00EB5EE2">
      <w:pPr>
        <w:spacing w:after="0" w:line="265" w:lineRule="auto"/>
        <w:ind w:left="10" w:right="-5" w:hanging="10"/>
        <w:jc w:val="right"/>
      </w:pPr>
      <w:r>
        <w:t>В связи</w:t>
      </w:r>
      <w:r w:rsidR="002D3D8B">
        <w:t xml:space="preserve">                                                                                                         </w:t>
      </w:r>
      <w:r>
        <w:t xml:space="preserve"> с</w:t>
      </w:r>
      <w:r w:rsidR="002D3D8B">
        <w:t xml:space="preserve"> </w:t>
      </w:r>
      <w:r>
        <w:t>правильная</w:t>
      </w:r>
    </w:p>
    <w:p w:rsidR="00C846F2" w:rsidRDefault="00EB5EE2">
      <w:pPr>
        <w:spacing w:after="219" w:line="259" w:lineRule="auto"/>
        <w:ind w:left="1969" w:right="0" w:firstLine="0"/>
        <w:jc w:val="left"/>
      </w:pPr>
      <w:r>
        <w:rPr>
          <w:noProof/>
          <w:sz w:val="22"/>
        </w:rPr>
        <mc:AlternateContent>
          <mc:Choice Requires="wpg">
            <w:drawing>
              <wp:inline distT="0" distB="0" distL="0" distR="0">
                <wp:extent cx="4369535" cy="12195"/>
                <wp:effectExtent l="0" t="0" r="0" b="0"/>
                <wp:docPr id="119176" name="Group 119176"/>
                <wp:cNvGraphicFramePr/>
                <a:graphic xmlns:a="http://schemas.openxmlformats.org/drawingml/2006/main">
                  <a:graphicData uri="http://schemas.microsoft.com/office/word/2010/wordprocessingGroup">
                    <wpg:wgp>
                      <wpg:cNvGrpSpPr/>
                      <wpg:grpSpPr>
                        <a:xfrm>
                          <a:off x="0" y="0"/>
                          <a:ext cx="4369535" cy="12195"/>
                          <a:chOff x="0" y="0"/>
                          <a:chExt cx="4369535" cy="12195"/>
                        </a:xfrm>
                      </wpg:grpSpPr>
                      <wps:wsp>
                        <wps:cNvPr id="119175" name="Shape 119175"/>
                        <wps:cNvSpPr/>
                        <wps:spPr>
                          <a:xfrm>
                            <a:off x="0" y="0"/>
                            <a:ext cx="4369535" cy="12195"/>
                          </a:xfrm>
                          <a:custGeom>
                            <a:avLst/>
                            <a:gdLst/>
                            <a:ahLst/>
                            <a:cxnLst/>
                            <a:rect l="0" t="0" r="0" b="0"/>
                            <a:pathLst>
                              <a:path w="4369535" h="12195">
                                <a:moveTo>
                                  <a:pt x="0" y="6098"/>
                                </a:moveTo>
                                <a:lnTo>
                                  <a:pt x="4369535"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9176" style="width:344.058pt;height:0.960266pt;mso-position-horizontal-relative:char;mso-position-vertical-relative:line" coordsize="43695,121">
                <v:shape id="Shape 119175" style="position:absolute;width:43695;height:121;left:0;top:0;" coordsize="4369535,12195" path="m0,6098l4369535,6098">
                  <v:stroke weight="0.960266pt" endcap="flat" joinstyle="miter" miterlimit="1" on="true" color="#000000"/>
                  <v:fill on="false" color="#000000"/>
                </v:shape>
              </v:group>
            </w:pict>
          </mc:Fallback>
        </mc:AlternateContent>
      </w:r>
    </w:p>
    <w:p w:rsidR="00C846F2" w:rsidRDefault="00EB5EE2">
      <w:pPr>
        <w:spacing w:line="354" w:lineRule="auto"/>
        <w:ind w:left="43" w:right="14" w:hanging="5"/>
      </w:pPr>
      <w:r>
        <w:t>запись должна звучать следующим образом:</w:t>
      </w:r>
    </w:p>
    <w:p w:rsidR="00C846F2" w:rsidRDefault="00EB5EE2">
      <w:pPr>
        <w:spacing w:after="384" w:line="259" w:lineRule="auto"/>
        <w:ind w:left="1047" w:right="0" w:firstLine="0"/>
        <w:jc w:val="left"/>
      </w:pPr>
      <w:r>
        <w:rPr>
          <w:noProof/>
          <w:sz w:val="22"/>
        </w:rPr>
        <mc:AlternateContent>
          <mc:Choice Requires="wpg">
            <w:drawing>
              <wp:inline distT="0" distB="0" distL="0" distR="0">
                <wp:extent cx="5799619" cy="12196"/>
                <wp:effectExtent l="0" t="0" r="0" b="0"/>
                <wp:docPr id="119178" name="Group 119178"/>
                <wp:cNvGraphicFramePr/>
                <a:graphic xmlns:a="http://schemas.openxmlformats.org/drawingml/2006/main">
                  <a:graphicData uri="http://schemas.microsoft.com/office/word/2010/wordprocessingGroup">
                    <wpg:wgp>
                      <wpg:cNvGrpSpPr/>
                      <wpg:grpSpPr>
                        <a:xfrm>
                          <a:off x="0" y="0"/>
                          <a:ext cx="5799619" cy="12196"/>
                          <a:chOff x="0" y="0"/>
                          <a:chExt cx="5799619" cy="12196"/>
                        </a:xfrm>
                      </wpg:grpSpPr>
                      <wps:wsp>
                        <wps:cNvPr id="119177" name="Shape 119177"/>
                        <wps:cNvSpPr/>
                        <wps:spPr>
                          <a:xfrm>
                            <a:off x="0" y="0"/>
                            <a:ext cx="5799619" cy="12196"/>
                          </a:xfrm>
                          <a:custGeom>
                            <a:avLst/>
                            <a:gdLst/>
                            <a:ahLst/>
                            <a:cxnLst/>
                            <a:rect l="0" t="0" r="0" b="0"/>
                            <a:pathLst>
                              <a:path w="5799619" h="12196">
                                <a:moveTo>
                                  <a:pt x="0" y="6098"/>
                                </a:moveTo>
                                <a:lnTo>
                                  <a:pt x="5799619"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9178" style="width:456.663pt;height:0.960327pt;mso-position-horizontal-relative:char;mso-position-vertical-relative:line" coordsize="57996,121">
                <v:shape id="Shape 119177" style="position:absolute;width:57996;height:121;left:0;top:0;" coordsize="5799619,12196" path="m0,6098l5799619,6098">
                  <v:stroke weight="0.960327pt" endcap="flat" joinstyle="miter" miterlimit="1" on="true" color="#000000"/>
                  <v:fill on="false" color="#000000"/>
                </v:shape>
              </v:group>
            </w:pict>
          </mc:Fallback>
        </mc:AlternateContent>
      </w:r>
    </w:p>
    <w:p w:rsidR="00C846F2" w:rsidRDefault="00EB5EE2">
      <w:pPr>
        <w:spacing w:after="377" w:line="259" w:lineRule="auto"/>
        <w:ind w:left="5" w:right="0" w:firstLine="0"/>
        <w:jc w:val="left"/>
      </w:pPr>
      <w:r>
        <w:rPr>
          <w:noProof/>
          <w:sz w:val="22"/>
        </w:rPr>
        <mc:AlternateContent>
          <mc:Choice Requires="wpg">
            <w:drawing>
              <wp:inline distT="0" distB="0" distL="0" distR="0">
                <wp:extent cx="6446055" cy="12195"/>
                <wp:effectExtent l="0" t="0" r="0" b="0"/>
                <wp:docPr id="119180" name="Group 119180"/>
                <wp:cNvGraphicFramePr/>
                <a:graphic xmlns:a="http://schemas.openxmlformats.org/drawingml/2006/main">
                  <a:graphicData uri="http://schemas.microsoft.com/office/word/2010/wordprocessingGroup">
                    <wpg:wgp>
                      <wpg:cNvGrpSpPr/>
                      <wpg:grpSpPr>
                        <a:xfrm>
                          <a:off x="0" y="0"/>
                          <a:ext cx="6446055" cy="12195"/>
                          <a:chOff x="0" y="0"/>
                          <a:chExt cx="6446055" cy="12195"/>
                        </a:xfrm>
                      </wpg:grpSpPr>
                      <wps:wsp>
                        <wps:cNvPr id="119179" name="Shape 119179"/>
                        <wps:cNvSpPr/>
                        <wps:spPr>
                          <a:xfrm>
                            <a:off x="0" y="0"/>
                            <a:ext cx="6446055" cy="12195"/>
                          </a:xfrm>
                          <a:custGeom>
                            <a:avLst/>
                            <a:gdLst/>
                            <a:ahLst/>
                            <a:cxnLst/>
                            <a:rect l="0" t="0" r="0" b="0"/>
                            <a:pathLst>
                              <a:path w="6446055" h="12195">
                                <a:moveTo>
                                  <a:pt x="0" y="6097"/>
                                </a:moveTo>
                                <a:lnTo>
                                  <a:pt x="6446055"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9180" style="width:507.563pt;height:0.960266pt;mso-position-horizontal-relative:char;mso-position-vertical-relative:line" coordsize="64460,121">
                <v:shape id="Shape 119179" style="position:absolute;width:64460;height:121;left:0;top:0;" coordsize="6446055,12195" path="m0,6097l6446055,6097">
                  <v:stroke weight="0.960266pt" endcap="flat" joinstyle="miter" miterlimit="1" on="true" color="#000000"/>
                  <v:fill on="false" color="#000000"/>
                </v:shape>
              </v:group>
            </w:pict>
          </mc:Fallback>
        </mc:AlternateContent>
      </w:r>
    </w:p>
    <w:p w:rsidR="00C846F2" w:rsidRDefault="00EB5EE2">
      <w:pPr>
        <w:ind w:left="711" w:right="14" w:firstLine="0"/>
      </w:pPr>
      <w:r>
        <w:t>На основании изложенного прошу:</w:t>
      </w:r>
    </w:p>
    <w:p w:rsidR="00C846F2" w:rsidRDefault="00EB5EE2">
      <w:pPr>
        <w:numPr>
          <w:ilvl w:val="0"/>
          <w:numId w:val="11"/>
        </w:numPr>
        <w:ind w:right="14" w:hanging="274"/>
      </w:pPr>
      <w:r>
        <w:t>Исправить техническую ошибку;</w:t>
      </w:r>
    </w:p>
    <w:p w:rsidR="00C846F2" w:rsidRDefault="00EB5EE2">
      <w:pPr>
        <w:numPr>
          <w:ilvl w:val="0"/>
          <w:numId w:val="11"/>
        </w:numPr>
        <w:spacing w:after="661"/>
        <w:ind w:right="14" w:hanging="274"/>
      </w:pPr>
      <w:r>
        <w:t>Выдать исправленное уведомление.</w:t>
      </w:r>
    </w:p>
    <w:p w:rsidR="00C846F2" w:rsidRDefault="00EB5EE2" w:rsidP="002D3D8B">
      <w:pPr>
        <w:spacing w:after="686" w:line="333" w:lineRule="auto"/>
        <w:ind w:left="38" w:right="14"/>
      </w:pPr>
      <w:r>
        <w:t>Документы, предоставленные для исправления технической ошибки, и сведения, указанные в заявлении, достоверны.</w:t>
      </w:r>
      <w:r w:rsidR="002D3D8B">
        <w:t xml:space="preserve">           </w:t>
      </w:r>
      <w:r>
        <w:t>Дата</w:t>
      </w:r>
      <w:r>
        <w:tab/>
        <w:t>Подпись</w:t>
      </w:r>
    </w:p>
    <w:p w:rsidR="00C846F2" w:rsidRDefault="00EB5EE2">
      <w:pPr>
        <w:spacing w:after="520" w:line="265" w:lineRule="auto"/>
        <w:ind w:left="10" w:right="2611" w:hanging="10"/>
        <w:jc w:val="right"/>
      </w:pPr>
      <w:r>
        <w:rPr>
          <w:sz w:val="24"/>
        </w:rPr>
        <w:t xml:space="preserve">5 </w:t>
      </w:r>
    </w:p>
    <w:p w:rsidR="00C846F2" w:rsidRDefault="00EB5EE2">
      <w:pPr>
        <w:spacing w:after="803" w:line="265" w:lineRule="auto"/>
        <w:ind w:left="10" w:right="2539" w:hanging="10"/>
        <w:jc w:val="right"/>
      </w:pPr>
      <w:r>
        <w:rPr>
          <w:sz w:val="24"/>
        </w:rPr>
        <w:t xml:space="preserve">от </w:t>
      </w:r>
    </w:p>
    <w:p w:rsidR="00C846F2" w:rsidRDefault="00EB5EE2">
      <w:pPr>
        <w:spacing w:after="207" w:line="260" w:lineRule="auto"/>
        <w:ind w:left="2919" w:right="897" w:hanging="250"/>
        <w:jc w:val="left"/>
      </w:pPr>
      <w:r>
        <w:rPr>
          <w:sz w:val="26"/>
        </w:rPr>
        <w:t>Блок-схема последовательности действий по предоставлению муниципальной услуги</w:t>
      </w:r>
    </w:p>
    <w:tbl>
      <w:tblPr>
        <w:tblStyle w:val="TableGrid"/>
        <w:tblW w:w="9344" w:type="dxa"/>
        <w:tblInd w:w="-496" w:type="dxa"/>
        <w:tblCellMar>
          <w:top w:w="0" w:type="dxa"/>
          <w:left w:w="0" w:type="dxa"/>
          <w:bottom w:w="0" w:type="dxa"/>
          <w:right w:w="0" w:type="dxa"/>
        </w:tblCellMar>
        <w:tblLook w:val="04A0" w:firstRow="1" w:lastRow="0" w:firstColumn="1" w:lastColumn="0" w:noHBand="0" w:noVBand="1"/>
      </w:tblPr>
      <w:tblGrid>
        <w:gridCol w:w="1487"/>
        <w:gridCol w:w="2359"/>
        <w:gridCol w:w="6830"/>
      </w:tblGrid>
      <w:tr w:rsidR="00C846F2">
        <w:trPr>
          <w:trHeight w:val="1143"/>
        </w:trPr>
        <w:tc>
          <w:tcPr>
            <w:tcW w:w="2235" w:type="dxa"/>
            <w:tcBorders>
              <w:top w:val="nil"/>
              <w:left w:val="nil"/>
              <w:bottom w:val="nil"/>
              <w:right w:val="nil"/>
            </w:tcBorders>
          </w:tcPr>
          <w:p w:rsidR="00C846F2" w:rsidRDefault="00C846F2">
            <w:pPr>
              <w:spacing w:after="0" w:line="259" w:lineRule="auto"/>
              <w:ind w:left="-877" w:right="129" w:firstLine="0"/>
              <w:jc w:val="left"/>
            </w:pPr>
          </w:p>
          <w:tbl>
            <w:tblPr>
              <w:tblStyle w:val="TableGrid"/>
              <w:tblW w:w="2106" w:type="dxa"/>
              <w:tblInd w:w="0" w:type="dxa"/>
              <w:tblCellMar>
                <w:top w:w="0" w:type="dxa"/>
                <w:left w:w="146" w:type="dxa"/>
                <w:bottom w:w="0" w:type="dxa"/>
                <w:right w:w="151" w:type="dxa"/>
              </w:tblCellMar>
              <w:tblLook w:val="04A0" w:firstRow="1" w:lastRow="0" w:firstColumn="1" w:lastColumn="0" w:noHBand="0" w:noVBand="1"/>
            </w:tblPr>
            <w:tblGrid>
              <w:gridCol w:w="2106"/>
            </w:tblGrid>
            <w:tr w:rsidR="00C846F2">
              <w:trPr>
                <w:trHeight w:val="1143"/>
              </w:trPr>
              <w:tc>
                <w:tcPr>
                  <w:tcW w:w="2106" w:type="dxa"/>
                  <w:tcBorders>
                    <w:top w:val="single" w:sz="2" w:space="0" w:color="000000"/>
                    <w:left w:val="single" w:sz="2" w:space="0" w:color="000000"/>
                    <w:bottom w:val="single" w:sz="2" w:space="0" w:color="000000"/>
                    <w:right w:val="single" w:sz="2" w:space="0" w:color="000000"/>
                  </w:tcBorders>
                  <w:vAlign w:val="center"/>
                </w:tcPr>
                <w:p w:rsidR="00C846F2" w:rsidRDefault="00EB5EE2">
                  <w:pPr>
                    <w:spacing w:after="60" w:line="216" w:lineRule="auto"/>
                    <w:ind w:left="10" w:right="0" w:hanging="10"/>
                  </w:pPr>
                  <w:r>
                    <w:rPr>
                      <w:sz w:val="16"/>
                    </w:rPr>
                    <w:t>Обращение заявителя (его представителя) с заявкой</w:t>
                  </w:r>
                </w:p>
                <w:p w:rsidR="00C846F2" w:rsidRDefault="00EB5EE2">
                  <w:pPr>
                    <w:spacing w:after="0" w:line="259" w:lineRule="auto"/>
                    <w:ind w:left="5" w:right="0" w:firstLine="5"/>
                  </w:pPr>
                  <w:r>
                    <w:rPr>
                      <w:sz w:val="16"/>
                    </w:rPr>
                    <w:t>и документами в соответствии с п. 2.5 настоящего Регламента</w:t>
                  </w:r>
                </w:p>
              </w:tc>
            </w:tr>
          </w:tbl>
          <w:p w:rsidR="00C846F2" w:rsidRDefault="00C846F2">
            <w:pPr>
              <w:spacing w:after="160" w:line="259" w:lineRule="auto"/>
              <w:ind w:left="0" w:right="0" w:firstLine="0"/>
              <w:jc w:val="left"/>
            </w:pPr>
          </w:p>
        </w:tc>
        <w:tc>
          <w:tcPr>
            <w:tcW w:w="3701" w:type="dxa"/>
            <w:tcBorders>
              <w:top w:val="nil"/>
              <w:left w:val="nil"/>
              <w:bottom w:val="nil"/>
              <w:right w:val="nil"/>
            </w:tcBorders>
          </w:tcPr>
          <w:p w:rsidR="00C846F2" w:rsidRDefault="00EB5EE2">
            <w:pPr>
              <w:spacing w:after="0" w:line="259" w:lineRule="auto"/>
              <w:ind w:left="129" w:right="0" w:firstLine="0"/>
              <w:jc w:val="left"/>
            </w:pPr>
            <w:r>
              <w:rPr>
                <w:noProof/>
                <w:sz w:val="22"/>
              </w:rPr>
              <mc:AlternateContent>
                <mc:Choice Requires="wpg">
                  <w:drawing>
                    <wp:inline distT="0" distB="0" distL="0" distR="0">
                      <wp:extent cx="2206752" cy="12196"/>
                      <wp:effectExtent l="0" t="0" r="0" b="0"/>
                      <wp:docPr id="119182" name="Group 119182"/>
                      <wp:cNvGraphicFramePr/>
                      <a:graphic xmlns:a="http://schemas.openxmlformats.org/drawingml/2006/main">
                        <a:graphicData uri="http://schemas.microsoft.com/office/word/2010/wordprocessingGroup">
                          <wpg:wgp>
                            <wpg:cNvGrpSpPr/>
                            <wpg:grpSpPr>
                              <a:xfrm>
                                <a:off x="0" y="0"/>
                                <a:ext cx="2206752" cy="12196"/>
                                <a:chOff x="0" y="0"/>
                                <a:chExt cx="2206752" cy="12196"/>
                              </a:xfrm>
                            </wpg:grpSpPr>
                            <wps:wsp>
                              <wps:cNvPr id="119181" name="Shape 119181"/>
                              <wps:cNvSpPr/>
                              <wps:spPr>
                                <a:xfrm>
                                  <a:off x="0" y="0"/>
                                  <a:ext cx="2206752" cy="12196"/>
                                </a:xfrm>
                                <a:custGeom>
                                  <a:avLst/>
                                  <a:gdLst/>
                                  <a:ahLst/>
                                  <a:cxnLst/>
                                  <a:rect l="0" t="0" r="0" b="0"/>
                                  <a:pathLst>
                                    <a:path w="2206752" h="12196">
                                      <a:moveTo>
                                        <a:pt x="0" y="6098"/>
                                      </a:moveTo>
                                      <a:lnTo>
                                        <a:pt x="2206752"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9182" style="width:173.76pt;height:0.960281pt;mso-position-horizontal-relative:char;mso-position-vertical-relative:line" coordsize="22067,121">
                      <v:shape id="Shape 119181" style="position:absolute;width:22067;height:121;left:0;top:0;" coordsize="2206752,12196" path="m0,6098l2206752,6098">
                        <v:stroke weight="0.960281pt" endcap="flat" joinstyle="miter" miterlimit="1" on="true" color="#000000"/>
                        <v:fill on="false" color="#000000"/>
                      </v:shape>
                    </v:group>
                  </w:pict>
                </mc:Fallback>
              </mc:AlternateContent>
            </w:r>
          </w:p>
        </w:tc>
        <w:tc>
          <w:tcPr>
            <w:tcW w:w="3408" w:type="dxa"/>
            <w:tcBorders>
              <w:top w:val="nil"/>
              <w:left w:val="nil"/>
              <w:bottom w:val="nil"/>
              <w:right w:val="nil"/>
            </w:tcBorders>
          </w:tcPr>
          <w:p w:rsidR="00C846F2" w:rsidRDefault="00C846F2">
            <w:pPr>
              <w:spacing w:after="0" w:line="259" w:lineRule="auto"/>
              <w:ind w:left="-6812" w:right="10220" w:firstLine="0"/>
              <w:jc w:val="left"/>
            </w:pPr>
          </w:p>
          <w:tbl>
            <w:tblPr>
              <w:tblStyle w:val="TableGrid"/>
              <w:tblW w:w="3311" w:type="dxa"/>
              <w:tblInd w:w="97" w:type="dxa"/>
              <w:tblCellMar>
                <w:top w:w="121" w:type="dxa"/>
                <w:left w:w="151" w:type="dxa"/>
                <w:bottom w:w="0" w:type="dxa"/>
                <w:right w:w="150" w:type="dxa"/>
              </w:tblCellMar>
              <w:tblLook w:val="04A0" w:firstRow="1" w:lastRow="0" w:firstColumn="1" w:lastColumn="0" w:noHBand="0" w:noVBand="1"/>
            </w:tblPr>
            <w:tblGrid>
              <w:gridCol w:w="3311"/>
            </w:tblGrid>
            <w:tr w:rsidR="00C846F2">
              <w:trPr>
                <w:trHeight w:val="925"/>
              </w:trPr>
              <w:tc>
                <w:tcPr>
                  <w:tcW w:w="3311" w:type="dxa"/>
                  <w:tcBorders>
                    <w:top w:val="single" w:sz="2" w:space="0" w:color="000000"/>
                    <w:left w:val="single" w:sz="2" w:space="0" w:color="000000"/>
                    <w:bottom w:val="single" w:sz="2" w:space="0" w:color="000000"/>
                    <w:right w:val="single" w:sz="2" w:space="0" w:color="000000"/>
                  </w:tcBorders>
                </w:tcPr>
                <w:p w:rsidR="00C846F2" w:rsidRDefault="00EB5EE2">
                  <w:pPr>
                    <w:spacing w:after="0" w:line="300" w:lineRule="auto"/>
                    <w:ind w:left="5" w:right="0" w:hanging="5"/>
                  </w:pPr>
                  <w:r>
                    <w:rPr>
                      <w:sz w:val="16"/>
                    </w:rPr>
                    <w:t xml:space="preserve">Проверка наличия оснований для отказа в приеме </w:t>
                  </w:r>
                  <w:r w:rsidR="002D3D8B">
                    <w:rPr>
                      <w:sz w:val="16"/>
                    </w:rPr>
                    <w:t>документов,</w:t>
                  </w:r>
                  <w:r>
                    <w:rPr>
                      <w:sz w:val="16"/>
                    </w:rPr>
                    <w:t xml:space="preserve"> предусмотренных в п.</w:t>
                  </w:r>
                </w:p>
                <w:p w:rsidR="00C846F2" w:rsidRDefault="00EB5EE2">
                  <w:pPr>
                    <w:spacing w:after="0" w:line="259" w:lineRule="auto"/>
                    <w:ind w:left="0" w:right="0" w:firstLine="0"/>
                    <w:jc w:val="left"/>
                  </w:pPr>
                  <w:r>
                    <w:rPr>
                      <w:sz w:val="16"/>
                    </w:rPr>
                    <w:t>2.8 настоящего Регламента</w:t>
                  </w:r>
                </w:p>
              </w:tc>
            </w:tr>
          </w:tbl>
          <w:p w:rsidR="00C846F2" w:rsidRDefault="00C846F2">
            <w:pPr>
              <w:spacing w:after="160" w:line="259" w:lineRule="auto"/>
              <w:ind w:left="0" w:right="0" w:firstLine="0"/>
              <w:jc w:val="left"/>
            </w:pPr>
          </w:p>
        </w:tc>
      </w:tr>
    </w:tbl>
    <w:p w:rsidR="00C846F2" w:rsidRDefault="00C846F2">
      <w:pPr>
        <w:sectPr w:rsidR="00C846F2">
          <w:headerReference w:type="even" r:id="rId41"/>
          <w:headerReference w:type="default" r:id="rId42"/>
          <w:headerReference w:type="first" r:id="rId43"/>
          <w:pgSz w:w="11942" w:h="16862"/>
          <w:pgMar w:top="876" w:right="389" w:bottom="1450" w:left="1373" w:header="1181" w:footer="720" w:gutter="0"/>
          <w:cols w:space="720"/>
        </w:sectPr>
      </w:pPr>
    </w:p>
    <w:tbl>
      <w:tblPr>
        <w:tblStyle w:val="TableGrid"/>
        <w:tblW w:w="3547" w:type="dxa"/>
        <w:tblInd w:w="4565" w:type="dxa"/>
        <w:tblCellMar>
          <w:top w:w="0" w:type="dxa"/>
          <w:left w:w="0" w:type="dxa"/>
          <w:bottom w:w="0" w:type="dxa"/>
          <w:right w:w="0" w:type="dxa"/>
        </w:tblCellMar>
        <w:tblLook w:val="04A0" w:firstRow="1" w:lastRow="0" w:firstColumn="1" w:lastColumn="0" w:noHBand="0" w:noVBand="1"/>
      </w:tblPr>
      <w:tblGrid>
        <w:gridCol w:w="2400"/>
        <w:gridCol w:w="1147"/>
      </w:tblGrid>
      <w:tr w:rsidR="00C846F2">
        <w:trPr>
          <w:trHeight w:val="120"/>
        </w:trPr>
        <w:tc>
          <w:tcPr>
            <w:tcW w:w="2400" w:type="dxa"/>
            <w:tcBorders>
              <w:top w:val="nil"/>
              <w:left w:val="nil"/>
              <w:bottom w:val="nil"/>
              <w:right w:val="nil"/>
            </w:tcBorders>
          </w:tcPr>
          <w:p w:rsidR="00C846F2" w:rsidRDefault="00EB5EE2">
            <w:pPr>
              <w:spacing w:after="0" w:line="259" w:lineRule="auto"/>
              <w:ind w:left="0" w:right="0" w:firstLine="0"/>
              <w:jc w:val="left"/>
            </w:pPr>
            <w:r>
              <w:rPr>
                <w:sz w:val="16"/>
              </w:rPr>
              <w:t>соответствует</w:t>
            </w:r>
          </w:p>
        </w:tc>
        <w:tc>
          <w:tcPr>
            <w:tcW w:w="1147" w:type="dxa"/>
            <w:tcBorders>
              <w:top w:val="nil"/>
              <w:left w:val="nil"/>
              <w:bottom w:val="nil"/>
              <w:right w:val="nil"/>
            </w:tcBorders>
          </w:tcPr>
          <w:p w:rsidR="00C846F2" w:rsidRDefault="00EB5EE2">
            <w:pPr>
              <w:spacing w:after="0" w:line="259" w:lineRule="auto"/>
              <w:ind w:left="0" w:right="0" w:firstLine="0"/>
            </w:pPr>
            <w:r>
              <w:rPr>
                <w:sz w:val="16"/>
              </w:rPr>
              <w:t>не соответствует</w:t>
            </w:r>
          </w:p>
        </w:tc>
      </w:tr>
    </w:tbl>
    <w:p w:rsidR="00C846F2" w:rsidRDefault="00EB5EE2">
      <w:pPr>
        <w:pBdr>
          <w:top w:val="single" w:sz="3" w:space="0" w:color="000000"/>
          <w:left w:val="single" w:sz="3" w:space="0" w:color="000000"/>
          <w:bottom w:val="single" w:sz="10" w:space="0" w:color="000000"/>
          <w:right w:val="single" w:sz="2" w:space="0" w:color="000000"/>
        </w:pBdr>
        <w:spacing w:after="39" w:line="307" w:lineRule="auto"/>
        <w:ind w:left="15" w:right="0" w:hanging="5"/>
        <w:jc w:val="left"/>
      </w:pPr>
      <w:r>
        <w:rPr>
          <w:sz w:val="16"/>
        </w:rPr>
        <w:t>Прием и регистрация заявки и документов в</w:t>
      </w:r>
      <w:r>
        <w:rPr>
          <w:sz w:val="16"/>
        </w:rPr>
        <w:tab/>
        <w:t>Отказ</w:t>
      </w:r>
      <w:r>
        <w:rPr>
          <w:sz w:val="16"/>
        </w:rPr>
        <w:tab/>
        <w:t>в</w:t>
      </w:r>
      <w:r>
        <w:rPr>
          <w:sz w:val="16"/>
        </w:rPr>
        <w:tab/>
        <w:t>приеме информационной системе или в специальном журнале —</w:t>
      </w:r>
      <w:r>
        <w:rPr>
          <w:sz w:val="16"/>
        </w:rPr>
        <w:tab/>
        <w:t>документов. Регистрация в день поступления заявки и документов</w:t>
      </w:r>
      <w:r>
        <w:rPr>
          <w:sz w:val="16"/>
        </w:rPr>
        <w:tab/>
        <w:t>обращения в журнале регистрации обращений</w:t>
      </w:r>
    </w:p>
    <w:p w:rsidR="00C846F2" w:rsidRDefault="00EB5EE2">
      <w:pPr>
        <w:tabs>
          <w:tab w:val="center" w:pos="8446"/>
        </w:tabs>
        <w:spacing w:after="39" w:line="259" w:lineRule="auto"/>
        <w:ind w:left="-1" w:right="0" w:firstLine="0"/>
        <w:jc w:val="left"/>
      </w:pPr>
      <w:r>
        <w:rPr>
          <w:sz w:val="16"/>
        </w:rPr>
        <w:t>Запрос документов через СМЭВ, получение ответа и</w:t>
      </w:r>
      <w:r>
        <w:rPr>
          <w:sz w:val="16"/>
        </w:rPr>
        <w:tab/>
        <w:t>граждан</w:t>
      </w:r>
    </w:p>
    <w:p w:rsidR="00C846F2" w:rsidRDefault="00EB5EE2">
      <w:pPr>
        <w:pBdr>
          <w:top w:val="single" w:sz="4" w:space="0" w:color="000000"/>
          <w:left w:val="single" w:sz="8" w:space="0" w:color="000000"/>
          <w:bottom w:val="single" w:sz="3" w:space="0" w:color="000000"/>
          <w:right w:val="single" w:sz="8" w:space="0" w:color="000000"/>
        </w:pBdr>
        <w:spacing w:after="0" w:line="325" w:lineRule="auto"/>
        <w:ind w:left="9" w:right="5026" w:hanging="10"/>
        <w:jc w:val="left"/>
      </w:pPr>
      <w:r>
        <w:rPr>
          <w:sz w:val="16"/>
        </w:rPr>
        <w:t>передача заявки в юридический отдел и отдел безопасности учреждения для дальнейшего</w:t>
      </w:r>
    </w:p>
    <w:p w:rsidR="00C846F2" w:rsidRDefault="00EB5EE2">
      <w:pPr>
        <w:pBdr>
          <w:top w:val="single" w:sz="4" w:space="0" w:color="000000"/>
          <w:left w:val="single" w:sz="8" w:space="0" w:color="000000"/>
          <w:bottom w:val="single" w:sz="3" w:space="0" w:color="000000"/>
          <w:right w:val="single" w:sz="8" w:space="0" w:color="000000"/>
        </w:pBdr>
        <w:spacing w:after="268" w:line="325" w:lineRule="auto"/>
        <w:ind w:left="9" w:right="5026" w:hanging="10"/>
        <w:jc w:val="left"/>
      </w:pPr>
      <w:r>
        <w:rPr>
          <w:sz w:val="16"/>
        </w:rPr>
        <w:t>рассмотрения — в течение пяти рабочих дней</w:t>
      </w:r>
    </w:p>
    <w:p w:rsidR="00C846F2" w:rsidRDefault="00EB5EE2">
      <w:pPr>
        <w:pBdr>
          <w:top w:val="single" w:sz="4" w:space="0" w:color="000000"/>
          <w:left w:val="single" w:sz="8" w:space="0" w:color="000000"/>
          <w:bottom w:val="single" w:sz="4" w:space="0" w:color="000000"/>
          <w:right w:val="single" w:sz="8" w:space="0" w:color="000000"/>
        </w:pBdr>
        <w:spacing w:after="365" w:line="294" w:lineRule="auto"/>
        <w:ind w:left="0" w:right="5952" w:firstLine="0"/>
      </w:pPr>
      <w:r>
        <w:rPr>
          <w:sz w:val="16"/>
        </w:rPr>
        <w:t>Проверка представленных заявки и документов отделом безопасности и юридическим отделом, составление уведомления по итогам проверки — в течение четырех рабочих дней</w:t>
      </w:r>
    </w:p>
    <w:p w:rsidR="00C846F2" w:rsidRDefault="00EB5EE2">
      <w:pPr>
        <w:pBdr>
          <w:top w:val="single" w:sz="3" w:space="0" w:color="000000"/>
          <w:left w:val="single" w:sz="8" w:space="0" w:color="000000"/>
          <w:bottom w:val="single" w:sz="3" w:space="0" w:color="000000"/>
          <w:right w:val="single" w:sz="8" w:space="0" w:color="000000"/>
        </w:pBdr>
        <w:spacing w:after="465" w:line="302" w:lineRule="auto"/>
        <w:ind w:left="14" w:right="5218" w:firstLine="5"/>
        <w:jc w:val="left"/>
      </w:pPr>
      <w:r>
        <w:rPr>
          <w:sz w:val="16"/>
        </w:rPr>
        <w:t>Направление уведомления о результатах проверки заявителю — в течение трех рабочих дней</w:t>
      </w:r>
    </w:p>
    <w:p w:rsidR="00C846F2" w:rsidRDefault="00EB5EE2">
      <w:pPr>
        <w:tabs>
          <w:tab w:val="center" w:pos="998"/>
          <w:tab w:val="center" w:pos="3300"/>
        </w:tabs>
        <w:spacing w:after="192" w:line="259" w:lineRule="auto"/>
        <w:ind w:left="0" w:right="0" w:firstLine="0"/>
        <w:jc w:val="left"/>
      </w:pPr>
      <w:r>
        <w:rPr>
          <w:sz w:val="16"/>
        </w:rPr>
        <w:tab/>
        <w:t>не допущена</w:t>
      </w:r>
      <w:r>
        <w:rPr>
          <w:sz w:val="16"/>
        </w:rPr>
        <w:tab/>
        <w:t>допущена</w:t>
      </w:r>
    </w:p>
    <w:tbl>
      <w:tblPr>
        <w:tblStyle w:val="TableGrid"/>
        <w:tblW w:w="5666" w:type="dxa"/>
        <w:tblInd w:w="-749" w:type="dxa"/>
        <w:tblCellMar>
          <w:top w:w="0" w:type="dxa"/>
          <w:left w:w="149" w:type="dxa"/>
          <w:bottom w:w="0" w:type="dxa"/>
          <w:right w:w="151" w:type="dxa"/>
        </w:tblCellMar>
        <w:tblLook w:val="04A0" w:firstRow="1" w:lastRow="0" w:firstColumn="1" w:lastColumn="0" w:noHBand="0" w:noVBand="1"/>
      </w:tblPr>
      <w:tblGrid>
        <w:gridCol w:w="2300"/>
        <w:gridCol w:w="1052"/>
        <w:gridCol w:w="2314"/>
      </w:tblGrid>
      <w:tr w:rsidR="00C846F2">
        <w:trPr>
          <w:trHeight w:val="775"/>
        </w:trPr>
        <w:tc>
          <w:tcPr>
            <w:tcW w:w="2300" w:type="dxa"/>
            <w:tcBorders>
              <w:top w:val="single" w:sz="2" w:space="0" w:color="000000"/>
              <w:left w:val="single" w:sz="2" w:space="0" w:color="000000"/>
              <w:bottom w:val="single" w:sz="2" w:space="0" w:color="000000"/>
              <w:right w:val="single" w:sz="2" w:space="0" w:color="000000"/>
            </w:tcBorders>
            <w:vAlign w:val="center"/>
          </w:tcPr>
          <w:p w:rsidR="00C846F2" w:rsidRDefault="00EB5EE2">
            <w:pPr>
              <w:spacing w:after="0" w:line="259" w:lineRule="auto"/>
              <w:ind w:left="0" w:right="4" w:firstLine="5"/>
            </w:pPr>
            <w:r>
              <w:rPr>
                <w:sz w:val="16"/>
              </w:rPr>
              <w:t>Направление уведомления заявителю об отказе в допуске поданной им заявки</w:t>
            </w:r>
          </w:p>
        </w:tc>
        <w:tc>
          <w:tcPr>
            <w:tcW w:w="1052" w:type="dxa"/>
            <w:tcBorders>
              <w:top w:val="nil"/>
              <w:left w:val="single" w:sz="2" w:space="0" w:color="000000"/>
              <w:bottom w:val="nil"/>
              <w:right w:val="single" w:sz="2" w:space="0" w:color="000000"/>
            </w:tcBorders>
          </w:tcPr>
          <w:p w:rsidR="00C846F2" w:rsidRDefault="00C846F2">
            <w:pPr>
              <w:spacing w:after="160" w:line="259" w:lineRule="auto"/>
              <w:ind w:left="0" w:right="0" w:firstLine="0"/>
              <w:jc w:val="left"/>
            </w:pPr>
          </w:p>
        </w:tc>
        <w:tc>
          <w:tcPr>
            <w:tcW w:w="2314" w:type="dxa"/>
            <w:tcBorders>
              <w:top w:val="single" w:sz="2" w:space="0" w:color="000000"/>
              <w:left w:val="single" w:sz="2" w:space="0" w:color="000000"/>
              <w:bottom w:val="single" w:sz="2" w:space="0" w:color="000000"/>
              <w:right w:val="single" w:sz="2" w:space="0" w:color="000000"/>
            </w:tcBorders>
            <w:vAlign w:val="center"/>
          </w:tcPr>
          <w:p w:rsidR="00C846F2" w:rsidRDefault="00EB5EE2">
            <w:pPr>
              <w:spacing w:after="55" w:line="259" w:lineRule="auto"/>
              <w:ind w:left="3" w:right="0" w:firstLine="0"/>
              <w:jc w:val="center"/>
            </w:pPr>
            <w:r>
              <w:rPr>
                <w:sz w:val="16"/>
              </w:rPr>
              <w:t>Направление уведомления</w:t>
            </w:r>
          </w:p>
          <w:p w:rsidR="00C846F2" w:rsidRDefault="00EB5EE2">
            <w:pPr>
              <w:tabs>
                <w:tab w:val="center" w:pos="1097"/>
                <w:tab w:val="right" w:pos="2014"/>
              </w:tabs>
              <w:spacing w:after="43" w:line="259" w:lineRule="auto"/>
              <w:ind w:left="0" w:right="0" w:firstLine="0"/>
              <w:jc w:val="left"/>
            </w:pPr>
            <w:r>
              <w:rPr>
                <w:sz w:val="16"/>
              </w:rPr>
              <w:t>заявителю</w:t>
            </w:r>
            <w:r>
              <w:rPr>
                <w:sz w:val="16"/>
              </w:rPr>
              <w:tab/>
            </w:r>
            <w:proofErr w:type="gramStart"/>
            <w:r>
              <w:rPr>
                <w:sz w:val="16"/>
              </w:rPr>
              <w:t>О</w:t>
            </w:r>
            <w:proofErr w:type="gramEnd"/>
            <w:r>
              <w:rPr>
                <w:sz w:val="16"/>
              </w:rPr>
              <w:tab/>
              <w:t>допуске</w:t>
            </w:r>
          </w:p>
          <w:p w:rsidR="00C846F2" w:rsidRDefault="00EB5EE2">
            <w:pPr>
              <w:spacing w:after="0" w:line="259" w:lineRule="auto"/>
              <w:ind w:left="8" w:right="0" w:firstLine="0"/>
              <w:jc w:val="left"/>
            </w:pPr>
            <w:r>
              <w:rPr>
                <w:sz w:val="16"/>
              </w:rPr>
              <w:t>поданной им заявки</w:t>
            </w:r>
          </w:p>
        </w:tc>
      </w:tr>
    </w:tbl>
    <w:p w:rsidR="00C846F2" w:rsidRDefault="00C846F2">
      <w:pPr>
        <w:sectPr w:rsidR="00C846F2">
          <w:type w:val="continuous"/>
          <w:pgSz w:w="11942" w:h="16862"/>
          <w:pgMar w:top="876" w:right="355" w:bottom="6074" w:left="1627" w:header="720" w:footer="720" w:gutter="0"/>
          <w:cols w:space="720"/>
        </w:sectPr>
      </w:pPr>
    </w:p>
    <w:p w:rsidR="00C846F2" w:rsidRDefault="00EB5EE2" w:rsidP="002D3D8B">
      <w:pPr>
        <w:tabs>
          <w:tab w:val="center" w:pos="6012"/>
          <w:tab w:val="center" w:pos="8230"/>
        </w:tabs>
        <w:spacing w:after="0" w:line="265" w:lineRule="auto"/>
        <w:ind w:left="0" w:right="0" w:firstLine="0"/>
        <w:jc w:val="right"/>
      </w:pPr>
      <w:r>
        <w:rPr>
          <w:sz w:val="24"/>
        </w:rPr>
        <w:tab/>
        <w:t>Приложение</w:t>
      </w:r>
      <w:r>
        <w:rPr>
          <w:sz w:val="24"/>
        </w:rPr>
        <w:tab/>
        <w:t>(справочное)</w:t>
      </w:r>
    </w:p>
    <w:p w:rsidR="00C846F2" w:rsidRDefault="00EB5EE2" w:rsidP="002D3D8B">
      <w:pPr>
        <w:spacing w:after="0" w:line="265" w:lineRule="auto"/>
        <w:ind w:left="4260" w:right="-5" w:hanging="10"/>
        <w:jc w:val="right"/>
      </w:pPr>
      <w:r>
        <w:rPr>
          <w:sz w:val="24"/>
        </w:rPr>
        <w:t>Административному</w:t>
      </w:r>
      <w:r>
        <w:rPr>
          <w:sz w:val="24"/>
        </w:rPr>
        <w:tab/>
        <w:t>регламенту, утвержденному приказом Министерства экономики Республики Татарстан</w:t>
      </w:r>
    </w:p>
    <w:p w:rsidR="00C846F2" w:rsidRDefault="002D3D8B" w:rsidP="002D3D8B">
      <w:pPr>
        <w:spacing w:after="590" w:line="265" w:lineRule="auto"/>
        <w:ind w:left="4966" w:right="2070" w:hanging="10"/>
        <w:jc w:val="right"/>
      </w:pPr>
      <w:r>
        <w:rPr>
          <w:sz w:val="24"/>
          <w:lang w:val="en-US"/>
        </w:rPr>
        <w:t xml:space="preserve">       </w:t>
      </w:r>
      <w:bookmarkStart w:id="0" w:name="_GoBack"/>
      <w:bookmarkEnd w:id="0"/>
      <w:r w:rsidR="00EB5EE2">
        <w:rPr>
          <w:sz w:val="24"/>
        </w:rPr>
        <w:t>№ 391 от 13.11.2017</w:t>
      </w:r>
    </w:p>
    <w:p w:rsidR="00C846F2" w:rsidRDefault="00EB5EE2">
      <w:pPr>
        <w:spacing w:after="0" w:line="265" w:lineRule="auto"/>
        <w:ind w:left="0" w:right="312" w:firstLine="625"/>
        <w:jc w:val="center"/>
      </w:pPr>
      <w:r>
        <w:rPr>
          <w:sz w:val="26"/>
        </w:rPr>
        <w:t xml:space="preserve">Сведения об органах и должностных лицах ответственных за предоставление государственной услуги по включению субъектов малого и среднего предпринимательства </w:t>
      </w:r>
      <w:proofErr w:type="spellStart"/>
      <w:r>
        <w:rPr>
          <w:sz w:val="26"/>
        </w:rPr>
        <w:t>монопрофильных</w:t>
      </w:r>
      <w:proofErr w:type="spellEnd"/>
      <w:r>
        <w:rPr>
          <w:sz w:val="26"/>
        </w:rPr>
        <w:t xml:space="preserve"> муниципальных образований Республики</w:t>
      </w:r>
    </w:p>
    <w:p w:rsidR="00C846F2" w:rsidRDefault="00EB5EE2">
      <w:pPr>
        <w:spacing w:after="475" w:line="265" w:lineRule="auto"/>
        <w:ind w:left="10" w:right="0" w:hanging="10"/>
        <w:jc w:val="center"/>
      </w:pPr>
      <w:r>
        <w:rPr>
          <w:sz w:val="26"/>
        </w:rPr>
        <w:t>Татарстан (моногородов) в перечень допущенных к участию в конкурсном отборе для предоставления государственной поддержки в форме субсидий</w:t>
      </w:r>
    </w:p>
    <w:p w:rsidR="00C846F2" w:rsidRDefault="00EB5EE2">
      <w:pPr>
        <w:numPr>
          <w:ilvl w:val="0"/>
          <w:numId w:val="12"/>
        </w:numPr>
        <w:spacing w:after="254" w:line="263" w:lineRule="auto"/>
        <w:ind w:right="0" w:hanging="365"/>
        <w:jc w:val="left"/>
      </w:pPr>
      <w:r>
        <w:rPr>
          <w:sz w:val="24"/>
        </w:rPr>
        <w:t>Государственное казенное учреждение «Центр реализации программ поддержки и развития малого и среднего предпринимательства Республики Татарстан»</w:t>
      </w:r>
    </w:p>
    <w:tbl>
      <w:tblPr>
        <w:tblStyle w:val="TableGrid"/>
        <w:tblW w:w="10430" w:type="dxa"/>
        <w:tblInd w:w="-405" w:type="dxa"/>
        <w:tblCellMar>
          <w:top w:w="51" w:type="dxa"/>
          <w:left w:w="55" w:type="dxa"/>
          <w:bottom w:w="0" w:type="dxa"/>
          <w:right w:w="31" w:type="dxa"/>
        </w:tblCellMar>
        <w:tblLook w:val="04A0" w:firstRow="1" w:lastRow="0" w:firstColumn="1" w:lastColumn="0" w:noHBand="0" w:noVBand="1"/>
      </w:tblPr>
      <w:tblGrid>
        <w:gridCol w:w="4457"/>
        <w:gridCol w:w="1768"/>
        <w:gridCol w:w="4205"/>
      </w:tblGrid>
      <w:tr w:rsidR="00C846F2" w:rsidTr="002D3D8B">
        <w:trPr>
          <w:trHeight w:val="408"/>
        </w:trPr>
        <w:tc>
          <w:tcPr>
            <w:tcW w:w="4457"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0" w:right="58" w:firstLine="0"/>
              <w:jc w:val="center"/>
            </w:pPr>
            <w:r>
              <w:rPr>
                <w:sz w:val="26"/>
              </w:rPr>
              <w:t>Должность</w:t>
            </w:r>
          </w:p>
        </w:tc>
        <w:tc>
          <w:tcPr>
            <w:tcW w:w="1768"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0" w:right="33" w:firstLine="0"/>
              <w:jc w:val="center"/>
            </w:pPr>
            <w:r>
              <w:rPr>
                <w:sz w:val="26"/>
              </w:rPr>
              <w:t>Телефон</w:t>
            </w:r>
          </w:p>
        </w:tc>
        <w:tc>
          <w:tcPr>
            <w:tcW w:w="4205"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0" w:right="29" w:firstLine="0"/>
              <w:jc w:val="center"/>
            </w:pPr>
            <w:r>
              <w:rPr>
                <w:sz w:val="26"/>
              </w:rPr>
              <w:t>Электронный адрес</w:t>
            </w:r>
          </w:p>
        </w:tc>
      </w:tr>
      <w:tr w:rsidR="002D3D8B" w:rsidTr="002D3D8B">
        <w:trPr>
          <w:trHeight w:val="286"/>
        </w:trPr>
        <w:tc>
          <w:tcPr>
            <w:tcW w:w="4457" w:type="dxa"/>
            <w:tcBorders>
              <w:top w:val="single" w:sz="2" w:space="0" w:color="000000"/>
              <w:left w:val="single" w:sz="2" w:space="0" w:color="000000"/>
              <w:bottom w:val="single" w:sz="2" w:space="0" w:color="000000"/>
              <w:right w:val="single" w:sz="2" w:space="0" w:color="000000"/>
            </w:tcBorders>
          </w:tcPr>
          <w:p w:rsidR="002D3D8B" w:rsidRDefault="002D3D8B">
            <w:pPr>
              <w:spacing w:after="0" w:line="259" w:lineRule="auto"/>
              <w:ind w:left="46" w:right="0" w:firstLine="0"/>
              <w:jc w:val="left"/>
            </w:pPr>
            <w:r w:rsidRPr="002D3D8B">
              <w:rPr>
                <w:sz w:val="24"/>
              </w:rPr>
              <w:t>Руководитель учреждения</w:t>
            </w:r>
          </w:p>
        </w:tc>
        <w:tc>
          <w:tcPr>
            <w:tcW w:w="1768" w:type="dxa"/>
            <w:tcBorders>
              <w:top w:val="single" w:sz="2" w:space="0" w:color="000000"/>
              <w:left w:val="single" w:sz="2" w:space="0" w:color="000000"/>
              <w:bottom w:val="single" w:sz="2" w:space="0" w:color="000000"/>
              <w:right w:val="single" w:sz="2" w:space="0" w:color="000000"/>
            </w:tcBorders>
          </w:tcPr>
          <w:p w:rsidR="002D3D8B" w:rsidRDefault="002D3D8B">
            <w:pPr>
              <w:spacing w:after="0" w:line="259" w:lineRule="auto"/>
              <w:ind w:left="53" w:right="0" w:firstLine="0"/>
              <w:jc w:val="center"/>
            </w:pPr>
            <w:r>
              <w:rPr>
                <w:sz w:val="24"/>
              </w:rPr>
              <w:t>843 236-29-96</w:t>
            </w:r>
          </w:p>
        </w:tc>
        <w:tc>
          <w:tcPr>
            <w:tcW w:w="4205" w:type="dxa"/>
            <w:tcBorders>
              <w:top w:val="single" w:sz="2" w:space="0" w:color="000000"/>
              <w:left w:val="single" w:sz="2" w:space="0" w:color="000000"/>
              <w:bottom w:val="single" w:sz="2" w:space="0" w:color="000000"/>
              <w:right w:val="single" w:sz="2" w:space="0" w:color="000000"/>
            </w:tcBorders>
          </w:tcPr>
          <w:p w:rsidR="002D3D8B" w:rsidRPr="002D3D8B" w:rsidRDefault="002D3D8B">
            <w:pPr>
              <w:spacing w:after="0" w:line="259" w:lineRule="auto"/>
              <w:ind w:left="291" w:right="0" w:firstLine="0"/>
              <w:jc w:val="center"/>
              <w:rPr>
                <w:lang w:val="en-US"/>
              </w:rPr>
            </w:pPr>
            <w:r>
              <w:rPr>
                <w:sz w:val="24"/>
              </w:rPr>
              <w:t>С</w:t>
            </w:r>
            <w:r>
              <w:rPr>
                <w:sz w:val="24"/>
                <w:lang w:val="en-US"/>
              </w:rPr>
              <w:t>rppmsp@tatar.ru</w:t>
            </w:r>
          </w:p>
          <w:p w:rsidR="002D3D8B" w:rsidRDefault="002D3D8B" w:rsidP="002D3D8B">
            <w:pPr>
              <w:spacing w:after="0" w:line="259" w:lineRule="auto"/>
              <w:ind w:right="0"/>
              <w:jc w:val="left"/>
            </w:pPr>
          </w:p>
        </w:tc>
      </w:tr>
      <w:tr w:rsidR="002D3D8B" w:rsidTr="00C44054">
        <w:trPr>
          <w:trHeight w:val="283"/>
        </w:trPr>
        <w:tc>
          <w:tcPr>
            <w:tcW w:w="4457" w:type="dxa"/>
            <w:tcBorders>
              <w:top w:val="single" w:sz="2" w:space="0" w:color="000000"/>
              <w:left w:val="single" w:sz="2" w:space="0" w:color="000000"/>
              <w:bottom w:val="single" w:sz="2" w:space="0" w:color="000000"/>
              <w:right w:val="single" w:sz="2" w:space="0" w:color="000000"/>
            </w:tcBorders>
          </w:tcPr>
          <w:p w:rsidR="002D3D8B" w:rsidRDefault="002D3D8B" w:rsidP="002D3D8B">
            <w:pPr>
              <w:spacing w:after="0" w:line="259" w:lineRule="auto"/>
              <w:ind w:left="53" w:right="0" w:firstLine="0"/>
            </w:pPr>
            <w:r>
              <w:rPr>
                <w:sz w:val="24"/>
              </w:rPr>
              <w:t>Заместитель руководителя учреждения</w:t>
            </w:r>
          </w:p>
        </w:tc>
        <w:tc>
          <w:tcPr>
            <w:tcW w:w="1768" w:type="dxa"/>
            <w:tcBorders>
              <w:top w:val="single" w:sz="2" w:space="0" w:color="000000"/>
              <w:left w:val="single" w:sz="2" w:space="0" w:color="000000"/>
              <w:bottom w:val="single" w:sz="2" w:space="0" w:color="000000"/>
              <w:right w:val="single" w:sz="2" w:space="0" w:color="000000"/>
            </w:tcBorders>
          </w:tcPr>
          <w:p w:rsidR="002D3D8B" w:rsidRDefault="002D3D8B">
            <w:pPr>
              <w:spacing w:after="0" w:line="259" w:lineRule="auto"/>
              <w:ind w:left="44" w:right="0" w:firstLine="0"/>
              <w:jc w:val="center"/>
            </w:pPr>
            <w:r>
              <w:rPr>
                <w:sz w:val="24"/>
              </w:rPr>
              <w:t>843 236-04-83</w:t>
            </w:r>
          </w:p>
        </w:tc>
        <w:tc>
          <w:tcPr>
            <w:tcW w:w="4205" w:type="dxa"/>
            <w:tcBorders>
              <w:top w:val="single" w:sz="2" w:space="0" w:color="000000"/>
              <w:left w:val="single" w:sz="2" w:space="0" w:color="000000"/>
              <w:bottom w:val="single" w:sz="2" w:space="0" w:color="000000"/>
              <w:right w:val="single" w:sz="2" w:space="0" w:color="000000"/>
            </w:tcBorders>
          </w:tcPr>
          <w:p w:rsidR="002D3D8B" w:rsidRDefault="002D3D8B">
            <w:pPr>
              <w:spacing w:after="0" w:line="259" w:lineRule="auto"/>
              <w:ind w:left="49" w:right="0" w:firstLine="0"/>
              <w:jc w:val="left"/>
            </w:pPr>
            <w:r>
              <w:rPr>
                <w:sz w:val="24"/>
              </w:rPr>
              <w:t>С</w:t>
            </w:r>
            <w:r>
              <w:rPr>
                <w:sz w:val="24"/>
                <w:lang w:val="en-US"/>
              </w:rPr>
              <w:t>rppmsp@tatar.ru</w:t>
            </w:r>
          </w:p>
        </w:tc>
      </w:tr>
      <w:tr w:rsidR="002D3D8B" w:rsidTr="004415F7">
        <w:trPr>
          <w:trHeight w:val="283"/>
        </w:trPr>
        <w:tc>
          <w:tcPr>
            <w:tcW w:w="4457" w:type="dxa"/>
            <w:tcBorders>
              <w:top w:val="single" w:sz="2" w:space="0" w:color="000000"/>
              <w:left w:val="single" w:sz="2" w:space="0" w:color="000000"/>
              <w:bottom w:val="single" w:sz="2" w:space="0" w:color="000000"/>
              <w:right w:val="single" w:sz="2" w:space="0" w:color="000000"/>
            </w:tcBorders>
          </w:tcPr>
          <w:p w:rsidR="002D3D8B" w:rsidRDefault="002D3D8B" w:rsidP="002D3D8B">
            <w:pPr>
              <w:spacing w:after="0" w:line="259" w:lineRule="auto"/>
              <w:ind w:left="53" w:right="0" w:firstLine="0"/>
              <w:jc w:val="left"/>
            </w:pPr>
            <w:r>
              <w:rPr>
                <w:sz w:val="24"/>
              </w:rPr>
              <w:t>Начальник юридического отдела учреждения</w:t>
            </w:r>
          </w:p>
        </w:tc>
        <w:tc>
          <w:tcPr>
            <w:tcW w:w="1768" w:type="dxa"/>
            <w:tcBorders>
              <w:top w:val="single" w:sz="2" w:space="0" w:color="000000"/>
              <w:left w:val="single" w:sz="2" w:space="0" w:color="000000"/>
              <w:bottom w:val="single" w:sz="2" w:space="0" w:color="000000"/>
              <w:right w:val="single" w:sz="2" w:space="0" w:color="000000"/>
            </w:tcBorders>
          </w:tcPr>
          <w:p w:rsidR="002D3D8B" w:rsidRDefault="002D3D8B">
            <w:pPr>
              <w:spacing w:after="0" w:line="259" w:lineRule="auto"/>
              <w:ind w:left="44" w:right="0" w:firstLine="0"/>
              <w:jc w:val="center"/>
            </w:pPr>
            <w:r>
              <w:rPr>
                <w:sz w:val="24"/>
              </w:rPr>
              <w:t>843 236-29-73</w:t>
            </w:r>
          </w:p>
        </w:tc>
        <w:tc>
          <w:tcPr>
            <w:tcW w:w="4205" w:type="dxa"/>
            <w:tcBorders>
              <w:top w:val="single" w:sz="2" w:space="0" w:color="000000"/>
              <w:left w:val="single" w:sz="2" w:space="0" w:color="000000"/>
              <w:bottom w:val="single" w:sz="2" w:space="0" w:color="000000"/>
              <w:right w:val="single" w:sz="2" w:space="0" w:color="000000"/>
            </w:tcBorders>
          </w:tcPr>
          <w:p w:rsidR="002D3D8B" w:rsidRDefault="002D3D8B">
            <w:pPr>
              <w:spacing w:after="0" w:line="259" w:lineRule="auto"/>
              <w:ind w:left="53" w:right="0" w:firstLine="0"/>
              <w:jc w:val="left"/>
            </w:pPr>
            <w:r>
              <w:rPr>
                <w:sz w:val="24"/>
              </w:rPr>
              <w:t>С</w:t>
            </w:r>
            <w:r>
              <w:rPr>
                <w:sz w:val="24"/>
                <w:lang w:val="en-US"/>
              </w:rPr>
              <w:t>rppmsp@tatar.ru</w:t>
            </w:r>
          </w:p>
        </w:tc>
      </w:tr>
      <w:tr w:rsidR="002D3D8B" w:rsidTr="004821CB">
        <w:trPr>
          <w:trHeight w:val="283"/>
        </w:trPr>
        <w:tc>
          <w:tcPr>
            <w:tcW w:w="4457" w:type="dxa"/>
            <w:tcBorders>
              <w:top w:val="single" w:sz="2" w:space="0" w:color="000000"/>
              <w:left w:val="single" w:sz="2" w:space="0" w:color="000000"/>
              <w:bottom w:val="single" w:sz="2" w:space="0" w:color="000000"/>
              <w:right w:val="single" w:sz="2" w:space="0" w:color="000000"/>
            </w:tcBorders>
          </w:tcPr>
          <w:p w:rsidR="002D3D8B" w:rsidRDefault="002D3D8B" w:rsidP="002D3D8B">
            <w:pPr>
              <w:spacing w:after="0" w:line="259" w:lineRule="auto"/>
              <w:ind w:left="58" w:right="0" w:firstLine="0"/>
              <w:jc w:val="left"/>
            </w:pPr>
            <w:r>
              <w:rPr>
                <w:sz w:val="24"/>
              </w:rPr>
              <w:t>Начальник общего отдела учреждения</w:t>
            </w:r>
          </w:p>
        </w:tc>
        <w:tc>
          <w:tcPr>
            <w:tcW w:w="1768" w:type="dxa"/>
            <w:tcBorders>
              <w:top w:val="single" w:sz="2" w:space="0" w:color="000000"/>
              <w:left w:val="single" w:sz="2" w:space="0" w:color="000000"/>
              <w:bottom w:val="single" w:sz="2" w:space="0" w:color="000000"/>
              <w:right w:val="single" w:sz="2" w:space="0" w:color="000000"/>
            </w:tcBorders>
          </w:tcPr>
          <w:p w:rsidR="002D3D8B" w:rsidRDefault="002D3D8B">
            <w:pPr>
              <w:spacing w:after="0" w:line="259" w:lineRule="auto"/>
              <w:ind w:left="53" w:right="0" w:firstLine="0"/>
              <w:jc w:val="center"/>
            </w:pPr>
            <w:r>
              <w:rPr>
                <w:sz w:val="24"/>
              </w:rPr>
              <w:t>843 293-03-58</w:t>
            </w:r>
          </w:p>
        </w:tc>
        <w:tc>
          <w:tcPr>
            <w:tcW w:w="4205" w:type="dxa"/>
            <w:tcBorders>
              <w:top w:val="single" w:sz="2" w:space="0" w:color="000000"/>
              <w:left w:val="single" w:sz="2" w:space="0" w:color="000000"/>
              <w:bottom w:val="single" w:sz="2" w:space="0" w:color="000000"/>
              <w:right w:val="single" w:sz="2" w:space="0" w:color="000000"/>
            </w:tcBorders>
          </w:tcPr>
          <w:p w:rsidR="002D3D8B" w:rsidRDefault="002D3D8B">
            <w:pPr>
              <w:spacing w:after="0" w:line="259" w:lineRule="auto"/>
              <w:ind w:left="53" w:right="0" w:firstLine="0"/>
              <w:jc w:val="left"/>
            </w:pPr>
            <w:r>
              <w:rPr>
                <w:sz w:val="24"/>
              </w:rPr>
              <w:t>С</w:t>
            </w:r>
            <w:r>
              <w:rPr>
                <w:sz w:val="24"/>
                <w:lang w:val="en-US"/>
              </w:rPr>
              <w:t>rppmsp@tatar.ru</w:t>
            </w:r>
          </w:p>
        </w:tc>
      </w:tr>
      <w:tr w:rsidR="002D3D8B" w:rsidTr="004C1F82">
        <w:trPr>
          <w:trHeight w:val="281"/>
        </w:trPr>
        <w:tc>
          <w:tcPr>
            <w:tcW w:w="4457" w:type="dxa"/>
            <w:tcBorders>
              <w:top w:val="single" w:sz="2" w:space="0" w:color="000000"/>
              <w:left w:val="single" w:sz="2" w:space="0" w:color="000000"/>
              <w:bottom w:val="single" w:sz="2" w:space="0" w:color="000000"/>
              <w:right w:val="single" w:sz="2" w:space="0" w:color="000000"/>
            </w:tcBorders>
          </w:tcPr>
          <w:p w:rsidR="002D3D8B" w:rsidRDefault="002D3D8B" w:rsidP="002D3D8B">
            <w:pPr>
              <w:spacing w:after="0" w:line="259" w:lineRule="auto"/>
              <w:ind w:left="58" w:right="0" w:firstLine="0"/>
              <w:jc w:val="left"/>
            </w:pPr>
            <w:r>
              <w:rPr>
                <w:sz w:val="24"/>
              </w:rPr>
              <w:t>Начальник отдела безопасности учреждения</w:t>
            </w:r>
          </w:p>
        </w:tc>
        <w:tc>
          <w:tcPr>
            <w:tcW w:w="1768" w:type="dxa"/>
            <w:tcBorders>
              <w:top w:val="single" w:sz="2" w:space="0" w:color="000000"/>
              <w:left w:val="single" w:sz="2" w:space="0" w:color="000000"/>
              <w:bottom w:val="single" w:sz="2" w:space="0" w:color="000000"/>
              <w:right w:val="single" w:sz="2" w:space="0" w:color="000000"/>
            </w:tcBorders>
          </w:tcPr>
          <w:p w:rsidR="002D3D8B" w:rsidRDefault="002D3D8B">
            <w:pPr>
              <w:spacing w:after="0" w:line="259" w:lineRule="auto"/>
              <w:ind w:left="53" w:right="0" w:firstLine="0"/>
              <w:jc w:val="center"/>
            </w:pPr>
            <w:r>
              <w:rPr>
                <w:sz w:val="24"/>
              </w:rPr>
              <w:t>843 236-04-83</w:t>
            </w:r>
          </w:p>
        </w:tc>
        <w:tc>
          <w:tcPr>
            <w:tcW w:w="4205" w:type="dxa"/>
            <w:tcBorders>
              <w:top w:val="single" w:sz="2" w:space="0" w:color="000000"/>
              <w:left w:val="single" w:sz="2" w:space="0" w:color="000000"/>
              <w:bottom w:val="single" w:sz="2" w:space="0" w:color="000000"/>
              <w:right w:val="single" w:sz="2" w:space="0" w:color="000000"/>
            </w:tcBorders>
          </w:tcPr>
          <w:p w:rsidR="002D3D8B" w:rsidRDefault="002D3D8B">
            <w:pPr>
              <w:spacing w:after="0" w:line="259" w:lineRule="auto"/>
              <w:ind w:left="53" w:right="0" w:firstLine="0"/>
              <w:jc w:val="left"/>
            </w:pPr>
            <w:r>
              <w:rPr>
                <w:sz w:val="24"/>
              </w:rPr>
              <w:t>С</w:t>
            </w:r>
            <w:r>
              <w:rPr>
                <w:sz w:val="24"/>
                <w:lang w:val="en-US"/>
              </w:rPr>
              <w:t>rppmsp@tatar.ru</w:t>
            </w:r>
          </w:p>
        </w:tc>
      </w:tr>
    </w:tbl>
    <w:p w:rsidR="00C846F2" w:rsidRDefault="00EB5EE2">
      <w:pPr>
        <w:numPr>
          <w:ilvl w:val="0"/>
          <w:numId w:val="12"/>
        </w:numPr>
        <w:spacing w:after="224" w:line="265" w:lineRule="auto"/>
        <w:ind w:right="0" w:hanging="365"/>
        <w:jc w:val="left"/>
      </w:pPr>
      <w:r>
        <w:rPr>
          <w:sz w:val="24"/>
        </w:rPr>
        <w:t>Министерство экономики Республики Татарстан</w:t>
      </w:r>
    </w:p>
    <w:tbl>
      <w:tblPr>
        <w:tblStyle w:val="TableGrid"/>
        <w:tblW w:w="10432" w:type="dxa"/>
        <w:tblInd w:w="-400" w:type="dxa"/>
        <w:tblCellMar>
          <w:top w:w="51" w:type="dxa"/>
          <w:left w:w="107" w:type="dxa"/>
          <w:bottom w:w="0" w:type="dxa"/>
          <w:right w:w="115" w:type="dxa"/>
        </w:tblCellMar>
        <w:tblLook w:val="04A0" w:firstRow="1" w:lastRow="0" w:firstColumn="1" w:lastColumn="0" w:noHBand="0" w:noVBand="1"/>
      </w:tblPr>
      <w:tblGrid>
        <w:gridCol w:w="5409"/>
        <w:gridCol w:w="1944"/>
        <w:gridCol w:w="3079"/>
      </w:tblGrid>
      <w:tr w:rsidR="00C846F2" w:rsidTr="002D3D8B">
        <w:trPr>
          <w:trHeight w:val="400"/>
        </w:trPr>
        <w:tc>
          <w:tcPr>
            <w:tcW w:w="5409"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0" w:right="26" w:firstLine="0"/>
              <w:jc w:val="center"/>
            </w:pPr>
            <w:r>
              <w:rPr>
                <w:sz w:val="26"/>
              </w:rPr>
              <w:t>Должность</w:t>
            </w:r>
          </w:p>
        </w:tc>
        <w:tc>
          <w:tcPr>
            <w:tcW w:w="1944"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0" w:right="2" w:firstLine="0"/>
              <w:jc w:val="center"/>
            </w:pPr>
            <w:r>
              <w:rPr>
                <w:sz w:val="26"/>
              </w:rPr>
              <w:t>Телефон</w:t>
            </w:r>
          </w:p>
        </w:tc>
        <w:tc>
          <w:tcPr>
            <w:tcW w:w="3079"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10" w:right="0" w:firstLine="0"/>
              <w:jc w:val="center"/>
            </w:pPr>
            <w:r>
              <w:rPr>
                <w:sz w:val="26"/>
              </w:rPr>
              <w:t>Электронный адрес</w:t>
            </w:r>
          </w:p>
        </w:tc>
      </w:tr>
      <w:tr w:rsidR="002D3D8B" w:rsidTr="002D3D8B">
        <w:trPr>
          <w:trHeight w:val="283"/>
        </w:trPr>
        <w:tc>
          <w:tcPr>
            <w:tcW w:w="5409" w:type="dxa"/>
            <w:tcBorders>
              <w:top w:val="single" w:sz="2" w:space="0" w:color="000000"/>
              <w:left w:val="single" w:sz="2" w:space="0" w:color="000000"/>
              <w:bottom w:val="single" w:sz="2" w:space="0" w:color="000000"/>
              <w:right w:val="single" w:sz="2" w:space="0" w:color="000000"/>
            </w:tcBorders>
          </w:tcPr>
          <w:p w:rsidR="002D3D8B" w:rsidRDefault="002D3D8B">
            <w:pPr>
              <w:spacing w:after="160" w:line="259" w:lineRule="auto"/>
              <w:ind w:left="0" w:right="0" w:firstLine="0"/>
              <w:jc w:val="left"/>
            </w:pPr>
            <w:r>
              <w:rPr>
                <w:sz w:val="24"/>
              </w:rPr>
              <w:t>Министр</w:t>
            </w:r>
          </w:p>
        </w:tc>
        <w:tc>
          <w:tcPr>
            <w:tcW w:w="1944" w:type="dxa"/>
            <w:tcBorders>
              <w:top w:val="single" w:sz="2" w:space="0" w:color="000000"/>
              <w:left w:val="single" w:sz="2" w:space="0" w:color="000000"/>
              <w:bottom w:val="single" w:sz="2" w:space="0" w:color="000000"/>
              <w:right w:val="single" w:sz="2" w:space="0" w:color="000000"/>
            </w:tcBorders>
          </w:tcPr>
          <w:p w:rsidR="002D3D8B" w:rsidRDefault="002D3D8B">
            <w:pPr>
              <w:spacing w:after="0" w:line="259" w:lineRule="auto"/>
              <w:ind w:left="92" w:right="0" w:firstLine="0"/>
              <w:jc w:val="left"/>
            </w:pPr>
            <w:r>
              <w:rPr>
                <w:sz w:val="26"/>
              </w:rPr>
              <w:t>843 524-91-11</w:t>
            </w:r>
          </w:p>
        </w:tc>
        <w:tc>
          <w:tcPr>
            <w:tcW w:w="3079" w:type="dxa"/>
            <w:tcBorders>
              <w:top w:val="single" w:sz="2" w:space="0" w:color="000000"/>
              <w:left w:val="single" w:sz="2" w:space="0" w:color="000000"/>
              <w:bottom w:val="single" w:sz="2" w:space="0" w:color="000000"/>
              <w:right w:val="single" w:sz="2" w:space="0" w:color="000000"/>
            </w:tcBorders>
          </w:tcPr>
          <w:p w:rsidR="002D3D8B" w:rsidRDefault="002D3D8B">
            <w:pPr>
              <w:spacing w:after="0" w:line="259" w:lineRule="auto"/>
              <w:ind w:left="44" w:right="0" w:firstLine="0"/>
              <w:jc w:val="center"/>
            </w:pPr>
            <w:r>
              <w:rPr>
                <w:sz w:val="24"/>
                <w:lang w:val="en-US"/>
              </w:rPr>
              <w:t>Arty</w:t>
            </w:r>
            <w:r>
              <w:rPr>
                <w:sz w:val="24"/>
              </w:rPr>
              <w:t>om.Zdunov@tatar.ru</w:t>
            </w:r>
          </w:p>
        </w:tc>
      </w:tr>
      <w:tr w:rsidR="00C846F2" w:rsidTr="002D3D8B">
        <w:trPr>
          <w:trHeight w:val="566"/>
        </w:trPr>
        <w:tc>
          <w:tcPr>
            <w:tcW w:w="5409" w:type="dxa"/>
            <w:tcBorders>
              <w:top w:val="single" w:sz="2" w:space="0" w:color="000000"/>
              <w:left w:val="single" w:sz="2" w:space="0" w:color="000000"/>
              <w:bottom w:val="single" w:sz="2" w:space="0" w:color="000000"/>
              <w:right w:val="single" w:sz="2" w:space="0" w:color="000000"/>
            </w:tcBorders>
          </w:tcPr>
          <w:p w:rsidR="00C846F2" w:rsidRDefault="00EB5EE2">
            <w:pPr>
              <w:spacing w:after="0" w:line="259" w:lineRule="auto"/>
              <w:ind w:left="5" w:right="0" w:firstLine="0"/>
              <w:jc w:val="left"/>
            </w:pPr>
            <w:r>
              <w:rPr>
                <w:sz w:val="24"/>
              </w:rPr>
              <w:t>Первый заместитель министра — директор</w:t>
            </w:r>
          </w:p>
          <w:p w:rsidR="00C846F2" w:rsidRDefault="002D3D8B" w:rsidP="002D3D8B">
            <w:pPr>
              <w:spacing w:after="0" w:line="259" w:lineRule="auto"/>
              <w:ind w:left="0" w:right="0" w:firstLine="0"/>
              <w:jc w:val="left"/>
            </w:pPr>
            <w:r>
              <w:rPr>
                <w:sz w:val="24"/>
              </w:rPr>
              <w:t>Депар</w:t>
            </w:r>
            <w:r w:rsidR="00EB5EE2">
              <w:rPr>
                <w:sz w:val="24"/>
              </w:rPr>
              <w:t xml:space="preserve">тамента </w:t>
            </w:r>
            <w:r>
              <w:rPr>
                <w:sz w:val="24"/>
              </w:rPr>
              <w:t>развития пр</w:t>
            </w:r>
            <w:r w:rsidR="00EB5EE2">
              <w:rPr>
                <w:sz w:val="24"/>
              </w:rPr>
              <w:t>едп</w:t>
            </w:r>
            <w:r>
              <w:rPr>
                <w:sz w:val="24"/>
              </w:rPr>
              <w:t>р</w:t>
            </w:r>
            <w:r w:rsidR="00EB5EE2">
              <w:rPr>
                <w:sz w:val="24"/>
              </w:rPr>
              <w:t>инимательства</w:t>
            </w:r>
          </w:p>
        </w:tc>
        <w:tc>
          <w:tcPr>
            <w:tcW w:w="1944" w:type="dxa"/>
            <w:tcBorders>
              <w:top w:val="single" w:sz="2" w:space="0" w:color="000000"/>
              <w:left w:val="single" w:sz="2" w:space="0" w:color="000000"/>
              <w:bottom w:val="single" w:sz="2" w:space="0" w:color="000000"/>
              <w:right w:val="single" w:sz="2" w:space="0" w:color="000000"/>
            </w:tcBorders>
            <w:vAlign w:val="center"/>
          </w:tcPr>
          <w:p w:rsidR="00C846F2" w:rsidRDefault="00EB5EE2">
            <w:pPr>
              <w:spacing w:after="0" w:line="259" w:lineRule="auto"/>
              <w:ind w:left="10" w:right="0" w:firstLine="0"/>
              <w:jc w:val="left"/>
            </w:pPr>
            <w:r>
              <w:t>(843) 524-91-12</w:t>
            </w:r>
          </w:p>
        </w:tc>
        <w:tc>
          <w:tcPr>
            <w:tcW w:w="3079" w:type="dxa"/>
            <w:tcBorders>
              <w:top w:val="single" w:sz="2" w:space="0" w:color="000000"/>
              <w:left w:val="single" w:sz="2" w:space="0" w:color="000000"/>
              <w:bottom w:val="single" w:sz="2" w:space="0" w:color="000000"/>
              <w:right w:val="single" w:sz="2" w:space="0" w:color="000000"/>
            </w:tcBorders>
            <w:vAlign w:val="center"/>
          </w:tcPr>
          <w:p w:rsidR="00C846F2" w:rsidRDefault="00EB5EE2">
            <w:pPr>
              <w:spacing w:after="0" w:line="259" w:lineRule="auto"/>
              <w:ind w:left="5" w:right="0" w:firstLine="0"/>
              <w:jc w:val="left"/>
            </w:pPr>
            <w:r>
              <w:rPr>
                <w:sz w:val="24"/>
              </w:rPr>
              <w:t>Rustem.Sibgatullin@tatar.ru</w:t>
            </w:r>
          </w:p>
        </w:tc>
      </w:tr>
    </w:tbl>
    <w:p w:rsidR="00EB5EE2" w:rsidRDefault="00EB5EE2"/>
    <w:sectPr w:rsidR="00EB5EE2">
      <w:headerReference w:type="even" r:id="rId44"/>
      <w:headerReference w:type="default" r:id="rId45"/>
      <w:headerReference w:type="first" r:id="rId46"/>
      <w:pgSz w:w="11942" w:h="16862"/>
      <w:pgMar w:top="1440" w:right="394" w:bottom="1440" w:left="16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EE2" w:rsidRDefault="00EB5EE2">
      <w:pPr>
        <w:spacing w:after="0" w:line="240" w:lineRule="auto"/>
      </w:pPr>
      <w:r>
        <w:separator/>
      </w:r>
    </w:p>
  </w:endnote>
  <w:endnote w:type="continuationSeparator" w:id="0">
    <w:p w:rsidR="00EB5EE2" w:rsidRDefault="00EB5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EE2" w:rsidRDefault="00EB5EE2">
      <w:pPr>
        <w:spacing w:after="0" w:line="240" w:lineRule="auto"/>
      </w:pPr>
      <w:r>
        <w:separator/>
      </w:r>
    </w:p>
  </w:footnote>
  <w:footnote w:type="continuationSeparator" w:id="0">
    <w:p w:rsidR="00EB5EE2" w:rsidRDefault="00EB5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2" w:rsidRDefault="00EB5EE2">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2" w:rsidRDefault="00EB5EE2">
    <w:pPr>
      <w:spacing w:after="0" w:line="259" w:lineRule="auto"/>
      <w:ind w:left="158" w:right="0" w:firstLine="0"/>
      <w:jc w:val="center"/>
    </w:pPr>
    <w:r>
      <w:fldChar w:fldCharType="begin"/>
    </w:r>
    <w:r>
      <w:instrText xml:space="preserve"> PAGE   \* MERGEFORMAT </w:instrText>
    </w:r>
    <w:r>
      <w:fldChar w:fldCharType="separate"/>
    </w:r>
    <w:r w:rsidR="002D3D8B" w:rsidRPr="002D3D8B">
      <w:rPr>
        <w:noProof/>
        <w:sz w:val="22"/>
      </w:rPr>
      <w:t>34</w:t>
    </w:r>
    <w:r>
      <w:rPr>
        <w:sz w:val="22"/>
      </w:rP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2" w:rsidRDefault="00EB5EE2">
    <w:pPr>
      <w:spacing w:after="0" w:line="259" w:lineRule="auto"/>
      <w:ind w:left="158" w:right="0" w:firstLine="0"/>
      <w:jc w:val="center"/>
    </w:pPr>
    <w:r>
      <w:fldChar w:fldCharType="begin"/>
    </w:r>
    <w:r>
      <w:instrText xml:space="preserve"> PAGE   \* MERGEFORMAT </w:instrText>
    </w:r>
    <w:r>
      <w:fldChar w:fldCharType="separate"/>
    </w:r>
    <w:r w:rsidR="002D3D8B" w:rsidRPr="002D3D8B">
      <w:rPr>
        <w:noProof/>
        <w:sz w:val="22"/>
      </w:rPr>
      <w:t>35</w:t>
    </w:r>
    <w:r>
      <w:rPr>
        <w:sz w:val="22"/>
      </w:rP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2" w:rsidRDefault="00EB5EE2">
    <w:pPr>
      <w:spacing w:after="0" w:line="259" w:lineRule="auto"/>
      <w:ind w:left="158" w:right="0" w:firstLine="0"/>
      <w:jc w:val="center"/>
    </w:pPr>
    <w:r>
      <w:fldChar w:fldCharType="begin"/>
    </w:r>
    <w:r>
      <w:instrText xml:space="preserve"> PAGE   \* MERGEFORMAT </w:instrText>
    </w:r>
    <w:r>
      <w:fldChar w:fldCharType="separate"/>
    </w:r>
    <w:r>
      <w:rPr>
        <w:sz w:val="22"/>
      </w:rPr>
      <w:t>5</w:t>
    </w:r>
    <w:r>
      <w:rPr>
        <w:sz w:val="22"/>
      </w:rP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2" w:rsidRDefault="00EB5EE2">
    <w:pPr>
      <w:spacing w:after="0" w:line="255" w:lineRule="auto"/>
      <w:ind w:left="5678" w:right="-63" w:firstLine="5"/>
    </w:pPr>
    <w:r>
      <w:rPr>
        <w:sz w:val="24"/>
      </w:rPr>
      <w:t xml:space="preserve">Приложение </w:t>
    </w:r>
    <w:r>
      <w:rPr>
        <w:sz w:val="26"/>
      </w:rPr>
      <w:t xml:space="preserve">№ к </w:t>
    </w:r>
    <w:r>
      <w:rPr>
        <w:sz w:val="24"/>
      </w:rPr>
      <w:t>Административному регламенту, утвержденному приказом Министерства экономики Республики</w:t>
    </w:r>
  </w:p>
  <w:p w:rsidR="00EB5EE2" w:rsidRDefault="00EB5EE2">
    <w:pPr>
      <w:spacing w:after="0" w:line="259" w:lineRule="auto"/>
      <w:ind w:left="5678" w:right="0" w:firstLine="0"/>
      <w:jc w:val="left"/>
    </w:pPr>
    <w:r>
      <w:rPr>
        <w:sz w:val="24"/>
      </w:rPr>
      <w:t>Татарстан № 391 13.11.2017</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2" w:rsidRDefault="00EB5EE2">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2" w:rsidRDefault="00EB5EE2">
    <w:pPr>
      <w:spacing w:after="0" w:line="255" w:lineRule="auto"/>
      <w:ind w:left="5678" w:right="-63" w:firstLine="5"/>
    </w:pPr>
    <w:r>
      <w:rPr>
        <w:sz w:val="24"/>
      </w:rPr>
      <w:t xml:space="preserve">Приложение </w:t>
    </w:r>
    <w:r>
      <w:rPr>
        <w:sz w:val="26"/>
      </w:rPr>
      <w:t xml:space="preserve">№ к </w:t>
    </w:r>
    <w:r>
      <w:rPr>
        <w:sz w:val="24"/>
      </w:rPr>
      <w:t>Административному регламенту, утвержденному приказом Министерства экономики Республики</w:t>
    </w:r>
  </w:p>
  <w:p w:rsidR="00EB5EE2" w:rsidRDefault="00EB5EE2">
    <w:pPr>
      <w:spacing w:after="0" w:line="259" w:lineRule="auto"/>
      <w:ind w:left="5678" w:right="0" w:firstLine="0"/>
      <w:jc w:val="left"/>
    </w:pPr>
    <w:r>
      <w:rPr>
        <w:sz w:val="24"/>
      </w:rPr>
      <w:t>Татарстан № 391 13.11.2017</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2" w:rsidRDefault="00EB5EE2">
    <w:pPr>
      <w:spacing w:after="0" w:line="255" w:lineRule="auto"/>
      <w:ind w:left="5678" w:right="-39" w:firstLine="5"/>
    </w:pPr>
    <w:r>
      <w:rPr>
        <w:sz w:val="24"/>
      </w:rPr>
      <w:t xml:space="preserve">Приложение </w:t>
    </w:r>
    <w:r>
      <w:rPr>
        <w:sz w:val="26"/>
      </w:rPr>
      <w:t xml:space="preserve">№ к </w:t>
    </w:r>
    <w:r>
      <w:rPr>
        <w:sz w:val="24"/>
      </w:rPr>
      <w:t>Административному регламенту, утвержденному приказом Министерства экономики Республики</w:t>
    </w:r>
  </w:p>
  <w:p w:rsidR="00EB5EE2" w:rsidRDefault="00EB5EE2">
    <w:pPr>
      <w:spacing w:after="0" w:line="259" w:lineRule="auto"/>
      <w:ind w:left="5678" w:right="0" w:firstLine="0"/>
      <w:jc w:val="left"/>
    </w:pPr>
    <w:r>
      <w:rPr>
        <w:sz w:val="24"/>
      </w:rPr>
      <w:t>Татарстан № 391 13.11.2017</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2" w:rsidRDefault="00EB5EE2">
    <w:pPr>
      <w:spacing w:after="0" w:line="255" w:lineRule="auto"/>
      <w:ind w:left="5678" w:right="-39" w:firstLine="5"/>
    </w:pPr>
    <w:r>
      <w:rPr>
        <w:sz w:val="24"/>
      </w:rPr>
      <w:t xml:space="preserve">Приложение </w:t>
    </w:r>
    <w:r>
      <w:rPr>
        <w:sz w:val="26"/>
      </w:rPr>
      <w:t xml:space="preserve">№ к </w:t>
    </w:r>
    <w:r>
      <w:rPr>
        <w:sz w:val="24"/>
      </w:rPr>
      <w:t>Административному регламенту, утвержденному приказом Министерства экономики Республики</w:t>
    </w:r>
  </w:p>
  <w:p w:rsidR="00EB5EE2" w:rsidRDefault="00EB5EE2">
    <w:pPr>
      <w:spacing w:after="0" w:line="259" w:lineRule="auto"/>
      <w:ind w:left="5678" w:right="0" w:firstLine="0"/>
      <w:jc w:val="left"/>
    </w:pPr>
    <w:r>
      <w:rPr>
        <w:sz w:val="24"/>
      </w:rPr>
      <w:t>Татарстан № 391 13.11.2017</w: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2" w:rsidRDefault="00EB5EE2">
    <w:pPr>
      <w:spacing w:after="0" w:line="255" w:lineRule="auto"/>
      <w:ind w:left="5678" w:right="-39" w:firstLine="5"/>
    </w:pPr>
    <w:r>
      <w:rPr>
        <w:sz w:val="24"/>
      </w:rPr>
      <w:t xml:space="preserve">Приложение </w:t>
    </w:r>
    <w:r>
      <w:rPr>
        <w:sz w:val="26"/>
      </w:rPr>
      <w:t xml:space="preserve">№ к </w:t>
    </w:r>
    <w:r>
      <w:rPr>
        <w:sz w:val="24"/>
      </w:rPr>
      <w:t>Административному регламенту, утвержденному приказом Министерства экономики Республики</w:t>
    </w:r>
  </w:p>
  <w:p w:rsidR="00EB5EE2" w:rsidRDefault="00EB5EE2">
    <w:pPr>
      <w:spacing w:after="0" w:line="259" w:lineRule="auto"/>
      <w:ind w:left="5678" w:right="0" w:firstLine="0"/>
      <w:jc w:val="left"/>
    </w:pPr>
    <w:r>
      <w:rPr>
        <w:sz w:val="24"/>
      </w:rPr>
      <w:t>Татарстан № 391 13.11.2017</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2" w:rsidRDefault="00EB5EE2">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2" w:rsidRDefault="00EB5EE2">
    <w:pPr>
      <w:spacing w:after="160" w:line="259" w:lineRule="auto"/>
      <w:ind w:left="0" w:right="0" w:firstLine="0"/>
      <w:jc w:val="lef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2" w:rsidRDefault="00EB5EE2">
    <w:pPr>
      <w:spacing w:after="160" w:line="259" w:lineRule="auto"/>
      <w:ind w:left="0" w:right="0" w:firstLine="0"/>
      <w:jc w:val="lef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2" w:rsidRDefault="00EB5EE2">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2" w:rsidRDefault="00EB5EE2">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2" w:rsidRDefault="00EB5EE2">
    <w:pPr>
      <w:spacing w:after="0" w:line="259" w:lineRule="auto"/>
      <w:ind w:left="110" w:right="0" w:firstLine="0"/>
      <w:jc w:val="center"/>
    </w:pPr>
    <w:r>
      <w:fldChar w:fldCharType="begin"/>
    </w:r>
    <w:r>
      <w:instrText xml:space="preserve"> PAGE   \* MERGEFORMAT </w:instrText>
    </w:r>
    <w:r>
      <w:fldChar w:fldCharType="separate"/>
    </w:r>
    <w:r>
      <w:rPr>
        <w:sz w:val="22"/>
      </w:rPr>
      <w:t>5</w:t>
    </w:r>
    <w:r>
      <w:rPr>
        <w:sz w:val="22"/>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2" w:rsidRDefault="00EB5EE2">
    <w:pPr>
      <w:spacing w:after="0" w:line="259" w:lineRule="auto"/>
      <w:ind w:left="110" w:right="0" w:firstLine="0"/>
      <w:jc w:val="center"/>
    </w:pPr>
    <w:r>
      <w:fldChar w:fldCharType="begin"/>
    </w:r>
    <w:r>
      <w:instrText xml:space="preserve"> PAGE   \* MERGEFORMAT </w:instrText>
    </w:r>
    <w:r>
      <w:fldChar w:fldCharType="separate"/>
    </w:r>
    <w:r w:rsidR="002D3D8B" w:rsidRPr="002D3D8B">
      <w:rPr>
        <w:noProof/>
        <w:sz w:val="22"/>
      </w:rPr>
      <w:t>5</w:t>
    </w:r>
    <w:r>
      <w:rPr>
        <w:sz w:val="22"/>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2" w:rsidRDefault="00EB5EE2">
    <w:pPr>
      <w:spacing w:after="0" w:line="259" w:lineRule="auto"/>
      <w:ind w:left="110" w:right="0" w:firstLine="0"/>
      <w:jc w:val="center"/>
    </w:pPr>
    <w:r>
      <w:fldChar w:fldCharType="begin"/>
    </w:r>
    <w:r>
      <w:instrText xml:space="preserve"> PAGE   \* MERGEFORMAT </w:instrText>
    </w:r>
    <w:r>
      <w:fldChar w:fldCharType="separate"/>
    </w:r>
    <w:r>
      <w:rPr>
        <w:sz w:val="22"/>
      </w:rPr>
      <w:t>5</w:t>
    </w:r>
    <w:r>
      <w:rPr>
        <w:sz w:val="22"/>
      </w:rP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2" w:rsidRDefault="00EB5EE2">
    <w:pPr>
      <w:spacing w:after="0" w:line="259" w:lineRule="auto"/>
      <w:ind w:left="106" w:right="0" w:firstLine="0"/>
      <w:jc w:val="center"/>
    </w:pPr>
    <w:r>
      <w:fldChar w:fldCharType="begin"/>
    </w:r>
    <w:r>
      <w:instrText xml:space="preserve"> PAGE   \* MERGEFORMAT </w:instrText>
    </w:r>
    <w:r>
      <w:fldChar w:fldCharType="separate"/>
    </w:r>
    <w:r w:rsidR="002D3D8B" w:rsidRPr="002D3D8B">
      <w:rPr>
        <w:noProof/>
        <w:sz w:val="20"/>
      </w:rPr>
      <w:t>26</w:t>
    </w:r>
    <w:r>
      <w:rPr>
        <w:sz w:val="20"/>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2" w:rsidRDefault="00EB5EE2">
    <w:pPr>
      <w:spacing w:after="0" w:line="259" w:lineRule="auto"/>
      <w:ind w:left="106" w:right="0" w:firstLine="0"/>
      <w:jc w:val="center"/>
    </w:pPr>
    <w:r>
      <w:fldChar w:fldCharType="begin"/>
    </w:r>
    <w:r>
      <w:instrText xml:space="preserve"> PAGE   \* MERGEFORMAT </w:instrText>
    </w:r>
    <w:r>
      <w:fldChar w:fldCharType="separate"/>
    </w:r>
    <w:r w:rsidR="002D3D8B" w:rsidRPr="002D3D8B">
      <w:rPr>
        <w:noProof/>
        <w:sz w:val="20"/>
      </w:rPr>
      <w:t>27</w:t>
    </w:r>
    <w:r>
      <w:rPr>
        <w:sz w:val="20"/>
      </w:rP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2" w:rsidRDefault="00EB5EE2">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B22"/>
    <w:multiLevelType w:val="hybridMultilevel"/>
    <w:tmpl w:val="F5EAAE58"/>
    <w:lvl w:ilvl="0" w:tplc="F0AA630C">
      <w:start w:val="1"/>
      <w:numFmt w:val="decimal"/>
      <w:lvlText w:val="%1)"/>
      <w:lvlJc w:val="left"/>
      <w:pPr>
        <w:ind w:left="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CA6FB90">
      <w:start w:val="1"/>
      <w:numFmt w:val="lowerLetter"/>
      <w:lvlText w:val="%2"/>
      <w:lvlJc w:val="left"/>
      <w:pPr>
        <w:ind w:left="11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1C6538A">
      <w:start w:val="1"/>
      <w:numFmt w:val="lowerRoman"/>
      <w:lvlText w:val="%3"/>
      <w:lvlJc w:val="left"/>
      <w:pPr>
        <w:ind w:left="18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B547BD0">
      <w:start w:val="1"/>
      <w:numFmt w:val="decimal"/>
      <w:lvlText w:val="%4"/>
      <w:lvlJc w:val="left"/>
      <w:pPr>
        <w:ind w:left="25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908095C">
      <w:start w:val="1"/>
      <w:numFmt w:val="lowerLetter"/>
      <w:lvlText w:val="%5"/>
      <w:lvlJc w:val="left"/>
      <w:pPr>
        <w:ind w:left="33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FF8E70A">
      <w:start w:val="1"/>
      <w:numFmt w:val="lowerRoman"/>
      <w:lvlText w:val="%6"/>
      <w:lvlJc w:val="left"/>
      <w:pPr>
        <w:ind w:left="40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8888634">
      <w:start w:val="1"/>
      <w:numFmt w:val="decimal"/>
      <w:lvlText w:val="%7"/>
      <w:lvlJc w:val="left"/>
      <w:pPr>
        <w:ind w:left="47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310B518">
      <w:start w:val="1"/>
      <w:numFmt w:val="lowerLetter"/>
      <w:lvlText w:val="%8"/>
      <w:lvlJc w:val="left"/>
      <w:pPr>
        <w:ind w:left="54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9987632">
      <w:start w:val="1"/>
      <w:numFmt w:val="lowerRoman"/>
      <w:lvlText w:val="%9"/>
      <w:lvlJc w:val="left"/>
      <w:pPr>
        <w:ind w:left="61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12DA7511"/>
    <w:multiLevelType w:val="multilevel"/>
    <w:tmpl w:val="DE74BFA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89C4C5B"/>
    <w:multiLevelType w:val="hybridMultilevel"/>
    <w:tmpl w:val="F156F204"/>
    <w:lvl w:ilvl="0" w:tplc="28BAD6F8">
      <w:start w:val="1"/>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126A00">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5CB130">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025B52">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540138">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FAC932">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C4BEF6">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7A20FE">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063E50">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C551A19"/>
    <w:multiLevelType w:val="hybridMultilevel"/>
    <w:tmpl w:val="DFAAFE48"/>
    <w:lvl w:ilvl="0" w:tplc="C65C71AC">
      <w:start w:val="1"/>
      <w:numFmt w:val="decimal"/>
      <w:lvlText w:val="%1."/>
      <w:lvlJc w:val="left"/>
      <w:pPr>
        <w:ind w:left="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2C0384C">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F466852">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BA0E884">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7EC02A8">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3B62204">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66E0FD4">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51C7924">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D98C964">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20411D3E"/>
    <w:multiLevelType w:val="hybridMultilevel"/>
    <w:tmpl w:val="08667DC4"/>
    <w:lvl w:ilvl="0" w:tplc="4A921EDE">
      <w:start w:val="1"/>
      <w:numFmt w:val="bullet"/>
      <w:lvlText w:val="-"/>
      <w:lvlJc w:val="left"/>
      <w:pPr>
        <w:ind w:left="2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B70D872">
      <w:start w:val="1"/>
      <w:numFmt w:val="bullet"/>
      <w:lvlText w:val="o"/>
      <w:lvlJc w:val="left"/>
      <w:pPr>
        <w:ind w:left="11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BFC070A">
      <w:start w:val="1"/>
      <w:numFmt w:val="bullet"/>
      <w:lvlText w:val="▪"/>
      <w:lvlJc w:val="left"/>
      <w:pPr>
        <w:ind w:left="18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6E05744">
      <w:start w:val="1"/>
      <w:numFmt w:val="bullet"/>
      <w:lvlText w:val="•"/>
      <w:lvlJc w:val="left"/>
      <w:pPr>
        <w:ind w:left="25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5C2AFDE">
      <w:start w:val="1"/>
      <w:numFmt w:val="bullet"/>
      <w:lvlText w:val="o"/>
      <w:lvlJc w:val="left"/>
      <w:pPr>
        <w:ind w:left="32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B0C5FC8">
      <w:start w:val="1"/>
      <w:numFmt w:val="bullet"/>
      <w:lvlText w:val="▪"/>
      <w:lvlJc w:val="left"/>
      <w:pPr>
        <w:ind w:left="40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9A0355A">
      <w:start w:val="1"/>
      <w:numFmt w:val="bullet"/>
      <w:lvlText w:val="•"/>
      <w:lvlJc w:val="left"/>
      <w:pPr>
        <w:ind w:left="47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8D89056">
      <w:start w:val="1"/>
      <w:numFmt w:val="bullet"/>
      <w:lvlText w:val="o"/>
      <w:lvlJc w:val="left"/>
      <w:pPr>
        <w:ind w:left="54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CA2798E">
      <w:start w:val="1"/>
      <w:numFmt w:val="bullet"/>
      <w:lvlText w:val="▪"/>
      <w:lvlJc w:val="left"/>
      <w:pPr>
        <w:ind w:left="61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2FB90F2A"/>
    <w:multiLevelType w:val="hybridMultilevel"/>
    <w:tmpl w:val="013A539E"/>
    <w:lvl w:ilvl="0" w:tplc="34BC5932">
      <w:start w:val="1"/>
      <w:numFmt w:val="bullet"/>
      <w:lvlText w:val="-"/>
      <w:lvlJc w:val="left"/>
      <w:pPr>
        <w:ind w:left="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FF2D4C6">
      <w:start w:val="1"/>
      <w:numFmt w:val="bullet"/>
      <w:lvlText w:val="o"/>
      <w:lvlJc w:val="left"/>
      <w:pPr>
        <w:ind w:left="11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210BA88">
      <w:start w:val="1"/>
      <w:numFmt w:val="bullet"/>
      <w:lvlText w:val="▪"/>
      <w:lvlJc w:val="left"/>
      <w:pPr>
        <w:ind w:left="18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C968F16">
      <w:start w:val="1"/>
      <w:numFmt w:val="bullet"/>
      <w:lvlText w:val="•"/>
      <w:lvlJc w:val="left"/>
      <w:pPr>
        <w:ind w:left="25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6C8EF9A">
      <w:start w:val="1"/>
      <w:numFmt w:val="bullet"/>
      <w:lvlText w:val="o"/>
      <w:lvlJc w:val="left"/>
      <w:pPr>
        <w:ind w:left="32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C3691BE">
      <w:start w:val="1"/>
      <w:numFmt w:val="bullet"/>
      <w:lvlText w:val="▪"/>
      <w:lvlJc w:val="left"/>
      <w:pPr>
        <w:ind w:left="40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90E5EF0">
      <w:start w:val="1"/>
      <w:numFmt w:val="bullet"/>
      <w:lvlText w:val="•"/>
      <w:lvlJc w:val="left"/>
      <w:pPr>
        <w:ind w:left="47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B66F062">
      <w:start w:val="1"/>
      <w:numFmt w:val="bullet"/>
      <w:lvlText w:val="o"/>
      <w:lvlJc w:val="left"/>
      <w:pPr>
        <w:ind w:left="54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488D882">
      <w:start w:val="1"/>
      <w:numFmt w:val="bullet"/>
      <w:lvlText w:val="▪"/>
      <w:lvlJc w:val="left"/>
      <w:pPr>
        <w:ind w:left="61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384616DD"/>
    <w:multiLevelType w:val="hybridMultilevel"/>
    <w:tmpl w:val="A76E933A"/>
    <w:lvl w:ilvl="0" w:tplc="8110BD60">
      <w:start w:val="1"/>
      <w:numFmt w:val="bullet"/>
      <w:lvlText w:val="-"/>
      <w:lvlJc w:val="left"/>
      <w:pPr>
        <w:ind w:left="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A6CC5EEC">
      <w:start w:val="1"/>
      <w:numFmt w:val="bullet"/>
      <w:lvlText w:val="o"/>
      <w:lvlJc w:val="left"/>
      <w:pPr>
        <w:ind w:left="114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10BAEB04">
      <w:start w:val="1"/>
      <w:numFmt w:val="bullet"/>
      <w:lvlText w:val="▪"/>
      <w:lvlJc w:val="left"/>
      <w:pPr>
        <w:ind w:left="186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BC4C266A">
      <w:start w:val="1"/>
      <w:numFmt w:val="bullet"/>
      <w:lvlText w:val="•"/>
      <w:lvlJc w:val="left"/>
      <w:pPr>
        <w:ind w:left="258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3726118A">
      <w:start w:val="1"/>
      <w:numFmt w:val="bullet"/>
      <w:lvlText w:val="o"/>
      <w:lvlJc w:val="left"/>
      <w:pPr>
        <w:ind w:left="330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3028DA6A">
      <w:start w:val="1"/>
      <w:numFmt w:val="bullet"/>
      <w:lvlText w:val="▪"/>
      <w:lvlJc w:val="left"/>
      <w:pPr>
        <w:ind w:left="402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D3CE4416">
      <w:start w:val="1"/>
      <w:numFmt w:val="bullet"/>
      <w:lvlText w:val="•"/>
      <w:lvlJc w:val="left"/>
      <w:pPr>
        <w:ind w:left="474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0A80AA6">
      <w:start w:val="1"/>
      <w:numFmt w:val="bullet"/>
      <w:lvlText w:val="o"/>
      <w:lvlJc w:val="left"/>
      <w:pPr>
        <w:ind w:left="546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014281CA">
      <w:start w:val="1"/>
      <w:numFmt w:val="bullet"/>
      <w:lvlText w:val="▪"/>
      <w:lvlJc w:val="left"/>
      <w:pPr>
        <w:ind w:left="618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7" w15:restartNumberingAfterBreak="0">
    <w:nsid w:val="39AD66EF"/>
    <w:multiLevelType w:val="hybridMultilevel"/>
    <w:tmpl w:val="69509DCA"/>
    <w:lvl w:ilvl="0" w:tplc="BF7A4842">
      <w:start w:val="1"/>
      <w:numFmt w:val="decimal"/>
      <w:lvlText w:val="%1."/>
      <w:lvlJc w:val="left"/>
      <w:pPr>
        <w:ind w:left="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F215B0">
      <w:start w:val="1"/>
      <w:numFmt w:val="lowerLetter"/>
      <w:lvlText w:val="%2"/>
      <w:lvlJc w:val="left"/>
      <w:pPr>
        <w:ind w:left="2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F237B8">
      <w:start w:val="1"/>
      <w:numFmt w:val="lowerRoman"/>
      <w:lvlText w:val="%3"/>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CAC298">
      <w:start w:val="1"/>
      <w:numFmt w:val="decimal"/>
      <w:lvlText w:val="%4"/>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92B8CC">
      <w:start w:val="1"/>
      <w:numFmt w:val="lowerLetter"/>
      <w:lvlText w:val="%5"/>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667C4A">
      <w:start w:val="1"/>
      <w:numFmt w:val="lowerRoman"/>
      <w:lvlText w:val="%6"/>
      <w:lvlJc w:val="left"/>
      <w:pPr>
        <w:ind w:left="5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FC3158">
      <w:start w:val="1"/>
      <w:numFmt w:val="decimal"/>
      <w:lvlText w:val="%7"/>
      <w:lvlJc w:val="left"/>
      <w:pPr>
        <w:ind w:left="6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2A4E88">
      <w:start w:val="1"/>
      <w:numFmt w:val="lowerLetter"/>
      <w:lvlText w:val="%8"/>
      <w:lvlJc w:val="left"/>
      <w:pPr>
        <w:ind w:left="6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804F64">
      <w:start w:val="1"/>
      <w:numFmt w:val="lowerRoman"/>
      <w:lvlText w:val="%9"/>
      <w:lvlJc w:val="left"/>
      <w:pPr>
        <w:ind w:left="7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C6D72E2"/>
    <w:multiLevelType w:val="hybridMultilevel"/>
    <w:tmpl w:val="57723D1E"/>
    <w:lvl w:ilvl="0" w:tplc="F11EB6F6">
      <w:start w:val="1"/>
      <w:numFmt w:val="bullet"/>
      <w:lvlText w:val="-"/>
      <w:lvlJc w:val="left"/>
      <w:pPr>
        <w:ind w:left="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5904918">
      <w:start w:val="1"/>
      <w:numFmt w:val="bullet"/>
      <w:lvlText w:val="o"/>
      <w:lvlJc w:val="left"/>
      <w:pPr>
        <w:ind w:left="114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1885670">
      <w:start w:val="1"/>
      <w:numFmt w:val="bullet"/>
      <w:lvlText w:val="▪"/>
      <w:lvlJc w:val="left"/>
      <w:pPr>
        <w:ind w:left="186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542D6BE">
      <w:start w:val="1"/>
      <w:numFmt w:val="bullet"/>
      <w:lvlText w:val="•"/>
      <w:lvlJc w:val="left"/>
      <w:pPr>
        <w:ind w:left="258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23A4850">
      <w:start w:val="1"/>
      <w:numFmt w:val="bullet"/>
      <w:lvlText w:val="o"/>
      <w:lvlJc w:val="left"/>
      <w:pPr>
        <w:ind w:left="330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6D046BC">
      <w:start w:val="1"/>
      <w:numFmt w:val="bullet"/>
      <w:lvlText w:val="▪"/>
      <w:lvlJc w:val="left"/>
      <w:pPr>
        <w:ind w:left="402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906A816">
      <w:start w:val="1"/>
      <w:numFmt w:val="bullet"/>
      <w:lvlText w:val="•"/>
      <w:lvlJc w:val="left"/>
      <w:pPr>
        <w:ind w:left="474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A707D72">
      <w:start w:val="1"/>
      <w:numFmt w:val="bullet"/>
      <w:lvlText w:val="o"/>
      <w:lvlJc w:val="left"/>
      <w:pPr>
        <w:ind w:left="546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4842D7A">
      <w:start w:val="1"/>
      <w:numFmt w:val="bullet"/>
      <w:lvlText w:val="▪"/>
      <w:lvlJc w:val="left"/>
      <w:pPr>
        <w:ind w:left="618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3E4D5C42"/>
    <w:multiLevelType w:val="hybridMultilevel"/>
    <w:tmpl w:val="30FA4316"/>
    <w:lvl w:ilvl="0" w:tplc="2F1460A4">
      <w:start w:val="1"/>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5626B2">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E85A90">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2438D0">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5A400A">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46DAF2">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EE153C">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CAC9BA">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06018C">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0577A85"/>
    <w:multiLevelType w:val="hybridMultilevel"/>
    <w:tmpl w:val="16E6FC7E"/>
    <w:lvl w:ilvl="0" w:tplc="FB9ADA26">
      <w:start w:val="4"/>
      <w:numFmt w:val="decimal"/>
      <w:lvlText w:val="%1)"/>
      <w:lvlJc w:val="left"/>
      <w:pPr>
        <w:ind w:left="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1AC1D54">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C26DA8A">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ECE3DA8">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4AA87B0">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E0A12B0">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73277D8">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CCC30EE">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322EBDC">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427410D1"/>
    <w:multiLevelType w:val="hybridMultilevel"/>
    <w:tmpl w:val="C9F8AAE4"/>
    <w:lvl w:ilvl="0" w:tplc="7B38B4A6">
      <w:start w:val="1"/>
      <w:numFmt w:val="decimal"/>
      <w:lvlText w:val="%1."/>
      <w:lvlJc w:val="left"/>
      <w:pPr>
        <w:ind w:left="1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9ECF64">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D42DE6">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EEB446">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FE64D0">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5A61AC">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9E281A">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AEBB94">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C45B70">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F215D92"/>
    <w:multiLevelType w:val="hybridMultilevel"/>
    <w:tmpl w:val="CBFE6760"/>
    <w:lvl w:ilvl="0" w:tplc="63C4F1C6">
      <w:start w:val="1"/>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F6248E">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C2BF6E">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CAFBDC">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BE3F88">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64FC16">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2CF29A">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50A5A4">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AC2650">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1E8742F"/>
    <w:multiLevelType w:val="hybridMultilevel"/>
    <w:tmpl w:val="08308B08"/>
    <w:lvl w:ilvl="0" w:tplc="350EB0D0">
      <w:start w:val="1"/>
      <w:numFmt w:val="bullet"/>
      <w:lvlText w:val="-"/>
      <w:lvlJc w:val="left"/>
      <w:pPr>
        <w:ind w:left="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A48887E">
      <w:start w:val="1"/>
      <w:numFmt w:val="bullet"/>
      <w:lvlText w:val="o"/>
      <w:lvlJc w:val="left"/>
      <w:pPr>
        <w:ind w:left="11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B442B3E">
      <w:start w:val="1"/>
      <w:numFmt w:val="bullet"/>
      <w:lvlText w:val="▪"/>
      <w:lvlJc w:val="left"/>
      <w:pPr>
        <w:ind w:left="18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688EDFC">
      <w:start w:val="1"/>
      <w:numFmt w:val="bullet"/>
      <w:lvlText w:val="•"/>
      <w:lvlJc w:val="left"/>
      <w:pPr>
        <w:ind w:left="258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D4E7932">
      <w:start w:val="1"/>
      <w:numFmt w:val="bullet"/>
      <w:lvlText w:val="o"/>
      <w:lvlJc w:val="left"/>
      <w:pPr>
        <w:ind w:left="330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37C5D90">
      <w:start w:val="1"/>
      <w:numFmt w:val="bullet"/>
      <w:lvlText w:val="▪"/>
      <w:lvlJc w:val="left"/>
      <w:pPr>
        <w:ind w:left="40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05AD802">
      <w:start w:val="1"/>
      <w:numFmt w:val="bullet"/>
      <w:lvlText w:val="•"/>
      <w:lvlJc w:val="left"/>
      <w:pPr>
        <w:ind w:left="47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A3E3A5C">
      <w:start w:val="1"/>
      <w:numFmt w:val="bullet"/>
      <w:lvlText w:val="o"/>
      <w:lvlJc w:val="left"/>
      <w:pPr>
        <w:ind w:left="54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5FEC4398">
      <w:start w:val="1"/>
      <w:numFmt w:val="bullet"/>
      <w:lvlText w:val="▪"/>
      <w:lvlJc w:val="left"/>
      <w:pPr>
        <w:ind w:left="618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4" w15:restartNumberingAfterBreak="0">
    <w:nsid w:val="5FA91644"/>
    <w:multiLevelType w:val="hybridMultilevel"/>
    <w:tmpl w:val="AE546E38"/>
    <w:lvl w:ilvl="0" w:tplc="BE80A960">
      <w:start w:val="1"/>
      <w:numFmt w:val="bullet"/>
      <w:lvlText w:val="-"/>
      <w:lvlJc w:val="left"/>
      <w:pPr>
        <w:ind w:left="1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477E1978">
      <w:start w:val="1"/>
      <w:numFmt w:val="bullet"/>
      <w:lvlText w:val="o"/>
      <w:lvlJc w:val="left"/>
      <w:pPr>
        <w:ind w:left="113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94D8C9B0">
      <w:start w:val="1"/>
      <w:numFmt w:val="bullet"/>
      <w:lvlText w:val="▪"/>
      <w:lvlJc w:val="left"/>
      <w:pPr>
        <w:ind w:left="185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2ECF586">
      <w:start w:val="1"/>
      <w:numFmt w:val="bullet"/>
      <w:lvlText w:val="•"/>
      <w:lvlJc w:val="left"/>
      <w:pPr>
        <w:ind w:left="257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DB06FA7C">
      <w:start w:val="1"/>
      <w:numFmt w:val="bullet"/>
      <w:lvlText w:val="o"/>
      <w:lvlJc w:val="left"/>
      <w:pPr>
        <w:ind w:left="329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F9C22828">
      <w:start w:val="1"/>
      <w:numFmt w:val="bullet"/>
      <w:lvlText w:val="▪"/>
      <w:lvlJc w:val="left"/>
      <w:pPr>
        <w:ind w:left="401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F77A9A2E">
      <w:start w:val="1"/>
      <w:numFmt w:val="bullet"/>
      <w:lvlText w:val="•"/>
      <w:lvlJc w:val="left"/>
      <w:pPr>
        <w:ind w:left="473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458A42BE">
      <w:start w:val="1"/>
      <w:numFmt w:val="bullet"/>
      <w:lvlText w:val="o"/>
      <w:lvlJc w:val="left"/>
      <w:pPr>
        <w:ind w:left="545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C92299E4">
      <w:start w:val="1"/>
      <w:numFmt w:val="bullet"/>
      <w:lvlText w:val="▪"/>
      <w:lvlJc w:val="left"/>
      <w:pPr>
        <w:ind w:left="617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5" w15:restartNumberingAfterBreak="0">
    <w:nsid w:val="639F05C9"/>
    <w:multiLevelType w:val="hybridMultilevel"/>
    <w:tmpl w:val="4BD83414"/>
    <w:lvl w:ilvl="0" w:tplc="756C4226">
      <w:start w:val="1"/>
      <w:numFmt w:val="bullet"/>
      <w:lvlText w:val="-"/>
      <w:lvlJc w:val="left"/>
      <w:pPr>
        <w:ind w:left="2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9B899FA">
      <w:start w:val="1"/>
      <w:numFmt w:val="bullet"/>
      <w:lvlText w:val="o"/>
      <w:lvlJc w:val="left"/>
      <w:pPr>
        <w:ind w:left="11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86EF95A">
      <w:start w:val="1"/>
      <w:numFmt w:val="bullet"/>
      <w:lvlText w:val="▪"/>
      <w:lvlJc w:val="left"/>
      <w:pPr>
        <w:ind w:left="18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3760A84">
      <w:start w:val="1"/>
      <w:numFmt w:val="bullet"/>
      <w:lvlText w:val="•"/>
      <w:lvlJc w:val="left"/>
      <w:pPr>
        <w:ind w:left="26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43A925E">
      <w:start w:val="1"/>
      <w:numFmt w:val="bullet"/>
      <w:lvlText w:val="o"/>
      <w:lvlJc w:val="left"/>
      <w:pPr>
        <w:ind w:left="33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EFCA9C2">
      <w:start w:val="1"/>
      <w:numFmt w:val="bullet"/>
      <w:lvlText w:val="▪"/>
      <w:lvlJc w:val="left"/>
      <w:pPr>
        <w:ind w:left="40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E743E48">
      <w:start w:val="1"/>
      <w:numFmt w:val="bullet"/>
      <w:lvlText w:val="•"/>
      <w:lvlJc w:val="left"/>
      <w:pPr>
        <w:ind w:left="47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5749EB2">
      <w:start w:val="1"/>
      <w:numFmt w:val="bullet"/>
      <w:lvlText w:val="o"/>
      <w:lvlJc w:val="left"/>
      <w:pPr>
        <w:ind w:left="54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D6497F6">
      <w:start w:val="1"/>
      <w:numFmt w:val="bullet"/>
      <w:lvlText w:val="▪"/>
      <w:lvlJc w:val="left"/>
      <w:pPr>
        <w:ind w:left="62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6" w15:restartNumberingAfterBreak="0">
    <w:nsid w:val="69A7096F"/>
    <w:multiLevelType w:val="hybridMultilevel"/>
    <w:tmpl w:val="4C2A5F20"/>
    <w:lvl w:ilvl="0" w:tplc="D60E6B86">
      <w:start w:val="1"/>
      <w:numFmt w:val="decimal"/>
      <w:lvlText w:val="%1)"/>
      <w:lvlJc w:val="left"/>
      <w:pPr>
        <w:ind w:left="4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D3E7F74">
      <w:start w:val="1"/>
      <w:numFmt w:val="lowerLetter"/>
      <w:lvlText w:val="%2"/>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CA4D3C4">
      <w:start w:val="1"/>
      <w:numFmt w:val="lowerRoman"/>
      <w:lvlText w:val="%3"/>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038DB78">
      <w:start w:val="1"/>
      <w:numFmt w:val="decimal"/>
      <w:lvlText w:val="%4"/>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2DA4BF4">
      <w:start w:val="1"/>
      <w:numFmt w:val="lowerLetter"/>
      <w:lvlText w:val="%5"/>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27C447E">
      <w:start w:val="1"/>
      <w:numFmt w:val="lowerRoman"/>
      <w:lvlText w:val="%6"/>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30C2716">
      <w:start w:val="1"/>
      <w:numFmt w:val="decimal"/>
      <w:lvlText w:val="%7"/>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C6C852E">
      <w:start w:val="1"/>
      <w:numFmt w:val="lowerLetter"/>
      <w:lvlText w:val="%8"/>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1488BC8">
      <w:start w:val="1"/>
      <w:numFmt w:val="lowerRoman"/>
      <w:lvlText w:val="%9"/>
      <w:lvlJc w:val="left"/>
      <w:pPr>
        <w:ind w:left="6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15:restartNumberingAfterBreak="0">
    <w:nsid w:val="700A6FB5"/>
    <w:multiLevelType w:val="hybridMultilevel"/>
    <w:tmpl w:val="93606478"/>
    <w:lvl w:ilvl="0" w:tplc="ECD0A8EE">
      <w:start w:val="1"/>
      <w:numFmt w:val="bullet"/>
      <w:lvlText w:val="-"/>
      <w:lvlJc w:val="left"/>
      <w:pPr>
        <w:ind w:left="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B63154">
      <w:start w:val="1"/>
      <w:numFmt w:val="bullet"/>
      <w:lvlText w:val="o"/>
      <w:lvlJc w:val="left"/>
      <w:pPr>
        <w:ind w:left="1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883E50">
      <w:start w:val="1"/>
      <w:numFmt w:val="bullet"/>
      <w:lvlText w:val="▪"/>
      <w:lvlJc w:val="left"/>
      <w:pPr>
        <w:ind w:left="2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3267B2">
      <w:start w:val="1"/>
      <w:numFmt w:val="bullet"/>
      <w:lvlText w:val="•"/>
      <w:lvlJc w:val="left"/>
      <w:pPr>
        <w:ind w:left="3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645454">
      <w:start w:val="1"/>
      <w:numFmt w:val="bullet"/>
      <w:lvlText w:val="o"/>
      <w:lvlJc w:val="left"/>
      <w:pPr>
        <w:ind w:left="3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DC1D72">
      <w:start w:val="1"/>
      <w:numFmt w:val="bullet"/>
      <w:lvlText w:val="▪"/>
      <w:lvlJc w:val="left"/>
      <w:pPr>
        <w:ind w:left="4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7809AE">
      <w:start w:val="1"/>
      <w:numFmt w:val="bullet"/>
      <w:lvlText w:val="•"/>
      <w:lvlJc w:val="left"/>
      <w:pPr>
        <w:ind w:left="5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CE79A6">
      <w:start w:val="1"/>
      <w:numFmt w:val="bullet"/>
      <w:lvlText w:val="o"/>
      <w:lvlJc w:val="left"/>
      <w:pPr>
        <w:ind w:left="5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C00E8C">
      <w:start w:val="1"/>
      <w:numFmt w:val="bullet"/>
      <w:lvlText w:val="▪"/>
      <w:lvlJc w:val="left"/>
      <w:pPr>
        <w:ind w:left="6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5395E17"/>
    <w:multiLevelType w:val="hybridMultilevel"/>
    <w:tmpl w:val="E272C424"/>
    <w:lvl w:ilvl="0" w:tplc="4A8EBC56">
      <w:start w:val="1"/>
      <w:numFmt w:val="decimal"/>
      <w:lvlText w:val="%1)"/>
      <w:lvlJc w:val="left"/>
      <w:pPr>
        <w:ind w:left="4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A8AD592">
      <w:start w:val="1"/>
      <w:numFmt w:val="lowerLetter"/>
      <w:lvlText w:val="%2"/>
      <w:lvlJc w:val="left"/>
      <w:pPr>
        <w:ind w:left="18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D900CD6">
      <w:start w:val="1"/>
      <w:numFmt w:val="lowerRoman"/>
      <w:lvlText w:val="%3"/>
      <w:lvlJc w:val="left"/>
      <w:pPr>
        <w:ind w:left="25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7F28716">
      <w:start w:val="1"/>
      <w:numFmt w:val="decimal"/>
      <w:lvlText w:val="%4"/>
      <w:lvlJc w:val="left"/>
      <w:pPr>
        <w:ind w:left="32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DAEE092">
      <w:start w:val="1"/>
      <w:numFmt w:val="lowerLetter"/>
      <w:lvlText w:val="%5"/>
      <w:lvlJc w:val="left"/>
      <w:pPr>
        <w:ind w:left="39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71C1D08">
      <w:start w:val="1"/>
      <w:numFmt w:val="lowerRoman"/>
      <w:lvlText w:val="%6"/>
      <w:lvlJc w:val="left"/>
      <w:pPr>
        <w:ind w:left="46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4382E96">
      <w:start w:val="1"/>
      <w:numFmt w:val="decimal"/>
      <w:lvlText w:val="%7"/>
      <w:lvlJc w:val="left"/>
      <w:pPr>
        <w:ind w:left="54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DBAAB5A">
      <w:start w:val="1"/>
      <w:numFmt w:val="lowerLetter"/>
      <w:lvlText w:val="%8"/>
      <w:lvlJc w:val="left"/>
      <w:pPr>
        <w:ind w:left="61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656FB26">
      <w:start w:val="1"/>
      <w:numFmt w:val="lowerRoman"/>
      <w:lvlText w:val="%9"/>
      <w:lvlJc w:val="left"/>
      <w:pPr>
        <w:ind w:left="68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15:restartNumberingAfterBreak="0">
    <w:nsid w:val="7BD02081"/>
    <w:multiLevelType w:val="multilevel"/>
    <w:tmpl w:val="3AD6861A"/>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9"/>
  </w:num>
  <w:num w:numId="3">
    <w:abstractNumId w:val="12"/>
  </w:num>
  <w:num w:numId="4">
    <w:abstractNumId w:val="1"/>
  </w:num>
  <w:num w:numId="5">
    <w:abstractNumId w:val="18"/>
  </w:num>
  <w:num w:numId="6">
    <w:abstractNumId w:val="10"/>
  </w:num>
  <w:num w:numId="7">
    <w:abstractNumId w:val="19"/>
  </w:num>
  <w:num w:numId="8">
    <w:abstractNumId w:val="2"/>
  </w:num>
  <w:num w:numId="9">
    <w:abstractNumId w:val="16"/>
  </w:num>
  <w:num w:numId="10">
    <w:abstractNumId w:val="17"/>
  </w:num>
  <w:num w:numId="11">
    <w:abstractNumId w:val="11"/>
  </w:num>
  <w:num w:numId="12">
    <w:abstractNumId w:val="7"/>
  </w:num>
  <w:num w:numId="13">
    <w:abstractNumId w:val="4"/>
  </w:num>
  <w:num w:numId="14">
    <w:abstractNumId w:val="13"/>
  </w:num>
  <w:num w:numId="15">
    <w:abstractNumId w:val="6"/>
  </w:num>
  <w:num w:numId="16">
    <w:abstractNumId w:val="14"/>
  </w:num>
  <w:num w:numId="17">
    <w:abstractNumId w:val="5"/>
  </w:num>
  <w:num w:numId="18">
    <w:abstractNumId w:val="8"/>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6F2"/>
    <w:rsid w:val="002D3D8B"/>
    <w:rsid w:val="004444A8"/>
    <w:rsid w:val="00465910"/>
    <w:rsid w:val="00503CC0"/>
    <w:rsid w:val="009E2B69"/>
    <w:rsid w:val="00C846F2"/>
    <w:rsid w:val="00EB5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7E88"/>
  <w15:docId w15:val="{2EBB72A0-CEFD-4D2A-92C2-5B6B4F6B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7" w:lineRule="auto"/>
      <w:ind w:left="24" w:right="1190" w:firstLine="705"/>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
      <w:ind w:left="10" w:hanging="10"/>
      <w:jc w:val="both"/>
      <w:outlineLvl w:val="0"/>
    </w:pPr>
    <w:rPr>
      <w:rFonts w:ascii="Times New Roman" w:eastAsia="Times New Roman" w:hAnsi="Times New Roman" w:cs="Times New Roman"/>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2D3D8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g"/><Relationship Id="rId26" Type="http://schemas.openxmlformats.org/officeDocument/2006/relationships/header" Target="header7.xml"/><Relationship Id="rId39" Type="http://schemas.openxmlformats.org/officeDocument/2006/relationships/image" Target="media/image17.jpg"/><Relationship Id="rId21" Type="http://schemas.openxmlformats.org/officeDocument/2006/relationships/header" Target="header3.xml"/><Relationship Id="rId34" Type="http://schemas.openxmlformats.org/officeDocument/2006/relationships/image" Target="media/image15.jpg"/><Relationship Id="rId42" Type="http://schemas.openxmlformats.org/officeDocument/2006/relationships/header" Target="header17.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eader" Target="header6.xml"/><Relationship Id="rId32" Type="http://schemas.openxmlformats.org/officeDocument/2006/relationships/image" Target="media/image13.jpg"/><Relationship Id="rId37" Type="http://schemas.openxmlformats.org/officeDocument/2006/relationships/header" Target="header14.xml"/><Relationship Id="rId40" Type="http://schemas.openxmlformats.org/officeDocument/2006/relationships/image" Target="media/image18.jpg"/><Relationship Id="rId45"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image" Target="media/image3.jpg"/><Relationship Id="rId19" Type="http://schemas.openxmlformats.org/officeDocument/2006/relationships/header" Target="header1.xml"/><Relationship Id="rId31" Type="http://schemas.openxmlformats.org/officeDocument/2006/relationships/header" Target="header12.xml"/><Relationship Id="rId44"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image" Target="media/image16.jpg"/><Relationship Id="rId43" Type="http://schemas.openxmlformats.org/officeDocument/2006/relationships/header" Target="header18.xml"/><Relationship Id="rId48"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2.jpg"/><Relationship Id="rId33" Type="http://schemas.openxmlformats.org/officeDocument/2006/relationships/image" Target="media/image14.jpg"/><Relationship Id="rId38" Type="http://schemas.openxmlformats.org/officeDocument/2006/relationships/header" Target="header15.xml"/><Relationship Id="rId46" Type="http://schemas.openxmlformats.org/officeDocument/2006/relationships/header" Target="header21.xml"/><Relationship Id="rId20" Type="http://schemas.openxmlformats.org/officeDocument/2006/relationships/header" Target="header2.xml"/><Relationship Id="rId41" Type="http://schemas.openxmlformats.org/officeDocument/2006/relationships/header" Target="header1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5AEF1-1631-4001-B0D4-B6AEBECC8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9345</Words>
  <Characters>53273</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Ёлкина Светлана Анатольевна</dc:creator>
  <cp:keywords/>
  <cp:lastModifiedBy>Ёлкина Светлана Анатольевна</cp:lastModifiedBy>
  <cp:revision>2</cp:revision>
  <dcterms:created xsi:type="dcterms:W3CDTF">2018-08-16T12:43:00Z</dcterms:created>
  <dcterms:modified xsi:type="dcterms:W3CDTF">2018-08-16T12:43:00Z</dcterms:modified>
</cp:coreProperties>
</file>