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1F" w:rsidRDefault="002A58A9">
      <w:pPr>
        <w:spacing w:after="3" w:line="259" w:lineRule="auto"/>
        <w:ind w:left="3653" w:hanging="10"/>
        <w:jc w:val="center"/>
      </w:pPr>
      <w:bookmarkStart w:id="0" w:name="_GoBack"/>
      <w:bookmarkEnd w:id="0"/>
      <w:r>
        <w:t>УТВЕРЖДАЮ</w:t>
      </w:r>
    </w:p>
    <w:p w:rsidR="00CD391F" w:rsidRDefault="002A58A9">
      <w:pPr>
        <w:ind w:left="5942" w:right="178"/>
      </w:pPr>
      <w:r>
        <w:t>Советник Президиума Академии наук Республики Татарстан, заместитель председателя Общественного совета при</w:t>
      </w:r>
    </w:p>
    <w:p w:rsidR="00CD391F" w:rsidRDefault="002A58A9">
      <w:pPr>
        <w:ind w:left="5942"/>
      </w:pPr>
      <w:r>
        <w:t>Министерстве экономики</w:t>
      </w:r>
    </w:p>
    <w:p w:rsidR="00CD391F" w:rsidRDefault="002A58A9">
      <w:pPr>
        <w:ind w:left="5942"/>
      </w:pPr>
      <w:r>
        <w:t>Республики Татарстан</w:t>
      </w:r>
    </w:p>
    <w:p w:rsidR="00CD391F" w:rsidRDefault="002A58A9">
      <w:pPr>
        <w:spacing w:after="532" w:line="216" w:lineRule="auto"/>
        <w:ind w:left="5942"/>
      </w:pPr>
      <w:r>
        <w:rPr>
          <w:noProof/>
        </w:rPr>
        <w:drawing>
          <wp:inline distT="0" distB="0" distL="0" distR="0">
            <wp:extent cx="1261957" cy="426761"/>
            <wp:effectExtent l="0" t="0" r="0" b="0"/>
            <wp:docPr id="713" name="Picture 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Picture 7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957" cy="42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Ф.Г.Хамидуллин</w:t>
      </w:r>
      <w:proofErr w:type="spellEnd"/>
      <w:r>
        <w:t xml:space="preserve"> </w:t>
      </w:r>
      <w:proofErr w:type="gramStart"/>
      <w:r>
        <w:t xml:space="preserve">« </w:t>
      </w:r>
      <w:r>
        <w:rPr>
          <w:u w:val="single" w:color="000000"/>
        </w:rPr>
        <w:t>•</w:t>
      </w:r>
      <w:proofErr w:type="gramEnd"/>
      <w:r>
        <w:rPr>
          <w:u w:val="single" w:color="000000"/>
        </w:rPr>
        <w:t xml:space="preserve">9 </w:t>
      </w:r>
      <w:r>
        <w:t>» апреля 2015 г.</w:t>
      </w:r>
    </w:p>
    <w:p w:rsidR="00CD391F" w:rsidRDefault="002A58A9">
      <w:pPr>
        <w:tabs>
          <w:tab w:val="right" w:pos="10085"/>
        </w:tabs>
        <w:ind w:left="0"/>
        <w:jc w:val="left"/>
      </w:pPr>
      <w:r>
        <w:t>29.04.2015</w:t>
      </w:r>
      <w:r>
        <w:tab/>
        <w:t>Министерство экономики</w:t>
      </w:r>
    </w:p>
    <w:p w:rsidR="00CD391F" w:rsidRDefault="002A58A9">
      <w:pPr>
        <w:tabs>
          <w:tab w:val="right" w:pos="10085"/>
        </w:tabs>
        <w:spacing w:after="1114"/>
        <w:ind w:left="0"/>
        <w:jc w:val="left"/>
      </w:pPr>
      <w:r>
        <w:t>15.00 час.</w:t>
      </w:r>
      <w:r>
        <w:tab/>
        <w:t>Республики Татарстан</w:t>
      </w:r>
    </w:p>
    <w:p w:rsidR="00CD391F" w:rsidRDefault="002A58A9">
      <w:pPr>
        <w:spacing w:line="256" w:lineRule="auto"/>
        <w:ind w:left="1013" w:right="1008" w:hanging="10"/>
        <w:jc w:val="center"/>
      </w:pPr>
      <w:r>
        <w:rPr>
          <w:sz w:val="30"/>
        </w:rPr>
        <w:t>ПРОТОКОЛ заседания Общественного совета при Министерстве экономики</w:t>
      </w:r>
    </w:p>
    <w:p w:rsidR="00CD391F" w:rsidRDefault="002A58A9">
      <w:pPr>
        <w:spacing w:after="0" w:line="259" w:lineRule="auto"/>
        <w:ind w:left="101" w:hanging="10"/>
        <w:jc w:val="left"/>
      </w:pPr>
      <w:r>
        <w:rPr>
          <w:sz w:val="30"/>
        </w:rPr>
        <w:t>Республики Татарстан по обсуждению проекта Закона Республики Татарстан</w:t>
      </w:r>
    </w:p>
    <w:p w:rsidR="00CD391F" w:rsidRDefault="002A58A9">
      <w:pPr>
        <w:spacing w:after="734" w:line="256" w:lineRule="auto"/>
        <w:ind w:left="1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7199860</wp:posOffset>
            </wp:positionH>
            <wp:positionV relativeFrom="page">
              <wp:posOffset>8023099</wp:posOffset>
            </wp:positionV>
            <wp:extent cx="9145" cy="3048"/>
            <wp:effectExtent l="0" t="0" r="0" b="0"/>
            <wp:wrapSquare wrapText="bothSides"/>
            <wp:docPr id="643" name="Picture 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" name="Picture 6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«Об утверждении Стратегии социально-экономического развития Республики Татарстан до 2</w:t>
      </w:r>
      <w:r>
        <w:rPr>
          <w:sz w:val="30"/>
        </w:rPr>
        <w:t>030 года»</w:t>
      </w:r>
    </w:p>
    <w:p w:rsidR="00CD391F" w:rsidRDefault="002A58A9">
      <w:pPr>
        <w:spacing w:after="353"/>
        <w:ind w:left="715"/>
      </w:pPr>
      <w:r>
        <w:t>Присутствовали: по списку (прилагается).</w:t>
      </w:r>
    </w:p>
    <w:p w:rsidR="00CD391F" w:rsidRDefault="002A58A9">
      <w:pPr>
        <w:spacing w:after="367" w:line="259" w:lineRule="auto"/>
        <w:ind w:left="725" w:hanging="10"/>
        <w:jc w:val="left"/>
      </w:pPr>
      <w:r>
        <w:rPr>
          <w:sz w:val="30"/>
        </w:rPr>
        <w:t>Решили:</w:t>
      </w:r>
    </w:p>
    <w:p w:rsidR="00CD391F" w:rsidRDefault="002A58A9">
      <w:pPr>
        <w:numPr>
          <w:ilvl w:val="0"/>
          <w:numId w:val="1"/>
        </w:numPr>
        <w:ind w:firstLine="730"/>
      </w:pPr>
      <w:r>
        <w:t>С учетом состоявшегося обсуждения одобрить проект Закона Республики Татарстан «Об утверждении Стратегии социально-экономического развития Республики Татарстан до 2030 года».</w:t>
      </w:r>
    </w:p>
    <w:p w:rsidR="00CD391F" w:rsidRDefault="002A58A9">
      <w:pPr>
        <w:numPr>
          <w:ilvl w:val="0"/>
          <w:numId w:val="1"/>
        </w:numPr>
        <w:spacing w:after="1341"/>
        <w:ind w:firstLine="730"/>
      </w:pPr>
      <w:r>
        <w:t>Министерству экономики Республики Татарстан внести в установленном порядке проект Закона Республики Татарстан «Об утверждении Стратегии социально-экономического развития Республики Татарстан до 2030 года» в Кабинет Министров Республики Татарстан.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644" name="Picture 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Picture 6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91F" w:rsidRDefault="002A58A9">
      <w:pPr>
        <w:tabs>
          <w:tab w:val="center" w:pos="1486"/>
          <w:tab w:val="center" w:pos="5619"/>
          <w:tab w:val="right" w:pos="10085"/>
        </w:tabs>
        <w:spacing w:after="3" w:line="259" w:lineRule="auto"/>
        <w:ind w:left="0"/>
        <w:jc w:val="left"/>
      </w:pPr>
      <w:r>
        <w:lastRenderedPageBreak/>
        <w:tab/>
      </w:r>
      <w:r>
        <w:t>Протоко</w:t>
      </w:r>
      <w:r>
        <w:t>л составил</w:t>
      </w:r>
      <w:r>
        <w:tab/>
      </w:r>
      <w:r>
        <w:rPr>
          <w:noProof/>
        </w:rPr>
        <w:drawing>
          <wp:inline distT="0" distB="0" distL="0" distR="0">
            <wp:extent cx="944944" cy="259104"/>
            <wp:effectExtent l="0" t="0" r="0" b="0"/>
            <wp:docPr id="714" name="Picture 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Picture 7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944" cy="25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З.И.Шагиев</w:t>
      </w:r>
      <w:proofErr w:type="spellEnd"/>
    </w:p>
    <w:sectPr w:rsidR="00CD391F">
      <w:pgSz w:w="11900" w:h="16840"/>
      <w:pgMar w:top="1440" w:right="600" w:bottom="1440" w:left="12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0740"/>
    <w:multiLevelType w:val="hybridMultilevel"/>
    <w:tmpl w:val="875C7F12"/>
    <w:lvl w:ilvl="0" w:tplc="7A28EE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BDCEE10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48A20C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76F7F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CBE0CD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654258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2684590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29C99C4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2B4A4F2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1F"/>
    <w:rsid w:val="002A58A9"/>
    <w:rsid w:val="00CD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74D7E-F9D4-4CDA-BC05-90ED7D83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364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2018-08-11T14:01:00Z</dcterms:created>
  <dcterms:modified xsi:type="dcterms:W3CDTF">2018-08-11T14:01:00Z</dcterms:modified>
</cp:coreProperties>
</file>