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86" w:rsidRDefault="002F62F5">
      <w:pPr>
        <w:spacing w:after="2" w:line="256" w:lineRule="auto"/>
        <w:ind w:left="4186" w:hanging="10"/>
        <w:jc w:val="center"/>
      </w:pPr>
      <w:bookmarkStart w:id="0" w:name="_GoBack"/>
      <w:bookmarkEnd w:id="0"/>
      <w:r>
        <w:t>УТВЕРЖДАЮ</w:t>
      </w:r>
    </w:p>
    <w:p w:rsidR="00E27186" w:rsidRDefault="002F62F5">
      <w:pPr>
        <w:ind w:left="5544" w:right="197"/>
      </w:pPr>
      <w:r>
        <w:t xml:space="preserve">Председатель Общественного совета при Министерстве экономики Республики Татарстан, Председатель Правления </w:t>
      </w:r>
      <w:proofErr w:type="spellStart"/>
      <w:r>
        <w:t>Торговопромышленной</w:t>
      </w:r>
      <w:proofErr w:type="spellEnd"/>
      <w:r>
        <w:t xml:space="preserve"> палаты </w:t>
      </w:r>
      <w:r>
        <w:rPr>
          <w:noProof/>
        </w:rPr>
        <w:drawing>
          <wp:inline distT="0" distB="0" distL="0" distR="0">
            <wp:extent cx="6097" cy="3048"/>
            <wp:effectExtent l="0" t="0" r="0" b="0"/>
            <wp:docPr id="892" name="Picture 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Picture 8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Республики Татарстан</w:t>
      </w:r>
    </w:p>
    <w:p w:rsidR="00E27186" w:rsidRDefault="002F62F5">
      <w:pPr>
        <w:spacing w:after="476"/>
        <w:ind w:left="5535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13682" cy="716348"/>
                <wp:effectExtent l="0" t="0" r="0" b="0"/>
                <wp:docPr id="5740" name="Group 5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3682" cy="716348"/>
                          <a:chOff x="0" y="0"/>
                          <a:chExt cx="1813682" cy="716348"/>
                        </a:xfrm>
                      </wpg:grpSpPr>
                      <pic:pic xmlns:pic="http://schemas.openxmlformats.org/drawingml/2006/picture">
                        <pic:nvPicPr>
                          <pic:cNvPr id="7524" name="Picture 75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222" cy="710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627930" y="539547"/>
                            <a:ext cx="901475" cy="231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7186" w:rsidRDefault="002F62F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октября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310728" y="539548"/>
                            <a:ext cx="531089" cy="231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7186" w:rsidRDefault="002F62F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w w:val="5"/>
                                </w:rPr>
                                <w:t>2015</w:t>
                              </w:r>
                              <w:r>
                                <w:rPr>
                                  <w:spacing w:val="26"/>
                                  <w:w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710043" y="542596"/>
                            <a:ext cx="137839" cy="231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7186" w:rsidRDefault="002F62F5">
                              <w:pPr>
                                <w:spacing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pacing w:val="14"/>
                                  <w:w w:val="5"/>
                                </w:rPr>
                                <w:t>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40" style="width:142.81pt;height:56.4054pt;mso-position-horizontal-relative:char;mso-position-vertical-relative:line" coordsize="18136,7163">
                <v:shape id="Picture 7524" style="position:absolute;width:11522;height:7102;left:0;top:0;" filled="f">
                  <v:imagedata r:id="rId6"/>
                </v:shape>
                <v:rect id="Rectangle 38" style="position:absolute;width:9014;height:2310;left:6279;top:5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октября</w:t>
                        </w:r>
                        <w:r>
                          <w:rPr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5310;height:2310;left:13107;top:53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"/>
                          </w:rPr>
                          <w:t xml:space="preserve">2015</w:t>
                        </w:r>
                        <w:r>
                          <w:rPr>
                            <w:spacing w:val="26"/>
                            <w:w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1378;height:2310;left:17100;top:5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14"/>
                            <w:w w:val="5"/>
                          </w:rPr>
                          <w:t xml:space="preserve">г.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>
        <w:t>Ш.Р.Агеев</w:t>
      </w:r>
      <w:proofErr w:type="spellEnd"/>
    </w:p>
    <w:p w:rsidR="00E27186" w:rsidRDefault="002F62F5">
      <w:pPr>
        <w:tabs>
          <w:tab w:val="right" w:pos="10162"/>
        </w:tabs>
        <w:ind w:left="0"/>
        <w:jc w:val="left"/>
      </w:pPr>
      <w:r>
        <w:t>Министерство экономики</w:t>
      </w:r>
      <w:r>
        <w:tab/>
        <w:t>30.10.2015</w:t>
      </w:r>
    </w:p>
    <w:p w:rsidR="00E27186" w:rsidRDefault="002F62F5">
      <w:pPr>
        <w:spacing w:after="623"/>
        <w:ind w:left="9"/>
      </w:pPr>
      <w:r>
        <w:t>Республики Татарстан</w:t>
      </w:r>
    </w:p>
    <w:p w:rsidR="00E27186" w:rsidRDefault="002F62F5">
      <w:pPr>
        <w:spacing w:after="0" w:line="259" w:lineRule="auto"/>
        <w:ind w:left="173" w:right="115" w:hanging="10"/>
        <w:jc w:val="center"/>
      </w:pPr>
      <w:r>
        <w:rPr>
          <w:sz w:val="30"/>
        </w:rPr>
        <w:t>Протокол заочного голосования</w:t>
      </w:r>
    </w:p>
    <w:p w:rsidR="00E27186" w:rsidRDefault="002F62F5">
      <w:pPr>
        <w:spacing w:after="0" w:line="259" w:lineRule="auto"/>
        <w:ind w:left="173" w:hanging="10"/>
        <w:jc w:val="center"/>
      </w:pPr>
      <w:r>
        <w:rPr>
          <w:sz w:val="30"/>
        </w:rPr>
        <w:t>Общественного совета при Министерстве экономики</w:t>
      </w:r>
    </w:p>
    <w:p w:rsidR="00E27186" w:rsidRDefault="002F62F5">
      <w:pPr>
        <w:spacing w:after="0" w:line="259" w:lineRule="auto"/>
        <w:ind w:left="173" w:right="96" w:hanging="10"/>
        <w:jc w:val="center"/>
      </w:pPr>
      <w:r>
        <w:rPr>
          <w:sz w:val="30"/>
        </w:rPr>
        <w:t>Республики Татарстан по вопросу рассмотрения проекта закона Республики</w:t>
      </w:r>
    </w:p>
    <w:p w:rsidR="00E27186" w:rsidRDefault="002F62F5">
      <w:pPr>
        <w:spacing w:after="601" w:line="259" w:lineRule="auto"/>
        <w:ind w:left="173" w:right="154" w:hanging="10"/>
        <w:jc w:val="center"/>
      </w:pPr>
      <w:r>
        <w:rPr>
          <w:sz w:val="30"/>
        </w:rPr>
        <w:t xml:space="preserve">Татарстан «Об установлении налоговой ставки по налогу на прибыль организаций для резидентов территорий опережающего </w:t>
      </w:r>
      <w:proofErr w:type="spellStart"/>
      <w:r>
        <w:rPr>
          <w:sz w:val="30"/>
        </w:rPr>
        <w:t>социальноэкономического</w:t>
      </w:r>
      <w:proofErr w:type="spellEnd"/>
      <w:r>
        <w:rPr>
          <w:sz w:val="30"/>
        </w:rPr>
        <w:t xml:space="preserve"> развития, создаваемых на территориях </w:t>
      </w:r>
      <w:proofErr w:type="spellStart"/>
      <w:r>
        <w:rPr>
          <w:sz w:val="30"/>
        </w:rPr>
        <w:t>монопрофильных</w:t>
      </w:r>
      <w:proofErr w:type="spellEnd"/>
      <w:r>
        <w:rPr>
          <w:sz w:val="30"/>
        </w:rPr>
        <w:t xml:space="preserve"> муниципальных образований (моногородов) Республики Татарстан, и </w:t>
      </w:r>
      <w:r>
        <w:rPr>
          <w:sz w:val="30"/>
        </w:rPr>
        <w:t>о внесении изменений в Закон Республики Татарстан «О налоге на имущество организаций»</w:t>
      </w:r>
    </w:p>
    <w:p w:rsidR="00E27186" w:rsidRDefault="002F62F5">
      <w:pPr>
        <w:spacing w:after="359"/>
        <w:ind w:left="9"/>
      </w:pPr>
      <w:r>
        <w:t>Список членов Общественного совета при Министерстве экономики Республики Татарстан заочно проголосовавших (прилагается).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897" name="Picture 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Picture 8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186" w:rsidRDefault="002F62F5">
      <w:pPr>
        <w:spacing w:after="279" w:line="259" w:lineRule="auto"/>
        <w:ind w:left="725" w:hanging="10"/>
        <w:jc w:val="left"/>
      </w:pPr>
      <w:r>
        <w:rPr>
          <w:sz w:val="30"/>
        </w:rPr>
        <w:t>Решили:</w:t>
      </w:r>
    </w:p>
    <w:p w:rsidR="00E27186" w:rsidRDefault="002F62F5">
      <w:pPr>
        <w:spacing w:line="317" w:lineRule="auto"/>
        <w:ind w:left="9" w:firstLine="739"/>
      </w:pPr>
      <w:r>
        <w:t>1. Поддержать проект закона Республики Т</w:t>
      </w:r>
      <w:r>
        <w:t xml:space="preserve">атарстан «Об установлении налоговой ставки по налогу на прибыль организаций для резидентов территорий опережающего социально-экономического развития, создаваемых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 Республики Татарстан, и </w:t>
      </w:r>
      <w:r>
        <w:t xml:space="preserve">о внесении изменений в Закон Республики Татарстан «О налоге на имущество организаций» и в </w:t>
      </w:r>
      <w:proofErr w:type="spellStart"/>
      <w:r>
        <w:t>устайовленном</w:t>
      </w:r>
      <w:proofErr w:type="spellEnd"/>
      <w:r>
        <w:t xml:space="preserve"> порядке внести его в Кабинет</w:t>
      </w:r>
    </w:p>
    <w:p w:rsidR="00E27186" w:rsidRDefault="00E27186">
      <w:pPr>
        <w:sectPr w:rsidR="00E27186">
          <w:pgSz w:w="11900" w:h="16840"/>
          <w:pgMar w:top="998" w:right="494" w:bottom="1511" w:left="1243" w:header="720" w:footer="720" w:gutter="0"/>
          <w:cols w:space="720"/>
        </w:sectPr>
      </w:pPr>
    </w:p>
    <w:p w:rsidR="00E27186" w:rsidRDefault="002F62F5">
      <w:pPr>
        <w:spacing w:after="575"/>
        <w:ind w:left="9"/>
      </w:pPr>
      <w:r>
        <w:lastRenderedPageBreak/>
        <w:t>Министров Республики Татарстан.</w:t>
      </w:r>
    </w:p>
    <w:p w:rsidR="00E27186" w:rsidRDefault="002F62F5">
      <w:pPr>
        <w:tabs>
          <w:tab w:val="center" w:pos="4202"/>
          <w:tab w:val="right" w:pos="10215"/>
        </w:tabs>
        <w:ind w:left="0"/>
        <w:jc w:val="left"/>
      </w:pPr>
      <w:r>
        <w:lastRenderedPageBreak/>
        <w:t>Протокол составила:</w:t>
      </w:r>
      <w:r>
        <w:tab/>
      </w:r>
      <w:r>
        <w:rPr>
          <w:noProof/>
        </w:rPr>
        <w:drawing>
          <wp:inline distT="0" distB="0" distL="0" distR="0">
            <wp:extent cx="664509" cy="463340"/>
            <wp:effectExtent l="0" t="0" r="0" b="0"/>
            <wp:docPr id="982" name="Picture 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09" cy="4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Л.И. </w:t>
      </w:r>
      <w:proofErr w:type="spellStart"/>
      <w:r>
        <w:t>Фаррахова</w:t>
      </w:r>
      <w:proofErr w:type="spellEnd"/>
    </w:p>
    <w:p w:rsidR="00E27186" w:rsidRDefault="002F62F5">
      <w:pPr>
        <w:spacing w:after="328" w:line="259" w:lineRule="auto"/>
        <w:ind w:left="178"/>
        <w:jc w:val="center"/>
      </w:pPr>
      <w:r>
        <w:rPr>
          <w:sz w:val="24"/>
        </w:rPr>
        <w:t>2</w:t>
      </w:r>
    </w:p>
    <w:p w:rsidR="00E27186" w:rsidRDefault="002F62F5">
      <w:pPr>
        <w:spacing w:after="2" w:line="256" w:lineRule="auto"/>
        <w:ind w:left="197" w:right="187" w:hanging="10"/>
        <w:jc w:val="center"/>
      </w:pPr>
      <w:r>
        <w:t>Список членов Общественного совета при</w:t>
      </w:r>
      <w:r>
        <w:t xml:space="preserve"> Министерстве экономики Республики Татарстан заочно проголосовавших по вопросу рассмотрения проекта закона</w:t>
      </w:r>
    </w:p>
    <w:p w:rsidR="00E27186" w:rsidRDefault="002F62F5">
      <w:pPr>
        <w:ind w:left="202" w:firstLine="12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7306547</wp:posOffset>
            </wp:positionH>
            <wp:positionV relativeFrom="page">
              <wp:posOffset>4002404</wp:posOffset>
            </wp:positionV>
            <wp:extent cx="3049" cy="3048"/>
            <wp:effectExtent l="0" t="0" r="0" b="0"/>
            <wp:wrapTopAndBottom/>
            <wp:docPr id="2233" name="Picture 2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" name="Picture 22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7291306</wp:posOffset>
            </wp:positionH>
            <wp:positionV relativeFrom="page">
              <wp:posOffset>3237284</wp:posOffset>
            </wp:positionV>
            <wp:extent cx="3049" cy="3048"/>
            <wp:effectExtent l="0" t="0" r="0" b="0"/>
            <wp:wrapTopAndBottom/>
            <wp:docPr id="2231" name="Picture 2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" name="Picture 22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7291306</wp:posOffset>
            </wp:positionH>
            <wp:positionV relativeFrom="page">
              <wp:posOffset>3313491</wp:posOffset>
            </wp:positionV>
            <wp:extent cx="3049" cy="3048"/>
            <wp:effectExtent l="0" t="0" r="0" b="0"/>
            <wp:wrapTopAndBottom/>
            <wp:docPr id="2232" name="Picture 2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" name="Picture 22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Республики Татарстан «Об установлении налоговой ставки по налогу на прибыль организаций для резидентов территорий опережающего социально-экономиче</w:t>
      </w:r>
      <w:r>
        <w:t xml:space="preserve">ского развития, создаваемых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 Республики Татарстан, и о внесении изменений в Закон</w:t>
      </w:r>
    </w:p>
    <w:p w:rsidR="00E27186" w:rsidRDefault="002F62F5">
      <w:pPr>
        <w:spacing w:after="672" w:line="256" w:lineRule="auto"/>
        <w:ind w:left="197" w:hanging="10"/>
        <w:jc w:val="center"/>
      </w:pPr>
      <w:r>
        <w:t>Республики Татарстан «О налоге на имущество организаций»</w:t>
      </w:r>
    </w:p>
    <w:tbl>
      <w:tblPr>
        <w:tblStyle w:val="TableGrid"/>
        <w:tblW w:w="10186" w:type="dxa"/>
        <w:tblInd w:w="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928"/>
        <w:gridCol w:w="557"/>
        <w:gridCol w:w="6681"/>
        <w:gridCol w:w="10"/>
      </w:tblGrid>
      <w:tr w:rsidR="00E27186">
        <w:trPr>
          <w:gridAfter w:val="1"/>
          <w:wAfter w:w="10" w:type="dxa"/>
          <w:trHeight w:val="305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29"/>
              <w:jc w:val="left"/>
            </w:pPr>
            <w:r>
              <w:t>Агеев</w:t>
            </w:r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0"/>
              <w:jc w:val="right"/>
            </w:pPr>
            <w:r>
              <w:t>Председатель Правления Торгово-промышленной</w:t>
            </w:r>
          </w:p>
        </w:tc>
      </w:tr>
      <w:tr w:rsidR="00E27186">
        <w:trPr>
          <w:gridAfter w:val="1"/>
          <w:wAfter w:w="10" w:type="dxa"/>
          <w:trHeight w:val="1122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29"/>
              <w:jc w:val="left"/>
            </w:pPr>
            <w:r>
              <w:t xml:space="preserve">Шамиль </w:t>
            </w:r>
            <w:proofErr w:type="spellStart"/>
            <w:r>
              <w:t>Рахимович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71" w:firstLine="10"/>
              <w:jc w:val="left"/>
            </w:pPr>
            <w:r>
              <w:t>палаты</w:t>
            </w:r>
            <w:r>
              <w:tab/>
              <w:t xml:space="preserve">Республики </w:t>
            </w:r>
            <w:r>
              <w:tab/>
              <w:t>Татарстан,</w:t>
            </w:r>
            <w:r>
              <w:tab/>
              <w:t>председатель Общественного совета при Министерстве экономики Республики Татарстан</w:t>
            </w:r>
          </w:p>
        </w:tc>
      </w:tr>
      <w:tr w:rsidR="00E27186">
        <w:trPr>
          <w:gridAfter w:val="1"/>
          <w:wAfter w:w="10" w:type="dxa"/>
          <w:trHeight w:val="485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24"/>
              <w:jc w:val="left"/>
            </w:pPr>
            <w:proofErr w:type="spellStart"/>
            <w:r>
              <w:t>Валитов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 w:right="19"/>
              <w:jc w:val="right"/>
            </w:pPr>
            <w:r>
              <w:t>Заведующий кафедрой экономики производства,</w:t>
            </w:r>
          </w:p>
        </w:tc>
      </w:tr>
      <w:tr w:rsidR="00E27186">
        <w:trPr>
          <w:gridAfter w:val="1"/>
          <w:wAfter w:w="10" w:type="dxa"/>
          <w:trHeight w:val="1770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24"/>
              <w:jc w:val="left"/>
            </w:pPr>
            <w:r>
              <w:t xml:space="preserve">Шамиль </w:t>
            </w:r>
            <w:proofErr w:type="spellStart"/>
            <w:r>
              <w:t>Махмутович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62" w:right="10" w:firstLine="14"/>
            </w:pPr>
            <w:r>
              <w:t>советник ректора Казанского (Приволжского) федерального университета, доктор экономических наук, профессор, заместитель председателя Общественного совета при Министерстве экономики Республики Татарстан</w:t>
            </w:r>
          </w:p>
        </w:tc>
      </w:tr>
      <w:tr w:rsidR="00E27186">
        <w:trPr>
          <w:gridAfter w:val="1"/>
          <w:wAfter w:w="10" w:type="dxa"/>
          <w:trHeight w:val="485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14"/>
              <w:jc w:val="left"/>
            </w:pPr>
            <w:r>
              <w:t>Гафаров</w:t>
            </w:r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 w:right="2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93" cy="12193"/>
                  <wp:effectExtent l="0" t="0" r="0" b="0"/>
                  <wp:docPr id="2235" name="Picture 2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Picture 22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2234" name="Picture 2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Picture 22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Заместитель председателя Общественной организации</w:t>
            </w:r>
          </w:p>
        </w:tc>
      </w:tr>
      <w:tr w:rsidR="00E27186">
        <w:trPr>
          <w:gridAfter w:val="1"/>
          <w:wAfter w:w="10" w:type="dxa"/>
          <w:trHeight w:val="482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4"/>
              <w:jc w:val="left"/>
            </w:pPr>
            <w:r>
              <w:t xml:space="preserve">Марат </w:t>
            </w:r>
            <w:proofErr w:type="spellStart"/>
            <w:r>
              <w:t>Рустэмович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66"/>
              <w:jc w:val="left"/>
            </w:pPr>
            <w:r>
              <w:t>«Федерация профсоюзов Республики Татарстан»</w:t>
            </w:r>
          </w:p>
        </w:tc>
      </w:tr>
      <w:tr w:rsidR="00E27186">
        <w:trPr>
          <w:gridAfter w:val="1"/>
          <w:wAfter w:w="10" w:type="dxa"/>
          <w:trHeight w:val="480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14"/>
              <w:jc w:val="left"/>
            </w:pPr>
            <w:r>
              <w:t>Исмагилов</w:t>
            </w:r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 w:right="24"/>
              <w:jc w:val="right"/>
            </w:pPr>
            <w:r>
              <w:t>Председатель Совета Союза потребителей Республики</w:t>
            </w:r>
          </w:p>
        </w:tc>
      </w:tr>
      <w:tr w:rsidR="00E27186">
        <w:trPr>
          <w:gridAfter w:val="1"/>
          <w:wAfter w:w="10" w:type="dxa"/>
          <w:trHeight w:val="482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4"/>
              <w:jc w:val="left"/>
            </w:pPr>
            <w:r>
              <w:t xml:space="preserve">Марс </w:t>
            </w:r>
            <w:proofErr w:type="spellStart"/>
            <w:r>
              <w:t>Марсельевич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62"/>
              <w:jc w:val="left"/>
            </w:pPr>
            <w:r>
              <w:t>Татарстан</w:t>
            </w:r>
          </w:p>
        </w:tc>
      </w:tr>
      <w:tr w:rsidR="00E27186">
        <w:trPr>
          <w:gridAfter w:val="1"/>
          <w:wAfter w:w="10" w:type="dxa"/>
          <w:trHeight w:val="486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19"/>
              <w:jc w:val="left"/>
            </w:pPr>
            <w:r>
              <w:t>Сафиуллин</w:t>
            </w:r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 w:right="29"/>
              <w:jc w:val="right"/>
            </w:pPr>
            <w:r>
              <w:t>Первый заместитель генерального директора по</w:t>
            </w:r>
          </w:p>
        </w:tc>
      </w:tr>
      <w:tr w:rsidR="00E27186">
        <w:trPr>
          <w:gridAfter w:val="1"/>
          <w:wAfter w:w="10" w:type="dxa"/>
          <w:trHeight w:val="805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0"/>
              <w:jc w:val="left"/>
            </w:pPr>
            <w:r>
              <w:t>Ильшат Ильдусович</w:t>
            </w:r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62" w:hanging="5"/>
              <w:jc w:val="left"/>
            </w:pPr>
            <w:r>
              <w:t>экономике и финансам ОАО «Телерадиокомпания «Новый век»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44" cy="12193"/>
                  <wp:effectExtent l="0" t="0" r="0" b="0"/>
                  <wp:docPr id="2236" name="Picture 2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Picture 22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186">
        <w:trPr>
          <w:gridAfter w:val="1"/>
          <w:wAfter w:w="10" w:type="dxa"/>
          <w:trHeight w:val="482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10"/>
              <w:jc w:val="left"/>
            </w:pPr>
            <w:proofErr w:type="spellStart"/>
            <w:r>
              <w:t>Халиуллин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 w:right="29"/>
              <w:jc w:val="right"/>
            </w:pPr>
            <w:r>
              <w:t>Президент Ассоциации предприятий малого и среднего</w:t>
            </w:r>
          </w:p>
        </w:tc>
      </w:tr>
      <w:tr w:rsidR="00E27186">
        <w:trPr>
          <w:gridAfter w:val="1"/>
          <w:wAfter w:w="10" w:type="dxa"/>
          <w:trHeight w:val="484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0"/>
              <w:jc w:val="left"/>
            </w:pPr>
            <w:r>
              <w:t xml:space="preserve">Хайдар </w:t>
            </w:r>
            <w:proofErr w:type="spellStart"/>
            <w:r>
              <w:t>Хайруллович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62"/>
              <w:jc w:val="left"/>
            </w:pPr>
            <w:r>
              <w:t>бизнеса Республики Татарстан</w:t>
            </w:r>
          </w:p>
        </w:tc>
      </w:tr>
      <w:tr w:rsidR="00E27186">
        <w:trPr>
          <w:gridAfter w:val="1"/>
          <w:wAfter w:w="10" w:type="dxa"/>
          <w:trHeight w:val="485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10"/>
              <w:jc w:val="left"/>
            </w:pPr>
            <w:proofErr w:type="spellStart"/>
            <w:r>
              <w:t>Хамидуллин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 w:right="24"/>
              <w:jc w:val="right"/>
            </w:pPr>
            <w:r>
              <w:t>Советник Президиума Академии наук Республики</w:t>
            </w:r>
          </w:p>
        </w:tc>
      </w:tr>
      <w:tr w:rsidR="00E27186">
        <w:trPr>
          <w:gridAfter w:val="1"/>
          <w:wAfter w:w="10" w:type="dxa"/>
          <w:trHeight w:val="487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4"/>
              <w:jc w:val="left"/>
            </w:pPr>
            <w:proofErr w:type="spellStart"/>
            <w:r>
              <w:t>Фильза</w:t>
            </w:r>
            <w:proofErr w:type="spellEnd"/>
            <w:r>
              <w:t xml:space="preserve"> </w:t>
            </w:r>
            <w:proofErr w:type="spellStart"/>
            <w:r>
              <w:t>Гарифович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52"/>
              <w:jc w:val="left"/>
            </w:pPr>
            <w:r>
              <w:t>Татарстан</w:t>
            </w:r>
          </w:p>
        </w:tc>
      </w:tr>
      <w:tr w:rsidR="00E27186">
        <w:trPr>
          <w:gridAfter w:val="1"/>
          <w:wAfter w:w="10" w:type="dxa"/>
          <w:trHeight w:val="482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5"/>
              <w:jc w:val="left"/>
            </w:pPr>
            <w:r>
              <w:lastRenderedPageBreak/>
              <w:t>Шакиров</w:t>
            </w:r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 w:right="24"/>
              <w:jc w:val="right"/>
            </w:pPr>
            <w:r>
              <w:t>Председатель Совета муниципальных образований</w:t>
            </w:r>
          </w:p>
        </w:tc>
      </w:tr>
      <w:tr w:rsidR="00E27186">
        <w:trPr>
          <w:gridAfter w:val="1"/>
          <w:wAfter w:w="10" w:type="dxa"/>
          <w:trHeight w:val="480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0"/>
              <w:jc w:val="left"/>
            </w:pPr>
            <w:r>
              <w:t xml:space="preserve">Минсагит </w:t>
            </w:r>
            <w:proofErr w:type="spellStart"/>
            <w:r>
              <w:t>Закирович</w:t>
            </w:r>
            <w:proofErr w:type="spellEnd"/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47"/>
              <w:jc w:val="left"/>
            </w:pPr>
            <w:r>
              <w:t>Республики Татарстан</w:t>
            </w:r>
          </w:p>
        </w:tc>
      </w:tr>
      <w:tr w:rsidR="00E27186">
        <w:trPr>
          <w:gridAfter w:val="1"/>
          <w:wAfter w:w="10" w:type="dxa"/>
          <w:trHeight w:val="486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tabs>
                <w:tab w:val="center" w:pos="2595"/>
                <w:tab w:val="center" w:pos="2619"/>
              </w:tabs>
              <w:spacing w:after="0" w:line="259" w:lineRule="auto"/>
              <w:ind w:left="0"/>
              <w:jc w:val="left"/>
            </w:pPr>
            <w:proofErr w:type="spellStart"/>
            <w:r>
              <w:t>Шихобалов</w:t>
            </w:r>
            <w:proofErr w:type="spellEnd"/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2238" name="Picture 2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Picture 223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1337" cy="21338"/>
                  <wp:effectExtent l="0" t="0" r="0" b="0"/>
                  <wp:docPr id="2237" name="Picture 2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Picture 223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7" cy="2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600"/>
              <w:jc w:val="left"/>
            </w:pPr>
            <w:r>
              <w:t>Президент Региональной общественной организации</w:t>
            </w:r>
          </w:p>
        </w:tc>
      </w:tr>
      <w:tr w:rsidR="00E27186">
        <w:trPr>
          <w:gridAfter w:val="1"/>
          <w:wAfter w:w="10" w:type="dxa"/>
          <w:trHeight w:val="610"/>
        </w:trPr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0"/>
              <w:jc w:val="left"/>
            </w:pPr>
            <w:r>
              <w:t>Валентин Викторович</w:t>
            </w:r>
          </w:p>
        </w:tc>
        <w:tc>
          <w:tcPr>
            <w:tcW w:w="7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0" w:right="19"/>
              <w:jc w:val="right"/>
            </w:pPr>
            <w:r>
              <w:t>«Академия- творческой молодежи Республики</w:t>
            </w:r>
          </w:p>
          <w:p w:rsidR="00E27186" w:rsidRDefault="002F62F5">
            <w:pPr>
              <w:spacing w:after="0" w:line="259" w:lineRule="auto"/>
              <w:ind w:left="605"/>
              <w:jc w:val="left"/>
            </w:pPr>
            <w:r>
              <w:t>Татарстан»</w:t>
            </w:r>
          </w:p>
        </w:tc>
      </w:tr>
      <w:tr w:rsidR="00E27186">
        <w:trPr>
          <w:gridBefore w:val="1"/>
          <w:wBefore w:w="10" w:type="dxa"/>
          <w:trHeight w:val="302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"/>
              <w:jc w:val="left"/>
            </w:pPr>
            <w:r>
              <w:t>Юсупов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4"/>
            </w:pPr>
            <w:r>
              <w:t>Председатель правления ООО «Банк «Аверс»,</w:t>
            </w:r>
          </w:p>
        </w:tc>
      </w:tr>
      <w:tr w:rsidR="00E27186">
        <w:trPr>
          <w:gridBefore w:val="1"/>
          <w:wBefore w:w="10" w:type="dxa"/>
          <w:trHeight w:val="806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5"/>
              <w:jc w:val="left"/>
            </w:pPr>
            <w:proofErr w:type="spellStart"/>
            <w:r>
              <w:t>Камиль</w:t>
            </w:r>
            <w:proofErr w:type="spellEnd"/>
            <w:r>
              <w:t xml:space="preserve"> Раифович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0" w:firstLine="10"/>
            </w:pPr>
            <w:r>
              <w:t>председатель совета Татарстанского республиканского регионального отделения «Деловая Россия»</w:t>
            </w:r>
            <w:r>
              <w:rPr>
                <w:noProof/>
              </w:rPr>
              <w:drawing>
                <wp:inline distT="0" distB="0" distL="0" distR="0">
                  <wp:extent cx="6096" cy="6097"/>
                  <wp:effectExtent l="0" t="0" r="0" b="0"/>
                  <wp:docPr id="3176" name="Picture 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Picture 317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186">
        <w:trPr>
          <w:gridBefore w:val="1"/>
          <w:wBefore w:w="10" w:type="dxa"/>
          <w:trHeight w:val="483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5"/>
              <w:jc w:val="left"/>
            </w:pPr>
            <w:r>
              <w:t>Пахомов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10"/>
            </w:pPr>
            <w:r>
              <w:t>Генеральный директор регионального объединения</w:t>
            </w:r>
          </w:p>
        </w:tc>
      </w:tr>
      <w:tr w:rsidR="00E27186">
        <w:trPr>
          <w:gridBefore w:val="1"/>
          <w:wBefore w:w="10" w:type="dxa"/>
          <w:trHeight w:val="808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0"/>
              <w:jc w:val="left"/>
            </w:pPr>
            <w:r>
              <w:t>Алексей Михайлович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5" w:hanging="10"/>
            </w:pPr>
            <w:r>
              <w:t>работодателей «Ассоциация предприятий и предпринимателей Республики Татарстан»</w:t>
            </w:r>
          </w:p>
        </w:tc>
      </w:tr>
      <w:tr w:rsidR="00E27186">
        <w:trPr>
          <w:gridBefore w:val="1"/>
          <w:wBefore w:w="10" w:type="dxa"/>
          <w:trHeight w:val="481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/>
              <w:jc w:val="left"/>
            </w:pPr>
            <w:proofErr w:type="spellStart"/>
            <w:r>
              <w:t>Шагеева</w:t>
            </w:r>
            <w:proofErr w:type="spellEnd"/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5"/>
            </w:pPr>
            <w:r>
              <w:t>Вице-президент Экономического общества Республики</w:t>
            </w:r>
          </w:p>
        </w:tc>
      </w:tr>
      <w:tr w:rsidR="00E27186">
        <w:trPr>
          <w:gridBefore w:val="1"/>
          <w:wBefore w:w="10" w:type="dxa"/>
          <w:trHeight w:val="485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0"/>
              <w:jc w:val="left"/>
            </w:pPr>
            <w:proofErr w:type="spellStart"/>
            <w:r>
              <w:t>Рауза</w:t>
            </w:r>
            <w:proofErr w:type="spellEnd"/>
            <w:r>
              <w:t xml:space="preserve"> </w:t>
            </w:r>
            <w:proofErr w:type="spellStart"/>
            <w:r>
              <w:t>Абдрахмановна</w:t>
            </w:r>
            <w:proofErr w:type="spellEnd"/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10"/>
              <w:jc w:val="left"/>
            </w:pPr>
            <w:r>
              <w:t>Татарстан</w:t>
            </w:r>
          </w:p>
        </w:tc>
      </w:tr>
      <w:tr w:rsidR="00E27186">
        <w:trPr>
          <w:gridBefore w:val="1"/>
          <w:wBefore w:w="10" w:type="dxa"/>
          <w:trHeight w:val="483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0"/>
              <w:jc w:val="left"/>
            </w:pPr>
            <w:r>
              <w:t>Волынец</w:t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186" w:rsidRDefault="002F62F5">
            <w:pPr>
              <w:spacing w:after="0" w:line="259" w:lineRule="auto"/>
              <w:ind w:left="14"/>
            </w:pPr>
            <w:r>
              <w:t>Общественный и политический деятель, председатель</w:t>
            </w:r>
          </w:p>
        </w:tc>
      </w:tr>
      <w:tr w:rsidR="00E27186">
        <w:trPr>
          <w:gridBefore w:val="1"/>
          <w:wBefore w:w="10" w:type="dxa"/>
          <w:trHeight w:val="1584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tabs>
                <w:tab w:val="right" w:pos="3485"/>
              </w:tabs>
              <w:spacing w:after="732" w:line="259" w:lineRule="auto"/>
              <w:ind w:left="0"/>
              <w:jc w:val="left"/>
            </w:pPr>
            <w:r>
              <w:t>Ирина Владимировна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9145" cy="9145"/>
                  <wp:effectExtent l="0" t="0" r="0" b="0"/>
                  <wp:docPr id="3177" name="Picture 3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Picture 317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" cy="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86" w:rsidRDefault="002F62F5">
            <w:pPr>
              <w:spacing w:after="0" w:line="259" w:lineRule="auto"/>
              <w:ind w:left="3461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3178" name="Picture 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Picture 317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186" w:rsidRDefault="002F62F5">
            <w:pPr>
              <w:spacing w:after="0" w:line="259" w:lineRule="auto"/>
              <w:ind w:left="0" w:right="24"/>
            </w:pPr>
            <w:r>
              <w:t>регионального отделения Всероссийского общественного движения «Матери России» по Республике Татарстан, руководитель Всероссийского общественного движения «Русский миллиард», генеральный директор рекламной группы «Президент»</w:t>
            </w:r>
          </w:p>
        </w:tc>
      </w:tr>
    </w:tbl>
    <w:p w:rsidR="00E27186" w:rsidRDefault="002F62F5">
      <w:pPr>
        <w:spacing w:after="279" w:line="259" w:lineRule="auto"/>
        <w:ind w:left="62" w:hanging="10"/>
        <w:jc w:val="left"/>
      </w:pPr>
      <w:r>
        <w:rPr>
          <w:sz w:val="30"/>
        </w:rPr>
        <w:t>Итого: 13 человек</w:t>
      </w:r>
    </w:p>
    <w:sectPr w:rsidR="00E27186">
      <w:type w:val="continuous"/>
      <w:pgSz w:w="11900" w:h="16840"/>
      <w:pgMar w:top="562" w:right="451" w:bottom="1411" w:left="12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86"/>
    <w:rsid w:val="002F62F5"/>
    <w:rsid w:val="00E2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80F41-BC6F-4A72-B897-5E24050F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41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image" Target="media/image1.jpg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2018-08-11T13:54:00Z</dcterms:created>
  <dcterms:modified xsi:type="dcterms:W3CDTF">2018-08-11T13:54:00Z</dcterms:modified>
</cp:coreProperties>
</file>