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D9" w:rsidRPr="008105D9" w:rsidRDefault="008105D9" w:rsidP="008105D9">
      <w:pPr>
        <w:shd w:val="clear" w:color="auto" w:fill="FFFFFF"/>
        <w:spacing w:after="270" w:line="450" w:lineRule="atLeast"/>
        <w:outlineLvl w:val="1"/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</w:pPr>
      <w:bookmarkStart w:id="0" w:name="_GoBack"/>
      <w:bookmarkEnd w:id="0"/>
      <w:r w:rsidRPr="008105D9"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  <w:t>Как получить лицензию на заготовку, хранение, переработку и реализацию лома черных металлов, цветных металлов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8105D9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1 </w:t>
      </w:r>
    </w:p>
    <w:p w:rsidR="008105D9" w:rsidRPr="008105D9" w:rsidRDefault="00C91F7C" w:rsidP="008105D9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4" w:tooltip="Перечень нормативно-правовых документов по лицензированию" w:history="1">
        <w:r w:rsidR="008105D9" w:rsidRPr="008105D9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2</w:t>
        </w:r>
      </w:hyperlink>
      <w:r w:rsidR="008105D9" w:rsidRPr="008105D9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8105D9" w:rsidRPr="008105D9" w:rsidRDefault="00C91F7C" w:rsidP="008105D9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5" w:tooltip="Перечень необходимых документов" w:history="1">
        <w:r w:rsidR="008105D9" w:rsidRPr="008105D9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3</w:t>
        </w:r>
      </w:hyperlink>
      <w:r w:rsidR="008105D9" w:rsidRPr="008105D9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8105D9" w:rsidRPr="008105D9" w:rsidRDefault="00C91F7C" w:rsidP="008105D9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6" w:tooltip="Как проходит процесс получения лицензии" w:history="1">
        <w:r w:rsidR="008105D9" w:rsidRPr="008105D9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4</w:t>
        </w:r>
      </w:hyperlink>
      <w:r w:rsidR="008105D9" w:rsidRPr="008105D9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8105D9" w:rsidRPr="008105D9" w:rsidRDefault="008105D9" w:rsidP="008105D9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</w:pPr>
      <w:r w:rsidRPr="008105D9"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  <w:t>Куда обращаться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Министерство экономики Республики Татарстан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420021</w:t>
      </w:r>
      <w:r w:rsidRPr="008105D9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, </w:t>
      </w:r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г. Казань, ул. Московская, д. 55.</w:t>
      </w:r>
    </w:p>
    <w:p w:rsidR="008105D9" w:rsidRPr="008105D9" w:rsidRDefault="00C91F7C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hyperlink r:id="rId7" w:history="1">
        <w:r w:rsidR="008105D9" w:rsidRPr="008105D9">
          <w:rPr>
            <w:rFonts w:ascii="Arial" w:eastAsia="Times New Roman" w:hAnsi="Arial" w:cs="Arial"/>
            <w:color w:val="800080"/>
            <w:sz w:val="20"/>
            <w:szCs w:val="20"/>
            <w:u w:val="single"/>
            <w:lang w:eastAsia="ru-RU"/>
          </w:rPr>
          <w:t>Отдел лицензирования</w:t>
        </w:r>
      </w:hyperlink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тел. (843) 524–91–48, 524–91–49, </w:t>
      </w:r>
      <w:proofErr w:type="spellStart"/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внут</w:t>
      </w:r>
      <w:proofErr w:type="spellEnd"/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. тел.149, 524-90-22, </w:t>
      </w:r>
      <w:proofErr w:type="spellStart"/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внут</w:t>
      </w:r>
      <w:proofErr w:type="spellEnd"/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 тел.922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val="en-US" w:eastAsia="ru-RU"/>
        </w:rPr>
      </w:pPr>
      <w:r w:rsidRPr="008105D9">
        <w:rPr>
          <w:rFonts w:ascii="Arial" w:eastAsia="Times New Roman" w:hAnsi="Arial" w:cs="Arial"/>
          <w:color w:val="040404"/>
          <w:sz w:val="20"/>
          <w:szCs w:val="20"/>
          <w:lang w:val="en-US" w:eastAsia="ru-RU"/>
        </w:rPr>
        <w:t xml:space="preserve">e-mail: </w:t>
      </w:r>
      <w:hyperlink r:id="rId8" w:history="1">
        <w:r w:rsidRPr="008105D9">
          <w:rPr>
            <w:rFonts w:ascii="Times New Roman" w:eastAsia="Times New Roman" w:hAnsi="Times New Roman" w:cs="Times New Roman"/>
            <w:color w:val="67885E"/>
            <w:u w:val="single"/>
            <w:lang w:val="en-US" w:eastAsia="ru-RU"/>
          </w:rPr>
          <w:t>Nadezhda.</w:t>
        </w:r>
      </w:hyperlink>
      <w:r w:rsidRPr="008105D9">
        <w:rPr>
          <w:rFonts w:ascii="Times New Roman" w:eastAsia="Times New Roman" w:hAnsi="Times New Roman" w:cs="Times New Roman"/>
          <w:color w:val="303030"/>
          <w:lang w:val="en-US" w:eastAsia="ru-RU"/>
        </w:rPr>
        <w:t xml:space="preserve">Gornovskaya@tatar.ru; </w:t>
      </w:r>
      <w:hyperlink r:id="rId9" w:history="1">
        <w:r w:rsidRPr="008105D9">
          <w:rPr>
            <w:rFonts w:ascii="Arial" w:eastAsia="Times New Roman" w:hAnsi="Arial" w:cs="Arial"/>
            <w:color w:val="67885E"/>
            <w:u w:val="single"/>
            <w:lang w:val="en-US" w:eastAsia="ru-RU"/>
          </w:rPr>
          <w:t>Elena.Aryamova@tatar.ru</w:t>
        </w:r>
      </w:hyperlink>
      <w:r w:rsidRPr="008105D9">
        <w:rPr>
          <w:rFonts w:ascii="Arial" w:eastAsia="Times New Roman" w:hAnsi="Arial" w:cs="Arial"/>
          <w:color w:val="303030"/>
          <w:lang w:val="en-US" w:eastAsia="ru-RU"/>
        </w:rPr>
        <w:t xml:space="preserve">; </w:t>
      </w:r>
      <w:hyperlink r:id="rId10" w:history="1">
        <w:r w:rsidRPr="008105D9">
          <w:rPr>
            <w:rFonts w:ascii="Arial" w:eastAsia="Times New Roman" w:hAnsi="Arial" w:cs="Arial"/>
            <w:color w:val="67885E"/>
            <w:u w:val="single"/>
            <w:lang w:val="en-US" w:eastAsia="ru-RU"/>
          </w:rPr>
          <w:t>Hasanova.Elmira@tatar.ru</w:t>
        </w:r>
      </w:hyperlink>
      <w:hyperlink r:id="rId11" w:history="1">
        <w:r w:rsidRPr="008105D9">
          <w:rPr>
            <w:rFonts w:ascii="Arial" w:eastAsia="Times New Roman" w:hAnsi="Arial" w:cs="Arial"/>
            <w:color w:val="67885E"/>
            <w:u w:val="single"/>
            <w:lang w:val="en-US" w:eastAsia="ru-RU"/>
          </w:rPr>
          <w:br/>
        </w:r>
      </w:hyperlink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val="en-US" w:eastAsia="ru-RU"/>
        </w:rPr>
      </w:pPr>
      <w:r w:rsidRPr="008105D9">
        <w:rPr>
          <w:rFonts w:ascii="Arial" w:eastAsia="Times New Roman" w:hAnsi="Arial" w:cs="Arial"/>
          <w:color w:val="303030"/>
          <w:sz w:val="20"/>
          <w:szCs w:val="20"/>
          <w:lang w:val="en-US" w:eastAsia="ru-RU"/>
        </w:rPr>
        <w:t> </w:t>
      </w:r>
    </w:p>
    <w:p w:rsidR="008105D9" w:rsidRPr="008105D9" w:rsidRDefault="008105D9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Приемные часы:</w:t>
      </w:r>
    </w:p>
    <w:p w:rsidR="008105D9" w:rsidRPr="008105D9" w:rsidRDefault="0084007E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пн</w:t>
      </w:r>
      <w:proofErr w:type="spellEnd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 – </w:t>
      </w:r>
      <w:proofErr w:type="spellStart"/>
      <w:proofErr w:type="gramStart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чт</w:t>
      </w:r>
      <w:proofErr w:type="spellEnd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:  9.00</w:t>
      </w:r>
      <w:proofErr w:type="gramEnd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 — 12.00, 12</w:t>
      </w:r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45</w:t>
      </w:r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 — 18.00;</w:t>
      </w:r>
    </w:p>
    <w:p w:rsidR="008105D9" w:rsidRPr="008105D9" w:rsidRDefault="0084007E" w:rsidP="008105D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пт</w:t>
      </w:r>
      <w:proofErr w:type="spellEnd"/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:         </w:t>
      </w:r>
      <w:r w:rsidR="00B65A6C"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9.00 — 12.00, 12</w:t>
      </w:r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40404"/>
          <w:sz w:val="20"/>
          <w:szCs w:val="20"/>
          <w:lang w:eastAsia="ru-RU"/>
        </w:rPr>
        <w:t>45</w:t>
      </w:r>
      <w:r w:rsidR="007917E3">
        <w:rPr>
          <w:rFonts w:ascii="Arial" w:eastAsia="Times New Roman" w:hAnsi="Arial" w:cs="Arial"/>
          <w:color w:val="040404"/>
          <w:sz w:val="20"/>
          <w:szCs w:val="20"/>
          <w:lang w:eastAsia="ru-RU"/>
        </w:rPr>
        <w:t xml:space="preserve"> — 16</w:t>
      </w:r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</w:t>
      </w:r>
      <w:r w:rsidR="007917E3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45</w:t>
      </w:r>
      <w:r w:rsidR="008105D9" w:rsidRPr="008105D9">
        <w:rPr>
          <w:rFonts w:ascii="Arial" w:eastAsia="Times New Roman" w:hAnsi="Arial" w:cs="Arial"/>
          <w:color w:val="040404"/>
          <w:sz w:val="20"/>
          <w:szCs w:val="20"/>
          <w:lang w:eastAsia="ru-RU"/>
        </w:rPr>
        <w:t>.</w:t>
      </w:r>
    </w:p>
    <w:p w:rsidR="005F2C34" w:rsidRDefault="005F2C34"/>
    <w:sectPr w:rsidR="005F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D9"/>
    <w:rsid w:val="00000293"/>
    <w:rsid w:val="0000043C"/>
    <w:rsid w:val="00000B82"/>
    <w:rsid w:val="000079BD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82C39"/>
    <w:rsid w:val="00283802"/>
    <w:rsid w:val="002874E9"/>
    <w:rsid w:val="00293F7B"/>
    <w:rsid w:val="002A10A1"/>
    <w:rsid w:val="002A3BAA"/>
    <w:rsid w:val="002A5271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6441"/>
    <w:rsid w:val="004371C9"/>
    <w:rsid w:val="00440170"/>
    <w:rsid w:val="00446DD6"/>
    <w:rsid w:val="00456648"/>
    <w:rsid w:val="00456E94"/>
    <w:rsid w:val="00461589"/>
    <w:rsid w:val="00467945"/>
    <w:rsid w:val="00467F50"/>
    <w:rsid w:val="00470BED"/>
    <w:rsid w:val="00471396"/>
    <w:rsid w:val="0047526B"/>
    <w:rsid w:val="004816A3"/>
    <w:rsid w:val="00481FB6"/>
    <w:rsid w:val="00482B16"/>
    <w:rsid w:val="004855CB"/>
    <w:rsid w:val="0049162A"/>
    <w:rsid w:val="00491634"/>
    <w:rsid w:val="00491878"/>
    <w:rsid w:val="004948C5"/>
    <w:rsid w:val="0049730D"/>
    <w:rsid w:val="004A1BF3"/>
    <w:rsid w:val="004A4AD6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706AE"/>
    <w:rsid w:val="005710FA"/>
    <w:rsid w:val="00581D27"/>
    <w:rsid w:val="00582C6D"/>
    <w:rsid w:val="005836FA"/>
    <w:rsid w:val="00583CFE"/>
    <w:rsid w:val="00596FD3"/>
    <w:rsid w:val="005A1629"/>
    <w:rsid w:val="005A4256"/>
    <w:rsid w:val="005B26CE"/>
    <w:rsid w:val="005B39F7"/>
    <w:rsid w:val="005C3B06"/>
    <w:rsid w:val="005D1442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6C27"/>
    <w:rsid w:val="006406F7"/>
    <w:rsid w:val="0064482E"/>
    <w:rsid w:val="00647F9D"/>
    <w:rsid w:val="00653266"/>
    <w:rsid w:val="0065723D"/>
    <w:rsid w:val="006714E0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56AF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7E3"/>
    <w:rsid w:val="00791FC3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05D9"/>
    <w:rsid w:val="00813CC2"/>
    <w:rsid w:val="0083254D"/>
    <w:rsid w:val="008351F0"/>
    <w:rsid w:val="0084007E"/>
    <w:rsid w:val="008433DA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6AF7"/>
    <w:rsid w:val="00B01A04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62414"/>
    <w:rsid w:val="00B65A6C"/>
    <w:rsid w:val="00B6753B"/>
    <w:rsid w:val="00B71B72"/>
    <w:rsid w:val="00B765FB"/>
    <w:rsid w:val="00B80547"/>
    <w:rsid w:val="00B857F6"/>
    <w:rsid w:val="00B90CAC"/>
    <w:rsid w:val="00B90FEE"/>
    <w:rsid w:val="00B9623E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4ADE"/>
    <w:rsid w:val="00BE7927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63800"/>
    <w:rsid w:val="00C714F4"/>
    <w:rsid w:val="00C718F9"/>
    <w:rsid w:val="00C81026"/>
    <w:rsid w:val="00C81F77"/>
    <w:rsid w:val="00C843E3"/>
    <w:rsid w:val="00C870AF"/>
    <w:rsid w:val="00C91CA8"/>
    <w:rsid w:val="00C91F7C"/>
    <w:rsid w:val="00CA1949"/>
    <w:rsid w:val="00CB074F"/>
    <w:rsid w:val="00CB1708"/>
    <w:rsid w:val="00CB61D6"/>
    <w:rsid w:val="00CC044F"/>
    <w:rsid w:val="00CC69EA"/>
    <w:rsid w:val="00CD0668"/>
    <w:rsid w:val="00CD3ED7"/>
    <w:rsid w:val="00CD5B6F"/>
    <w:rsid w:val="00CE6155"/>
    <w:rsid w:val="00CE6CA1"/>
    <w:rsid w:val="00CF1EB9"/>
    <w:rsid w:val="00CF2804"/>
    <w:rsid w:val="00CF5E2F"/>
    <w:rsid w:val="00CF70C2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D1898"/>
    <w:rsid w:val="00ED1A3E"/>
    <w:rsid w:val="00EF0427"/>
    <w:rsid w:val="00EF2376"/>
    <w:rsid w:val="00EF32F3"/>
    <w:rsid w:val="00EF340B"/>
    <w:rsid w:val="00EF7572"/>
    <w:rsid w:val="00EF7BC4"/>
    <w:rsid w:val="00F02EF1"/>
    <w:rsid w:val="00F0554E"/>
    <w:rsid w:val="00F1042C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73"/>
    <w:rsid w:val="00FB124D"/>
    <w:rsid w:val="00FB14CD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6B79A-12E1-4183-A239-9A6EEDC7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89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0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4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4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.Gornovskaya@tata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rt.tatar.ru/rus/structure.htm?department_id=21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rt.tatarstan.ru/rus/gosreg/3/colour.htm?step=4" TargetMode="External"/><Relationship Id="rId11" Type="http://schemas.openxmlformats.org/officeDocument/2006/relationships/hyperlink" Target="mailto:Nadezhda.Gornovskaya@tatar.ru" TargetMode="External"/><Relationship Id="rId5" Type="http://schemas.openxmlformats.org/officeDocument/2006/relationships/hyperlink" Target="http://mert.tatarstan.ru/rus/gosreg/3/colour.htm?step=3" TargetMode="External"/><Relationship Id="rId10" Type="http://schemas.openxmlformats.org/officeDocument/2006/relationships/hyperlink" Target="mailto:Hasanova.Elmira@tatar.ru" TargetMode="External"/><Relationship Id="rId4" Type="http://schemas.openxmlformats.org/officeDocument/2006/relationships/hyperlink" Target="http://mert.tatarstan.ru/rus/gosreg/3/colour.htm?step=2" TargetMode="External"/><Relationship Id="rId9" Type="http://schemas.openxmlformats.org/officeDocument/2006/relationships/hyperlink" Target="mailto:Elena.Aryam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Ёлкина Светлана Анатольевна</cp:lastModifiedBy>
  <cp:revision>2</cp:revision>
  <dcterms:created xsi:type="dcterms:W3CDTF">2018-06-01T12:31:00Z</dcterms:created>
  <dcterms:modified xsi:type="dcterms:W3CDTF">2018-06-01T12:31:00Z</dcterms:modified>
</cp:coreProperties>
</file>