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36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right="-284"/>
        <w:rPr>
          <w:rFonts w:ascii="Times New Roman" w:hAnsi="Times New Roman" w:eastAsia="Calibri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right="-284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ind w:left="-567" w:right="-284"/>
        <w:jc w:val="center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к проекту постановления Кабинета Министров Республики Татарстан</w:t>
      </w:r>
    </w:p>
    <w:p>
      <w:pPr>
        <w:pStyle w:val="Normal"/>
        <w:spacing w:lineRule="auto" w:line="240" w:before="0" w:after="0"/>
        <w:ind w:left="-567" w:right="-284"/>
        <w:jc w:val="center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«О внесении изменений в Положени</w:t>
      </w:r>
      <w:bookmarkStart w:id="0" w:name="_GoBack"/>
      <w:bookmarkEnd w:id="0"/>
      <w:r>
        <w:rPr>
          <w:rFonts w:eastAsia="Calibri" w:ascii="Times New Roman" w:hAnsi="Times New Roman"/>
          <w:color w:val="000000"/>
          <w:sz w:val="28"/>
          <w:szCs w:val="28"/>
        </w:rPr>
        <w:t>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</w:p>
    <w:p>
      <w:pPr>
        <w:pStyle w:val="Normal"/>
        <w:spacing w:lineRule="auto" w:line="240" w:before="0" w:after="0"/>
        <w:ind w:firstLine="567" w:left="-567" w:right="-28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 w:left="-567" w:right="-284"/>
        <w:jc w:val="both"/>
        <w:rPr>
          <w:rFonts w:ascii="Times New Roman" w:hAnsi="Times New Roman" w:eastAsia="Calibri" w:cs="Arial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Проект постановления Кабинета Министров Республики Татарстан «</w:t>
      </w:r>
      <w:r>
        <w:rPr>
          <w:rFonts w:eastAsia="Calibri" w:cs="Arial" w:ascii="Times New Roman" w:hAnsi="Times New Roman"/>
          <w:sz w:val="28"/>
          <w:szCs w:val="28"/>
        </w:rPr>
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 (далее - проект постановления</w:t>
      </w:r>
      <w:r>
        <w:rPr/>
        <w:t xml:space="preserve"> </w:t>
      </w:r>
      <w:r>
        <w:rPr>
          <w:rFonts w:eastAsia="Calibri" w:cs="Arial" w:ascii="Times New Roman" w:hAnsi="Times New Roman"/>
          <w:sz w:val="28"/>
          <w:szCs w:val="28"/>
        </w:rPr>
        <w:t>Кабинета Министров Республики Татарстан) разработан с целью приведения Положения о региональном государственном контроле (надзоре) в сфере социального обслуживания в Республике Татарстан, утвержденного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 в соответствии с требованиями Федерального закона от 31 июля 2020 года № 248-ФЗ «О государственном контроле (надзоре) и муниципальном контроле в Российской Федерации» (в ред. от 01.01.2026).</w:t>
      </w:r>
    </w:p>
    <w:p>
      <w:pPr>
        <w:pStyle w:val="Normal"/>
        <w:spacing w:lineRule="auto" w:line="240" w:before="0" w:after="0"/>
        <w:ind w:firstLine="567" w:left="-567" w:right="-284"/>
        <w:jc w:val="both"/>
        <w:rPr>
          <w:rFonts w:ascii="Times New Roman" w:hAnsi="Times New Roman" w:eastAsia="Calibri" w:cs="Arial"/>
          <w:sz w:val="28"/>
          <w:szCs w:val="28"/>
        </w:rPr>
      </w:pPr>
      <w:r>
        <w:rPr>
          <w:rFonts w:eastAsia="Calibri" w:cs="Arial" w:ascii="Times New Roman" w:hAnsi="Times New Roman"/>
          <w:sz w:val="28"/>
          <w:szCs w:val="28"/>
        </w:rPr>
        <w:t>В</w:t>
      </w:r>
      <w:r>
        <w:rPr/>
        <w:t xml:space="preserve"> </w:t>
      </w:r>
      <w:r>
        <w:rPr>
          <w:rFonts w:eastAsia="Calibri" w:cs="Arial" w:ascii="Times New Roman" w:hAnsi="Times New Roman"/>
          <w:sz w:val="28"/>
          <w:szCs w:val="28"/>
        </w:rPr>
        <w:t xml:space="preserve">проекте постановления Кабинета Министров Республики Татарстан учтены следующие внесенные в Федеральный закон от 29.12.2025 № 567-ФЗ «О внесении изменений в Федеральный закон «О государственном контроле (надзоре) и муниципальном контроле в Российской Федерации» изменения:  </w:t>
      </w:r>
    </w:p>
    <w:p>
      <w:pPr>
        <w:pStyle w:val="Normal"/>
        <w:spacing w:lineRule="auto" w:line="240" w:before="0" w:after="0"/>
        <w:ind w:firstLine="567" w:left="-567" w:right="-284"/>
        <w:jc w:val="both"/>
        <w:rPr>
          <w:rFonts w:ascii="Times New Roman" w:hAnsi="Times New Roman" w:eastAsia="Calibri" w:cs="Arial"/>
          <w:sz w:val="28"/>
          <w:szCs w:val="28"/>
        </w:rPr>
      </w:pPr>
      <w:r>
        <w:rPr>
          <w:rFonts w:eastAsia="Calibri" w:cs="Arial" w:ascii="Times New Roman" w:hAnsi="Times New Roman"/>
          <w:sz w:val="28"/>
          <w:szCs w:val="28"/>
        </w:rPr>
        <w:t>право контролируемого лица после получения предостережения о недопустимости нарушения обязательных требований подать в Министерство возражения в отношении указанного предостережения;</w:t>
      </w:r>
    </w:p>
    <w:p>
      <w:pPr>
        <w:pStyle w:val="Normal"/>
        <w:spacing w:lineRule="auto" w:line="240" w:before="0" w:after="0"/>
        <w:ind w:firstLine="567" w:left="-567" w:right="-284"/>
        <w:jc w:val="both"/>
        <w:rPr>
          <w:rFonts w:ascii="Times New Roman" w:hAnsi="Times New Roman" w:eastAsia="Calibri" w:cs="Arial"/>
          <w:sz w:val="28"/>
          <w:szCs w:val="28"/>
        </w:rPr>
      </w:pPr>
      <w:r>
        <w:rPr>
          <w:rFonts w:eastAsia="Calibri" w:cs="Arial" w:ascii="Times New Roman" w:hAnsi="Times New Roman"/>
          <w:sz w:val="28"/>
          <w:szCs w:val="28"/>
        </w:rPr>
        <w:t xml:space="preserve">уведомление контролируемого лица о проведении обязательного профилактического визита; </w:t>
      </w:r>
    </w:p>
    <w:p>
      <w:pPr>
        <w:pStyle w:val="Normal"/>
        <w:spacing w:lineRule="auto" w:line="240" w:before="0" w:after="0"/>
        <w:ind w:firstLine="567" w:left="-567" w:right="-284"/>
        <w:jc w:val="both"/>
        <w:rPr>
          <w:rFonts w:ascii="Times New Roman" w:hAnsi="Times New Roman" w:eastAsia="Calibri" w:cs="Arial"/>
          <w:sz w:val="28"/>
          <w:szCs w:val="28"/>
        </w:rPr>
      </w:pPr>
      <w:r>
        <w:rPr>
          <w:rFonts w:eastAsia="Calibri" w:cs="Arial" w:ascii="Times New Roman" w:hAnsi="Times New Roman"/>
          <w:sz w:val="28"/>
          <w:szCs w:val="28"/>
        </w:rPr>
        <w:t>оформление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акта (в том числе акта о невозможности проведения) контрольного (надзорного) мероприятия, профилактического мероприятия, предписания об устранении выявленных нарушений;</w:t>
      </w:r>
    </w:p>
    <w:p>
      <w:pPr>
        <w:pStyle w:val="Normal"/>
        <w:spacing w:lineRule="auto" w:line="240" w:before="0" w:after="0"/>
        <w:ind w:firstLine="567" w:left="-567" w:right="-284"/>
        <w:jc w:val="both"/>
        <w:rPr>
          <w:rFonts w:ascii="Times New Roman" w:hAnsi="Times New Roman" w:eastAsia="Calibri" w:cs="Arial"/>
          <w:sz w:val="28"/>
          <w:szCs w:val="28"/>
        </w:rPr>
      </w:pPr>
      <w:r>
        <w:rPr>
          <w:rFonts w:eastAsia="Calibri" w:cs="Arial" w:ascii="Times New Roman" w:hAnsi="Times New Roman"/>
          <w:sz w:val="28"/>
          <w:szCs w:val="28"/>
        </w:rPr>
        <w:t>возможность предоставления документов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>
      <w:pPr>
        <w:pStyle w:val="Normal"/>
        <w:spacing w:lineRule="auto" w:line="240" w:before="0" w:after="0"/>
        <w:ind w:firstLine="567" w:left="-567" w:right="-284"/>
        <w:jc w:val="both"/>
        <w:rPr>
          <w:rFonts w:ascii="Times New Roman" w:hAnsi="Times New Roman" w:eastAsia="Calibri" w:cs="Arial"/>
          <w:sz w:val="28"/>
          <w:szCs w:val="28"/>
        </w:rPr>
      </w:pPr>
      <w:r>
        <w:rPr>
          <w:rFonts w:eastAsia="Calibri" w:cs="Arial" w:ascii="Times New Roman" w:hAnsi="Times New Roman"/>
          <w:sz w:val="28"/>
          <w:szCs w:val="28"/>
        </w:rPr>
        <w:t>Предложения по результатам проведения независимой антикоррупционной экспертизы проекта постановления</w:t>
      </w:r>
      <w:r>
        <w:rPr/>
        <w:t xml:space="preserve"> </w:t>
      </w:r>
      <w:r>
        <w:rPr>
          <w:rFonts w:eastAsia="Calibri" w:cs="Arial" w:ascii="Times New Roman" w:hAnsi="Times New Roman"/>
          <w:sz w:val="28"/>
          <w:szCs w:val="28"/>
        </w:rPr>
        <w:t xml:space="preserve">Кабинета Министров Республики Татарстан не поступали. </w:t>
      </w:r>
    </w:p>
    <w:p>
      <w:pPr>
        <w:pStyle w:val="Normal"/>
        <w:spacing w:lineRule="auto" w:line="240" w:before="0" w:after="0"/>
        <w:ind w:firstLine="540" w:left="-567" w:right="-284"/>
        <w:jc w:val="both"/>
        <w:rPr>
          <w:rFonts w:ascii="Times New Roman" w:hAnsi="Times New Roman" w:eastAsia="Calibri" w:cs="Arial"/>
          <w:sz w:val="28"/>
          <w:szCs w:val="28"/>
        </w:rPr>
      </w:pPr>
      <w:r>
        <w:rPr>
          <w:rFonts w:eastAsia="Calibri" w:cs="Arial" w:ascii="Times New Roman" w:hAnsi="Times New Roman"/>
          <w:sz w:val="28"/>
          <w:szCs w:val="28"/>
        </w:rPr>
        <w:t xml:space="preserve">Принятие проекта постановления Кабинета Министров Республики Татарстан не потребует выделения дополнительных средств из бюджета Республики Татарстан. </w:t>
      </w:r>
    </w:p>
    <w:p>
      <w:pPr>
        <w:pStyle w:val="Normal"/>
        <w:spacing w:lineRule="auto" w:line="240" w:before="0" w:after="0"/>
        <w:ind w:right="-284"/>
        <w:rPr/>
      </w:pPr>
      <w:r>
        <w:rPr/>
      </w:r>
    </w:p>
    <w:sectPr>
      <w:type w:val="nextPage"/>
      <w:pgSz w:w="11906" w:h="16838"/>
      <w:pgMar w:left="1701" w:right="850" w:gutter="0" w:header="0" w:top="425" w:footer="0" w:bottom="822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HelvD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rPr>
      <w:rFonts w:eastAsia="Times New Roman"/>
      <w:sz w:val="16"/>
      <w:szCs w:val="16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ListParagraph">
    <w:name w:val="List Paragraph"/>
    <w:basedOn w:val="Normal"/>
    <w:uiPriority w:val="99"/>
    <w:qFormat/>
    <w:pPr>
      <w:spacing w:before="0" w:after="200"/>
      <w:ind w:left="720"/>
      <w:contextualSpacing/>
    </w:pPr>
    <w:rPr/>
  </w:style>
  <w:style w:type="paragraph" w:styleId="BlockText">
    <w:name w:val="Block Text"/>
    <w:basedOn w:val="Normal"/>
    <w:uiPriority w:val="99"/>
    <w:qFormat/>
    <w:pPr>
      <w:spacing w:lineRule="auto" w:line="216" w:before="600" w:after="0"/>
      <w:ind w:left="1080" w:right="800"/>
      <w:jc w:val="center"/>
    </w:pPr>
    <w:rPr>
      <w:rFonts w:ascii="HelvDL" w:hAnsi="HelvDL" w:eastAsia="Calibri"/>
      <w:b/>
      <w:bCs/>
      <w:sz w:val="28"/>
      <w:szCs w:val="28"/>
      <w:lang w:eastAsia="ru-RU"/>
    </w:rPr>
  </w:style>
  <w:style w:type="paragraph" w:styleId="BodyText3">
    <w:name w:val="Body Text 3"/>
    <w:basedOn w:val="Normal"/>
    <w:link w:val="31"/>
    <w:uiPriority w:val="99"/>
    <w:qFormat/>
    <w:pPr>
      <w:spacing w:lineRule="auto" w:line="360" w:before="0" w:after="0"/>
      <w:jc w:val="center"/>
    </w:pPr>
    <w:rPr>
      <w:rFonts w:ascii="Times New Roman" w:hAnsi="Times New Roman" w:eastAsia="Calibri"/>
      <w:b/>
      <w:bCs/>
      <w:sz w:val="28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1e1a80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43620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9">
    <w:name w:val="Table Grid"/>
    <w:basedOn w:val="a1"/>
    <w:uiPriority w:val="99"/>
    <w:pPr>
      <w:spacing w:after="200" w:line="276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LibreOffice/7.6.7.2$Linux_X86_64 LibreOffice_project/60$Build-2</Application>
  <AppVersion>15.0000</AppVersion>
  <Pages>7</Pages>
  <Words>2358</Words>
  <Characters>13441</Characters>
  <CharactersWithSpaces>15768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2025-03-07T12:00:00Z</dcterms:created>
  <dc:creator>valeev</dc:creator>
  <dc:description/>
  <dc:language>ru-RU</dc:language>
  <cp:lastModifiedBy/>
  <dcterms:modified xsi:type="dcterms:W3CDTF">2026-04-01T11:22:30Z</dcterms:modified>
  <cp:revision>58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