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536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4536" w:hanging="1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Правилам отбора </w:t>
      </w:r>
    </w:p>
    <w:p>
      <w:pPr>
        <w:pStyle w:val="Normal"/>
        <w:spacing w:lineRule="auto" w:line="240" w:before="0" w:after="0"/>
        <w:ind w:left="4395" w:firstLine="426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индустриальных (промышленных) парков для создания, модернизации и (или) реконструкции объектов инженерной, энергетической и дорожной инфраструктуры, находящихся на территории и (или) на прилегающей территории индустриальных (промышленных) парков, а также технологического присоединения к инженерным сетям</w:t>
      </w:r>
    </w:p>
    <w:p>
      <w:pPr>
        <w:pStyle w:val="Normal"/>
        <w:spacing w:lineRule="auto" w:line="240" w:before="0" w:after="0"/>
        <w:ind w:left="3969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участие в отборе индустриальных (промышленных) парков для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создания, модернизации и (или) реконструкции объектов инженерной, энергетической и дорожной инфраструктуры, находящихся на территории и (или) на прилегающей территории индустриальных (промышленных) парков, а также технологического присоединения к инженерным сетям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Полное наименование заявителя __________________________________________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Полное наименование индустриального (промышленного) парка___________________________________________________________________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Площадь индустриального (промышленного) парка (га)   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и номер свидетельства об аккредитации_________________________________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Ответственный сотрудник заявителя, осуществляющий управление и координацию проекта: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Фамилия, имя, отчество (при наличии), должность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Телефон:_______________________________________________________________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электронной почты 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Обоснование необходимости реализации проекта: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Общая стоимость работ согласно проектно-сметной документации (при наличии) либо предполагаемая стоимость (нужное подчеркнуть) _________________рублей, с разбивкой по объектам: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75"/>
        <w:gridCol w:w="1848"/>
        <w:gridCol w:w="1984"/>
        <w:gridCol w:w="4387"/>
      </w:tblGrid>
      <w:tr>
        <w:trPr/>
        <w:tc>
          <w:tcPr>
            <w:tcW w:w="197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Объект</w:t>
            </w:r>
          </w:p>
        </w:tc>
        <w:tc>
          <w:tcPr>
            <w:tcW w:w="184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Стоимость</w:t>
            </w:r>
          </w:p>
        </w:tc>
        <w:tc>
          <w:tcPr>
            <w:tcW w:w="198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Наличие ПСД (да/нет)</w:t>
            </w:r>
          </w:p>
        </w:tc>
        <w:tc>
          <w:tcPr>
            <w:tcW w:w="4387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Наличие положительного заключения  государственной экспертизы проектной документации (да/нет)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87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результаты реализации проекта: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5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4"/>
        <w:gridCol w:w="2582"/>
        <w:gridCol w:w="1133"/>
        <w:gridCol w:w="1134"/>
        <w:gridCol w:w="1559"/>
        <w:gridCol w:w="1563"/>
        <w:gridCol w:w="1555"/>
      </w:tblGrid>
      <w:tr>
        <w:trPr/>
        <w:tc>
          <w:tcPr>
            <w:tcW w:w="674" w:type="dxa"/>
            <w:vMerge w:val="restart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582" w:type="dxa"/>
            <w:vMerge w:val="restart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Ед. изм.</w:t>
            </w:r>
          </w:p>
        </w:tc>
        <w:tc>
          <w:tcPr>
            <w:tcW w:w="5811" w:type="dxa"/>
            <w:gridSpan w:val="4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ind w:left="0" w:right="16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Величина показателя по годам</w:t>
            </w:r>
          </w:p>
        </w:tc>
      </w:tr>
      <w:tr>
        <w:trPr/>
        <w:tc>
          <w:tcPr>
            <w:tcW w:w="674" w:type="dxa"/>
            <w:vMerge w:val="continue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2" w:type="dxa"/>
            <w:vMerge w:val="continue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auto" w:val="clear"/>
                <w:lang w:val="ru-RU" w:bidi="ar-SA"/>
              </w:rPr>
              <w:t>На дату подачи заявки</w:t>
            </w:r>
          </w:p>
        </w:tc>
        <w:tc>
          <w:tcPr>
            <w:tcW w:w="1559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auto" w:val="clear"/>
                <w:lang w:val="ru-RU" w:bidi="ar-SA"/>
              </w:rPr>
              <w:t>По состоянию на 31.12.2025 г.</w:t>
            </w:r>
          </w:p>
        </w:tc>
        <w:tc>
          <w:tcPr>
            <w:tcW w:w="156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auto" w:val="clear"/>
                <w:lang w:val="ru-RU" w:bidi="ar-SA"/>
              </w:rPr>
              <w:t>По состоянию на 31.12.2026 г.</w:t>
            </w:r>
          </w:p>
        </w:tc>
        <w:tc>
          <w:tcPr>
            <w:tcW w:w="155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auto" w:val="clear"/>
                <w:lang w:val="ru-RU" w:bidi="ar-SA"/>
              </w:rPr>
              <w:t>По состоянию на 31.12.2027 г.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582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рабочих мест (нарастающими итогом)</w:t>
            </w:r>
          </w:p>
        </w:tc>
        <w:tc>
          <w:tcPr>
            <w:tcW w:w="113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582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резидентов (нарастающим итогом)</w:t>
            </w:r>
          </w:p>
        </w:tc>
        <w:tc>
          <w:tcPr>
            <w:tcW w:w="113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582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Объем частных инвестиций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(по годам)</w:t>
            </w:r>
          </w:p>
        </w:tc>
        <w:tc>
          <w:tcPr>
            <w:tcW w:w="113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тыс. руб.</w:t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582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Заполненность индустриального (промышленного) парка</w:t>
            </w:r>
          </w:p>
        </w:tc>
        <w:tc>
          <w:tcPr>
            <w:tcW w:w="113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процент</w:t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3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прилагаемых документов*: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--------------------------------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&lt;*&gt; указываются документы в соответствии с пунктом 3.1 настоящих Правил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Настоящим выражаю свое согласие на обработку Министерством экономики Республики Татарстан, </w:t>
      </w:r>
      <w:r>
        <w:rPr>
          <w:rStyle w:val="Style14"/>
          <w:rFonts w:cs="Times New Roman" w:ascii="Times New Roman" w:hAnsi="Times New Roman"/>
          <w:b w:val="false"/>
          <w:bCs/>
          <w:sz w:val="28"/>
          <w:szCs w:val="28"/>
        </w:rPr>
        <w:t>автономной некоммерческой организацией «Центр кластерного развития и проектного управления Республики Татарстан»</w:t>
      </w:r>
      <w:r>
        <w:rPr>
          <w:rFonts w:cs="Times New Roman" w:ascii="Times New Roman" w:hAnsi="Times New Roman"/>
          <w:sz w:val="28"/>
          <w:szCs w:val="28"/>
        </w:rPr>
        <w:t xml:space="preserve"> моих персональных данных, содержащихся в настоящей заявке и в любых иных документах, представленных мною, может собирать, записывать, систематизировать, накапливать, хранить, уточнять (обновлять, изменять), извлекать, использовать, передавать (распространять, в том числе передавать третьим лицам), обезличивать, блокировать, удалять и уничтожать персональные данные.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Достоверность представленной информации подтверждаю.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 </w:t>
        <w:tab/>
        <w:t xml:space="preserve"> ______________________    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(подпись)           (расшифровка подписи)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«____»__________202__ г. </w:t>
      </w:r>
    </w:p>
    <w:sectPr>
      <w:type w:val="nextPage"/>
      <w:pgSz w:w="11906" w:h="16838"/>
      <w:pgMar w:left="1140" w:right="611" w:gutter="0" w:header="0" w:top="540" w:footer="0" w:bottom="65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Style14">
    <w:name w:val="Цветовое выделение"/>
    <w:qFormat/>
    <w:rPr>
      <w:b/>
      <w:color w:val="26282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LibreOffice/7.5.6.2$Linux_X86_64 LibreOffice_project/50$Build-2</Application>
  <AppVersion>15.0000</AppVersion>
  <Pages>2</Pages>
  <Words>308</Words>
  <Characters>3170</Characters>
  <CharactersWithSpaces>3462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2024-11-26T15:23:24Z</dcterms:modified>
  <cp:revision>1</cp:revision>
  <dc:subject/>
  <dc:title/>
</cp:coreProperties>
</file>