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55" w:rsidRDefault="00096255" w:rsidP="00800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A2069" w:rsidRPr="00E54BDD" w:rsidRDefault="0068559C" w:rsidP="00E54B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BDD">
        <w:rPr>
          <w:rFonts w:ascii="Times New Roman" w:eastAsia="Times New Roman" w:hAnsi="Times New Roman" w:cs="Times New Roman"/>
          <w:sz w:val="28"/>
          <w:szCs w:val="28"/>
        </w:rPr>
        <w:t>Пл</w:t>
      </w:r>
      <w:r w:rsidR="00A56857" w:rsidRPr="00E54BDD">
        <w:rPr>
          <w:rFonts w:ascii="Times New Roman" w:eastAsia="Times New Roman" w:hAnsi="Times New Roman" w:cs="Times New Roman"/>
          <w:sz w:val="28"/>
          <w:szCs w:val="28"/>
        </w:rPr>
        <w:t>ан мероприятий по реализации</w:t>
      </w:r>
      <w:r w:rsidR="003A1BCE" w:rsidRPr="00E54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8C4" w:rsidRPr="00E54BD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A1BCE" w:rsidRPr="00E54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857" w:rsidRPr="00E54BDD">
        <w:rPr>
          <w:rFonts w:ascii="Times New Roman" w:eastAsia="Times New Roman" w:hAnsi="Times New Roman" w:cs="Times New Roman"/>
          <w:sz w:val="28"/>
          <w:szCs w:val="28"/>
        </w:rPr>
        <w:t>Стратегии социально-экономического развития Дрожжановского муниципального района до 2030 года</w:t>
      </w:r>
    </w:p>
    <w:p w:rsidR="00096255" w:rsidRPr="00E54BDD" w:rsidRDefault="00096255" w:rsidP="00E54B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2986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14"/>
        <w:gridCol w:w="1944"/>
        <w:gridCol w:w="1954"/>
        <w:gridCol w:w="1985"/>
        <w:gridCol w:w="2713"/>
        <w:gridCol w:w="1985"/>
        <w:gridCol w:w="1985"/>
        <w:gridCol w:w="1985"/>
        <w:gridCol w:w="1985"/>
      </w:tblGrid>
      <w:tr w:rsidR="00524C59" w:rsidRPr="00334D8F" w:rsidTr="00524C59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6142" w:rsidRPr="00334D8F" w:rsidRDefault="00EA6142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основного мероприятия муниципальной программы (подпрограммы)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6142" w:rsidRPr="00334D8F" w:rsidRDefault="00EA6142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расходов (кап. вложения, НИОКР и прочие расходы)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6142" w:rsidRPr="00334D8F" w:rsidRDefault="00EA6142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6142" w:rsidRPr="00334D8F" w:rsidRDefault="00EA6142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6142" w:rsidRPr="00334D8F" w:rsidRDefault="00EA6142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Примечание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6142" w:rsidRPr="00334D8F" w:rsidRDefault="000179C9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проделанной работе</w:t>
            </w:r>
            <w:r w:rsidR="00F1305A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A6142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0B2B16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F1305A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24C59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A6142" w:rsidRPr="00334D8F" w:rsidRDefault="00EA6142" w:rsidP="0052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0069C" w:rsidRPr="00334D8F" w:rsidTr="00C95712">
        <w:trPr>
          <w:gridAfter w:val="4"/>
          <w:wAfter w:w="7940" w:type="dxa"/>
          <w:trHeight w:val="102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6142" w:rsidRPr="00334D8F" w:rsidRDefault="00EA6142" w:rsidP="008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Задача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142" w:rsidRPr="00334D8F" w:rsidRDefault="00EA6142" w:rsidP="008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069C" w:rsidRPr="00334D8F" w:rsidTr="00357BFC">
        <w:trPr>
          <w:gridAfter w:val="4"/>
          <w:wAfter w:w="7940" w:type="dxa"/>
          <w:trHeight w:val="308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 Развитие и накопление человеческого капитала</w:t>
            </w:r>
          </w:p>
          <w:p w:rsidR="00EA6142" w:rsidRPr="00334D8F" w:rsidRDefault="00EA6142" w:rsidP="00800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 Увеличение продолжительности жизни населения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69C" w:rsidRPr="00334D8F" w:rsidTr="00C95712">
        <w:trPr>
          <w:gridAfter w:val="4"/>
          <w:wAfter w:w="7940" w:type="dxa"/>
          <w:trHeight w:val="15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6142" w:rsidRPr="00334D8F" w:rsidRDefault="00EA6142" w:rsidP="008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Стратегические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142" w:rsidRPr="00334D8F" w:rsidRDefault="00EA6142" w:rsidP="00800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0069C" w:rsidRPr="00334D8F" w:rsidTr="00C95712">
        <w:trPr>
          <w:gridAfter w:val="4"/>
          <w:wAfter w:w="7940" w:type="dxa"/>
          <w:trHeight w:val="143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 общественного подразделения – Совета по демографии и семейной политике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334D8F" w:rsidP="00280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  <w:r w:rsidR="00EA6142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ЗАГС,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A6142" w:rsidRPr="00334D8F" w:rsidRDefault="001E62CF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18  средних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общеобразовательных учреждениях</w:t>
            </w:r>
            <w:r w:rsidR="006D5155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функционируют С</w:t>
            </w:r>
            <w:r w:rsidR="000B2B16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овет</w:t>
            </w:r>
            <w:r w:rsidR="006D5155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="000B2B16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отцов</w:t>
            </w:r>
            <w:r w:rsidR="006D5155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D5155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Организованы рейды в неблагополучные семьи. Совместно с представителями  родительского комитета образовательных учреждений </w:t>
            </w:r>
            <w:r w:rsidR="000B2B16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посетили социальный приют «Теплый дом» </w:t>
            </w:r>
            <w:r w:rsidR="006D5155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где </w:t>
            </w:r>
            <w:r w:rsidR="000B2B16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организовали </w:t>
            </w:r>
            <w:r w:rsidR="006D5155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для детей  проведение Нового </w:t>
            </w:r>
            <w:r w:rsidR="000B2B16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</w:tc>
      </w:tr>
      <w:tr w:rsidR="0080069C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Введение в системе образования уроков по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семьеведению</w:t>
            </w:r>
            <w:proofErr w:type="spellEnd"/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ЗАГС,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6142" w:rsidRPr="00334D8F" w:rsidRDefault="00EA6142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A6142" w:rsidRPr="00334D8F" w:rsidRDefault="00E72BCB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6-ти общеобразовательных учреждениях района введен элективный курс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Семьеведение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29248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2485" w:rsidRPr="00334D8F" w:rsidRDefault="00292485" w:rsidP="001C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многоуровневой системы медицинской помощи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1C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1C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2017-2030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1C7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 совместно с Министерством здравоохранения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2485" w:rsidRPr="00334D8F" w:rsidRDefault="00A21798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Первичная  медико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-санитарная  помощь оказывается населению на 9 терапевтических участках, помощь оказывают  3 врача общей практики и 3  участковых терапевтов. Ко всем врачам выполнено 106621 посещений. Скорую медицинскую помощь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оказывают 5 фельдшерских бригад. Выполнено 6489 вызовов</w:t>
            </w:r>
          </w:p>
        </w:tc>
      </w:tr>
      <w:tr w:rsidR="0029248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Проведение мероприятий по профилактике здорового образа жизни среди населения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Исполнительный комитет ДМР,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2485" w:rsidRPr="00334D8F" w:rsidRDefault="00292485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Информационное обеспечение населения по вопросам профилактики неинфекционных заболеваний и факторам риска их развития через средства массовой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информации  районную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газету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як» в рамках профилактических акций и декадников,</w:t>
            </w:r>
          </w:p>
          <w:p w:rsidR="00292485" w:rsidRPr="00334D8F" w:rsidRDefault="00292485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Проводятся мероприятия (беседы, лектории) с молодыми семьями, направленные на планирование беременности, снижение абортов и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доабортные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консультирования с женщинами фертильного возраста</w:t>
            </w:r>
          </w:p>
        </w:tc>
      </w:tr>
      <w:tr w:rsidR="0029248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электронных записей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 совместно с Министерством здравоохранения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2485" w:rsidRPr="00334D8F" w:rsidRDefault="00A21798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16675</w:t>
            </w:r>
            <w:r w:rsidR="00292485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электронных записи через портал услуг, через терминал, мобильное приложение </w:t>
            </w:r>
            <w:r w:rsidR="00292485" w:rsidRPr="00334D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Android</w:t>
            </w:r>
          </w:p>
        </w:tc>
      </w:tr>
      <w:tr w:rsidR="0029248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контакт-центра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Исполнительный комитет ДМР,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2485" w:rsidRPr="00334D8F" w:rsidRDefault="00292485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 после осуществления проекта «Дружелюбная поликлиника»</w:t>
            </w:r>
          </w:p>
        </w:tc>
      </w:tr>
      <w:tr w:rsidR="0029248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качества оказанной медицинской помощи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Исполнительный комитет ДМР,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85" w:rsidRPr="00334D8F" w:rsidRDefault="00292485" w:rsidP="0080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2485" w:rsidRPr="00334D8F" w:rsidRDefault="00292485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Отсутствие обращений от населения. Наличие и доступность на официальном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сайте  ГАУЗ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ЦРБ» способов обратной связи с потребителями услуг: форма для подачи электронного обращения;</w:t>
            </w:r>
          </w:p>
          <w:p w:rsidR="00292485" w:rsidRPr="00334D8F" w:rsidRDefault="00292485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анкета для оценки качества оказания услуг в электронном виде.</w:t>
            </w:r>
          </w:p>
          <w:p w:rsidR="00292485" w:rsidRPr="00334D8F" w:rsidRDefault="00292485" w:rsidP="001E6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Ежемесячно проводится мониторинг на  полноту, актуальность и понятность информации о медицинской организации, размещаемой на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официальном сайте ГАУЗ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ЦРБ»</w:t>
            </w: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Строительство фельдшерско-акушерского пункта в деревне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Коршанга-Шигали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Кап.вложение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Исполнительный комитет ДМР,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2909,88 тыс. рублей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Построен (новое строительство) фельдшерско-акушерский  пункт в деревне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Коршанга-Шигали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Дрожжановского муниципального района РТ. Освоено за счет средств республиканского и местного бюджетов 2909,88 тыс. рублей</w:t>
            </w: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Капитальный ремонт участковой больницы в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Шаймурзино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Кап.вложение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Исполнительный комитет ДМР,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Дрожжановская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27094,43 тыс. рублей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Выполнены работы по капитальному ремонту здания</w:t>
            </w:r>
            <w:r w:rsidRPr="00334D8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участковой больницы в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Шаймурзино Дрожжановского муниципального района РТ (2-ая очередь). Освоено за счет средств республиканского бюджета 27094,43 тыс. рублей</w:t>
            </w: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Программные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Улучшение демографической ситуации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Укрепление института семьи и повышение статуса семьи в обществе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 – 2021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Отделы ЗАГС, культуры , образования,  социальной защиты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-широкое освещение семейных династий, истинных патриотов района;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-введение в системе образования уроков по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семьеведению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целью подготовки подрастающего поколения к семейной жизни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Специалистами </w:t>
            </w:r>
            <w:proofErr w:type="spellStart"/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ОСПСиД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ГАУСО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«КЦСОН «Забота» МТЗ и СЗ РТ  планомерно проводились различные мероприятия с родителями и детьми из обслуживаемых категорий семей: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-групповые психологические занятия: «Жили были», «Я разный», «Адекватная самооценка залог успешности», «Твои успехи и неудачи», «События моей жизни», «тише едешь дальше будешь», «Похвали себя», «Мозговой штурм», «Позитивное общение», «Моя семья моя крепость», «Личный пример родителей», «Диагностика коммуникативного контроля». Всего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участников  -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52 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-Психологическая упражнение-игра: «Игра» -7чел.;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-Онлайн-занятие «спайс и его воздействие на организм человека».  Всего участников-28 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-Посредством интернет-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связи  с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несовершеннолетними получателями социальных услуг подросткового клуба «Гармония» проведена тематическая игра «Знатоки дорожного движения». Всего участников -7 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-индивидуальные беседы с родителями на тему: «Правила общения с другими», «Хороший тон в семье», анкетирование «Выявление способности к общению». Игра беседа «Без оценок».  Всего участников 12 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-Посещение Краеведческого музея. Всего участников 18 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Вручение буклетов среди различных категорий семей «Общение это просто!», «Курение «за» и «против».</w:t>
            </w: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Пропаганда здорового образа жизни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 – 2021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Отделы ЗАГС, по делам молодежи и спорта, культуры, образования и социальной защиты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-проведение фестивалей, спортивных праздников с участием семей;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 популяризация многодетности в качестве нормы преуспевающей семьи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   В 2021 году проведено более 80 различных соревнований. </w:t>
            </w:r>
            <w:r w:rsidRPr="00334D8F">
              <w:rPr>
                <w:rFonts w:ascii="Times New Roman" w:eastAsia="TimesNewRoman" w:hAnsi="Times New Roman" w:cs="Times New Roman"/>
                <w:sz w:val="18"/>
                <w:szCs w:val="18"/>
              </w:rPr>
              <w:t>Среди самых массовых мероприятий 2021 года: массовая гонка «Лыжня Татарстана-2021», легкоатлетическая эстафета «Вперед к Победе!», День физкультурника, массовый забег «Кросс Татарстана-2021», зимний фестиваль ВФСК «ГТО».</w:t>
            </w:r>
            <w:r w:rsidRPr="00334D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П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о 6 видам спорта в сентябре месяце провели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Спартакиаду  среди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пенсионеров «Третий возраст».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МБО «Спортивная школа» функционируют спортивные секции по футболу, хоккею с шайбой, лыжному спорту, национальной борьбе, волейболу, плаванию, бадминтону. Всего в разных возрастных группах в 2021 - 2022 учебном году по 7 видам спорта занимаются 496 учащихся. 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 рамках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проекта «Крепкая семья» в Детском парке отдыха района проведено мероприятие с семьями и их детьми «Парад колясок», приуроченное Дню защиты детей, участвовало более 15  семей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sz w:val="18"/>
                <w:szCs w:val="18"/>
              </w:rPr>
              <w:t>Также, в целях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пропаганды здорового образа жизни проводилась планомерная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  с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родителями и детьми из обслуживаемых категорий семей: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 разработаны и распространены памятки на тему: «Здоровье- бесценный дар». Всего участников -52 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-организован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просмотр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видеоролика  направленный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формирование здорового образа жизни в семье.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участников-10чел.;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роведена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Акция  на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тему: «Меняем сигарету на конфету». Всего участников -9 чел.           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lastRenderedPageBreak/>
              <w:t>Улучшение работы медико-социальных учреждений Дрожжановского муниципального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334D8F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 – 2021</w:t>
            </w:r>
            <w:r w:rsidR="00FA1CD5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здравоохранения, отдел социальной защиты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-переход на </w:t>
            </w:r>
            <w:proofErr w:type="spellStart"/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профилактичес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-кую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медицину для раннего выявления заболеваний; 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-улучшение работы женских консультаций;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-обеспечение государственной и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социальной поддержки семей с детьми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Создана служба временного ухода за детьми-инвалидами «Карамелька». Программа временного ухода внедрена в службу социального сопровождения семей с детьми, действующего на базе ГАУСО КЦСОН «Забота»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МТЗиСЗ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РТ. В проведенных занятиях приняли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участие 118 детей целевой группы, в том числе 77 детей инвалидов, 41 детей с ОВЗ.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  родителями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детей с ментальной инвалидностью проведены беседы  на тему: «Роль семьи в воспитании ребенка с задержкой психического здоровья» с последующим выполнением упражнений. Всего -8 родителей.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 родителей воспитывающих детей с ОВЗ приняли участие тренинге «Радость общения в семье» и развивающем занятии», 5 родителей приняли участие в групповом консультировании на тему: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«Особенности взаимоотношений между ребенком с ОВЗ и родителями»;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15 родителей из обслуживаемых категорий семей приняли участие в групповом онлайн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занятии: «В здоровом теле – здоровый дух». 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"Простые правила против СПИДА (ВИЧ)». </w:t>
            </w: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1CD5" w:rsidRPr="00334D8F" w:rsidRDefault="00FA1CD5" w:rsidP="00FA1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1CD5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A1CD5" w:rsidRPr="00334D8F" w:rsidRDefault="00FA1CD5" w:rsidP="00FA1CD5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lastRenderedPageBreak/>
              <w:t>Улучшение экономического положения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7F223E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 – 2021</w:t>
            </w:r>
            <w:r w:rsidR="00FA1CD5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Отделы экономики, по делам молодежи и спорту,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-создание рабочих мест;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-привлечение молодых кадров;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-обеспечение жильем молодых семей;</w:t>
            </w:r>
          </w:p>
          <w:p w:rsidR="00FA1CD5" w:rsidRPr="00334D8F" w:rsidRDefault="00FA1CD5" w:rsidP="00FA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-подготовка кадров с учетом спроса рынка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A1CD5" w:rsidRPr="00334D8F" w:rsidRDefault="00FA1CD5" w:rsidP="007F2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7F223E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 молодая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</w:t>
            </w:r>
            <w:r w:rsidR="007F223E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ья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улучшил</w:t>
            </w:r>
            <w:r w:rsidR="007F223E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жилищные условия по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государственной программе «Комплексное развитие сельских территорий»  </w:t>
            </w:r>
          </w:p>
        </w:tc>
      </w:tr>
      <w:tr w:rsidR="00F71D1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334D8F">
              <w:rPr>
                <w:color w:val="000000" w:themeColor="text1"/>
                <w:sz w:val="18"/>
                <w:szCs w:val="18"/>
              </w:rPr>
              <w:t xml:space="preserve">Строительство </w:t>
            </w:r>
            <w:proofErr w:type="spellStart"/>
            <w:r w:rsidRPr="00334D8F">
              <w:rPr>
                <w:color w:val="000000" w:themeColor="text1"/>
                <w:sz w:val="18"/>
                <w:szCs w:val="18"/>
              </w:rPr>
              <w:t>блочно</w:t>
            </w:r>
            <w:proofErr w:type="spellEnd"/>
            <w:r w:rsidRPr="00334D8F">
              <w:rPr>
                <w:color w:val="000000" w:themeColor="text1"/>
                <w:sz w:val="18"/>
                <w:szCs w:val="18"/>
              </w:rPr>
              <w:t xml:space="preserve">-модульной лыжной базы в </w:t>
            </w:r>
            <w:proofErr w:type="spellStart"/>
            <w:r w:rsidRPr="00334D8F">
              <w:rPr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color w:val="000000" w:themeColor="text1"/>
                <w:sz w:val="18"/>
                <w:szCs w:val="18"/>
              </w:rPr>
              <w:t xml:space="preserve"> Дрожжаное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pStyle w:val="a3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color w:val="000000" w:themeColor="text1"/>
                <w:sz w:val="18"/>
                <w:szCs w:val="18"/>
              </w:rPr>
              <w:t>Капит.вложение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10522,14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Построена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блочно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-модульная лыжная база в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Дрожжаное Дрожжановского муниципального района РТ. </w:t>
            </w: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Работы выполнены за счет бюджета РТ и районного бюджета на сумму 10522,14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</w:tr>
      <w:tr w:rsidR="00F71D1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334D8F">
              <w:rPr>
                <w:color w:val="000000" w:themeColor="text1"/>
                <w:sz w:val="18"/>
                <w:szCs w:val="18"/>
              </w:rPr>
              <w:lastRenderedPageBreak/>
              <w:t>Строительство универсальной спортивной площадки в пос. ж/д станция Бурундуки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pStyle w:val="a3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color w:val="000000" w:themeColor="text1"/>
                <w:sz w:val="18"/>
                <w:szCs w:val="18"/>
              </w:rPr>
              <w:t>Капит.вложение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2590,00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Построена универсальная спортивная площадка в пос. ж/д станция Бурундуки Дрожжановского муниципального района РТ. </w:t>
            </w: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Работы выполнены по программе «Комплексное развитие сельских территорий» за счет средств Федерального бюджета, бюджета РТ и районного бюджета на сумму 2590,00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</w:tr>
      <w:tr w:rsidR="00F71D1A" w:rsidRPr="00334D8F" w:rsidTr="00E44C1F">
        <w:trPr>
          <w:gridAfter w:val="4"/>
          <w:wAfter w:w="7940" w:type="dxa"/>
          <w:trHeight w:val="281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Задача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D1A" w:rsidRPr="00334D8F" w:rsidTr="00844319">
        <w:trPr>
          <w:gridAfter w:val="4"/>
          <w:wAfter w:w="7940" w:type="dxa"/>
          <w:trHeight w:val="228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 Повышение качества и доступности социально-культурной сферы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D1A" w:rsidRPr="00334D8F" w:rsidTr="00357BFC">
        <w:trPr>
          <w:gridAfter w:val="4"/>
          <w:wAfter w:w="7940" w:type="dxa"/>
          <w:trHeight w:val="308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Стратегические мероприятия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D1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курсы повышения квалификации в рамках персонифицированной модели повышения квалификации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2016-2021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комитет, 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168 педагогов образовательных учреждений района прошли курсы</w:t>
            </w:r>
          </w:p>
        </w:tc>
      </w:tr>
      <w:tr w:rsidR="00F71D1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адресная поддержка студентов, желающих вернуться на работу в район, организация и проведение встреч со студентами в ВУЗах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комитет, 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Ведется агитационная работа со студентами 4-5 курсов, в ОУ проводятся вечера встречи со студентами 2021 году 2 выпускника поступили по целевому стипендиальному направлению </w:t>
            </w:r>
            <w:proofErr w:type="gramStart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в  КФУ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. Всего  4 студента обучаются по целевому педагогическому направлению.</w:t>
            </w:r>
          </w:p>
        </w:tc>
      </w:tr>
      <w:tr w:rsidR="00F71D1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71D1A" w:rsidRPr="00334D8F" w:rsidRDefault="00F71D1A" w:rsidP="00F71D1A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обеспечение подготовки кадров и открытие коррекционного класса для обучения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комитет, 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D1A" w:rsidRPr="00334D8F" w:rsidRDefault="00F71D1A" w:rsidP="00F71D1A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1D1A" w:rsidRPr="00334D8F" w:rsidRDefault="00F71D1A" w:rsidP="00F71D1A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На базе МБОУ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Стародрожжановская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ншдс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»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фнкционирует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ресурсный класс, где с 4 детьми с ОВЗ занимается педагог-дефектолог. 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 xml:space="preserve">Капитальный ремонт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Нижнекаракитанского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СДК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Кап.вложение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12,50 млн.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Выполнены работы по капитальному ремонту здания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Нижнекаракитанского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СДК Дрожжановского муниципального района РТ. Работы выполнены за счет средств бюджета РТ на сумму 12,50 млн.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9400DE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Культурно-досуговые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9400DE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Фестиваль «Юная звезда»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Проведение концертной программы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Фестиваль «Юная звезда» прошёл в онлайн формате</w:t>
            </w:r>
          </w:p>
        </w:tc>
      </w:tr>
      <w:tr w:rsidR="008164C8" w:rsidRPr="00334D8F" w:rsidTr="009400DE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Районный конкурс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Нэуруз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гузэле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Выступление конкурсантов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Вместо конкурса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Нэуруз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гузэле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 проведен праздник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Навруз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 на территории рынка 21.03.2021</w:t>
            </w:r>
          </w:p>
        </w:tc>
      </w:tr>
      <w:tr w:rsidR="00441FE0" w:rsidRPr="00334D8F" w:rsidTr="009400DE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День памяти воинов-интернационалистов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Митинг</w:t>
            </w:r>
          </w:p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Встреча, концерт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15 февраля  2021 года в монументах проводились митинги и встреча с участниками афганской и чеченской войны и их родителями.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Праздник «Проводы зимы»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Концерт, театральное представление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8 марта в сельских населенных пунктах и в районном центре прошли театрализованные представления, концерты и спортивные эстафеты.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Праздник «Проводы зимы»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Выступление коллективов художественной самодеятельности. Показ старых обрядов.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8164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Сжигание чучела, прощание с зимой, хоровод, народные игры и забавы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Встреча с известными женщинами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Торжественная встреча, концерт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7 марта торжественный прием Главы района с заслуженными работниками образования, культуры и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тд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. с женщинами, награжденными государственными и ведомственными наградами, знаками почета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Республиканский телевизионный молодёжный фестиваль «Созвездие –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Йолдызлык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Участие в районных, зональных этапах. Подготовка коллективов. Пошив костюмов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t-RU"/>
              </w:rPr>
              <w:t xml:space="preserve">С 19 по 22 апреля в Казани проходил суперфинал 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Открытого республиканского телевизионного молодежного фестиваля эстрадного искусства «Созвездие-Йолдызлык-2021». От нашего района в гала-концерте суперфинала участвовали народный ансамбль песни и танца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Тан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 (</w:t>
            </w:r>
            <w:proofErr w:type="spellStart"/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рук.Лилия</w:t>
            </w:r>
            <w:proofErr w:type="spellEnd"/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Замалетдинова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 в номинации «Хореография» и Павлова Василиса в номинации «Вокал-соло» (рук. Ландыш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Сабирзянова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 По итогам участия Василиса заняла 3 место, ансамбль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Тан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 награжден специальным призом (телевизор).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Мастер-классы по хореографии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Организация показательных и репетиционных занятий.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Балетмейстеры  РДК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коллективов 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Яшьлек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»,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Тан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» опубликовали мастер-классы в социальной сети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Инстаграм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Республиканские фестивали-конкурсы  «Идел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йорт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»,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Иделкэем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 и спектакли татарского народного,  детского театрального коллектива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Показ в СДК, а также участие в зональных, республиканских конкурсах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Республиканский фестиваль самодеятельных исполнителей среди ветеранов РТ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Балкыш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фольклорных коллективов и отдельных исполнителей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 июле 2021 года в амфитеатре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Дрожжаное состоялась съемка фестиваля самодеятельных исполнителей среди ветеранов РТ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Балкыш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 xml:space="preserve">Республиканский фестиваль татарского фольклора «Иске Казан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тугэрэк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уены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фольклорных коллективов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Районный праздник «Сабантуй»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Торжественные открытия, концерты, игры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12 июня на площади сабантуя проведен районный праздник «Сабантуй»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Районный праздник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Акатуй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Торжественные открытия, концерты, игры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13 июня в селе Новый Убей проведен чувашский народный праздник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Акатуй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Выступление на празднике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«Сабантуй» в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с.Шыгырданы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Чувашской Республики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Торжественные открытия, концерт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19 июня в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с.Шыгырданы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проведен праздник «Сабантуй», наши творческие коллективы и отдельные исполнители выступали с концертными номерами и угощениями.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День молодёжи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Шоу-программа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 конце июня в парке выпускников состоялись культурно-развлекательные мероприятия, приуроченные Дню молодежи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Выпускной бал учащихся школ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Шоу-программа. Награждение активистов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 конце июня в РДК и в парке выпускников состоялся бал выпускников с участием артистов из Казани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Праздник ко Дню Республики и образования Дрожжановского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Театральные представление, концерты, шоу-программа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 августа в парке «</w:t>
            </w:r>
            <w:proofErr w:type="spellStart"/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Чупрэле</w:t>
            </w:r>
            <w:proofErr w:type="spellEnd"/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» состоялись торжественные мероприятия, посвященные Дню Республики Татарстан и Дню образования района. Также в этот день проходил фестиваль фольклорных коллективов «Венок дружбы», вечером концерт известных артистов из Казани и Чебоксар 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Участие в Республиканских конкурсах, фестивалях народных, самодеятельных коллективов, солистов и отдельных исполнителей самодеятельного любительского творчества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Участите  коллективов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Выступали в 40 фестивалях, конкурсах. Награждены более 70 участников Дипломами, Грамотами оргкомитетов     </w:t>
            </w:r>
          </w:p>
        </w:tc>
      </w:tr>
      <w:tr w:rsidR="00441FE0" w:rsidRPr="00334D8F" w:rsidTr="00D75C4F">
        <w:trPr>
          <w:gridAfter w:val="4"/>
          <w:wAfter w:w="7940" w:type="dxa"/>
          <w:trHeight w:val="801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День пожилых людей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Концерт, вручение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01.10.2021 Работники учреждений культуры бывшим работникам культуры –ветеранам на дому вручили небольшие продуктовые пакеты, </w:t>
            </w:r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цветы  с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пожеланием крепкого здоровья, долгих лет жизни, тепла, заботы и внимания родных и близких. В социальной сети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Инстаграм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опубликован онлайн-концерт с участием творческих коллективов и отдельных исполнителей РДК. Ежедневно во время декады выкладывались видеопоздравления учащихся Детской школы искусств, на официальной странице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Инстаграм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. Онлайн поздравление на русском, татарском и чувашских языках пожилых граждан района Дрожжановского района поздравили сотрудники музеев.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День матери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Конкурс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 сети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инстаграм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выставлены онлайн-поздравления в честь дня матери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Ярмарки «Урожай»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художественной самодеятельности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художественной самодеятельности в г. Казани.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1 октября в территории рынка прошла ярмарка в честь Дня пожилых людей. С концертной программой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Фестиваль «Троицкие напевы»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Фестиваль 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Фестиваль «Троицкие </w:t>
            </w:r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напевы»  проведен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27 июня на территории храма Сергия Радонежского с участием творческих коллективов с соседних районов РТ и Республики Чувашия. Были организованы выставки и мастер-классы ремесленников.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Декада инвалидов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МКУ ОО ИК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Фестиваль и спартакиада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10 декабря 2021 </w:t>
            </w:r>
            <w:proofErr w:type="gramStart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года  в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соц. сети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инстаграм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был выложен онлайн фестиваль-концерт «Доброта в моем сердце» с участием детей с ОВЗ</w:t>
            </w:r>
            <w:r w:rsidRPr="00334D8F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 Обучающиеся 5-7 классов в ходе тематических классных часов «Счастье - это, когда тебя понимают!» познакомились с людьми, имеющими проблемы со здоровьем, но добившихся больших успехов.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 w:val="0"/>
                <w:bCs/>
                <w:sz w:val="18"/>
                <w:szCs w:val="18"/>
              </w:rPr>
              <w:t>В 8-11 классах проведены классные часы и круглые столы «Спешите делать добро», «О тех, кто рядом», на которых учащиеся познакомились с постановлением Генеральной Ассамблеи ООН о введении 3 декабря 1992 года Международного дня инвалидов, что в этот день принято привлекать внимание к проблемам инвалидов, к защите их достоинства, прав и благополучия.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 w:val="0"/>
                <w:bCs/>
                <w:sz w:val="18"/>
                <w:szCs w:val="18"/>
              </w:rPr>
              <w:t>В канун нового года в образовательных учреждениях детям –инвалидам были вручены подарки.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  <w:trHeight w:val="437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Новогодние праздники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Новогоднее представление, конкурсы, концерты, игры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15 декабря состоялось торжественное открытие парка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Дуслык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» с участием Деда Мороза и Снегурочки с концертной программой. 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24.12.2021г. в селе Старое </w:t>
            </w:r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Дрожжаное  в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парке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Чупрэле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  прошло открытие</w:t>
            </w:r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Центральной Ёлки, Снежного городка на центральной улице и 31.12.2021 г.</w:t>
            </w:r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Новогоднее представление «Улыбнись новому году». 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30-31.12.2021 г. организованы новогодние развлекательные мероприятий в районном и сельских Домах культуры.  02.01.2022 г. в Детском парке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Дрожжаное работники </w:t>
            </w:r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библиотек  провели</w:t>
            </w:r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развлекательную программу для детей. 03-06.01.2022 г. </w:t>
            </w:r>
            <w:r w:rsidRPr="00334D8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 </w:t>
            </w: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парках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дрожжаное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прошли мероприятия:  «Праздник народных игр и забав», развлекательная программа для детей в детском парке,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развлекательно- новогоднее мероприятие «Рождественская ярмарка»          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Участие в зональных, республиканских фестивалях, смотрах, конкурсах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(по плану МК РТ)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Фестиваль, конкурсы,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смотры, встречи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2F663A">
            <w:pPr>
              <w:pStyle w:val="af1"/>
              <w:rPr>
                <w:rStyle w:val="af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Коллективы художественной самодеятельности, отдельные исполнители 30 раз выступали в зональных, республиканских конкурсах. Это и фестиваль-конкурсы «Идел-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йорт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Иделкэем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», фестиваль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Балкыш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», межрегиональный детский фестиваль-конкурс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Язгы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моннар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», «Дни татарской культуры», «Женщина года. Мужчина года: Женский взгляд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»,   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Республиканском этнокультурном фестивале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«Наш дом -Татарстан», фестиваль татарского танца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Апипа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»,  фестиваль эстрадного искусства "Омет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Йолдызы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- Звезда надежды" в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п.г.т.Апастово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Межрегиональный фестиваль традиционных игр народов проживающих в Республике Татарстан "UenFest", </w:t>
            </w:r>
            <w:r w:rsidRPr="00334D8F">
              <w:rPr>
                <w:rFonts w:ascii="Times New Roman" w:hAnsi="Times New Roman" w:cs="Times New Roman"/>
                <w:kern w:val="24"/>
                <w:sz w:val="18"/>
                <w:szCs w:val="18"/>
              </w:rPr>
              <w:t>Республиканский фестиваль народного творчества «Играй, гармонь!»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и т.д.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Участие в Республиканском национальном празднике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Уяв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фольклорного коллектива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Хелхем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», конкурсы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10 июля Народный чувашский фольклорный коллектив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Хелхем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» участвовал в Республиканском празднике чувашской культуры «УЯВ» в </w:t>
            </w:r>
            <w:proofErr w:type="spellStart"/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пгт.Аксубаево</w:t>
            </w:r>
            <w:proofErr w:type="spellEnd"/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. По итогам выступлений коллектив награжден дипломом оргкомитета.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Дни татарской культуры в Ульяновской области и Чувашской Республике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Спектакли, концерты.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Праздники  «День села»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Праздничное мероприятие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19 января 2021 года жители села Городище отметили день села,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работники культуры активно принимали участие, организовали праздничный концерт.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 июле в селе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Мочалей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прошёл праздник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Мочалеевские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чтения»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Республиканский Фестиваль работающей молодёжи «Наше время»-«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Безнен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заман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Республиканский Фестиваль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ja-JP" w:bidi="ru-RU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29-30 октября </w:t>
            </w: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сборная команда молодежи района участвовала на зональном этапе Республиканского фестиваля творчества работающей молодежи «Наше время» -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Безн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tt-RU"/>
              </w:rPr>
              <w:t>ең заман</w:t>
            </w: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». </w:t>
            </w: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ja-JP" w:bidi="ru-RU"/>
              </w:rPr>
              <w:t xml:space="preserve">12-15 ноября сборная команда молодежи района участвовала на суперфинале фестиваля.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Районный фестиваль  военно-патриотической песни «Песни Победы»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Исполнение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военно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– патриотической песни 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Фестиваль прошёл в парке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Чупрэле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» 9 мая с участием художественной самодеятельности района 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Фестиваль народного творчества  «Наш дом Татарстан»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фольклорных коллективов и отдельных исполнителей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Творческий коллективы и отдельные исполнители участвовали на фестивале в онлайн формате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День семьи, любви и верности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Чествование семьи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Чествование семейных пар в торжественном зале отдела ЗАГС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Районный  фестиваль народного творчества «Таланты нового века»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коллективов художественной самодеятельности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В 2021 году сельских Домах культуры и клубах проводился районный фестиваль национальных культур «Народные узоры» -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Халкым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бизэклэре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 - «Халах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». В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программу  фестиваля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было включено 11 сценических жанров. На сцене выступали около 2000 самодеятельных артистов и их смотрели около 3000 зрителей.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Праздничные мероприятия ко Дню Победы в ВОВ 1941-1945 гг.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Выступление коллективов художественной самодеятельности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9 мая, в День 76-летия победы в ВОВ у Вечного огня прошёл митинг,  на центральной улице прошёл парад, была организована реконструкция полевой кухни.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Закупка орг. техники и музыкальной аппаратуры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Закупка светового оборудования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Закупка у физ. и юр. лиц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За 2021 год приобретено технических средств и оборудования на сумму 230,3 тыс. рублей, музыкальных инструментов на сумму 35,0 тыс. рублей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Сценические костюмы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Пошив и приобретение сценических костюмов для ведущих, для солистов на каждый сезон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Закупка у физ. и юр. лиц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пошито сценических костюмов на сумму 1 236,5</w:t>
            </w: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рублей.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Капитальный ремонт, строительство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Строительство по программе «Сельские клубы»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Строительство СДК, МФЦ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В 2021 объекты культуры не строились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Капитальный и текущий ремонт зданий и сооружений СК, СДК,  РДК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Ремонтно-строительные работы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2021 году в 1 клубном учреждении (</w:t>
            </w:r>
            <w:proofErr w:type="spellStart"/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Нижнекаракитанский</w:t>
            </w:r>
            <w:proofErr w:type="spellEnd"/>
            <w:r w:rsidRPr="00334D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СДК) проведен капитальный ремонт на общую сумму 14 237 930 рублей. (РКМ №539-р от 29.03.2021г., РКМ №2062-р от 18.10.2021г.).</w:t>
            </w:r>
          </w:p>
        </w:tc>
      </w:tr>
      <w:tr w:rsidR="00441FE0" w:rsidRPr="00334D8F" w:rsidTr="00D75C4F">
        <w:trPr>
          <w:gridAfter w:val="4"/>
          <w:wAfter w:w="7940" w:type="dxa"/>
          <w:trHeight w:val="2068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Обеспечение пожарной безопасности учреждений культуры: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-комплектование первичными системами пожаротушения;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 установка и обслуживание охранно-пожарной сигнализации;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-ремонт системы пожаротушения РДК;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-приобретение средств индивидуальной защиты;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-обучение должностных лиц мерам пожарной безопасности;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-замер сопротивления изоляции электропроводок и электрооборудования;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-установка и обслуживание систем видеонаблюдения.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Приобретение средств защиты, монтажные работы, техническое обслуживание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Установка системы видеонаблюдения в СДК и СК – на сумму 517,6 тыс. рублей. Тех. обслуживание систем пожарной сигнализации РДК – 30,0 тыс. руб. Тех. обслуживание «Стрелец-мониторинг» - 24,0 тыс. руб. 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  <w:p w:rsidR="00441FE0" w:rsidRPr="00334D8F" w:rsidRDefault="00441FE0" w:rsidP="00441FE0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Приобретение комплектов специализированного оборудования и мебели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Стеллажи, выставочное оборудование, рабочие столы, стулья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приобретены столы и стулья, стол – кафедра, стеллаж  для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Чувашско-Дрожжановской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сельской библиотеки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библиотек оргтехникой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Приобретение принтеров ,проекторов.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приобретены: принтер МФУ  для 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Чувашско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Дрожжановской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сельской библиотеки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Централизованное комплектование фонда МПБ библиотек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66E1A"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Комплектование книгами фонды библиотек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Произведено комплектование книг на 7182 экземпляров, на общую сумму 288014,07  руб.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Централизованная подписка на периодические издания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Подписка газет и журналов для библиотек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Подписка газет и журналов для библиотек оказано  на сумму 899861,30  руб.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Районные выставки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«Экологический ракурс», «Народные промыслы», «Чудеса природы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 III межрегиональной ярмарке мёда были организованы выставки: вышивок, лекарственных трав, старинных самоваров, тюбетеек,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калфаков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гармони, выставку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Һәр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җәүһәрдә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халкым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тарихы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”.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Встречи с писателями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Выезды в села, приобретение сувениров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апреля  2021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года МБУ “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библиотека” провела  литературно-музыкальный вечер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Һәр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җәүһәрдә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халкым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тарихы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”. В мероприятии приняли участие представители Всемирной общественной организации татарских женщин "Ак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калфак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". Гости мероприятия ознакомились с выставкой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намазлык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полотенец, четок.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пожилых людей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Приобретение подарков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Были вручены памятные подарки.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Декада инвалидов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866E1A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Подарки на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Были вручены памятные подарки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Закрытие Года 75-летия Великой Победы, 100-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летия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ТАССР и 90-летия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D75C4F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t-RU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Организована выставка «Разноцветная Победа»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t-RU"/>
              </w:rPr>
              <w:t>;  «Хәтер юллары буйлап»; “Чүпрәлем минем- бәхетем башлыгы”; “Туган телем иркә гөлем” и т.д.</w:t>
            </w:r>
          </w:p>
        </w:tc>
      </w:tr>
      <w:tr w:rsidR="00441FE0" w:rsidRPr="00334D8F" w:rsidTr="00D75C4F">
        <w:trPr>
          <w:gridAfter w:val="4"/>
          <w:wAfter w:w="7940" w:type="dxa"/>
          <w:trHeight w:val="157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Деятельность музеев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«Новогодний переполох»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 новогодних подарков для конкурсов, развлекательные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Проведены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новогодние  мероприятия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для детей. 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Развлекательные игры, викторины, экскурсии с Дедом Морозом, по родному краю, посвященные 90-летию нашего района. 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Закуплены 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подарки, конфеты на сумму 500 руб.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«Новогодняя сказка»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 подарков для конкурсов. Экскурсии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Проведены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новогодние  мероприятия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для детей.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«Афганистан - боль моя»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Провели урок мужества для студентов техникума, посвященный  Дню памяти о россиянах, исполнявших служебный долг за пределами Отечества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1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Конкурсная программа к 8 марта </w:t>
            </w:r>
          </w:p>
          <w:p w:rsidR="00441FE0" w:rsidRPr="00334D8F" w:rsidRDefault="00441FE0" w:rsidP="00441FE0">
            <w:pPr>
              <w:pStyle w:val="af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«Милые, любимые наши женщины!»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Развлекательная программа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В музее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П.В.Дементьева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села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Убеи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проведена 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развлекательная программа для женщин.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Акция «Дни дарений»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Организовать прием и оформление предметов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Поступило в фонды музеев 65 предметов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«Никто не забыт, ничто не забыто»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Познавательная игра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Провели познавательную игру «Умники…» со студентами техникума, учащимися СОШ №1, посвященная страницам </w:t>
            </w:r>
            <w:r w:rsidRPr="00334D8F">
              <w:rPr>
                <w:rFonts w:ascii="Times New Roman" w:hAnsi="Times New Roman" w:cs="Times New Roman"/>
                <w:b w:val="0"/>
                <w:iCs/>
                <w:color w:val="000000" w:themeColor="text1"/>
                <w:sz w:val="18"/>
                <w:szCs w:val="18"/>
              </w:rPr>
              <w:t xml:space="preserve">Великой Отечественной войны 1941-1945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iCs/>
                <w:color w:val="000000" w:themeColor="text1"/>
                <w:sz w:val="18"/>
                <w:szCs w:val="18"/>
              </w:rPr>
              <w:t>гг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iCs/>
                <w:color w:val="000000" w:themeColor="text1"/>
                <w:sz w:val="18"/>
                <w:szCs w:val="18"/>
              </w:rPr>
              <w:t xml:space="preserve">,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«Рыцарский турнир»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Познавательно-интеллектуальная игра   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c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Провели познавательно-интеллектуальную игру «Рыцарский турнир», ко </w:t>
            </w: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Дню Защитника Отечества,</w:t>
            </w: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 студентами техникума отраслевых технологий. Команды были награждены подарками. </w:t>
            </w: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  <w:lang w:eastAsia="ar-SA"/>
              </w:rPr>
              <w:t>Закуплены подарки на сумму 500 руб.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Международный День музеев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«День и ночь в музее»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Организация игр, развлечений, концертов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1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15 мая проведена акция «Ночь в музее»-«</w:t>
            </w:r>
            <w:proofErr w:type="spellStart"/>
            <w:proofErr w:type="gram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Больше,чем</w:t>
            </w:r>
            <w:proofErr w:type="spellEnd"/>
            <w:proofErr w:type="gram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музей», где посетители на бесплатной основе могли посетить наши музеи в вечернее время.</w:t>
            </w:r>
          </w:p>
          <w:p w:rsidR="00441FE0" w:rsidRPr="00334D8F" w:rsidRDefault="00441FE0" w:rsidP="00441FE0">
            <w:pPr>
              <w:pStyle w:val="af1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lastRenderedPageBreak/>
              <w:t>18 мая в Международный день музеев была организованы выставки, проведены различные мероприятия:</w:t>
            </w:r>
          </w:p>
          <w:p w:rsidR="00441FE0" w:rsidRPr="00334D8F" w:rsidRDefault="00441FE0" w:rsidP="00441FE0">
            <w:pPr>
              <w:pStyle w:val="af1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 игра «Знатоки родного языка»;</w:t>
            </w:r>
          </w:p>
          <w:p w:rsidR="00441FE0" w:rsidRPr="00334D8F" w:rsidRDefault="00441FE0" w:rsidP="00441FE0">
            <w:pPr>
              <w:pStyle w:val="af1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- Мероприятие «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Кабатланмас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йолдыз</w:t>
            </w:r>
            <w:proofErr w:type="spellEnd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!», ко дню рождения </w:t>
            </w:r>
            <w:proofErr w:type="spellStart"/>
            <w:r w:rsidRPr="00334D8F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Г.М.Рахимкуллова</w:t>
            </w:r>
            <w:proofErr w:type="spellEnd"/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Международный День защиты детей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Конкурс рисунков, развлекательная программа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 всех филиалах 1 июня организованы мероприятия: игровые программы, бесплатное посещение музеев, выставка экспонатов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«12 июнь-День России»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Организация экскурсий, лекции, выставок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Организованы выставки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посвященные  Дню принятия декларации о государственном суверенитете России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afc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Традиционный праздник «Сабантуй»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История возникновения и проведения праздника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 июня на майдане была организована передвижная выставка предметов быта, вышивок татарских и чувашских народов, живущих в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Дрож.районе</w:t>
            </w:r>
            <w:proofErr w:type="spellEnd"/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День Республики и День района – юбилейные даты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Организация фондовых показов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 2 по 10 августа во всех музеях были проведены Дни открытых дверей ко Дню образования района. Проведена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квест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-игра, организованы выставки из фондов музеев.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День народного единства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Организация музейных уроков, экскурсий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pStyle w:val="afc"/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Организованы тематические выставки</w:t>
            </w:r>
          </w:p>
          <w:p w:rsidR="00441FE0" w:rsidRPr="00334D8F" w:rsidRDefault="00441FE0" w:rsidP="00441FE0">
            <w:pPr>
              <w:pStyle w:val="afc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</w:rPr>
              <w:t>«Народов дружная страна»,</w:t>
            </w: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tt-RU"/>
              </w:rPr>
              <w:t xml:space="preserve">“Государственные символы России”. </w:t>
            </w:r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Провели </w:t>
            </w:r>
            <w:proofErr w:type="spellStart"/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ммероприятие</w:t>
            </w:r>
            <w:proofErr w:type="spellEnd"/>
            <w:r w:rsidRPr="00334D8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 "В единстве народов -единство России", </w:t>
            </w:r>
            <w:r w:rsidRPr="00334D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tt-RU"/>
              </w:rPr>
              <w:t>музейный урок “Россия единством крепка!</w:t>
            </w:r>
            <w:proofErr w:type="gramStart"/>
            <w:r w:rsidRPr="00334D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tt-RU"/>
              </w:rPr>
              <w:t>” .</w:t>
            </w:r>
            <w:proofErr w:type="gramEnd"/>
            <w:r w:rsidRPr="00334D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tt-RU"/>
              </w:rPr>
              <w:t xml:space="preserve"> </w:t>
            </w:r>
            <w:r w:rsidRPr="00334D8F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val="tt-RU"/>
              </w:rPr>
              <w:lastRenderedPageBreak/>
              <w:t>Учащихся и студентов знакомили с историей праздника.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День Матери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Развлекательная и литературно-музыкальная программа, конкурсы рисунков, выставки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Организовали конкурс рисунков, посвященных Дню Матери «Мама – главное слово» с учащимися лицея 1-6 классов. Конкурсанты были награждены подарками и грамотами на сумму 700 руб. 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Декада инвалидов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Конкурс рисунков, экскурсии, выставки, встречи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В связи с пандемией мероприятие отменено. 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 1 по 10 декабря проведены дни открытых дверей. Организована выставка вязаных вещей детей с ОВЗ.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День Героев РФ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Урок мужества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В музеях провели уроки мужества, лекции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Укрепление материально – технической базы, фондовая работа</w:t>
            </w:r>
          </w:p>
          <w:p w:rsidR="00441FE0" w:rsidRPr="00334D8F" w:rsidRDefault="00441FE0" w:rsidP="00441FE0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Пополнение фондов музея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Закупка у физ. И юр. Лиц, подворные обходы, дар. 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Поступило в фонды музеев 65 предметов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Приобретение канцелярских принадлежностей для оформительских работ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Приобретено на сумму 20 000 рублей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Оснащение первичными средствами пожаротушения, индивидуальной защиты органов дыхания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Капитальный ремонт. Строительство. Экспозиционная деятельность.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экспозиции районного краеведческого музея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 оборудования, художественные и научные работы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музея под открытым небом «Дружное подворье»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Устройство фундамента под домики, прилавков, кузницы, мельницы, </w:t>
            </w: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дорожек, посадка зеленных насаждений, закупка дополнительного оборудования, скамеек и т.д.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Создание музея под открытым небом «Военная техника»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Закупка, установка транспортировка выставочных экспонатов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Монтаж электропроводки в музее «Земля и люди»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с.Ст.Шаймурзино</w:t>
            </w:r>
            <w:proofErr w:type="spellEnd"/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Заключение договора с подрядчиком, монтажные работы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Расширение экспозиции музея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П.В.Дементьева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селе Убей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Закупка оборудования, художественные и научные работы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 охранной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пожарной сигнализации</w:t>
            </w:r>
          </w:p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Обслуживание и тестирование системы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Заключали договора на ТО пожарной сигнализации Краеведческого музея и музея «Земля и люди»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им.А.Ш.Абдреева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на сумму 24000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руб</w:t>
            </w:r>
            <w:proofErr w:type="spellEnd"/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</w:t>
            </w:r>
          </w:p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Создание клумб, посадка насаждений, цветов, земляные работы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Проводились средники и субботники по благоустройству территории и уход за зелеными насаждениями.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памятников и мемориальных комплексов погибшим в ВОВ на территориях СП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Ремонтные работы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Кадровая деятельность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Создание  необходимых безопасных условий  труда для работников музея; аттестации их рабочих мест; техническое обслуживание АПС и СО;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Проведение работ в соответствии с инструкциями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Заключали договора на ТО пожарной сигнализации Краеведческого музея и музея «Земля и люди»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им.А.Ш.Абдреев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ана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сумму 24000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руб</w:t>
            </w:r>
            <w:proofErr w:type="spellEnd"/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Обучение штатных сотрудников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Направление на курсы повышения квалификации, участие на семинарах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По мере проведения выездных семинаров, работники музеев принимают в них участие.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Сотрудники краеведческого музея и его филиалов прошли дистанционное повышение квалификации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Деятельность школы искусств  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Участие в конкурсах разного уровня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ДШИ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- 3 место, XXI открытый республиканский телевизионный молодежный фестиваль эстрадного искусства «Созвездие –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Йолдызлык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», гала - концерт суперфинала, Павлова Василиса;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победитель I республиканского фестиваля традиционных игр народов Татарстана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Uenfest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 детский фольклорный этнографический ансамбль «Мишари»;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победитель Республиканской творческой программы для юных музыкантов “Звёзды из Завтра” Михайлова Юлиана.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Лауреаты 1 степени: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Всероссийского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конкурса  «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Осень, осень, в гости просим», в номинации «Рисунок» 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«Я рисую осень» (конкурс рисунков);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II Международного конкурса детского рисунка «Художница – осень»;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«Все краски осени» (творческий конкурс);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«Осень глазами детей» (конкурс рисунков);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для педагога «Творческая мастерская», номинация рисунок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Лауреаты 2 степени;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- Международного конкурса «Лучшая мультимедийная презентация» Презентация урока. Тема «Буквица»;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декоративно – прикладного творчества «Пластилиновое чудо»;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Международный конкурс творческих работ «Цветочная симфония», номинация рисунок;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Международного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конкурса  «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Твори! Участвуй! Побеждай!», номинация Портрет мамы (рисунок);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III Всероссийского конкурса, посвященного истории казачества «Казаку честь – Родину беречь!», номинация «В традициях казачьих мы живем!»;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искусств Новогодняя планета”;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Международного творческого конкурса «Зимние фантазии»;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II Международного конкурса- фестиваля многожанрового искусства «Зимнее притяжение».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Номинация: инструментальное исполнительство: фортепиано;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I Межрегионального фестиваля национальных культур «Хоровод дружбы» в номинации «Обрядовый фольклор»;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X Международного конкурса декоративно – прикладного творчества и изобразительного искусства «Золотые руки – 2021»;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детского конкурса рисунков и творческих работ «8 марта – День чудес»;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Всероссийской предметной олимпиады по ИЗО;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Международного педагогического конкурса «Копилка педагогического мастерства»;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- 1 регионального конкурса – фестиваля юных музыкантов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Монлы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ык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буйлары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», номинация «Вокальное исполнительство»;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детского творчества “Гагарин – путешествие к звёздам”, посвящённый 60-летию первого полёта человека в космос.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Номинация: изобразительное искусство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XIV открытого межрегионального фестиваля – конкурса татарского народного творчества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Язгы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моннар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 «Мелодия весны»;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Международного фестиваля традиционной культуры тюркского мира “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Урмай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Залида”4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Лауреаты 2 степени: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Международного конкурса музыкально – художественного и народного творчества «Русская сказка»;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искусств Новогодняя планета”;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</w:t>
            </w:r>
            <w:proofErr w:type="gram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Международного  конкурса</w:t>
            </w:r>
            <w:proofErr w:type="gram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детского рисунка «Мамино счастье», посвященного Дню матери;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Всероссийского конкурса детского рисунка по произведениям А.Л.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Барто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«Любимые с детства стихи»;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детского конкурса рисунков и творческих работ «8 марта – День чудес»;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творческого конкурса «Радужная сова»;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- 1 регионального конкурса – фестиваля юных музыкантов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Монлы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ык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буйлары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», номинация «Вокальное исполнительство»;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lastRenderedPageBreak/>
              <w:t>- Международного педагогического конкурса “Лучшая педагогическая разработка”. Номинация: мастер – класс;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конкурса профессионального мастерства “Передовой педагогический опыт в системе дополнительного образования – 2021”;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творческого фестиваля “Радуга талантов – 2021”. Номинация: вокальное искусство;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Международного конкурса вокального и хорового искусства “Алтын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аваз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”;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Лауреаты 3 степени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- V Международного фестиваля – конкурса народного песенно- танцевального искусства «Казан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солгесе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 «Казанское полотенце»;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- 1 регионального конкурса – фестиваля юных музыкантов «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Монлы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ык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буйлары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», номинация «Фортепиано»;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Всероссийского творческого фестиваля “Радуга талантов – 2021”;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- IX республиканского фестиваля детских фольклорных коллективов “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Монлы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тамчы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” – “Звонкая капель”;</w:t>
            </w:r>
          </w:p>
          <w:p w:rsidR="00441FE0" w:rsidRPr="00334D8F" w:rsidRDefault="00441FE0" w:rsidP="00441F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Приобретение музыкальных инструментов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ДШИ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Приобретены музыкальные инструменты (баяны, 3 шт.) и оборудование  на сумму 500 </w:t>
            </w:r>
            <w:proofErr w:type="spellStart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тыс</w:t>
            </w:r>
            <w:proofErr w:type="spellEnd"/>
            <w:r w:rsidRPr="00334D8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 xml:space="preserve"> рублей по Гранту Правительства РТ по сохранению языкового многообразия Республики Татарстан.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Подпрограмма «Развитие сферы туризма в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Дрожжановском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 на 2017-2020 годы»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туристического бренда Дрожжановского района. Создание оптимальных условий для развития туризма на территории района, формирование его инвестиционной привлекательности.                                                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разработка бренда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МКУ ОК ИК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разработана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разработка брендов по перспективным направлениям туризма</w:t>
            </w:r>
          </w:p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МКУ ОК ИК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разработаны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создание рекламных фильмов, роликов презентаций по маршрутам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МКУ ОК ИК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 сайте размещены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создание сайта Дрожжановского района и его поддержка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МКУ ОК ИК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Создан сайт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разработка и издание проспектов и рекламных листовок для внутреннего, въездного туризма и туристических продуктов по интересам.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МКУ ОК ИК,</w:t>
            </w:r>
          </w:p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Краеведческий музей, МБУ 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разработаны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Подготовка сувенирной продукции о районе, широкая раздача бесплатных фирменных сувениров в близлежащих городах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МКУ ОК ИК,</w:t>
            </w:r>
          </w:p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подготовлены</w:t>
            </w:r>
          </w:p>
        </w:tc>
      </w:tr>
      <w:tr w:rsidR="00441FE0" w:rsidRPr="00334D8F" w:rsidTr="00D75C4F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pStyle w:val="ConsPlusNormal"/>
              <w:widowControl/>
              <w:ind w:firstLine="0"/>
              <w:contextualSpacing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Издание брошюр и книг «Легенды Дрожжановского района», «Национальные обряды сел Дрожжановского района»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МБУ 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изданы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widowControl w:val="0"/>
              <w:suppressAutoHyphens/>
              <w:autoSpaceDE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Развитие соревнования на БАГГИ;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3A5F11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ОДМС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Ежегодно проводятся соревнования по автогонкам в классе багги. Официальных соревнований в этом году в связи с эпидемиологической ситуацией не было. В 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августе  2021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года были организованы пробные заезды с участием автогонщиков  Ульяновской и Самарской областей. Также наши гонщики принимают активное  участие в соревнованиях в соседних областях и районах.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widowControl w:val="0"/>
              <w:suppressAutoHyphens/>
              <w:autoSpaceDE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 лыжного спорта, с возможностью проката лыж;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3A5F11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ОДМС, МБУ ДОД ДЮСШ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 районе в зимнее время функционирует лыжная база в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Дрожжановском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лесничестве, где организован прокат лыж и освещение трассы в темное время суток. В 2021 году была построена  модульная лыжная база в селе Старое Дрожжаное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widowControl w:val="0"/>
              <w:suppressAutoHyphens/>
              <w:autoSpaceDE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Проведение тур слета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pStyle w:val="a3"/>
              <w:contextualSpacing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3A5F11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ОДМС, МБУ ДОД ДЮСШ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связи с эпидемиологической ситуацией тур слет в 2021 году не проводился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Система образования 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и повышение эффективности дошкольного образования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Обновление предметно-развивающей среды: приобретение игрового оборудования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2016- 2021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2021  году  были закуплено игровое оборудование на сумму 440,7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т.р</w:t>
            </w:r>
            <w:proofErr w:type="spellEnd"/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Обновление предметно-развивающей среды: приобретение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компьютеров, интерактивных комплексов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2021 году в дошкольные образовательные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 было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закуплено компьютерное оборудование на сумму 296,1 тыс. рублей.</w:t>
            </w:r>
          </w:p>
          <w:p w:rsidR="00441FE0" w:rsidRPr="00334D8F" w:rsidRDefault="00441FE0" w:rsidP="00441FE0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Было закуплено за счет гранта «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Поддержка муниципальных дошкольных образовательных организаций и муниципальных общеобразовательных организаций в реализации проектов, направленных на сохранение и развитие языков, традиций, культур народов, проживающих на территории Республики Татарстан, в рамках Года родных языков и народного единства»</w:t>
            </w:r>
          </w:p>
          <w:p w:rsidR="00441FE0" w:rsidRPr="00334D8F" w:rsidRDefault="00441FE0" w:rsidP="00441FE0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МБДОУ «Алешкин-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Саплыкский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«Теремок»» на сумму</w:t>
            </w:r>
          </w:p>
          <w:p w:rsidR="00441FE0" w:rsidRPr="00334D8F" w:rsidRDefault="00441FE0" w:rsidP="00441FE0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252,1 </w:t>
            </w:r>
            <w:proofErr w:type="spellStart"/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41FE0" w:rsidRPr="00334D8F" w:rsidRDefault="00441FE0" w:rsidP="00441FE0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Чувашско-Безднинская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начальная школа –детский сад» на 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сумму  354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,8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41FE0" w:rsidRPr="00334D8F" w:rsidRDefault="00441FE0" w:rsidP="00441FE0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ежегодного муниципального  профессионального конкурса «Воспитатель  года»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проводиться  муниципальный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конкурс  «Воспитатель года -2021» . В конкурсе приняли участие 7 воспитателей. По итогам конкурса были присуждены следующие места:</w:t>
            </w:r>
          </w:p>
          <w:p w:rsidR="00441FE0" w:rsidRPr="00334D8F" w:rsidRDefault="00441FE0" w:rsidP="00441F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Присудить 1 место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Миначевой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Г.М., воспитателю </w:t>
            </w:r>
            <w:proofErr w:type="spellStart"/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МБДОУ«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№1 «Солнышко» ДМР РТ;</w:t>
            </w:r>
          </w:p>
          <w:p w:rsidR="00441FE0" w:rsidRPr="00334D8F" w:rsidRDefault="00441FE0" w:rsidP="00441F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Присудить 2 место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Вильдановой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И.И., воспитателю МБДОУ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№2 «Сказка»» ДМР РТ;</w:t>
            </w:r>
          </w:p>
          <w:p w:rsidR="00441FE0" w:rsidRPr="00334D8F" w:rsidRDefault="00441FE0" w:rsidP="00441FE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Присудить 3 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место  Казаковой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Н.В., воспитателю МБДОУ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Чувашско-Дрожжановский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сад» ДМР РТ;</w:t>
            </w:r>
          </w:p>
          <w:p w:rsidR="00441FE0" w:rsidRPr="00334D8F" w:rsidRDefault="00441FE0" w:rsidP="00441FE0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Победителем  в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номинации «Воспитатель группы с родным языком воспитания и обучения признать  Копьеву Т.М., воспитателя МБДОУ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Городищенский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сад»  ДМР РТ.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Деятельность ресурсных центров  - базовых  ДОУ по внедрению ФГОС ДО (Алешкин –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Саплыкский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детский сад»), по внедрению программ по обучению детей двум государственным языкам (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детский сад №1)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Работа ресурсных центров  - базовых  ДОУ по внедрению ФГОС ДО (Алешкин –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Саплыкский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детский сад»), по внедрению программ по обучению детей двум государственным языкам (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детский сад №1) работают по реализации данных направлений.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повышения квалификации руководителей и педагогических работников дошкольного образования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Все педагогические работники дошкольного образования  своевременно проходят курсы повышения квалификации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семинаров, круглых столов, мастер-классов по реализации ФГОС ДО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Согласно плану работы МКУ «Отдела образования» и в рамках ММО заведующих и воспитателей регулярно проводятся семинары, круглые столы, мастер –классы по реализации ФГОС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Внедрение и успешная реализация Федерального государственного  образовательного стандарта основного общего образования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Методическое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сопровождение  образовательных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учреждений по внедрению  ФГОС. Деятельность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тьюторов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внедрению ФГОС общего образования.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Создана школа педагогического мастерства, в состав которого входят учителя –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тьюторы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по реализации ФГОС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 семинары по введению ФГОС нового поколения  (по категориям)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Реализуются в рамках семинара заместителей директоров по УР, совещаний руководителей образовательных учреждений, ММО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Внедрение современных образовательных технологий для обеспечения формирования базовых компетентностей (информационной, коммуникативной, самоорганизации, самообразования)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Реализуется во всех ОУ согласно годовому учебно-воспитательному плану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конференций, форумов, круглых столов по вопросам качества образования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Проводятся согласно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учебно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–воспитательному плану ОО ИК ДМР РТ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педагогических и руководящих работников в условиях реализации и внедрения ФГОС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100%</w:t>
            </w:r>
          </w:p>
        </w:tc>
      </w:tr>
      <w:tr w:rsidR="00441FE0" w:rsidRPr="00334D8F" w:rsidTr="00357BFC"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Повышение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уровня преподавания предметов, выявление и поддержка одаренных детей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Деятельность ресурсных центров по подготовке к ЕГЭ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 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Ресурсные центры работали еженедельно по графику на базе 8 средних школ по 9 предметам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Организация и проведение межшкольных консультаций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Проводили эксперты -учителя РПК один раз в месяц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Деятельность базовых площадок по работе с одаренными детьми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Работа проводилась еженедельно . в итоге в 2020 году эффективность участия на олимпиадах составляет 45,2 %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Грантовая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поддержка Главы Дрожжановского муниципального района победителей и призеров победителей и призеров олимпиад школьников различных уровней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17 учащихся получили премии по положению 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ежегодного муниципального конкурса «Ученик года»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конкурсе «Ученик года -2020» победителем стала выпускница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Хорновар-Шигаинской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СОШ Михайлова Е.Б.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Методическое сопровождение школ и учителей - предметников в соответствии с «дорожными картами»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Реализуется в соответствии с планом работы ОО ИК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педагогических и руководящих работников в условиях реализации и внедрения ФГОС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2016-2020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100%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Активизация деятельности Ассоциации молодых педагогов, развитие наставничества.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Реализуется в соответствии с планом работы ОО ИК. За молодыми учителями закреплены учителя – наставники. Проводятся семинары-практикумы, мастер-классы.</w:t>
            </w:r>
          </w:p>
        </w:tc>
      </w:tr>
      <w:tr w:rsidR="00441FE0" w:rsidRPr="00334D8F" w:rsidTr="00357BFC"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риоритетное развитие образования в сфере информационных технологий  и математики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Реализация программы развития научно – практического образования, профильного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физико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математического образования на базе МБОУ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многопрофильный лицей»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многопрофильный лицей»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Обучение ведется по соответствующим профилям</w:t>
            </w:r>
          </w:p>
        </w:tc>
      </w:tr>
      <w:tr w:rsidR="00441FE0" w:rsidRPr="00334D8F" w:rsidTr="00B528C4">
        <w:trPr>
          <w:trHeight w:val="532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азвитие здоровой, творчески 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Согласно плану работы отдела образования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внедрения всероссийского физкультурно- оздоровительного комплекса «Готов к труду и обороне» (ГТО) в образовательных организациях Республики Татарстан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Все учащиеся основной группы зарегистрированы в автоматизированной информационной системе ГТО. В течение учебного года они выполняют нормы ГТО, проведены зимние и весенние фестивали ВФСК «Готов к труду и обороне». Лучшие учащиеся в составе сборной команды Дрожжановского района в марте 2021 года приняли участие на республиканском зимнем фестивале ВФСК ГТО. В течение года нормативы ГТО выполняли сотрудники предприятий и учреждений района. В декабре 2021 года прошел зимний фестиваль ВФСК ГТО среди выпускных классов. По итогам 2021 года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район занял 3 место по реализации ВФСК «ГТО».</w:t>
            </w:r>
          </w:p>
          <w:p w:rsidR="00441FE0" w:rsidRPr="00334D8F" w:rsidRDefault="00441FE0" w:rsidP="00441F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41FE0" w:rsidRPr="00334D8F" w:rsidTr="00690E30">
        <w:trPr>
          <w:gridAfter w:val="4"/>
          <w:wAfter w:w="7940" w:type="dxa"/>
          <w:trHeight w:val="286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овершенствование научно-методического, информационного и  технического обеспечения системы профориентации учащихся  образовательных организаций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Диагностика интересов и профессиональных намерений учащихся 9,11 классов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образования 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sz w:val="18"/>
                <w:szCs w:val="18"/>
              </w:rPr>
              <w:t>ГАПОУ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«ДТОТ»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Согласно плану работы отдела образования по профориентации учащихся, была проведена совместная работа в феврале 2021 года на базе ДТОТ обучающиеся 9 классов – 221 чел.   </w:t>
            </w: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общеобразовательных учреждений прошли профессиональные пробы по 2-м профессиям: автомеханик и повар-кондитер. 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Разработка, утверждение и реализация ведомственной целевой программы «Профессиональная ориентация обучающихся общеобразовательных учреждений Дрожжановского муниципального района»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sz w:val="18"/>
                <w:szCs w:val="18"/>
              </w:rPr>
              <w:t>ГАПОУ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«ДТОТ»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Профориентация учащихся 8-9 классов – 421 чел.</w:t>
            </w:r>
          </w:p>
          <w:p w:rsidR="00441FE0" w:rsidRPr="00334D8F" w:rsidRDefault="00441FE0" w:rsidP="00441F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Февраль-март 2021г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Ежегодные встречи с Главой Дрожжановского муниципального района со студентами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январе-феврале месяце во всех школах прошли встречи со студентами, где принимали участие Глава района, заместители руководителя Исполкома, руководители организаций и предприятий района.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Проведение единого дня профориентации обучающихся в системе общего образования.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Calibri" w:hAnsi="Times New Roman" w:cs="Times New Roman"/>
                <w:sz w:val="18"/>
                <w:szCs w:val="18"/>
              </w:rPr>
              <w:t>ГАПОУ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«ДТОТ»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День открытых дверей в ГАПОУ «ДТОТ» в 2021 году из-за пандемии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короновируса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не проводился</w:t>
            </w:r>
          </w:p>
        </w:tc>
      </w:tr>
      <w:tr w:rsidR="00441FE0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41FE0" w:rsidRPr="00334D8F" w:rsidRDefault="00441FE0" w:rsidP="00441FE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сети образовательных учреждений с целью повышения эффективности её функционирования. Обеспечение в образовательных учреждениях современных условий образовательного процесса в соответствии с переходом на новые образовательные стандарты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FE0" w:rsidRPr="00334D8F" w:rsidRDefault="00441FE0" w:rsidP="00441FE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многопрофильный лицей"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7273,78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здания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многопрофильный лицей" Дрожжановского муниципального района РТ. Работы выполнены за счет средств бюджета РТ на сумму 7273,78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функциональной зоны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Нижнечекурская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РТ, в рамках федерального проекта "Современная школа"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870,00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Создана функциональная зона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Нижнечекурская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 Дрожжановского муниципального района РТ. Работы выполнены за счет средств бюджета РТ на сумму 870,00 тыс. руб.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Создание функциональной зоны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Убеевская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РТ, в рамках федерального проекта "Современная школа"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870,00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Создана функциональная зона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Убеевская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 Дрожжановского муниципального района РТ. Работы выполнены за счет средств бюджета РТ на сумму 870,00 тыс. руб.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функциональной зоны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Старокакерлинская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РТ, в рамках федерального проекта "Современная школа"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870,00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Создана функциональная зона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Старокакерлинская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 Дрожжановского муниципального района РТ. Работы выполнены за счет средств бюджета РТ на сумму 870,00 тыс. руб.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функциональной зоны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Новоубеевская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ООШ" Дрожжановского муниципального района РТ, в рамках федерального проекта "Современная школа"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870,00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Создана функциональная зона «Точка Роста» на базе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Новоубеевская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 Дрожжановского муниципального района РТ. Работы выполнены за счет средств бюджета РТ на сумму 870,00 тыс. руб.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Старокакерлинская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814,25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Старокакерлинская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РТ. Работы выполнены за счет средств бюджета РТ на сумму 814,25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Большеаксинская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1360,95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Большеаксинская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РТ. Работы выполнены за счет средств бюджета РТ на сумму 1360,95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Марсовская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822,33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Марсовская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района РТ. Работы выполнены за счет средств бюджета РТ на сумму 822,33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Новоильмовская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715,84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Новоильмовская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РТ. Работы выполнены за счет средств бюджета РТ на сумму 715,84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многопрофильный лицей 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1095,64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многопрофильный лицей" Дрожжановского муниципального района РТ. Работы выполнены за счет средств бюджета РТ на сумму 1095,64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Матакская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602,02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Матакская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РТ. Работы выполнены за счет средств бюджета РТ на сумму 602,02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ремонт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Городищенская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Кап. 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106,15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Выполнены работы по капитальному ремонту пищеблока МБОУ "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Городищенская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СОШ" Дрожжановского муниципального района РТ. Работы выполнены за счет средств бюджета РТ на сумму 106,15 тыс.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Сохранение, изучение и развитие государственных языков Республики Татарстан и других языков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Организационные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Выделение из бюджета района средств на расширение национального образования, на развитие национальной культуры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1% от районного бюджета 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Работа по реализации законов РФ и РТ «Об образовании», «О культуре», «Конвенции о правах ребенка», «Всеобщей декларации прав ребенка». 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образования,   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руководители  образовательных учреждений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Реализуется согласно законам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государственных языков в соответствии с Законом Республики Татарстан «О языках народов Республики Татарстан» в образовательных учреждениях, включая дошкольные, в учреждениях культуры.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 образования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 руководители образовательных учреждений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соблюдения Закона Республики Татарстан «О языках народов Республики Татарстан» в оформлении учебных заведений, учреждений культуры и проведении мероприятий во всех учебных заведениях района, учреждениях культуры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Руководители образовательных учреждений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Учебные заведения оформлены на двух государственных языках. Все мероприятия проходят на двух государственных языках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Обеспечение повышения уровня учебно-материальной базы учебных заведений района, совершенствование функционирования кабинетов родных языков.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образования, руководители образовательных учреждений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Во всех школах района  имеется кабинет родного языка.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Обеспечение 100% изучения родного языка  детьми-татарами и детьми-чувашами.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образования, руководители образовательных учреждений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Дети-чуваши изучают родной(чувашский)-100%, дети-татары изучают родной (татарский) – 100%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целенаправленной работы по формированию первых классов с татарским языком обучения в школах района и групп в дошкольных учреждениях.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Руководители образовательных учреждений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Открыт 1 класс в   </w:t>
            </w:r>
          </w:p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Style w:val="FontStyle11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D8F">
              <w:rPr>
                <w:rStyle w:val="FontStyle11"/>
                <w:sz w:val="18"/>
                <w:szCs w:val="18"/>
              </w:rPr>
              <w:t>МБОУ «</w:t>
            </w:r>
            <w:proofErr w:type="spellStart"/>
            <w:r w:rsidRPr="00334D8F">
              <w:rPr>
                <w:rStyle w:val="FontStyle11"/>
                <w:sz w:val="18"/>
                <w:szCs w:val="18"/>
              </w:rPr>
              <w:t>Стародрожжановская</w:t>
            </w:r>
            <w:proofErr w:type="spellEnd"/>
            <w:r w:rsidRPr="00334D8F">
              <w:rPr>
                <w:rStyle w:val="FontStyle11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Style w:val="FontStyle11"/>
                <w:sz w:val="18"/>
                <w:szCs w:val="18"/>
              </w:rPr>
              <w:t>сош</w:t>
            </w:r>
            <w:proofErr w:type="spellEnd"/>
            <w:r w:rsidRPr="00334D8F">
              <w:rPr>
                <w:rStyle w:val="FontStyle11"/>
                <w:sz w:val="18"/>
                <w:szCs w:val="18"/>
              </w:rPr>
              <w:t xml:space="preserve"> №1,</w:t>
            </w:r>
          </w:p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Style w:val="FontStyle11"/>
                <w:sz w:val="18"/>
                <w:szCs w:val="18"/>
              </w:rPr>
              <w:t>1 группа в МБДОУ «</w:t>
            </w:r>
            <w:proofErr w:type="spellStart"/>
            <w:r w:rsidRPr="00334D8F">
              <w:rPr>
                <w:rStyle w:val="FontStyle11"/>
                <w:sz w:val="18"/>
                <w:szCs w:val="18"/>
              </w:rPr>
              <w:t>Стародрожжановский</w:t>
            </w:r>
            <w:proofErr w:type="spellEnd"/>
            <w:r w:rsidRPr="00334D8F">
              <w:rPr>
                <w:rStyle w:val="FontStyle11"/>
                <w:sz w:val="18"/>
                <w:szCs w:val="18"/>
              </w:rPr>
              <w:t xml:space="preserve"> детский сад №1»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Пополнение фондов школьных библиотек художественной литературой на родных (татарском, чувашском) языках, а также книгами,  альбомами и другими источниками на двух языках по искусству, истории родного края.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Пополняется каждый год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Оформление подписки на газеты и журналы на родных (татарском, чувашском) языках для библиотек МБУ «МПБ»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3E18C2"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для библиотек  МБУ МПБ оформляются подписки на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газеты и журналы на родных (татарском, чувашском) языках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Публикация статей в районной газете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як» по пропаганде родных языков и национальных культурных ценностей.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3E18C2"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Редакция газеты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як»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Крупные мероприятия, проводимые в учреждениях культуры, публикуются в СМИ, соц. сетях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Обеспечение равного функционирования государственных языков в учреждениях культуры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3E18C2"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Учреждения культуры проводят этнокультурные мероприятия на двух и трех языках: русский, татарский, чувашский.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Пополнение фондов библиотек МБУ «МПБ» литературой на родных (татарском, чувашском) языках, комплектование библиотек района аудио- и видеоматериалами для изучения родных языков.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3E18C2"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Поступило:</w:t>
            </w:r>
          </w:p>
          <w:p w:rsidR="00EF0E4F" w:rsidRPr="00334D8F" w:rsidRDefault="003E18C2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 на татарском –  3000</w:t>
            </w:r>
            <w:r w:rsidR="00EF0E4F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экз.</w:t>
            </w:r>
          </w:p>
          <w:p w:rsidR="00EF0E4F" w:rsidRPr="00334D8F" w:rsidRDefault="003E18C2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 на чувашском- 211</w:t>
            </w:r>
            <w:r w:rsidR="00EF0E4F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экз.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Проведение районного праздника тюркских народов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Науруз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МБУ МПДК, ДТОТ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pStyle w:val="af1"/>
              <w:spacing w:after="0"/>
              <w:contextualSpacing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Проведение праздника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pStyle w:val="af1"/>
              <w:spacing w:after="0"/>
              <w:contextualSpacing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проводился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учебно-воспитательного процесса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эффективных методик и технологий в области преподавания татарского языка литературы (технология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А.З.Рахимова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методика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А.Г.Яхина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Внедряется развитие логического, творческого мышления   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Обеспечение  повышения качественного состава учителей родных языков.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Все учителя имеют соответствующее образование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Обеспечение подготовки и повышения квалификации преподавателей татарского языка и литературы татарских и русских школ, чувашского языка и литературы национальных школ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Все учителя своевременно проходят курсы повышения квалификации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Организация целенаправленной работы по обобщению и распространению передового опыта учителей родного языка: выпуск методических бюллетеней, буклетов, брошюр.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ММО выпускаются методические бюллетени  учителей родных языков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Внедрение в преподавание родного языка и литературы (татарского, чувашского) современных инновационных технологий: технологию творческого развития 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А.Рахимова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личностно-ориентированного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равивающего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 (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Якиманская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И.С.), методику преподавания татарской литературы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А.Яхина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методику преподавания татарского языка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Р.Р.Нигъматуллина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 «Теорию проблемного обучения (Ильина Т.А.), «Теорию развивающего обучения» (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Занков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 П.В.,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Эльконин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Д.Б., Давыдов В.В.)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Внедряются согласно образовательным программам  школ</w:t>
            </w:r>
          </w:p>
        </w:tc>
      </w:tr>
      <w:tr w:rsidR="00EF0E4F" w:rsidRPr="00334D8F" w:rsidTr="00493317"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Конференции и семинары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Проводить совещания, семинары, практикумы, деловые игры, творческие отчеты,  мастер-класс  для учителей родного языка и  литературы (татарского, чувашского) по проблемам преподавания предмета.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Проводятся по плану ММО учителей родных языков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Участвовать во всероссийских научно – практических конференциях имени 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К.Насыйри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Ф.Амирхана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А.Каримуллина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Г.Тукая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И.Хальфина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М.Джалиля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, Р.Фахреддина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Ежегодно учащиеся принимают участие</w:t>
            </w:r>
          </w:p>
        </w:tc>
      </w:tr>
      <w:tr w:rsidR="00EF0E4F" w:rsidRPr="00334D8F" w:rsidTr="00493317"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Развитие интереса к языку, культуре и традициям народов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 целях поддержки и пропаганды развития языков организация «Декады татарского языка», «Декады русского языка», «Декады чувашского языка».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 отдельному плану  образовательных  учреждений проводятся недели языков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Организация в образовательных и  дошкольных учреждениях  кружков национально-прикладного искусства по пропаганде и изучению языков, культур, традиций народов, проживающих в Республике Татарстан.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Руководители образовательных учреждений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Большой вклад по пропаганде и изучению языков, культур, традиций народов, проживающих в Республике Татарстан вносят работы кружков МБОУ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Убеевская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СОШ», МБОУ «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Молоцильнинская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Организация ежегодной районной олимпиады по татарскому языку и литературе среди учащихся татарских и русских школ, по чувашскому языку и  литературе – национальных школ.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Отдел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Организовано согласно плану Республиканского олимпиадного центра.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Организация ежегодного конкурса чтецов на татарском, русском и чувашском языках.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Отдел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культуры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В феврале 2021 года провели конкурс стихов «Мы любим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Родину», приняли участие все образовательные учреждения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 конкурсов творческих работ по татарскому языку и литературе, по чувашскому языку и литературе.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Ежегодно проходят творческие муниципальные конкурсы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Джалиловские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чтения», «Вдохновение»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районной акции «Мин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татарча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ө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йл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ә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ә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МБУ 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 акции приняли участие МБОУ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Старошаймурзинскаясош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», МБОУ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Матакскаясош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», МБОУ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Стародрожжановская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сош№1» 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Участие в ежегодном Всероссийском  конкурсе-игре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Зир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ә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тиен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учащиеся принимают участие 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конкурса чтецов, посвящённого Дню поэзии - 26 апреля (без ограничения возраста).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Конкурс чтецов проводится в рамках недели родного языка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фестиваля среди учащихся школ района «Татар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баласы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культуры</w:t>
            </w:r>
          </w:p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«Татар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баласы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 проводится в рамках недели родного языка</w:t>
            </w:r>
          </w:p>
        </w:tc>
      </w:tr>
      <w:tr w:rsidR="00EF0E4F" w:rsidRPr="00334D8F" w:rsidTr="00493317"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с учителями родного языка и литературы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Участие в республиканском конкурсе   мастер - класс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тел»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Победитель конкурса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Сердцева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Н.А. учитель родного (чувашского) языка и литературы  МБОУ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Убеевская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сош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F0E4F" w:rsidRPr="00334D8F" w:rsidTr="00493317"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по реализации соглашения о сотрудничестве в области образования и культуры с регионами Российской Федерации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Оформление ежегодного плана мероприятий по реализации Соглашения о сотрудничестве в области образования с управлением образования регионов РФ (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Батыревский и Шемуршинский  районы Чувашской Республики, Цильнинский район Ульяновской области)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Ежегодный план предоставляется в МО и НРТ(сектор межрегионального сотрудничества)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Задача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кластера АПК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Стратегические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увеличение посевов 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высокомаржинальных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культур (подсолнечник, сахарная свекла, рапс);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Текущие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Дрожжановского муниципального района Республики Татарстан, Управление сельского хозяйства и продовольствия Дрожжановского муниципального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Посажено в 2021 году 19 га овражно-балочных насаждений. План 2022 год 47 га.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подготовка и разработка программы по развитию мелиорации сельскохозяйственных земель (реконструкция плотин, посадка лесополосы, реконструкция имеющегося предприятия по мелиорации), программа по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минимализации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рисков влияния погодных и климатических условий на сельское хозяйство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Текущие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2016-2021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Дрожжановского муниципального района Республики Татарстан, Управление сельского хозяйства и продовольствия Дрожжановского муниципального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ООО «Эталон-Агро» в 2021 году приобрел телок черно-пестрой породы в количестве  29 голов.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высокопродуктивной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голштинской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породы коров в количестве – 75 голов в год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Текущие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2016-2030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Дрожжановского муниципального района Республики Татарстан, Управление сельского хозяйства и продовольствия Дрожжановского муниципального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 2021 год приобретено 34 единиц техники, в том числе 8 тракторов, 3 самоходных опрыскивателя, 2 посевных комплекса и другой сельскохозяйственной техники, на сумму 109 млн. рублей.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Энергообеспеченность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100 га посевной площади составляет 176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л.с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Программные мероприятия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575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Подпрограмма «Развитие субъектов малого и среднего предпринимательства в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Дрожжановском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муниципальном районе Республики Татарстан на 2016-202</w:t>
            </w:r>
            <w:r w:rsidR="0057550D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годы и плановый период до 2030 года»</w:t>
            </w:r>
          </w:p>
        </w:tc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Создание муниципальной нормативно-правовой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без финансирования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постоянно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73056E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районе принята</w:t>
            </w:r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 Развития субъектов малого и среднего предпринимательства Дрожжановского муници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района  на 2016-2025</w:t>
            </w:r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годы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без финансирования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постоянно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ведется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Участие в ежегодной конференции представителей малого и среднего предпринимательства Дрожжановского муниципального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 xml:space="preserve">организационные расходы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73056E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2016-2021</w:t>
            </w:r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гг.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CA22A9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Ежегодно участвуют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Формирование и ведение реестра субъектов малого и среднего предпринимательства- получателей поддержки в рамках Программы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 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экономики Исполнительного комитета Дрожжановского муниципального района Республики Татарстан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ведется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 xml:space="preserve">Развитие деятельности заготовительной продукции, производимой личными подсобными хозяйствами, крестьянскими фермерскими хозяйствами и другими </w:t>
            </w:r>
            <w:proofErr w:type="spellStart"/>
            <w:r w:rsidRPr="00334D8F">
              <w:rPr>
                <w:sz w:val="18"/>
                <w:szCs w:val="18"/>
              </w:rPr>
              <w:t>сельхозтоваропроизводителями</w:t>
            </w:r>
            <w:proofErr w:type="spellEnd"/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средства СМСП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экономики Исполнительного комитета Дрожжановского муниципального района Республики Татарстан, Управление сельского хозяйства и продовольствия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Разработана «Дорожная карта» по данному вопросу. Работа в данном направлении ведется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Поддержка начинающих субъектов малого предпринимательства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стимулирующие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 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Исполнительного комитета </w:t>
            </w: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Дрожжановского муниципального района Республики Татарстан</w:t>
            </w:r>
            <w:r w:rsidR="005C6453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C6453" w:rsidRPr="00334D8F" w:rsidRDefault="005C6453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сельского хозяйства и продовольствия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56643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DD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   </w:t>
            </w:r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В 2021 году п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о</w:t>
            </w:r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итогам </w:t>
            </w:r>
            <w:proofErr w:type="gramStart"/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конкурса 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программ</w:t>
            </w:r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ы</w:t>
            </w:r>
            <w:proofErr w:type="gramEnd"/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«</w:t>
            </w:r>
            <w:proofErr w:type="spellStart"/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Агростартапп</w:t>
            </w:r>
            <w:proofErr w:type="spellEnd"/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» </w:t>
            </w:r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lastRenderedPageBreak/>
              <w:t xml:space="preserve">получили 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получили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субсидии  на сумму  1</w:t>
            </w:r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0,5 млн. рублей 4 КФХ:</w:t>
            </w:r>
          </w:p>
          <w:p w:rsidR="00DD2130" w:rsidRPr="00334D8F" w:rsidRDefault="0056643F" w:rsidP="00DD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Камараева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А.Д.- 3 </w:t>
            </w:r>
            <w:proofErr w:type="spellStart"/>
            <w:proofErr w:type="gram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млн.рублей</w:t>
            </w:r>
            <w:proofErr w:type="spellEnd"/>
            <w:proofErr w:type="gram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(</w:t>
            </w:r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молочная ферма на 24 </w:t>
            </w:r>
            <w:proofErr w:type="spellStart"/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голлов</w:t>
            </w:r>
            <w:proofErr w:type="spellEnd"/>
            <w:r w:rsidR="00DD2130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)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;</w:t>
            </w:r>
          </w:p>
          <w:p w:rsidR="0056643F" w:rsidRPr="00334D8F" w:rsidRDefault="0056643F" w:rsidP="00DD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Афанасьева Н.Н.-3 </w:t>
            </w:r>
            <w:proofErr w:type="spellStart"/>
            <w:proofErr w:type="gram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млн.рублей</w:t>
            </w:r>
            <w:proofErr w:type="spellEnd"/>
            <w:proofErr w:type="gram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(молочная ферма на 24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голлов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;</w:t>
            </w:r>
          </w:p>
          <w:p w:rsidR="0056643F" w:rsidRPr="00334D8F" w:rsidRDefault="0056643F" w:rsidP="00DD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Айзятов Айрат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Талгаиович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- 3 </w:t>
            </w:r>
            <w:proofErr w:type="spellStart"/>
            <w:proofErr w:type="gram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млн.рублей</w:t>
            </w:r>
            <w:proofErr w:type="spellEnd"/>
            <w:proofErr w:type="gram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( откорм КРС на 90 гол.);</w:t>
            </w:r>
          </w:p>
          <w:p w:rsidR="0056643F" w:rsidRPr="00334D8F" w:rsidRDefault="0056643F" w:rsidP="00DD2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Идиятуллова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И.Х.-1,5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млн.рублей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(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ваыращивание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яголных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культур на 1,3 га.)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lastRenderedPageBreak/>
              <w:t xml:space="preserve">Поддержка СМСП, участвующих в реализации мероприятий программ поддержки и развития малого и среднего предпринимательства, осуществляющих отдельные виды деятельности по приоритетным направлениям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стимулирующие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A21" w:rsidRPr="00334D8F" w:rsidRDefault="00A45A21" w:rsidP="00A45A2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Исполнительного комитета Дрожжановского муниципального района Республики Татарстан;</w:t>
            </w:r>
          </w:p>
          <w:p w:rsidR="00EF0E4F" w:rsidRPr="00334D8F" w:rsidRDefault="00A45A21" w:rsidP="00A45A2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сельского хозяйства и продовольствия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CA22A9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56AE" w:rsidRPr="00334D8F" w:rsidRDefault="00EF0E4F" w:rsidP="00EF0E4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За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истекший  год</w:t>
            </w:r>
            <w:proofErr w:type="gram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 по Республиканским программам поддержки ЛПХ, построено </w:t>
            </w:r>
            <w:r w:rsidR="001A56AE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                       3 ми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ни-ферм</w:t>
            </w:r>
            <w:r w:rsidR="001A56AE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ы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молочного направления</w:t>
            </w:r>
            <w:r w:rsidR="001A56AE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.</w:t>
            </w:r>
          </w:p>
          <w:p w:rsidR="00EF0E4F" w:rsidRPr="00334D8F" w:rsidRDefault="00EF0E4F" w:rsidP="00EF0E4F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На содержание дойного поголовья </w:t>
            </w:r>
            <w:r w:rsidR="001A56AE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(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на возмещение   в части затрат) </w:t>
            </w:r>
            <w:proofErr w:type="gram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вы</w:t>
            </w:r>
            <w:r w:rsidR="001A56AE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плачено  субсидии</w:t>
            </w:r>
            <w:proofErr w:type="gramEnd"/>
            <w:r w:rsidR="001A56AE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в сумме  17547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,4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тыс.руб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..</w:t>
            </w:r>
          </w:p>
          <w:p w:rsidR="00EF0E4F" w:rsidRPr="00334D8F" w:rsidRDefault="00EF0E4F" w:rsidP="00CA6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Сельхозфор</w:t>
            </w:r>
            <w:r w:rsidR="00CA6BA2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мирования</w:t>
            </w:r>
            <w:proofErr w:type="spellEnd"/>
            <w:r w:rsidR="00CA6BA2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района получили субсидии 27,600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млн. руб. на закупку минеральных удобрений. На техническое вооружение было выделено</w:t>
            </w:r>
            <w:r w:rsidR="00CA6BA2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субсидии-9,600млдн.рублец</w:t>
            </w:r>
            <w:r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, на объекты мелиорации-</w:t>
            </w:r>
            <w:r w:rsidR="00CA6BA2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 xml:space="preserve"> 383 </w:t>
            </w:r>
            <w:proofErr w:type="spellStart"/>
            <w:r w:rsidR="00CA6BA2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тыс.руб</w:t>
            </w:r>
            <w:proofErr w:type="spellEnd"/>
            <w:r w:rsidR="00CA6BA2" w:rsidRPr="00334D8F">
              <w:rPr>
                <w:rFonts w:ascii="Times New Roman" w:eastAsia="Times New Roman" w:hAnsi="Times New Roman" w:cs="Times New Roman"/>
                <w:kern w:val="32"/>
                <w:sz w:val="18"/>
                <w:szCs w:val="18"/>
              </w:rPr>
              <w:t>.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Ведение рубрики «Предпринимательство» в газете «</w:t>
            </w:r>
            <w:proofErr w:type="spellStart"/>
            <w:r w:rsidRPr="00334D8F">
              <w:rPr>
                <w:sz w:val="18"/>
                <w:szCs w:val="18"/>
              </w:rPr>
              <w:t>Туган</w:t>
            </w:r>
            <w:proofErr w:type="spellEnd"/>
            <w:r w:rsidRPr="00334D8F">
              <w:rPr>
                <w:sz w:val="18"/>
                <w:szCs w:val="18"/>
              </w:rPr>
              <w:t xml:space="preserve"> як» Дрожжановского муниципального района, освещающей:                 </w:t>
            </w:r>
            <w:r w:rsidRPr="00334D8F">
              <w:rPr>
                <w:rStyle w:val="af"/>
                <w:sz w:val="18"/>
                <w:szCs w:val="18"/>
              </w:rPr>
              <w:t xml:space="preserve">- </w:t>
            </w:r>
            <w:r w:rsidRPr="00334D8F">
              <w:rPr>
                <w:rStyle w:val="af"/>
                <w:i w:val="0"/>
                <w:sz w:val="18"/>
                <w:szCs w:val="18"/>
              </w:rPr>
              <w:t>порядок регистрации юридических лиц и индивидуальных предпринимателей;</w:t>
            </w:r>
            <w:r w:rsidRPr="00334D8F">
              <w:rPr>
                <w:i/>
                <w:sz w:val="18"/>
                <w:szCs w:val="18"/>
              </w:rPr>
              <w:br/>
            </w:r>
            <w:r w:rsidRPr="00334D8F">
              <w:rPr>
                <w:rStyle w:val="af"/>
                <w:i w:val="0"/>
                <w:sz w:val="18"/>
                <w:szCs w:val="18"/>
              </w:rPr>
              <w:t>- законодательство в сфере предпринимательства;</w:t>
            </w:r>
            <w:r w:rsidRPr="00334D8F">
              <w:rPr>
                <w:i/>
                <w:sz w:val="18"/>
                <w:szCs w:val="18"/>
              </w:rPr>
              <w:br/>
            </w:r>
            <w:r w:rsidRPr="00334D8F">
              <w:rPr>
                <w:rStyle w:val="af"/>
                <w:i w:val="0"/>
                <w:sz w:val="18"/>
                <w:szCs w:val="18"/>
              </w:rPr>
              <w:t>- поддержка в сфере предпринимательства;</w:t>
            </w:r>
            <w:r w:rsidRPr="00334D8F">
              <w:rPr>
                <w:i/>
                <w:sz w:val="18"/>
                <w:szCs w:val="18"/>
              </w:rPr>
              <w:br/>
            </w:r>
            <w:r w:rsidRPr="00334D8F">
              <w:rPr>
                <w:rStyle w:val="af"/>
                <w:i w:val="0"/>
                <w:sz w:val="18"/>
                <w:szCs w:val="18"/>
              </w:rPr>
              <w:t>- анонс;</w:t>
            </w:r>
            <w:r w:rsidRPr="00334D8F">
              <w:rPr>
                <w:i/>
                <w:sz w:val="18"/>
                <w:szCs w:val="18"/>
              </w:rPr>
              <w:br/>
            </w:r>
            <w:r w:rsidRPr="00334D8F">
              <w:rPr>
                <w:rStyle w:val="af"/>
                <w:i w:val="0"/>
                <w:sz w:val="18"/>
                <w:szCs w:val="18"/>
              </w:rPr>
              <w:t>- полезная информация.</w:t>
            </w:r>
            <w:r w:rsidRPr="00334D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Редакция газеты «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Туган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як»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районной газете ведётся рубрика «Предпринимательство»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 xml:space="preserve">Региональный представитель Фонда поддержки  предпринимательства РТ по   </w:t>
            </w:r>
            <w:proofErr w:type="spellStart"/>
            <w:r w:rsidRPr="00334D8F">
              <w:rPr>
                <w:sz w:val="18"/>
                <w:szCs w:val="18"/>
              </w:rPr>
              <w:lastRenderedPageBreak/>
              <w:t>Дрожжановскому</w:t>
            </w:r>
            <w:proofErr w:type="spellEnd"/>
            <w:r w:rsidRPr="00334D8F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Осуществляется консультационная поддержка субъектов малого и среднего предпринимательства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Координационный совет по охране труда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Проводится 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Разработка мер и механизмов, позволяющих осуществлять ежегодное уменьшение серого рынка труда среди СМСП на 10%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экономики Исполнительного комитета Дрожжановского муниципального района Республики Татарстан, Районная межведомственная комиссия по повышению уровня жизни и легализации доходов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F0E4F" w:rsidRPr="00334D8F" w:rsidRDefault="00B551E7" w:rsidP="00EF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 2021</w:t>
            </w:r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году  количество</w:t>
            </w:r>
            <w:proofErr w:type="gramEnd"/>
            <w:r w:rsidR="00EF0E4F"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выявленных работников, с которыми не заключены трудовые договоры составило 81 человек. План    выполнен на 100,0%</w:t>
            </w: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Задача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Развитие инфраструктуры (дорожное строительство, коммунально-бытовая инфраструктура, экология, общественное пространство, безопасность и т.д.)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4F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F0E4F" w:rsidRPr="00334D8F" w:rsidRDefault="00EF0E4F" w:rsidP="00EF0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Стратегические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0E4F" w:rsidRPr="00334D8F" w:rsidRDefault="00EF0E4F" w:rsidP="00EF0E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ind w:right="15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строительство дорог с твердым покрытием, капитальный ремонт дорог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214,005 млн. рублей (бюджет РТ)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Дрожжановского муниципального района совместно с Минтрансом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EB4081" w:rsidP="006052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Бюджет РТ-  214,005 млн.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Выполнены работы по капитальному ремонту дороги «Старое Дрожжаное – Татарские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Шатрашаны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(км.18+840-км.22+000) за счет средств бюджета РТ на сумму 80134,81 тыс.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руб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Выполнены работы по капитальному ремонту дороги «Старое Дрожжаное-Татарские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Шатрашаны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-Чувашская Бездна (км.0+000-км.5+341) за счет средств бюджета РТ на сумму 80000,00 тыс. руб. Выполнены работы по капитальному ремонту дороги «Казань-Ульяновск» - Старое Дрожжаное (км.22+890-км.24+390) за счет средств бюджета РТ на сумму 23870,68 тыс. руб. Выполнены работы по </w:t>
            </w: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капитальному ремонту дороги «Старое Дрожжаное-Татарские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Шатрашаны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» - Городище за счет средств бюджета РТ на сумму 30000,00 тыс. руб.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 водопроводных и канализационных сетей согласно программным мероприятиям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912 млн. рублей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 годы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Дрожжановского муниципального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течении 2021 года построено 24,5 км. сетей водоснабжения в 3 населенных пунктах.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Благоустройство парка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Дуслык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Дрожжаное, в рамках реализации программы развития общественных пространств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16304,73 </w:t>
            </w:r>
            <w:proofErr w:type="spellStart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тыс.руб</w:t>
            </w:r>
            <w:proofErr w:type="spellEnd"/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Выполнено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благоустройство парка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Дуслык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» в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Дрожжаное, в рамках реализации программы развития общественных пространств за счет бюджета РТ на сумму 3097,90 тыс. руб., за счет Федерального бюджета 13206,83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9525A" w:rsidP="006052BA">
            <w:pPr>
              <w:tabs>
                <w:tab w:val="left" w:pos="16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Обустройство освещения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9525A" w:rsidP="006052BA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9525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9525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и архитектуры Исполнительного комитета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9525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За счет бюджета РТ на сумму 9,00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млн.рублей</w:t>
            </w:r>
            <w:proofErr w:type="spellEnd"/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9525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 2021 году обустроено ос</w:t>
            </w:r>
            <w:r w:rsidR="007B57EF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вещение на автомобильной дороге регионального значения «Старое Дрожжаное – </w:t>
            </w:r>
            <w:proofErr w:type="spellStart"/>
            <w:r w:rsidR="007B57EF" w:rsidRPr="00334D8F">
              <w:rPr>
                <w:rFonts w:ascii="Times New Roman" w:hAnsi="Times New Roman" w:cs="Times New Roman"/>
                <w:sz w:val="18"/>
                <w:szCs w:val="18"/>
              </w:rPr>
              <w:t>Каракитан</w:t>
            </w:r>
            <w:proofErr w:type="spellEnd"/>
            <w:r w:rsidR="007B57EF"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» - Шланга проходящей через с. Матаки, протяженностью 1,7 км. За счет бюджета РТ на сумму 9,00 </w:t>
            </w:r>
            <w:proofErr w:type="spellStart"/>
            <w:r w:rsidR="007B57EF" w:rsidRPr="00334D8F">
              <w:rPr>
                <w:rFonts w:ascii="Times New Roman" w:hAnsi="Times New Roman" w:cs="Times New Roman"/>
                <w:sz w:val="18"/>
                <w:szCs w:val="18"/>
              </w:rPr>
              <w:t>млн.рублей</w:t>
            </w:r>
            <w:proofErr w:type="spellEnd"/>
            <w:r w:rsidR="007B57EF" w:rsidRPr="00334D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Благоустройство парка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Дуслык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Дрожжаное, в рамках реализации программы развития общественных пространств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Кап.вложение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>16304,73 тыс.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Выполнено 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благоустройство парка «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Дуслык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» в селе Старое Дрожжаное, в рамках реализации программы развития общественных пространств за счет бюджета РТ на сумму 3097,90 тыс. руб., за счет Федерального бюджета 13206,83 тыс. руб.</w:t>
            </w: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Программные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Развитие систем коммунальной инфраструктуры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дорожного движения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 парковок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 строительства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градостроительства и архитектуры Исполнительного комитета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МБ-6096,49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РТ-7418,30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2021 году выполнены работы по строительству 2 стоянок за счет средств местного бюджета (дорожного фонда) 6096,49 тыс. рублей и за счет бюджета РТ 7418,00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тыс.рублей</w:t>
            </w:r>
            <w:proofErr w:type="spellEnd"/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Обустройство пешеходных переходов искусственными дорожными неровностями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 строительства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и архитектуры Исполнительного комитета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РТ-318,30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автомобильных дорогах регионального значения установлены 6 искусственные дорожные неровности с соответствующими дорожными знаками на 4 участках на сумму 318,30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рублей.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tabs>
                <w:tab w:val="left" w:pos="16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ямочный ремонт дорог в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Дрожжановском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МР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r w:rsidRPr="00334D8F">
              <w:rPr>
                <w:sz w:val="18"/>
                <w:szCs w:val="18"/>
              </w:rPr>
              <w:t>кап. ремонт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и архитектуры Исполнительного комитета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МБ-150,465 </w:t>
            </w: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2021 году был сделан ямочный ремонт (423 кв. м.) на автомобильных дорогах общего пользования местного значения Дрожжановского муниципального района на сумму 150,465 тыс. руб.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tabs>
                <w:tab w:val="left" w:pos="16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Приведение в нормативное состояние дорожно-уличной сети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proofErr w:type="spellStart"/>
            <w:r w:rsidRPr="00334D8F">
              <w:rPr>
                <w:sz w:val="18"/>
                <w:szCs w:val="18"/>
              </w:rPr>
              <w:t>Кап.ремонт</w:t>
            </w:r>
            <w:proofErr w:type="spellEnd"/>
            <w:r w:rsidRPr="00334D8F">
              <w:rPr>
                <w:sz w:val="18"/>
                <w:szCs w:val="18"/>
              </w:rPr>
              <w:t>.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градостроительства и архитектуры Исполнительного комитета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РТ-20,00 млн. 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2021 году приведено в нормативное состояние ДУС 5 улиц, протяженностью 2,26 км, за счет средств бюджета РТ на сумму 20,00 млн. руб.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tabs>
                <w:tab w:val="left" w:pos="16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Ремонт существующей дорожно-уличной сети с асфальтобетонным покрытием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proofErr w:type="spellStart"/>
            <w:r w:rsidRPr="00334D8F">
              <w:rPr>
                <w:sz w:val="18"/>
                <w:szCs w:val="18"/>
              </w:rPr>
              <w:t>Кап.ремонт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градостроительства и архитектуры Исполнительного комитета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РТ-7,582 млн .руб.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2021 году отремонтировано существующие ДУС с асфальтобетонным покрытием            4 улиц, протяженностью 0,690 км, за счет средств бюджета РТ на сумму 7,582 млн. руб.</w:t>
            </w:r>
          </w:p>
        </w:tc>
      </w:tr>
      <w:tr w:rsidR="0069525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tabs>
                <w:tab w:val="left" w:pos="16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proofErr w:type="spellStart"/>
            <w:r w:rsidRPr="00334D8F">
              <w:rPr>
                <w:sz w:val="18"/>
                <w:szCs w:val="18"/>
              </w:rPr>
              <w:t>Кап.ремонт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градостроительства и архитектуры Исполнительного комитета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МБ-9,504 млн .руб.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В 2021 году за счет муниципального дорожного фонда отремонтировано 2 улицы, протяженностью 1,21 км, за счет местного бюджета на сумму 9,504 млн. руб.</w:t>
            </w: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беспечение экологической безопасности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r w:rsidRPr="00334D8F">
              <w:rPr>
                <w:bCs/>
                <w:sz w:val="18"/>
                <w:szCs w:val="18"/>
              </w:rPr>
              <w:lastRenderedPageBreak/>
              <w:t>Охрана водных ресурсов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Кап.вложения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ДМР РТ;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Сельхозформирования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Сельские поселения ДМР РТ;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Подрядные организации;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1. Капитальный ремонт гидротехнических сооружений пруда КФХ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Бикчуров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Р.А. и монтаж орошаемого оборудования в с. Большая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Цильна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2. Капитальный ремонт орошаемого участка и создание яблоневого сада у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с.Старое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Дуваново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3. Перенос летних лагерей скота, расположенных на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водоохранных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зонах, на территории: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Малоцильнинского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Матакского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Старокакерлинского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Новоишлинского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Новоильмовского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СП,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Большеаксинского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4. Перенос АЗС, расположенных на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водоохранных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зонах, на территории: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Матакского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 и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Старокакерлинского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СП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Берегоукрепление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пруда, расположенного внутри населенного пункта Старое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Ильмово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 подверженного оползневым явлениям;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Берегоукрепление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оврага, расположенного внутри населенного пункта Шланга, подверженного оползневым явлениям;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 капитальный ремонт ГТС пруда, расположенного на территории детского оздоровительного лагеря «Чайка» в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с.Верхнее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Чекурское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Проведены работы по содержанию и текущему ремонту 11 ГТС</w:t>
            </w: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pStyle w:val="a3"/>
              <w:rPr>
                <w:sz w:val="18"/>
                <w:szCs w:val="18"/>
              </w:rPr>
            </w:pPr>
            <w:r w:rsidRPr="00334D8F">
              <w:rPr>
                <w:bCs/>
                <w:sz w:val="18"/>
                <w:szCs w:val="18"/>
              </w:rPr>
              <w:lastRenderedPageBreak/>
              <w:t>Утилизация отходов производства и потребления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Кап.вложения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ДМР РТ;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«Фламинго»;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Сельские поселения ДМР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1.Строительство контейнерных площадок, в кол-ве 50 шт.;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2. Приобретение мусорных </w:t>
            </w:r>
            <w:proofErr w:type="gram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контейнеров  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proofErr w:type="gram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- 0,75 м</w:t>
            </w:r>
            <w:r w:rsidRPr="00334D8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 в кол-ве 100 шт.;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3. Обустройство полигонов для временного хранения ТБО в населенных пунктах района (устройство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обваловки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, ограждение, указатели подъездных путей)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В 2021 году построено 40 контейнерных площадок</w:t>
            </w: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В 2021 году приобретено 36 контейнера ТКО</w:t>
            </w: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2BA" w:rsidRPr="00334D8F" w:rsidTr="00357BFC">
        <w:trPr>
          <w:gridAfter w:val="4"/>
          <w:wAfter w:w="7940" w:type="dxa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052BA" w:rsidRPr="00334D8F" w:rsidRDefault="006052BA" w:rsidP="006052BA">
            <w:pPr>
              <w:pStyle w:val="a3"/>
              <w:rPr>
                <w:bCs/>
                <w:sz w:val="18"/>
                <w:szCs w:val="18"/>
              </w:rPr>
            </w:pPr>
            <w:r w:rsidRPr="00334D8F">
              <w:rPr>
                <w:bCs/>
                <w:sz w:val="18"/>
                <w:szCs w:val="18"/>
              </w:rPr>
              <w:t>Озеленение поселений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Кап.вложения</w:t>
            </w:r>
            <w:proofErr w:type="spellEnd"/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2016-2021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 ДМР РТ;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ООО «Фламинго»;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Сельские поселения ДМР РТ;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Сельхозформирования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и предприятия ДМР РТ;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Буинское</w:t>
            </w:r>
            <w:proofErr w:type="spellEnd"/>
            <w:r w:rsidRPr="00334D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лесничество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1. Посадка зеленых насаждений в населенных пунктах района;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2. Санитарная очистка лесных насаждений;</w:t>
            </w:r>
          </w:p>
          <w:p w:rsidR="006052BA" w:rsidRPr="00334D8F" w:rsidRDefault="006052BA" w:rsidP="006052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Залужение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прибрежных полос, посадка деревьев, кустарников на </w:t>
            </w:r>
            <w:proofErr w:type="spellStart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водоохранных</w:t>
            </w:r>
            <w:proofErr w:type="spellEnd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зонах рек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В 2021 году посажено 269,946 тыс.</w:t>
            </w:r>
            <w:r w:rsidR="00C055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334D8F">
              <w:rPr>
                <w:rFonts w:ascii="Times New Roman" w:hAnsi="Times New Roman" w:cs="Times New Roman"/>
                <w:sz w:val="18"/>
                <w:szCs w:val="18"/>
              </w:rPr>
              <w:t>деревьев</w:t>
            </w: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2BA" w:rsidRPr="00334D8F" w:rsidRDefault="006052BA" w:rsidP="00605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4D8F">
              <w:rPr>
                <w:rFonts w:ascii="Times New Roman" w:hAnsi="Times New Roman" w:cs="Times New Roman"/>
                <w:sz w:val="18"/>
                <w:szCs w:val="18"/>
              </w:rPr>
              <w:t xml:space="preserve">  Силами сельских поселений в течение апреля и мая месяцев проведены работы по очистке лесопосадок от валежника и ТБО</w:t>
            </w:r>
          </w:p>
        </w:tc>
      </w:tr>
    </w:tbl>
    <w:p w:rsidR="0069525A" w:rsidRPr="00334D8F" w:rsidRDefault="0069525A" w:rsidP="0080069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D8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</w:t>
      </w:r>
    </w:p>
    <w:p w:rsidR="0069525A" w:rsidRPr="00334D8F" w:rsidRDefault="0069525A" w:rsidP="0080069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A2069" w:rsidRPr="00334D8F" w:rsidRDefault="0069525A" w:rsidP="0080069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D8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______________________________________________________________</w:t>
      </w:r>
    </w:p>
    <w:p w:rsidR="0069525A" w:rsidRPr="00334D8F" w:rsidRDefault="0069525A" w:rsidP="0080069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69525A" w:rsidRPr="00334D8F" w:rsidSect="00C46F85">
      <w:footerReference w:type="default" r:id="rId8"/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2F" w:rsidRDefault="0051712F" w:rsidP="00251CBF">
      <w:pPr>
        <w:spacing w:after="0" w:line="240" w:lineRule="auto"/>
      </w:pPr>
      <w:r>
        <w:separator/>
      </w:r>
    </w:p>
  </w:endnote>
  <w:endnote w:type="continuationSeparator" w:id="0">
    <w:p w:rsidR="0051712F" w:rsidRDefault="0051712F" w:rsidP="0025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872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38DE" w:rsidRPr="00483E5E" w:rsidRDefault="000438DE">
        <w:pPr>
          <w:pStyle w:val="af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83E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3E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83E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5531">
          <w:rPr>
            <w:rFonts w:ascii="Times New Roman" w:hAnsi="Times New Roman" w:cs="Times New Roman"/>
            <w:noProof/>
            <w:sz w:val="20"/>
            <w:szCs w:val="20"/>
          </w:rPr>
          <w:t>46</w:t>
        </w:r>
        <w:r w:rsidRPr="00483E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438DE" w:rsidRDefault="000438D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2F" w:rsidRDefault="0051712F" w:rsidP="00251CBF">
      <w:pPr>
        <w:spacing w:after="0" w:line="240" w:lineRule="auto"/>
      </w:pPr>
      <w:r>
        <w:separator/>
      </w:r>
    </w:p>
  </w:footnote>
  <w:footnote w:type="continuationSeparator" w:id="0">
    <w:p w:rsidR="0051712F" w:rsidRDefault="0051712F" w:rsidP="0025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CCA"/>
    <w:multiLevelType w:val="hybridMultilevel"/>
    <w:tmpl w:val="AFA03B22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CC71B8"/>
    <w:multiLevelType w:val="hybridMultilevel"/>
    <w:tmpl w:val="E530F1A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51BD"/>
    <w:multiLevelType w:val="hybridMultilevel"/>
    <w:tmpl w:val="0F209858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084ACC"/>
    <w:multiLevelType w:val="hybridMultilevel"/>
    <w:tmpl w:val="696A63AC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6B31D2"/>
    <w:multiLevelType w:val="multilevel"/>
    <w:tmpl w:val="1AA69A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4C818A2"/>
    <w:multiLevelType w:val="hybridMultilevel"/>
    <w:tmpl w:val="5DC81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398D"/>
    <w:multiLevelType w:val="hybridMultilevel"/>
    <w:tmpl w:val="8EBC2C58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9861108"/>
    <w:multiLevelType w:val="hybridMultilevel"/>
    <w:tmpl w:val="CCD48A2A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9DA2CB8"/>
    <w:multiLevelType w:val="hybridMultilevel"/>
    <w:tmpl w:val="89F4DF64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C193CA8"/>
    <w:multiLevelType w:val="hybridMultilevel"/>
    <w:tmpl w:val="E5406FBC"/>
    <w:lvl w:ilvl="0" w:tplc="F514C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1C7A92"/>
    <w:multiLevelType w:val="hybridMultilevel"/>
    <w:tmpl w:val="1898F1EC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E2A23C6"/>
    <w:multiLevelType w:val="hybridMultilevel"/>
    <w:tmpl w:val="CFF2136C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E557BD8"/>
    <w:multiLevelType w:val="hybridMultilevel"/>
    <w:tmpl w:val="E6BC3D1E"/>
    <w:lvl w:ilvl="0" w:tplc="989C3F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D06F6"/>
    <w:multiLevelType w:val="hybridMultilevel"/>
    <w:tmpl w:val="59DCA81C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9D42FE"/>
    <w:multiLevelType w:val="hybridMultilevel"/>
    <w:tmpl w:val="1CA2C282"/>
    <w:lvl w:ilvl="0" w:tplc="00CAB1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18394F"/>
    <w:multiLevelType w:val="hybridMultilevel"/>
    <w:tmpl w:val="7178A60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47527"/>
    <w:multiLevelType w:val="hybridMultilevel"/>
    <w:tmpl w:val="425E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20A57"/>
    <w:multiLevelType w:val="hybridMultilevel"/>
    <w:tmpl w:val="A4446458"/>
    <w:lvl w:ilvl="0" w:tplc="F6FA581E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EB41C9D"/>
    <w:multiLevelType w:val="hybridMultilevel"/>
    <w:tmpl w:val="505415C0"/>
    <w:lvl w:ilvl="0" w:tplc="6600A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F8900EA"/>
    <w:multiLevelType w:val="hybridMultilevel"/>
    <w:tmpl w:val="FFB4274A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0FC2261"/>
    <w:multiLevelType w:val="hybridMultilevel"/>
    <w:tmpl w:val="20E091FE"/>
    <w:lvl w:ilvl="0" w:tplc="C5F833F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1C8372C"/>
    <w:multiLevelType w:val="hybridMultilevel"/>
    <w:tmpl w:val="A3D0EED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1E15EAD"/>
    <w:multiLevelType w:val="hybridMultilevel"/>
    <w:tmpl w:val="C6F8A902"/>
    <w:lvl w:ilvl="0" w:tplc="989C3FB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27617F00"/>
    <w:multiLevelType w:val="hybridMultilevel"/>
    <w:tmpl w:val="0A42084C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52EB3"/>
    <w:multiLevelType w:val="hybridMultilevel"/>
    <w:tmpl w:val="DACA3526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4055E7"/>
    <w:multiLevelType w:val="hybridMultilevel"/>
    <w:tmpl w:val="90EAEE6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FA16B4F"/>
    <w:multiLevelType w:val="hybridMultilevel"/>
    <w:tmpl w:val="FBDCBCE2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E2F79"/>
    <w:multiLevelType w:val="hybridMultilevel"/>
    <w:tmpl w:val="C5FE2290"/>
    <w:lvl w:ilvl="0" w:tplc="F6FA581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287503"/>
    <w:multiLevelType w:val="hybridMultilevel"/>
    <w:tmpl w:val="6A78EF78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4667D5"/>
    <w:multiLevelType w:val="hybridMultilevel"/>
    <w:tmpl w:val="31E8F6BE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A1CC8"/>
    <w:multiLevelType w:val="hybridMultilevel"/>
    <w:tmpl w:val="C570F2A0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767E65"/>
    <w:multiLevelType w:val="hybridMultilevel"/>
    <w:tmpl w:val="6C06BD0E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5B4E11"/>
    <w:multiLevelType w:val="hybridMultilevel"/>
    <w:tmpl w:val="6ED6A6E6"/>
    <w:lvl w:ilvl="0" w:tplc="3312A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45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8C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1A1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641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6E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8A2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0B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82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34F30A07"/>
    <w:multiLevelType w:val="hybridMultilevel"/>
    <w:tmpl w:val="45BC96A2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385D132A"/>
    <w:multiLevelType w:val="hybridMultilevel"/>
    <w:tmpl w:val="14681F08"/>
    <w:lvl w:ilvl="0" w:tplc="C0F62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F71724"/>
    <w:multiLevelType w:val="hybridMultilevel"/>
    <w:tmpl w:val="DBC82720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176A71"/>
    <w:multiLevelType w:val="hybridMultilevel"/>
    <w:tmpl w:val="7180BE8C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FF6B4C"/>
    <w:multiLevelType w:val="hybridMultilevel"/>
    <w:tmpl w:val="474482F2"/>
    <w:lvl w:ilvl="0" w:tplc="20106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80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DA7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5AF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E5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468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C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B42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0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42002FDF"/>
    <w:multiLevelType w:val="hybridMultilevel"/>
    <w:tmpl w:val="3CFAA1DE"/>
    <w:lvl w:ilvl="0" w:tplc="4E76895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9" w15:restartNumberingAfterBreak="0">
    <w:nsid w:val="42A5723B"/>
    <w:multiLevelType w:val="hybridMultilevel"/>
    <w:tmpl w:val="043EFB96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33B0104"/>
    <w:multiLevelType w:val="hybridMultilevel"/>
    <w:tmpl w:val="655E2346"/>
    <w:lvl w:ilvl="0" w:tplc="89761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6F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A6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DAD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6E3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8CE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C82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CE8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AB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45C12DFE"/>
    <w:multiLevelType w:val="hybridMultilevel"/>
    <w:tmpl w:val="2C56490E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49312BDD"/>
    <w:multiLevelType w:val="hybridMultilevel"/>
    <w:tmpl w:val="0FAA33FE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49F7505F"/>
    <w:multiLevelType w:val="hybridMultilevel"/>
    <w:tmpl w:val="3EE8A428"/>
    <w:lvl w:ilvl="0" w:tplc="CA9691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AD50640"/>
    <w:multiLevelType w:val="hybridMultilevel"/>
    <w:tmpl w:val="EF8A253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B646D3E"/>
    <w:multiLevelType w:val="hybridMultilevel"/>
    <w:tmpl w:val="476C774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6" w15:restartNumberingAfterBreak="0">
    <w:nsid w:val="4C68726D"/>
    <w:multiLevelType w:val="hybridMultilevel"/>
    <w:tmpl w:val="1F44D02A"/>
    <w:lvl w:ilvl="0" w:tplc="F6FA581E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4CA226CC"/>
    <w:multiLevelType w:val="multilevel"/>
    <w:tmpl w:val="8C0AF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8" w15:restartNumberingAfterBreak="0">
    <w:nsid w:val="4E515186"/>
    <w:multiLevelType w:val="hybridMultilevel"/>
    <w:tmpl w:val="84E248D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9" w15:restartNumberingAfterBreak="0">
    <w:nsid w:val="4E5A10B3"/>
    <w:multiLevelType w:val="hybridMultilevel"/>
    <w:tmpl w:val="4C5234C6"/>
    <w:lvl w:ilvl="0" w:tplc="CA9691D0">
      <w:start w:val="1"/>
      <w:numFmt w:val="bullet"/>
      <w:lvlText w:val="-"/>
      <w:lvlJc w:val="left"/>
      <w:pPr>
        <w:ind w:left="23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50" w15:restartNumberingAfterBreak="0">
    <w:nsid w:val="4FDD2A6C"/>
    <w:multiLevelType w:val="hybridMultilevel"/>
    <w:tmpl w:val="6220F1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1BC5180"/>
    <w:multiLevelType w:val="hybridMultilevel"/>
    <w:tmpl w:val="E0E2F32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FE41CE"/>
    <w:multiLevelType w:val="hybridMultilevel"/>
    <w:tmpl w:val="7FA2FA3E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4847F4"/>
    <w:multiLevelType w:val="hybridMultilevel"/>
    <w:tmpl w:val="5F22014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F4224B"/>
    <w:multiLevelType w:val="hybridMultilevel"/>
    <w:tmpl w:val="98AA19E0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5" w15:restartNumberingAfterBreak="0">
    <w:nsid w:val="53B878B2"/>
    <w:multiLevelType w:val="hybridMultilevel"/>
    <w:tmpl w:val="1A06E0F6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8B2EC3"/>
    <w:multiLevelType w:val="hybridMultilevel"/>
    <w:tmpl w:val="5F02309A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2532D4"/>
    <w:multiLevelType w:val="multilevel"/>
    <w:tmpl w:val="5614C90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7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10" w:hanging="2160"/>
      </w:pPr>
      <w:rPr>
        <w:rFonts w:hint="default"/>
      </w:rPr>
    </w:lvl>
  </w:abstractNum>
  <w:abstractNum w:abstractNumId="58" w15:restartNumberingAfterBreak="0">
    <w:nsid w:val="597C270C"/>
    <w:multiLevelType w:val="hybridMultilevel"/>
    <w:tmpl w:val="610C666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B3F4733"/>
    <w:multiLevelType w:val="hybridMultilevel"/>
    <w:tmpl w:val="64684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614FA6"/>
    <w:multiLevelType w:val="hybridMultilevel"/>
    <w:tmpl w:val="CEE002A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0C6C47"/>
    <w:multiLevelType w:val="hybridMultilevel"/>
    <w:tmpl w:val="59EAED12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02FFE"/>
    <w:multiLevelType w:val="hybridMultilevel"/>
    <w:tmpl w:val="B82CFF1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141470B"/>
    <w:multiLevelType w:val="hybridMultilevel"/>
    <w:tmpl w:val="783290D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7F17DB"/>
    <w:multiLevelType w:val="hybridMultilevel"/>
    <w:tmpl w:val="E168D40A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631C6674"/>
    <w:multiLevelType w:val="hybridMultilevel"/>
    <w:tmpl w:val="8F4E090E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6" w15:restartNumberingAfterBreak="0">
    <w:nsid w:val="645D1E54"/>
    <w:multiLevelType w:val="hybridMultilevel"/>
    <w:tmpl w:val="52D8BD0C"/>
    <w:lvl w:ilvl="0" w:tplc="04190011">
      <w:start w:val="1"/>
      <w:numFmt w:val="decimal"/>
      <w:lvlText w:val="%1)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7" w15:restartNumberingAfterBreak="0">
    <w:nsid w:val="66231BEB"/>
    <w:multiLevelType w:val="hybridMultilevel"/>
    <w:tmpl w:val="6784CAD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6CF6350"/>
    <w:multiLevelType w:val="hybridMultilevel"/>
    <w:tmpl w:val="A65E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3777B4"/>
    <w:multiLevelType w:val="hybridMultilevel"/>
    <w:tmpl w:val="1CBCB034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75B4879"/>
    <w:multiLevelType w:val="hybridMultilevel"/>
    <w:tmpl w:val="7F12691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00753E">
      <w:numFmt w:val="bullet"/>
      <w:lvlText w:val=""/>
      <w:lvlJc w:val="left"/>
      <w:pPr>
        <w:ind w:left="2779" w:hanging="99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7CF3150"/>
    <w:multiLevelType w:val="hybridMultilevel"/>
    <w:tmpl w:val="2D34701A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633C6D"/>
    <w:multiLevelType w:val="hybridMultilevel"/>
    <w:tmpl w:val="BA723872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85762B"/>
    <w:multiLevelType w:val="hybridMultilevel"/>
    <w:tmpl w:val="A7AE6DC4"/>
    <w:lvl w:ilvl="0" w:tplc="CA9691D0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4" w15:restartNumberingAfterBreak="0">
    <w:nsid w:val="6CA53FEF"/>
    <w:multiLevelType w:val="hybridMultilevel"/>
    <w:tmpl w:val="361C34F4"/>
    <w:lvl w:ilvl="0" w:tplc="CA9691D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6CD32E8E"/>
    <w:multiLevelType w:val="hybridMultilevel"/>
    <w:tmpl w:val="75187C08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201F51"/>
    <w:multiLevelType w:val="hybridMultilevel"/>
    <w:tmpl w:val="53F8A894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5F08C0"/>
    <w:multiLevelType w:val="hybridMultilevel"/>
    <w:tmpl w:val="C106AD86"/>
    <w:lvl w:ilvl="0" w:tplc="6D249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8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4A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88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207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4C1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3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380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C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8" w15:restartNumberingAfterBreak="0">
    <w:nsid w:val="6EAD33DC"/>
    <w:multiLevelType w:val="hybridMultilevel"/>
    <w:tmpl w:val="7028268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EB678D2"/>
    <w:multiLevelType w:val="hybridMultilevel"/>
    <w:tmpl w:val="D97E7A7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6ED41503"/>
    <w:multiLevelType w:val="hybridMultilevel"/>
    <w:tmpl w:val="7998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27013E"/>
    <w:multiLevelType w:val="hybridMultilevel"/>
    <w:tmpl w:val="8ED4E5F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F6705BB"/>
    <w:multiLevelType w:val="hybridMultilevel"/>
    <w:tmpl w:val="E97CC7D6"/>
    <w:lvl w:ilvl="0" w:tplc="CA9691D0">
      <w:start w:val="1"/>
      <w:numFmt w:val="bullet"/>
      <w:lvlText w:val="-"/>
      <w:lvlJc w:val="left"/>
      <w:pPr>
        <w:ind w:left="39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3" w15:restartNumberingAfterBreak="0">
    <w:nsid w:val="713B426F"/>
    <w:multiLevelType w:val="hybridMultilevel"/>
    <w:tmpl w:val="619AB828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236D48"/>
    <w:multiLevelType w:val="hybridMultilevel"/>
    <w:tmpl w:val="D604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46459E"/>
    <w:multiLevelType w:val="hybridMultilevel"/>
    <w:tmpl w:val="14AAFC10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264894"/>
    <w:multiLevelType w:val="hybridMultilevel"/>
    <w:tmpl w:val="3C30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07518B"/>
    <w:multiLevelType w:val="hybridMultilevel"/>
    <w:tmpl w:val="5BE85A8E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56B612A"/>
    <w:multiLevelType w:val="hybridMultilevel"/>
    <w:tmpl w:val="8D2098D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76585DD8"/>
    <w:multiLevelType w:val="hybridMultilevel"/>
    <w:tmpl w:val="5CD0F932"/>
    <w:lvl w:ilvl="0" w:tplc="3FCC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EF2EC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008F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FEDE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78228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C2668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874D4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FCA1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5A00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0" w15:restartNumberingAfterBreak="0">
    <w:nsid w:val="79B73BAA"/>
    <w:multiLevelType w:val="hybridMultilevel"/>
    <w:tmpl w:val="4B5C85AE"/>
    <w:lvl w:ilvl="0" w:tplc="063A5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5EF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E6F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44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05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F8E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6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0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4E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1" w15:restartNumberingAfterBreak="0">
    <w:nsid w:val="7E9A2CAD"/>
    <w:multiLevelType w:val="hybridMultilevel"/>
    <w:tmpl w:val="4E96251C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2" w15:restartNumberingAfterBreak="0">
    <w:nsid w:val="7F2B7479"/>
    <w:multiLevelType w:val="hybridMultilevel"/>
    <w:tmpl w:val="6A0AA34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3C01BD"/>
    <w:multiLevelType w:val="hybridMultilevel"/>
    <w:tmpl w:val="9DF41F5A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23"/>
  </w:num>
  <w:num w:numId="3">
    <w:abstractNumId w:val="12"/>
  </w:num>
  <w:num w:numId="4">
    <w:abstractNumId w:val="70"/>
  </w:num>
  <w:num w:numId="5">
    <w:abstractNumId w:val="79"/>
  </w:num>
  <w:num w:numId="6">
    <w:abstractNumId w:val="56"/>
  </w:num>
  <w:num w:numId="7">
    <w:abstractNumId w:val="62"/>
  </w:num>
  <w:num w:numId="8">
    <w:abstractNumId w:val="57"/>
  </w:num>
  <w:num w:numId="9">
    <w:abstractNumId w:val="18"/>
  </w:num>
  <w:num w:numId="10">
    <w:abstractNumId w:val="31"/>
  </w:num>
  <w:num w:numId="11">
    <w:abstractNumId w:val="35"/>
  </w:num>
  <w:num w:numId="12">
    <w:abstractNumId w:val="92"/>
  </w:num>
  <w:num w:numId="13">
    <w:abstractNumId w:val="28"/>
  </w:num>
  <w:num w:numId="14">
    <w:abstractNumId w:val="60"/>
  </w:num>
  <w:num w:numId="15">
    <w:abstractNumId w:val="25"/>
  </w:num>
  <w:num w:numId="16">
    <w:abstractNumId w:val="88"/>
  </w:num>
  <w:num w:numId="17">
    <w:abstractNumId w:val="78"/>
  </w:num>
  <w:num w:numId="18">
    <w:abstractNumId w:val="8"/>
  </w:num>
  <w:num w:numId="19">
    <w:abstractNumId w:val="43"/>
  </w:num>
  <w:num w:numId="20">
    <w:abstractNumId w:val="10"/>
  </w:num>
  <w:num w:numId="21">
    <w:abstractNumId w:val="33"/>
  </w:num>
  <w:num w:numId="22">
    <w:abstractNumId w:val="91"/>
  </w:num>
  <w:num w:numId="23">
    <w:abstractNumId w:val="41"/>
  </w:num>
  <w:num w:numId="24">
    <w:abstractNumId w:val="39"/>
  </w:num>
  <w:num w:numId="25">
    <w:abstractNumId w:val="19"/>
  </w:num>
  <w:num w:numId="26">
    <w:abstractNumId w:val="87"/>
  </w:num>
  <w:num w:numId="27">
    <w:abstractNumId w:val="48"/>
  </w:num>
  <w:num w:numId="28">
    <w:abstractNumId w:val="7"/>
  </w:num>
  <w:num w:numId="29">
    <w:abstractNumId w:val="64"/>
  </w:num>
  <w:num w:numId="30">
    <w:abstractNumId w:val="42"/>
  </w:num>
  <w:num w:numId="31">
    <w:abstractNumId w:val="73"/>
  </w:num>
  <w:num w:numId="32">
    <w:abstractNumId w:val="24"/>
  </w:num>
  <w:num w:numId="33">
    <w:abstractNumId w:val="61"/>
  </w:num>
  <w:num w:numId="34">
    <w:abstractNumId w:val="83"/>
  </w:num>
  <w:num w:numId="35">
    <w:abstractNumId w:val="17"/>
  </w:num>
  <w:num w:numId="36">
    <w:abstractNumId w:val="29"/>
  </w:num>
  <w:num w:numId="37">
    <w:abstractNumId w:val="72"/>
  </w:num>
  <w:num w:numId="38">
    <w:abstractNumId w:val="85"/>
  </w:num>
  <w:num w:numId="39">
    <w:abstractNumId w:val="14"/>
  </w:num>
  <w:num w:numId="40">
    <w:abstractNumId w:val="45"/>
  </w:num>
  <w:num w:numId="41">
    <w:abstractNumId w:val="76"/>
  </w:num>
  <w:num w:numId="42">
    <w:abstractNumId w:val="0"/>
  </w:num>
  <w:num w:numId="43">
    <w:abstractNumId w:val="75"/>
  </w:num>
  <w:num w:numId="44">
    <w:abstractNumId w:val="49"/>
  </w:num>
  <w:num w:numId="45">
    <w:abstractNumId w:val="13"/>
  </w:num>
  <w:num w:numId="46">
    <w:abstractNumId w:val="82"/>
  </w:num>
  <w:num w:numId="47">
    <w:abstractNumId w:val="69"/>
  </w:num>
  <w:num w:numId="48">
    <w:abstractNumId w:val="63"/>
  </w:num>
  <w:num w:numId="49">
    <w:abstractNumId w:val="26"/>
  </w:num>
  <w:num w:numId="50">
    <w:abstractNumId w:val="46"/>
  </w:num>
  <w:num w:numId="51">
    <w:abstractNumId w:val="55"/>
  </w:num>
  <w:num w:numId="52">
    <w:abstractNumId w:val="15"/>
  </w:num>
  <w:num w:numId="53">
    <w:abstractNumId w:val="51"/>
  </w:num>
  <w:num w:numId="54">
    <w:abstractNumId w:val="53"/>
  </w:num>
  <w:num w:numId="55">
    <w:abstractNumId w:val="27"/>
  </w:num>
  <w:num w:numId="56">
    <w:abstractNumId w:val="71"/>
  </w:num>
  <w:num w:numId="57">
    <w:abstractNumId w:val="54"/>
  </w:num>
  <w:num w:numId="58">
    <w:abstractNumId w:val="74"/>
  </w:num>
  <w:num w:numId="59">
    <w:abstractNumId w:val="6"/>
  </w:num>
  <w:num w:numId="60">
    <w:abstractNumId w:val="2"/>
  </w:num>
  <w:num w:numId="61">
    <w:abstractNumId w:val="44"/>
  </w:num>
  <w:num w:numId="62">
    <w:abstractNumId w:val="67"/>
  </w:num>
  <w:num w:numId="63">
    <w:abstractNumId w:val="93"/>
  </w:num>
  <w:num w:numId="64">
    <w:abstractNumId w:val="21"/>
  </w:num>
  <w:num w:numId="65">
    <w:abstractNumId w:val="81"/>
  </w:num>
  <w:num w:numId="66">
    <w:abstractNumId w:val="86"/>
  </w:num>
  <w:num w:numId="67">
    <w:abstractNumId w:val="84"/>
  </w:num>
  <w:num w:numId="68">
    <w:abstractNumId w:val="16"/>
  </w:num>
  <w:num w:numId="69">
    <w:abstractNumId w:val="80"/>
  </w:num>
  <w:num w:numId="70">
    <w:abstractNumId w:val="59"/>
  </w:num>
  <w:num w:numId="71">
    <w:abstractNumId w:val="5"/>
  </w:num>
  <w:num w:numId="72">
    <w:abstractNumId w:val="68"/>
  </w:num>
  <w:num w:numId="73">
    <w:abstractNumId w:val="34"/>
  </w:num>
  <w:num w:numId="74">
    <w:abstractNumId w:val="4"/>
  </w:num>
  <w:num w:numId="75">
    <w:abstractNumId w:val="22"/>
  </w:num>
  <w:num w:numId="76">
    <w:abstractNumId w:val="38"/>
  </w:num>
  <w:num w:numId="77">
    <w:abstractNumId w:val="65"/>
  </w:num>
  <w:num w:numId="78">
    <w:abstractNumId w:val="48"/>
  </w:num>
  <w:num w:numId="79">
    <w:abstractNumId w:val="58"/>
  </w:num>
  <w:num w:numId="80">
    <w:abstractNumId w:val="1"/>
  </w:num>
  <w:num w:numId="81">
    <w:abstractNumId w:val="87"/>
  </w:num>
  <w:num w:numId="82">
    <w:abstractNumId w:val="89"/>
  </w:num>
  <w:num w:numId="83">
    <w:abstractNumId w:val="11"/>
  </w:num>
  <w:num w:numId="84">
    <w:abstractNumId w:val="30"/>
  </w:num>
  <w:num w:numId="85">
    <w:abstractNumId w:val="36"/>
  </w:num>
  <w:num w:numId="86">
    <w:abstractNumId w:val="52"/>
  </w:num>
  <w:num w:numId="87">
    <w:abstractNumId w:val="77"/>
  </w:num>
  <w:num w:numId="88">
    <w:abstractNumId w:val="90"/>
  </w:num>
  <w:num w:numId="89">
    <w:abstractNumId w:val="37"/>
  </w:num>
  <w:num w:numId="90">
    <w:abstractNumId w:val="32"/>
  </w:num>
  <w:num w:numId="91">
    <w:abstractNumId w:val="40"/>
  </w:num>
  <w:num w:numId="92">
    <w:abstractNumId w:val="9"/>
  </w:num>
  <w:num w:numId="93">
    <w:abstractNumId w:val="20"/>
  </w:num>
  <w:num w:numId="94">
    <w:abstractNumId w:val="47"/>
  </w:num>
  <w:num w:numId="95">
    <w:abstractNumId w:val="50"/>
  </w:num>
  <w:num w:numId="96">
    <w:abstractNumId w:val="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5B"/>
    <w:rsid w:val="00001395"/>
    <w:rsid w:val="00001D40"/>
    <w:rsid w:val="000058A9"/>
    <w:rsid w:val="00007820"/>
    <w:rsid w:val="00012533"/>
    <w:rsid w:val="000143B6"/>
    <w:rsid w:val="00016C7D"/>
    <w:rsid w:val="000179C9"/>
    <w:rsid w:val="00017A6F"/>
    <w:rsid w:val="00017BDE"/>
    <w:rsid w:val="00017DB3"/>
    <w:rsid w:val="00021624"/>
    <w:rsid w:val="00030761"/>
    <w:rsid w:val="00032430"/>
    <w:rsid w:val="000377EF"/>
    <w:rsid w:val="00042490"/>
    <w:rsid w:val="00043874"/>
    <w:rsid w:val="000438DE"/>
    <w:rsid w:val="000464EA"/>
    <w:rsid w:val="000534EA"/>
    <w:rsid w:val="00053BE3"/>
    <w:rsid w:val="00062A5B"/>
    <w:rsid w:val="00063C74"/>
    <w:rsid w:val="00065CAB"/>
    <w:rsid w:val="00070980"/>
    <w:rsid w:val="000759FE"/>
    <w:rsid w:val="000779BE"/>
    <w:rsid w:val="00077A97"/>
    <w:rsid w:val="00084009"/>
    <w:rsid w:val="0008634A"/>
    <w:rsid w:val="000918C0"/>
    <w:rsid w:val="000947CF"/>
    <w:rsid w:val="00096255"/>
    <w:rsid w:val="000A3B31"/>
    <w:rsid w:val="000A6EB6"/>
    <w:rsid w:val="000B1AD7"/>
    <w:rsid w:val="000B2B16"/>
    <w:rsid w:val="000B4971"/>
    <w:rsid w:val="000B6D2A"/>
    <w:rsid w:val="000B6F27"/>
    <w:rsid w:val="000B7135"/>
    <w:rsid w:val="000C1693"/>
    <w:rsid w:val="000C1C9C"/>
    <w:rsid w:val="000C4A32"/>
    <w:rsid w:val="000C5CD7"/>
    <w:rsid w:val="000C68E7"/>
    <w:rsid w:val="000C692A"/>
    <w:rsid w:val="000C6E6D"/>
    <w:rsid w:val="000C740F"/>
    <w:rsid w:val="000D18F6"/>
    <w:rsid w:val="000D2078"/>
    <w:rsid w:val="000D23E9"/>
    <w:rsid w:val="000D2F78"/>
    <w:rsid w:val="000D40B4"/>
    <w:rsid w:val="000D4FDD"/>
    <w:rsid w:val="000E37C7"/>
    <w:rsid w:val="000E7084"/>
    <w:rsid w:val="000F09E7"/>
    <w:rsid w:val="000F292A"/>
    <w:rsid w:val="000F52FC"/>
    <w:rsid w:val="00100B6D"/>
    <w:rsid w:val="00102427"/>
    <w:rsid w:val="00104B54"/>
    <w:rsid w:val="00105651"/>
    <w:rsid w:val="0011087D"/>
    <w:rsid w:val="00112CD6"/>
    <w:rsid w:val="00116DEF"/>
    <w:rsid w:val="001223FD"/>
    <w:rsid w:val="00126FAE"/>
    <w:rsid w:val="0013095D"/>
    <w:rsid w:val="00134C3A"/>
    <w:rsid w:val="00140733"/>
    <w:rsid w:val="001460A2"/>
    <w:rsid w:val="00152EEE"/>
    <w:rsid w:val="00155C0E"/>
    <w:rsid w:val="00156A07"/>
    <w:rsid w:val="00162C72"/>
    <w:rsid w:val="0016336D"/>
    <w:rsid w:val="001634D9"/>
    <w:rsid w:val="0016357E"/>
    <w:rsid w:val="00167F3F"/>
    <w:rsid w:val="00170A02"/>
    <w:rsid w:val="0017767F"/>
    <w:rsid w:val="00177D2E"/>
    <w:rsid w:val="0018218E"/>
    <w:rsid w:val="0018360E"/>
    <w:rsid w:val="00184939"/>
    <w:rsid w:val="00187D25"/>
    <w:rsid w:val="0019167D"/>
    <w:rsid w:val="0019490A"/>
    <w:rsid w:val="00196198"/>
    <w:rsid w:val="001975EA"/>
    <w:rsid w:val="001A0C36"/>
    <w:rsid w:val="001A228E"/>
    <w:rsid w:val="001A2FDA"/>
    <w:rsid w:val="001A406D"/>
    <w:rsid w:val="001A56AE"/>
    <w:rsid w:val="001A768E"/>
    <w:rsid w:val="001B1164"/>
    <w:rsid w:val="001B52ED"/>
    <w:rsid w:val="001B7A65"/>
    <w:rsid w:val="001C627A"/>
    <w:rsid w:val="001C7DBA"/>
    <w:rsid w:val="001D0D7F"/>
    <w:rsid w:val="001D1049"/>
    <w:rsid w:val="001D1052"/>
    <w:rsid w:val="001D2F1F"/>
    <w:rsid w:val="001D3564"/>
    <w:rsid w:val="001E11EF"/>
    <w:rsid w:val="001E132F"/>
    <w:rsid w:val="001E22E6"/>
    <w:rsid w:val="001E3767"/>
    <w:rsid w:val="001E62CF"/>
    <w:rsid w:val="001F10DA"/>
    <w:rsid w:val="001F2729"/>
    <w:rsid w:val="001F4974"/>
    <w:rsid w:val="001F4C3A"/>
    <w:rsid w:val="001F4F89"/>
    <w:rsid w:val="001F6C42"/>
    <w:rsid w:val="002021F8"/>
    <w:rsid w:val="002205AA"/>
    <w:rsid w:val="0022571A"/>
    <w:rsid w:val="002266E2"/>
    <w:rsid w:val="00227B31"/>
    <w:rsid w:val="00230922"/>
    <w:rsid w:val="00231EF3"/>
    <w:rsid w:val="0023440B"/>
    <w:rsid w:val="00235B69"/>
    <w:rsid w:val="0023654E"/>
    <w:rsid w:val="00245739"/>
    <w:rsid w:val="002458CB"/>
    <w:rsid w:val="0024649A"/>
    <w:rsid w:val="00246768"/>
    <w:rsid w:val="00251B28"/>
    <w:rsid w:val="00251CBF"/>
    <w:rsid w:val="002569F6"/>
    <w:rsid w:val="00256CC6"/>
    <w:rsid w:val="00257BED"/>
    <w:rsid w:val="00260779"/>
    <w:rsid w:val="00261DFC"/>
    <w:rsid w:val="00261E88"/>
    <w:rsid w:val="00265154"/>
    <w:rsid w:val="00265AF9"/>
    <w:rsid w:val="002717AE"/>
    <w:rsid w:val="00272F5C"/>
    <w:rsid w:val="00273C90"/>
    <w:rsid w:val="0027400F"/>
    <w:rsid w:val="002757DE"/>
    <w:rsid w:val="00276235"/>
    <w:rsid w:val="00280088"/>
    <w:rsid w:val="002807F2"/>
    <w:rsid w:val="00283BB4"/>
    <w:rsid w:val="00290590"/>
    <w:rsid w:val="00292485"/>
    <w:rsid w:val="0029474C"/>
    <w:rsid w:val="00297391"/>
    <w:rsid w:val="002A0116"/>
    <w:rsid w:val="002A0568"/>
    <w:rsid w:val="002A3FFD"/>
    <w:rsid w:val="002A5FAB"/>
    <w:rsid w:val="002A769E"/>
    <w:rsid w:val="002B18E6"/>
    <w:rsid w:val="002B2323"/>
    <w:rsid w:val="002B2DAE"/>
    <w:rsid w:val="002B5418"/>
    <w:rsid w:val="002B5FF9"/>
    <w:rsid w:val="002B76B2"/>
    <w:rsid w:val="002C14DD"/>
    <w:rsid w:val="002C73F4"/>
    <w:rsid w:val="002D3445"/>
    <w:rsid w:val="002D3E66"/>
    <w:rsid w:val="002D544D"/>
    <w:rsid w:val="002E247D"/>
    <w:rsid w:val="002E2ABC"/>
    <w:rsid w:val="002E40D7"/>
    <w:rsid w:val="002E434C"/>
    <w:rsid w:val="002E6DBE"/>
    <w:rsid w:val="002E73F5"/>
    <w:rsid w:val="002F1AE9"/>
    <w:rsid w:val="002F59C6"/>
    <w:rsid w:val="002F663A"/>
    <w:rsid w:val="002F706B"/>
    <w:rsid w:val="00301808"/>
    <w:rsid w:val="00303E8F"/>
    <w:rsid w:val="0030448F"/>
    <w:rsid w:val="00307738"/>
    <w:rsid w:val="00311D15"/>
    <w:rsid w:val="003152DC"/>
    <w:rsid w:val="00326F1A"/>
    <w:rsid w:val="00327283"/>
    <w:rsid w:val="00327950"/>
    <w:rsid w:val="003306E3"/>
    <w:rsid w:val="003310D8"/>
    <w:rsid w:val="00333C86"/>
    <w:rsid w:val="00334838"/>
    <w:rsid w:val="00334D8F"/>
    <w:rsid w:val="00341A9F"/>
    <w:rsid w:val="00347056"/>
    <w:rsid w:val="00352BC7"/>
    <w:rsid w:val="00357BFC"/>
    <w:rsid w:val="00360EE2"/>
    <w:rsid w:val="00364940"/>
    <w:rsid w:val="00364FF4"/>
    <w:rsid w:val="0036634E"/>
    <w:rsid w:val="00367619"/>
    <w:rsid w:val="003701A6"/>
    <w:rsid w:val="003731D2"/>
    <w:rsid w:val="003734DB"/>
    <w:rsid w:val="00376160"/>
    <w:rsid w:val="0038192A"/>
    <w:rsid w:val="00386630"/>
    <w:rsid w:val="00386D95"/>
    <w:rsid w:val="003871FD"/>
    <w:rsid w:val="00390F2A"/>
    <w:rsid w:val="0039155D"/>
    <w:rsid w:val="00391D6D"/>
    <w:rsid w:val="00392694"/>
    <w:rsid w:val="00392AAF"/>
    <w:rsid w:val="00394DA8"/>
    <w:rsid w:val="00395DAE"/>
    <w:rsid w:val="00396696"/>
    <w:rsid w:val="003A0018"/>
    <w:rsid w:val="003A0429"/>
    <w:rsid w:val="003A1BCE"/>
    <w:rsid w:val="003A27DA"/>
    <w:rsid w:val="003A36F3"/>
    <w:rsid w:val="003A5F11"/>
    <w:rsid w:val="003A7FC9"/>
    <w:rsid w:val="003B01D3"/>
    <w:rsid w:val="003B04B6"/>
    <w:rsid w:val="003B2662"/>
    <w:rsid w:val="003B2CBA"/>
    <w:rsid w:val="003B5D48"/>
    <w:rsid w:val="003B682C"/>
    <w:rsid w:val="003C18C3"/>
    <w:rsid w:val="003C2413"/>
    <w:rsid w:val="003C4F5A"/>
    <w:rsid w:val="003C57AA"/>
    <w:rsid w:val="003C5FC8"/>
    <w:rsid w:val="003C7021"/>
    <w:rsid w:val="003D1BCD"/>
    <w:rsid w:val="003D1CDD"/>
    <w:rsid w:val="003D4A48"/>
    <w:rsid w:val="003D5DE0"/>
    <w:rsid w:val="003D6F76"/>
    <w:rsid w:val="003D7CE1"/>
    <w:rsid w:val="003E18C2"/>
    <w:rsid w:val="003E5E7F"/>
    <w:rsid w:val="003F192A"/>
    <w:rsid w:val="003F28D8"/>
    <w:rsid w:val="003F525A"/>
    <w:rsid w:val="003F5992"/>
    <w:rsid w:val="003F6CA2"/>
    <w:rsid w:val="00400609"/>
    <w:rsid w:val="00402331"/>
    <w:rsid w:val="00404BFC"/>
    <w:rsid w:val="004143FC"/>
    <w:rsid w:val="00414CB4"/>
    <w:rsid w:val="004155E8"/>
    <w:rsid w:val="00416198"/>
    <w:rsid w:val="0042072C"/>
    <w:rsid w:val="00420D91"/>
    <w:rsid w:val="004214C0"/>
    <w:rsid w:val="00424C6F"/>
    <w:rsid w:val="004303AA"/>
    <w:rsid w:val="00434C49"/>
    <w:rsid w:val="00435AA8"/>
    <w:rsid w:val="004370C8"/>
    <w:rsid w:val="0043796F"/>
    <w:rsid w:val="004409DE"/>
    <w:rsid w:val="00441A40"/>
    <w:rsid w:val="00441FE0"/>
    <w:rsid w:val="00443344"/>
    <w:rsid w:val="00443560"/>
    <w:rsid w:val="00447386"/>
    <w:rsid w:val="00455D3C"/>
    <w:rsid w:val="00457268"/>
    <w:rsid w:val="00462421"/>
    <w:rsid w:val="00464C26"/>
    <w:rsid w:val="00465717"/>
    <w:rsid w:val="00466D2E"/>
    <w:rsid w:val="004673A7"/>
    <w:rsid w:val="00470158"/>
    <w:rsid w:val="00472693"/>
    <w:rsid w:val="004737C3"/>
    <w:rsid w:val="00483D65"/>
    <w:rsid w:val="00483E5E"/>
    <w:rsid w:val="00484F82"/>
    <w:rsid w:val="004872B4"/>
    <w:rsid w:val="00493317"/>
    <w:rsid w:val="004934F8"/>
    <w:rsid w:val="00494B2A"/>
    <w:rsid w:val="00496EC5"/>
    <w:rsid w:val="004A5453"/>
    <w:rsid w:val="004A73E1"/>
    <w:rsid w:val="004B3046"/>
    <w:rsid w:val="004B61ED"/>
    <w:rsid w:val="004B7271"/>
    <w:rsid w:val="004C2DBA"/>
    <w:rsid w:val="004C3F49"/>
    <w:rsid w:val="004D0F5C"/>
    <w:rsid w:val="004D1361"/>
    <w:rsid w:val="004D4CA7"/>
    <w:rsid w:val="004E0565"/>
    <w:rsid w:val="004E1CD4"/>
    <w:rsid w:val="004E62D3"/>
    <w:rsid w:val="004E6804"/>
    <w:rsid w:val="004F1138"/>
    <w:rsid w:val="004F2681"/>
    <w:rsid w:val="004F31FF"/>
    <w:rsid w:val="004F3560"/>
    <w:rsid w:val="004F541F"/>
    <w:rsid w:val="004F590E"/>
    <w:rsid w:val="00501132"/>
    <w:rsid w:val="00501E37"/>
    <w:rsid w:val="0051250D"/>
    <w:rsid w:val="00512C40"/>
    <w:rsid w:val="00513DE9"/>
    <w:rsid w:val="0051712F"/>
    <w:rsid w:val="005210E9"/>
    <w:rsid w:val="00521BEE"/>
    <w:rsid w:val="00524C59"/>
    <w:rsid w:val="0052574F"/>
    <w:rsid w:val="0053341B"/>
    <w:rsid w:val="00545DFA"/>
    <w:rsid w:val="005464B2"/>
    <w:rsid w:val="00546AE6"/>
    <w:rsid w:val="00547701"/>
    <w:rsid w:val="00547D79"/>
    <w:rsid w:val="00560E92"/>
    <w:rsid w:val="00563E1A"/>
    <w:rsid w:val="0056635C"/>
    <w:rsid w:val="0056643F"/>
    <w:rsid w:val="005667D7"/>
    <w:rsid w:val="00570290"/>
    <w:rsid w:val="0057155A"/>
    <w:rsid w:val="00572605"/>
    <w:rsid w:val="0057550D"/>
    <w:rsid w:val="00575EAE"/>
    <w:rsid w:val="00580EFB"/>
    <w:rsid w:val="00582105"/>
    <w:rsid w:val="0058596A"/>
    <w:rsid w:val="00587013"/>
    <w:rsid w:val="00592419"/>
    <w:rsid w:val="0059407F"/>
    <w:rsid w:val="0059480C"/>
    <w:rsid w:val="00597ADB"/>
    <w:rsid w:val="005A2F21"/>
    <w:rsid w:val="005A4CDB"/>
    <w:rsid w:val="005A5148"/>
    <w:rsid w:val="005B0914"/>
    <w:rsid w:val="005B1DAE"/>
    <w:rsid w:val="005B432C"/>
    <w:rsid w:val="005C0627"/>
    <w:rsid w:val="005C0FAC"/>
    <w:rsid w:val="005C18CA"/>
    <w:rsid w:val="005C5CF7"/>
    <w:rsid w:val="005C6453"/>
    <w:rsid w:val="005C6DBA"/>
    <w:rsid w:val="005D0798"/>
    <w:rsid w:val="005D38BB"/>
    <w:rsid w:val="005E0F52"/>
    <w:rsid w:val="005E148C"/>
    <w:rsid w:val="005E5855"/>
    <w:rsid w:val="005E6FCC"/>
    <w:rsid w:val="005E7B11"/>
    <w:rsid w:val="005F329E"/>
    <w:rsid w:val="005F3380"/>
    <w:rsid w:val="005F431C"/>
    <w:rsid w:val="005F4BD8"/>
    <w:rsid w:val="00602CF5"/>
    <w:rsid w:val="006052BA"/>
    <w:rsid w:val="006069F2"/>
    <w:rsid w:val="0060763D"/>
    <w:rsid w:val="006133B5"/>
    <w:rsid w:val="00615A7A"/>
    <w:rsid w:val="00616996"/>
    <w:rsid w:val="006179DA"/>
    <w:rsid w:val="006243FC"/>
    <w:rsid w:val="006332BB"/>
    <w:rsid w:val="006405C4"/>
    <w:rsid w:val="00641EB8"/>
    <w:rsid w:val="0064235B"/>
    <w:rsid w:val="00647838"/>
    <w:rsid w:val="006478A3"/>
    <w:rsid w:val="006506E8"/>
    <w:rsid w:val="00655E94"/>
    <w:rsid w:val="00657EE5"/>
    <w:rsid w:val="0066189A"/>
    <w:rsid w:val="006625DB"/>
    <w:rsid w:val="00662716"/>
    <w:rsid w:val="00663A4E"/>
    <w:rsid w:val="0066660C"/>
    <w:rsid w:val="00666629"/>
    <w:rsid w:val="00666EFB"/>
    <w:rsid w:val="006723BA"/>
    <w:rsid w:val="006730E0"/>
    <w:rsid w:val="00677EF8"/>
    <w:rsid w:val="00680D9F"/>
    <w:rsid w:val="0068559C"/>
    <w:rsid w:val="006869A4"/>
    <w:rsid w:val="00690E30"/>
    <w:rsid w:val="00693A82"/>
    <w:rsid w:val="0069525A"/>
    <w:rsid w:val="00696735"/>
    <w:rsid w:val="006A4EA5"/>
    <w:rsid w:val="006A7519"/>
    <w:rsid w:val="006B4059"/>
    <w:rsid w:val="006C4A4C"/>
    <w:rsid w:val="006C5838"/>
    <w:rsid w:val="006C58AA"/>
    <w:rsid w:val="006D09DC"/>
    <w:rsid w:val="006D2136"/>
    <w:rsid w:val="006D2518"/>
    <w:rsid w:val="006D3ECF"/>
    <w:rsid w:val="006D5155"/>
    <w:rsid w:val="006D5ADE"/>
    <w:rsid w:val="006D7EE9"/>
    <w:rsid w:val="006E0F79"/>
    <w:rsid w:val="006E7C2D"/>
    <w:rsid w:val="006F2051"/>
    <w:rsid w:val="006F274A"/>
    <w:rsid w:val="006F3457"/>
    <w:rsid w:val="0070104F"/>
    <w:rsid w:val="0070323E"/>
    <w:rsid w:val="007032DD"/>
    <w:rsid w:val="0070647E"/>
    <w:rsid w:val="00706DE6"/>
    <w:rsid w:val="007110CF"/>
    <w:rsid w:val="00711117"/>
    <w:rsid w:val="007119BA"/>
    <w:rsid w:val="00715617"/>
    <w:rsid w:val="007175DB"/>
    <w:rsid w:val="00723280"/>
    <w:rsid w:val="007254CD"/>
    <w:rsid w:val="007276F9"/>
    <w:rsid w:val="0073056E"/>
    <w:rsid w:val="00730D31"/>
    <w:rsid w:val="0073745C"/>
    <w:rsid w:val="0073791D"/>
    <w:rsid w:val="007506A9"/>
    <w:rsid w:val="00750783"/>
    <w:rsid w:val="00752D55"/>
    <w:rsid w:val="00754E3D"/>
    <w:rsid w:val="0075772F"/>
    <w:rsid w:val="00760084"/>
    <w:rsid w:val="00767C20"/>
    <w:rsid w:val="00770ADA"/>
    <w:rsid w:val="00772C19"/>
    <w:rsid w:val="0077363B"/>
    <w:rsid w:val="007761CE"/>
    <w:rsid w:val="00776E2B"/>
    <w:rsid w:val="00780040"/>
    <w:rsid w:val="007817BA"/>
    <w:rsid w:val="0078416D"/>
    <w:rsid w:val="007856D0"/>
    <w:rsid w:val="0078709F"/>
    <w:rsid w:val="00787DFA"/>
    <w:rsid w:val="00790380"/>
    <w:rsid w:val="00790749"/>
    <w:rsid w:val="00791C88"/>
    <w:rsid w:val="007941C4"/>
    <w:rsid w:val="00797721"/>
    <w:rsid w:val="007A35C7"/>
    <w:rsid w:val="007A44E7"/>
    <w:rsid w:val="007A6987"/>
    <w:rsid w:val="007A742C"/>
    <w:rsid w:val="007B57EF"/>
    <w:rsid w:val="007C2F51"/>
    <w:rsid w:val="007C3C23"/>
    <w:rsid w:val="007D16FA"/>
    <w:rsid w:val="007D6F04"/>
    <w:rsid w:val="007D7117"/>
    <w:rsid w:val="007E078B"/>
    <w:rsid w:val="007E3CBA"/>
    <w:rsid w:val="007F17FE"/>
    <w:rsid w:val="007F223E"/>
    <w:rsid w:val="007F6CE4"/>
    <w:rsid w:val="007F7BFD"/>
    <w:rsid w:val="007F7E35"/>
    <w:rsid w:val="0080069C"/>
    <w:rsid w:val="00800978"/>
    <w:rsid w:val="00802AE5"/>
    <w:rsid w:val="0080344B"/>
    <w:rsid w:val="00803D4B"/>
    <w:rsid w:val="00804A2D"/>
    <w:rsid w:val="008100EE"/>
    <w:rsid w:val="008103F4"/>
    <w:rsid w:val="00813955"/>
    <w:rsid w:val="008164C8"/>
    <w:rsid w:val="00821137"/>
    <w:rsid w:val="00821CBA"/>
    <w:rsid w:val="008233DB"/>
    <w:rsid w:val="00826037"/>
    <w:rsid w:val="008378E2"/>
    <w:rsid w:val="008401CB"/>
    <w:rsid w:val="008420A4"/>
    <w:rsid w:val="008440A2"/>
    <w:rsid w:val="00844319"/>
    <w:rsid w:val="00847DD0"/>
    <w:rsid w:val="00847E82"/>
    <w:rsid w:val="00851C00"/>
    <w:rsid w:val="00852B54"/>
    <w:rsid w:val="00852EB2"/>
    <w:rsid w:val="00854E0F"/>
    <w:rsid w:val="008562F4"/>
    <w:rsid w:val="00866500"/>
    <w:rsid w:val="00866915"/>
    <w:rsid w:val="00866E1A"/>
    <w:rsid w:val="00870B0A"/>
    <w:rsid w:val="0087321D"/>
    <w:rsid w:val="00874B57"/>
    <w:rsid w:val="0087586D"/>
    <w:rsid w:val="00875EDE"/>
    <w:rsid w:val="0088002D"/>
    <w:rsid w:val="00880D89"/>
    <w:rsid w:val="00882776"/>
    <w:rsid w:val="008834E0"/>
    <w:rsid w:val="008853EF"/>
    <w:rsid w:val="008859F5"/>
    <w:rsid w:val="00886B80"/>
    <w:rsid w:val="00887497"/>
    <w:rsid w:val="00890300"/>
    <w:rsid w:val="0089442F"/>
    <w:rsid w:val="00895A5E"/>
    <w:rsid w:val="00895BB5"/>
    <w:rsid w:val="00895E5A"/>
    <w:rsid w:val="00895F1D"/>
    <w:rsid w:val="008A33E9"/>
    <w:rsid w:val="008A6F7F"/>
    <w:rsid w:val="008A76BA"/>
    <w:rsid w:val="008B067E"/>
    <w:rsid w:val="008B4814"/>
    <w:rsid w:val="008B60F2"/>
    <w:rsid w:val="008C0BC4"/>
    <w:rsid w:val="008C26F8"/>
    <w:rsid w:val="008C3C00"/>
    <w:rsid w:val="008C5776"/>
    <w:rsid w:val="008C6A2D"/>
    <w:rsid w:val="008D0199"/>
    <w:rsid w:val="008D2CB7"/>
    <w:rsid w:val="008D2F77"/>
    <w:rsid w:val="008D2FD8"/>
    <w:rsid w:val="008D345C"/>
    <w:rsid w:val="008D56D6"/>
    <w:rsid w:val="008E4B9F"/>
    <w:rsid w:val="008E55B2"/>
    <w:rsid w:val="008E6DE6"/>
    <w:rsid w:val="008E7A0E"/>
    <w:rsid w:val="008F3171"/>
    <w:rsid w:val="008F6B8E"/>
    <w:rsid w:val="00905DAF"/>
    <w:rsid w:val="009100E5"/>
    <w:rsid w:val="009123C9"/>
    <w:rsid w:val="00914B09"/>
    <w:rsid w:val="0092037D"/>
    <w:rsid w:val="00927956"/>
    <w:rsid w:val="00930A65"/>
    <w:rsid w:val="009369F5"/>
    <w:rsid w:val="009400DE"/>
    <w:rsid w:val="00940292"/>
    <w:rsid w:val="009403E9"/>
    <w:rsid w:val="00940A55"/>
    <w:rsid w:val="00940E5C"/>
    <w:rsid w:val="00941A1C"/>
    <w:rsid w:val="00941BED"/>
    <w:rsid w:val="00941FBF"/>
    <w:rsid w:val="00944EEE"/>
    <w:rsid w:val="00945838"/>
    <w:rsid w:val="00946F07"/>
    <w:rsid w:val="0095100E"/>
    <w:rsid w:val="009521FE"/>
    <w:rsid w:val="009522E8"/>
    <w:rsid w:val="00953D38"/>
    <w:rsid w:val="0095468B"/>
    <w:rsid w:val="00955A41"/>
    <w:rsid w:val="00956C67"/>
    <w:rsid w:val="00956E00"/>
    <w:rsid w:val="009570F5"/>
    <w:rsid w:val="009575AA"/>
    <w:rsid w:val="009603AE"/>
    <w:rsid w:val="0097315F"/>
    <w:rsid w:val="009750DC"/>
    <w:rsid w:val="009759B6"/>
    <w:rsid w:val="00976B52"/>
    <w:rsid w:val="009771CE"/>
    <w:rsid w:val="00990959"/>
    <w:rsid w:val="00992F44"/>
    <w:rsid w:val="00993637"/>
    <w:rsid w:val="00993D01"/>
    <w:rsid w:val="009940A4"/>
    <w:rsid w:val="009945F7"/>
    <w:rsid w:val="0099504C"/>
    <w:rsid w:val="00995072"/>
    <w:rsid w:val="009976C3"/>
    <w:rsid w:val="009A045D"/>
    <w:rsid w:val="009A1690"/>
    <w:rsid w:val="009A3892"/>
    <w:rsid w:val="009A548C"/>
    <w:rsid w:val="009B04DD"/>
    <w:rsid w:val="009B0731"/>
    <w:rsid w:val="009B1581"/>
    <w:rsid w:val="009B1A08"/>
    <w:rsid w:val="009B5A4B"/>
    <w:rsid w:val="009B6D8F"/>
    <w:rsid w:val="009C03CE"/>
    <w:rsid w:val="009C7AF7"/>
    <w:rsid w:val="009D0231"/>
    <w:rsid w:val="009D046E"/>
    <w:rsid w:val="009D20C0"/>
    <w:rsid w:val="009D3987"/>
    <w:rsid w:val="009D51B3"/>
    <w:rsid w:val="009D5F3D"/>
    <w:rsid w:val="009E1080"/>
    <w:rsid w:val="009E119F"/>
    <w:rsid w:val="009E15D1"/>
    <w:rsid w:val="009E5B0B"/>
    <w:rsid w:val="009F29AA"/>
    <w:rsid w:val="009F4959"/>
    <w:rsid w:val="009F6093"/>
    <w:rsid w:val="009F74D9"/>
    <w:rsid w:val="00A00051"/>
    <w:rsid w:val="00A01347"/>
    <w:rsid w:val="00A054A6"/>
    <w:rsid w:val="00A12F0F"/>
    <w:rsid w:val="00A13A0A"/>
    <w:rsid w:val="00A15265"/>
    <w:rsid w:val="00A21798"/>
    <w:rsid w:val="00A231BB"/>
    <w:rsid w:val="00A232E3"/>
    <w:rsid w:val="00A258D8"/>
    <w:rsid w:val="00A3080E"/>
    <w:rsid w:val="00A33C11"/>
    <w:rsid w:val="00A35310"/>
    <w:rsid w:val="00A356F3"/>
    <w:rsid w:val="00A449EB"/>
    <w:rsid w:val="00A45A21"/>
    <w:rsid w:val="00A4703B"/>
    <w:rsid w:val="00A509D3"/>
    <w:rsid w:val="00A53D51"/>
    <w:rsid w:val="00A53F08"/>
    <w:rsid w:val="00A547EA"/>
    <w:rsid w:val="00A56068"/>
    <w:rsid w:val="00A56857"/>
    <w:rsid w:val="00A60B1B"/>
    <w:rsid w:val="00A64A7F"/>
    <w:rsid w:val="00A81AC0"/>
    <w:rsid w:val="00A82D92"/>
    <w:rsid w:val="00A841CB"/>
    <w:rsid w:val="00A9050A"/>
    <w:rsid w:val="00A934C6"/>
    <w:rsid w:val="00A93CBB"/>
    <w:rsid w:val="00A9415D"/>
    <w:rsid w:val="00A956BA"/>
    <w:rsid w:val="00A95D21"/>
    <w:rsid w:val="00A96BE6"/>
    <w:rsid w:val="00AA0D6A"/>
    <w:rsid w:val="00AA1F4A"/>
    <w:rsid w:val="00AA2069"/>
    <w:rsid w:val="00AA7A43"/>
    <w:rsid w:val="00AB2CAD"/>
    <w:rsid w:val="00AB2E99"/>
    <w:rsid w:val="00AB5D13"/>
    <w:rsid w:val="00AB6FFE"/>
    <w:rsid w:val="00AB7B5B"/>
    <w:rsid w:val="00AB7DFF"/>
    <w:rsid w:val="00AC52B1"/>
    <w:rsid w:val="00AC7483"/>
    <w:rsid w:val="00AD33D1"/>
    <w:rsid w:val="00AD6A30"/>
    <w:rsid w:val="00AD751A"/>
    <w:rsid w:val="00AE3CB7"/>
    <w:rsid w:val="00AF5F29"/>
    <w:rsid w:val="00AF6911"/>
    <w:rsid w:val="00B01FE7"/>
    <w:rsid w:val="00B02103"/>
    <w:rsid w:val="00B02299"/>
    <w:rsid w:val="00B068C9"/>
    <w:rsid w:val="00B076F6"/>
    <w:rsid w:val="00B07F81"/>
    <w:rsid w:val="00B11155"/>
    <w:rsid w:val="00B163C9"/>
    <w:rsid w:val="00B178DC"/>
    <w:rsid w:val="00B200C2"/>
    <w:rsid w:val="00B240C1"/>
    <w:rsid w:val="00B319B4"/>
    <w:rsid w:val="00B33E37"/>
    <w:rsid w:val="00B36207"/>
    <w:rsid w:val="00B41EF3"/>
    <w:rsid w:val="00B422FB"/>
    <w:rsid w:val="00B43273"/>
    <w:rsid w:val="00B449B1"/>
    <w:rsid w:val="00B450AF"/>
    <w:rsid w:val="00B509C8"/>
    <w:rsid w:val="00B50BFB"/>
    <w:rsid w:val="00B528C4"/>
    <w:rsid w:val="00B52EBD"/>
    <w:rsid w:val="00B53E46"/>
    <w:rsid w:val="00B551E7"/>
    <w:rsid w:val="00B60297"/>
    <w:rsid w:val="00B6124C"/>
    <w:rsid w:val="00B63D2B"/>
    <w:rsid w:val="00B66176"/>
    <w:rsid w:val="00B661F4"/>
    <w:rsid w:val="00B75528"/>
    <w:rsid w:val="00B7640B"/>
    <w:rsid w:val="00B84C38"/>
    <w:rsid w:val="00B85BD4"/>
    <w:rsid w:val="00B8719E"/>
    <w:rsid w:val="00B877A6"/>
    <w:rsid w:val="00B949F9"/>
    <w:rsid w:val="00BA1536"/>
    <w:rsid w:val="00BA41DD"/>
    <w:rsid w:val="00BA633B"/>
    <w:rsid w:val="00BA7A00"/>
    <w:rsid w:val="00BB5106"/>
    <w:rsid w:val="00BC0EFA"/>
    <w:rsid w:val="00BC5242"/>
    <w:rsid w:val="00BD423C"/>
    <w:rsid w:val="00BD5AED"/>
    <w:rsid w:val="00BE291F"/>
    <w:rsid w:val="00BE2E36"/>
    <w:rsid w:val="00BE452A"/>
    <w:rsid w:val="00BE6D21"/>
    <w:rsid w:val="00BF4897"/>
    <w:rsid w:val="00BF5C4E"/>
    <w:rsid w:val="00C01C5A"/>
    <w:rsid w:val="00C0281D"/>
    <w:rsid w:val="00C04426"/>
    <w:rsid w:val="00C05531"/>
    <w:rsid w:val="00C1096A"/>
    <w:rsid w:val="00C14B50"/>
    <w:rsid w:val="00C14EA2"/>
    <w:rsid w:val="00C17B48"/>
    <w:rsid w:val="00C214B5"/>
    <w:rsid w:val="00C23521"/>
    <w:rsid w:val="00C24AE5"/>
    <w:rsid w:val="00C24DB7"/>
    <w:rsid w:val="00C258FC"/>
    <w:rsid w:val="00C25C4E"/>
    <w:rsid w:val="00C307A1"/>
    <w:rsid w:val="00C3263B"/>
    <w:rsid w:val="00C3486F"/>
    <w:rsid w:val="00C34F65"/>
    <w:rsid w:val="00C41434"/>
    <w:rsid w:val="00C42275"/>
    <w:rsid w:val="00C42DC5"/>
    <w:rsid w:val="00C45366"/>
    <w:rsid w:val="00C454A7"/>
    <w:rsid w:val="00C45B2E"/>
    <w:rsid w:val="00C46F85"/>
    <w:rsid w:val="00C47E47"/>
    <w:rsid w:val="00C5376B"/>
    <w:rsid w:val="00C55C61"/>
    <w:rsid w:val="00C56A07"/>
    <w:rsid w:val="00C614B1"/>
    <w:rsid w:val="00C61740"/>
    <w:rsid w:val="00C631F2"/>
    <w:rsid w:val="00C65602"/>
    <w:rsid w:val="00C67FA5"/>
    <w:rsid w:val="00C72F8C"/>
    <w:rsid w:val="00C7327C"/>
    <w:rsid w:val="00C77647"/>
    <w:rsid w:val="00C80E37"/>
    <w:rsid w:val="00C80F38"/>
    <w:rsid w:val="00C821E7"/>
    <w:rsid w:val="00C910DF"/>
    <w:rsid w:val="00C92F98"/>
    <w:rsid w:val="00C95712"/>
    <w:rsid w:val="00C96F2A"/>
    <w:rsid w:val="00CA0EF0"/>
    <w:rsid w:val="00CA22A9"/>
    <w:rsid w:val="00CA3157"/>
    <w:rsid w:val="00CA4E27"/>
    <w:rsid w:val="00CA5980"/>
    <w:rsid w:val="00CA62AF"/>
    <w:rsid w:val="00CA6BA2"/>
    <w:rsid w:val="00CB3206"/>
    <w:rsid w:val="00CB3C6E"/>
    <w:rsid w:val="00CB3E5C"/>
    <w:rsid w:val="00CB43A6"/>
    <w:rsid w:val="00CB4CB7"/>
    <w:rsid w:val="00CB501A"/>
    <w:rsid w:val="00CC3BF1"/>
    <w:rsid w:val="00CC5059"/>
    <w:rsid w:val="00CC717D"/>
    <w:rsid w:val="00CC7259"/>
    <w:rsid w:val="00CD0F17"/>
    <w:rsid w:val="00CD15BC"/>
    <w:rsid w:val="00CD4E15"/>
    <w:rsid w:val="00CE1DF2"/>
    <w:rsid w:val="00CE2D7E"/>
    <w:rsid w:val="00CE39CC"/>
    <w:rsid w:val="00CF2A22"/>
    <w:rsid w:val="00CF67EE"/>
    <w:rsid w:val="00D00CD4"/>
    <w:rsid w:val="00D03082"/>
    <w:rsid w:val="00D03EF8"/>
    <w:rsid w:val="00D05CE6"/>
    <w:rsid w:val="00D223F7"/>
    <w:rsid w:val="00D22C5B"/>
    <w:rsid w:val="00D2410C"/>
    <w:rsid w:val="00D33140"/>
    <w:rsid w:val="00D34D64"/>
    <w:rsid w:val="00D37F7B"/>
    <w:rsid w:val="00D44FA4"/>
    <w:rsid w:val="00D45C55"/>
    <w:rsid w:val="00D474F2"/>
    <w:rsid w:val="00D6195E"/>
    <w:rsid w:val="00D64362"/>
    <w:rsid w:val="00D65AA8"/>
    <w:rsid w:val="00D66815"/>
    <w:rsid w:val="00D75C4F"/>
    <w:rsid w:val="00D7783C"/>
    <w:rsid w:val="00D8379C"/>
    <w:rsid w:val="00D868B4"/>
    <w:rsid w:val="00D876CD"/>
    <w:rsid w:val="00D90359"/>
    <w:rsid w:val="00D91C46"/>
    <w:rsid w:val="00D922FD"/>
    <w:rsid w:val="00D96AC9"/>
    <w:rsid w:val="00D97911"/>
    <w:rsid w:val="00DA421F"/>
    <w:rsid w:val="00DA443F"/>
    <w:rsid w:val="00DA70DD"/>
    <w:rsid w:val="00DB0880"/>
    <w:rsid w:val="00DB0F55"/>
    <w:rsid w:val="00DB44B4"/>
    <w:rsid w:val="00DB49B3"/>
    <w:rsid w:val="00DC0A10"/>
    <w:rsid w:val="00DC0A4B"/>
    <w:rsid w:val="00DD0373"/>
    <w:rsid w:val="00DD2130"/>
    <w:rsid w:val="00DD2DC8"/>
    <w:rsid w:val="00DD2FC0"/>
    <w:rsid w:val="00DD351E"/>
    <w:rsid w:val="00DD381C"/>
    <w:rsid w:val="00DD486F"/>
    <w:rsid w:val="00DD6CA0"/>
    <w:rsid w:val="00DE027E"/>
    <w:rsid w:val="00DE04F5"/>
    <w:rsid w:val="00DE22BB"/>
    <w:rsid w:val="00DE5D7C"/>
    <w:rsid w:val="00DE75D3"/>
    <w:rsid w:val="00DE7A93"/>
    <w:rsid w:val="00DE7BFE"/>
    <w:rsid w:val="00DF0B9F"/>
    <w:rsid w:val="00DF2298"/>
    <w:rsid w:val="00DF4159"/>
    <w:rsid w:val="00DF649F"/>
    <w:rsid w:val="00E01D0B"/>
    <w:rsid w:val="00E0532A"/>
    <w:rsid w:val="00E07BBC"/>
    <w:rsid w:val="00E1238C"/>
    <w:rsid w:val="00E13D0E"/>
    <w:rsid w:val="00E1509B"/>
    <w:rsid w:val="00E169E8"/>
    <w:rsid w:val="00E23737"/>
    <w:rsid w:val="00E23F64"/>
    <w:rsid w:val="00E24AC2"/>
    <w:rsid w:val="00E24F65"/>
    <w:rsid w:val="00E2786D"/>
    <w:rsid w:val="00E31580"/>
    <w:rsid w:val="00E40CEB"/>
    <w:rsid w:val="00E40FF5"/>
    <w:rsid w:val="00E41F4F"/>
    <w:rsid w:val="00E42BE1"/>
    <w:rsid w:val="00E44342"/>
    <w:rsid w:val="00E44C1F"/>
    <w:rsid w:val="00E45C6E"/>
    <w:rsid w:val="00E4614B"/>
    <w:rsid w:val="00E508B3"/>
    <w:rsid w:val="00E52866"/>
    <w:rsid w:val="00E54BDD"/>
    <w:rsid w:val="00E5522A"/>
    <w:rsid w:val="00E57BBF"/>
    <w:rsid w:val="00E62070"/>
    <w:rsid w:val="00E67D79"/>
    <w:rsid w:val="00E72BCB"/>
    <w:rsid w:val="00E72E5F"/>
    <w:rsid w:val="00E7624D"/>
    <w:rsid w:val="00E80E29"/>
    <w:rsid w:val="00E8369C"/>
    <w:rsid w:val="00E964AE"/>
    <w:rsid w:val="00E975AC"/>
    <w:rsid w:val="00E97C80"/>
    <w:rsid w:val="00EA6142"/>
    <w:rsid w:val="00EB3FB4"/>
    <w:rsid w:val="00EB4081"/>
    <w:rsid w:val="00EB4378"/>
    <w:rsid w:val="00EB7F34"/>
    <w:rsid w:val="00EC145B"/>
    <w:rsid w:val="00EC496A"/>
    <w:rsid w:val="00EC4C41"/>
    <w:rsid w:val="00ED4EE6"/>
    <w:rsid w:val="00EE249E"/>
    <w:rsid w:val="00EE3DB5"/>
    <w:rsid w:val="00EF007F"/>
    <w:rsid w:val="00EF0552"/>
    <w:rsid w:val="00EF0A98"/>
    <w:rsid w:val="00EF0E4F"/>
    <w:rsid w:val="00EF27BF"/>
    <w:rsid w:val="00EF40A8"/>
    <w:rsid w:val="00EF54E8"/>
    <w:rsid w:val="00EF77A1"/>
    <w:rsid w:val="00F0501B"/>
    <w:rsid w:val="00F10427"/>
    <w:rsid w:val="00F10D34"/>
    <w:rsid w:val="00F10E38"/>
    <w:rsid w:val="00F1305A"/>
    <w:rsid w:val="00F20547"/>
    <w:rsid w:val="00F2168B"/>
    <w:rsid w:val="00F24F3B"/>
    <w:rsid w:val="00F27FCD"/>
    <w:rsid w:val="00F31A95"/>
    <w:rsid w:val="00F32C20"/>
    <w:rsid w:val="00F401A1"/>
    <w:rsid w:val="00F40339"/>
    <w:rsid w:val="00F43BD7"/>
    <w:rsid w:val="00F45396"/>
    <w:rsid w:val="00F51409"/>
    <w:rsid w:val="00F5260F"/>
    <w:rsid w:val="00F548DF"/>
    <w:rsid w:val="00F554CF"/>
    <w:rsid w:val="00F55916"/>
    <w:rsid w:val="00F60985"/>
    <w:rsid w:val="00F619FF"/>
    <w:rsid w:val="00F6354D"/>
    <w:rsid w:val="00F642BE"/>
    <w:rsid w:val="00F64B2E"/>
    <w:rsid w:val="00F66BE5"/>
    <w:rsid w:val="00F67E72"/>
    <w:rsid w:val="00F7050C"/>
    <w:rsid w:val="00F71D1A"/>
    <w:rsid w:val="00F75AC7"/>
    <w:rsid w:val="00F770B6"/>
    <w:rsid w:val="00F77C1F"/>
    <w:rsid w:val="00F80556"/>
    <w:rsid w:val="00F80F8E"/>
    <w:rsid w:val="00F97BCA"/>
    <w:rsid w:val="00FA1CD5"/>
    <w:rsid w:val="00FA6313"/>
    <w:rsid w:val="00FA7A0F"/>
    <w:rsid w:val="00FB0F5B"/>
    <w:rsid w:val="00FB1340"/>
    <w:rsid w:val="00FB2757"/>
    <w:rsid w:val="00FB3CAB"/>
    <w:rsid w:val="00FB43CC"/>
    <w:rsid w:val="00FB7AB3"/>
    <w:rsid w:val="00FC2554"/>
    <w:rsid w:val="00FC280C"/>
    <w:rsid w:val="00FC3005"/>
    <w:rsid w:val="00FC3478"/>
    <w:rsid w:val="00FD5658"/>
    <w:rsid w:val="00FD681A"/>
    <w:rsid w:val="00FE0FAE"/>
    <w:rsid w:val="00FE2407"/>
    <w:rsid w:val="00FE2A8C"/>
    <w:rsid w:val="00FE56F5"/>
    <w:rsid w:val="00FF0137"/>
    <w:rsid w:val="00FF227D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6308"/>
  <w15:docId w15:val="{B9072842-CC5F-42F4-8D95-4C41738C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3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E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33C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3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aliases w:val="Обычный (Web)"/>
    <w:basedOn w:val="a"/>
    <w:rsid w:val="0033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333C8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8B60F2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A01347"/>
  </w:style>
  <w:style w:type="paragraph" w:styleId="a6">
    <w:name w:val="Balloon Text"/>
    <w:basedOn w:val="a"/>
    <w:link w:val="a7"/>
    <w:uiPriority w:val="99"/>
    <w:semiHidden/>
    <w:unhideWhenUsed/>
    <w:rsid w:val="00A0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3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51C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1C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1CBF"/>
    <w:rPr>
      <w:vertAlign w:val="superscript"/>
    </w:rPr>
  </w:style>
  <w:style w:type="table" w:styleId="ab">
    <w:name w:val="Table Grid"/>
    <w:basedOn w:val="a1"/>
    <w:uiPriority w:val="59"/>
    <w:rsid w:val="0025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B4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432C"/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paragraph" w:styleId="ac">
    <w:name w:val="endnote text"/>
    <w:basedOn w:val="a"/>
    <w:link w:val="ad"/>
    <w:uiPriority w:val="99"/>
    <w:semiHidden/>
    <w:unhideWhenUsed/>
    <w:rsid w:val="005B432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B432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B432C"/>
    <w:rPr>
      <w:vertAlign w:val="superscript"/>
    </w:rPr>
  </w:style>
  <w:style w:type="character" w:styleId="af">
    <w:name w:val="Emphasis"/>
    <w:qFormat/>
    <w:rsid w:val="005B432C"/>
    <w:rPr>
      <w:rFonts w:ascii="Times New Roman" w:hAnsi="Times New Roman" w:cs="Times New Roman"/>
      <w:i/>
      <w:iCs/>
      <w:sz w:val="28"/>
    </w:rPr>
  </w:style>
  <w:style w:type="character" w:customStyle="1" w:styleId="af0">
    <w:name w:val="Без интервала Знак Знак"/>
    <w:link w:val="af1"/>
    <w:locked/>
    <w:rsid w:val="005B432C"/>
    <w:rPr>
      <w:b/>
      <w:sz w:val="28"/>
    </w:rPr>
  </w:style>
  <w:style w:type="paragraph" w:customStyle="1" w:styleId="af1">
    <w:name w:val="Без интервала Знак"/>
    <w:link w:val="af0"/>
    <w:qFormat/>
    <w:rsid w:val="005B432C"/>
    <w:pPr>
      <w:spacing w:after="120" w:line="240" w:lineRule="auto"/>
    </w:pPr>
    <w:rPr>
      <w:b/>
      <w:sz w:val="28"/>
    </w:rPr>
  </w:style>
  <w:style w:type="paragraph" w:customStyle="1" w:styleId="t-right">
    <w:name w:val="t-right"/>
    <w:basedOn w:val="a"/>
    <w:rsid w:val="005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5B432C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5B432C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B432C"/>
  </w:style>
  <w:style w:type="paragraph" w:styleId="af5">
    <w:name w:val="footer"/>
    <w:basedOn w:val="a"/>
    <w:link w:val="af6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B432C"/>
  </w:style>
  <w:style w:type="paragraph" w:customStyle="1" w:styleId="ConsPlusNormal">
    <w:name w:val="ConsPlusNormal"/>
    <w:rsid w:val="005B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7">
    <w:name w:val="Strong"/>
    <w:uiPriority w:val="22"/>
    <w:qFormat/>
    <w:rsid w:val="00941BED"/>
    <w:rPr>
      <w:b/>
      <w:bCs/>
    </w:rPr>
  </w:style>
  <w:style w:type="paragraph" w:customStyle="1" w:styleId="Style4">
    <w:name w:val="Style4"/>
    <w:basedOn w:val="a"/>
    <w:rsid w:val="000A3B31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4">
    <w:name w:val="Font Style14"/>
    <w:rsid w:val="000A3B31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0A3B3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rsid w:val="000A3B31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0A3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8D2CB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D2CB7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uiPriority w:val="99"/>
    <w:rsid w:val="008E55B2"/>
    <w:rPr>
      <w:rFonts w:cs="Times New Roman"/>
      <w:b w:val="0"/>
      <w:color w:val="106BBE"/>
      <w:sz w:val="26"/>
    </w:rPr>
  </w:style>
  <w:style w:type="paragraph" w:customStyle="1" w:styleId="afa">
    <w:name w:val="Нормальный (таблица)"/>
    <w:basedOn w:val="a"/>
    <w:next w:val="a"/>
    <w:uiPriority w:val="99"/>
    <w:rsid w:val="008E5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D23E9"/>
    <w:rPr>
      <w:color w:val="800080"/>
      <w:u w:val="single"/>
    </w:rPr>
  </w:style>
  <w:style w:type="paragraph" w:customStyle="1" w:styleId="xl63">
    <w:name w:val="xl63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89CC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xl64">
    <w:name w:val="xl64"/>
    <w:basedOn w:val="a"/>
    <w:rsid w:val="000D23E9"/>
    <w:pPr>
      <w:pBdr>
        <w:left w:val="single" w:sz="4" w:space="0" w:color="C0C0C0"/>
        <w:right w:val="single" w:sz="4" w:space="0" w:color="C0C0C0"/>
      </w:pBdr>
      <w:shd w:val="clear" w:color="000000" w:fill="889CC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xl65">
    <w:name w:val="xl65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66">
    <w:name w:val="xl66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67">
    <w:name w:val="xl67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68">
    <w:name w:val="xl68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69">
    <w:name w:val="xl69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70">
    <w:name w:val="xl70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71">
    <w:name w:val="xl71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72">
    <w:name w:val="xl72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4">
    <w:name w:val="xl74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75">
    <w:name w:val="xl75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77">
    <w:name w:val="xl77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8">
    <w:name w:val="xl78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9">
    <w:name w:val="xl79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80">
    <w:name w:val="xl80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81">
    <w:name w:val="xl81"/>
    <w:basedOn w:val="a"/>
    <w:rsid w:val="000D2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7A93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customStyle="1" w:styleId="21">
    <w:name w:val="Абзац списка2"/>
    <w:basedOn w:val="a"/>
    <w:link w:val="ListParagraphChar"/>
    <w:rsid w:val="00955A4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a0"/>
    <w:link w:val="21"/>
    <w:locked/>
    <w:rsid w:val="00955A41"/>
    <w:rPr>
      <w:rFonts w:ascii="Calibri" w:eastAsia="Times New Roman" w:hAnsi="Calibri" w:cs="Times New Roman"/>
    </w:rPr>
  </w:style>
  <w:style w:type="character" w:customStyle="1" w:styleId="FontStyle77">
    <w:name w:val="Font Style77"/>
    <w:basedOn w:val="a0"/>
    <w:uiPriority w:val="99"/>
    <w:rsid w:val="00156A07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376160"/>
    <w:rPr>
      <w:rFonts w:ascii="Times New Roman" w:hAnsi="Times New Roman" w:cs="Times New Roman"/>
      <w:sz w:val="20"/>
      <w:szCs w:val="20"/>
    </w:rPr>
  </w:style>
  <w:style w:type="paragraph" w:styleId="afc">
    <w:name w:val="No Spacing"/>
    <w:uiPriority w:val="1"/>
    <w:qFormat/>
    <w:rsid w:val="00FE56F5"/>
    <w:pPr>
      <w:spacing w:after="0" w:line="240" w:lineRule="auto"/>
    </w:pPr>
    <w:rPr>
      <w:rFonts w:ascii="Calibri" w:eastAsia="Calibri" w:hAnsi="Calibri" w:cs="Times New Roman"/>
      <w:sz w:val="28"/>
      <w:szCs w:val="28"/>
      <w:lang w:eastAsia="ja-JP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F98F-D654-40C8-8339-84257A47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46</Pages>
  <Words>10835</Words>
  <Characters>61761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</dc:creator>
  <cp:lastModifiedBy>User</cp:lastModifiedBy>
  <cp:revision>97</cp:revision>
  <cp:lastPrinted>2021-01-18T11:17:00Z</cp:lastPrinted>
  <dcterms:created xsi:type="dcterms:W3CDTF">2022-01-25T07:10:00Z</dcterms:created>
  <dcterms:modified xsi:type="dcterms:W3CDTF">2022-01-27T06:17:00Z</dcterms:modified>
</cp:coreProperties>
</file>