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AAE" w:rsidRDefault="00440AAE">
      <w:pPr>
        <w:rPr>
          <w:rFonts w:ascii="Times New Roman" w:hAnsi="Times New Roman" w:cs="Times New Roman"/>
          <w:sz w:val="28"/>
          <w:szCs w:val="28"/>
        </w:rPr>
      </w:pPr>
    </w:p>
    <w:p w:rsidR="006E4A68" w:rsidRDefault="006E4A68">
      <w:pPr>
        <w:rPr>
          <w:rFonts w:ascii="Times New Roman" w:hAnsi="Times New Roman" w:cs="Times New Roman"/>
          <w:sz w:val="28"/>
          <w:szCs w:val="28"/>
        </w:rPr>
      </w:pPr>
    </w:p>
    <w:p w:rsidR="006E4A68" w:rsidRDefault="006E4A68">
      <w:pPr>
        <w:rPr>
          <w:rFonts w:ascii="Times New Roman" w:hAnsi="Times New Roman" w:cs="Times New Roman"/>
          <w:sz w:val="28"/>
          <w:szCs w:val="28"/>
        </w:rPr>
      </w:pPr>
    </w:p>
    <w:p w:rsidR="006E4A68" w:rsidRDefault="006E4A68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</w:tblGrid>
      <w:tr w:rsidR="006E4A68" w:rsidTr="00B32717">
        <w:tc>
          <w:tcPr>
            <w:tcW w:w="4673" w:type="dxa"/>
          </w:tcPr>
          <w:p w:rsidR="006E4A68" w:rsidRDefault="006E4A68" w:rsidP="00B327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564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</w:t>
            </w:r>
            <w:r w:rsidR="00E85933" w:rsidRPr="00301564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B32717">
              <w:rPr>
                <w:rFonts w:ascii="Times New Roman" w:hAnsi="Times New Roman" w:cs="Times New Roman"/>
                <w:sz w:val="28"/>
                <w:szCs w:val="28"/>
              </w:rPr>
              <w:t>отдельные постановления Кабинета Министров Республики Татарстан</w:t>
            </w:r>
            <w:r w:rsidR="004E2B0B" w:rsidRPr="004E2B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E2B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23D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B32717" w:rsidRDefault="00B32717" w:rsidP="00A53C7D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B32717" w:rsidRDefault="00B32717" w:rsidP="00A53C7D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D23DF2" w:rsidRDefault="00E85933" w:rsidP="007B3AC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Кабинет Министров Республики Татарстан постановляет:</w:t>
      </w:r>
    </w:p>
    <w:p w:rsidR="00266794" w:rsidRPr="00266794" w:rsidRDefault="003C7D43" w:rsidP="007B3AC9">
      <w:pPr>
        <w:pStyle w:val="a4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794">
        <w:rPr>
          <w:rFonts w:ascii="Times New Roman" w:hAnsi="Times New Roman" w:cs="Times New Roman"/>
          <w:sz w:val="28"/>
          <w:szCs w:val="28"/>
        </w:rPr>
        <w:t>Внести в</w:t>
      </w:r>
      <w:r w:rsidR="00E85933" w:rsidRPr="00266794">
        <w:rPr>
          <w:rFonts w:ascii="Times New Roman" w:hAnsi="Times New Roman" w:cs="Times New Roman"/>
          <w:sz w:val="28"/>
          <w:szCs w:val="28"/>
        </w:rPr>
        <w:t xml:space="preserve"> Поряд</w:t>
      </w:r>
      <w:r w:rsidRPr="00266794">
        <w:rPr>
          <w:rFonts w:ascii="Times New Roman" w:hAnsi="Times New Roman" w:cs="Times New Roman"/>
          <w:sz w:val="28"/>
          <w:szCs w:val="28"/>
        </w:rPr>
        <w:t>ок</w:t>
      </w:r>
      <w:r w:rsidR="00266794" w:rsidRPr="00266794">
        <w:rPr>
          <w:rFonts w:ascii="Times New Roman" w:hAnsi="Times New Roman" w:cs="Times New Roman"/>
          <w:sz w:val="28"/>
          <w:szCs w:val="28"/>
        </w:rPr>
        <w:t xml:space="preserve"> предоставления субсидии за счет средств бюджета Республики Татарстан некоммерческой организации на финансовое обеспечение затрат, связанных с осуществлением деятельности по предоставлению грантов некоммерческим организациям, участвующим в развитии гражданского общества, реализующим социально значимые проекты и проекты в сфере защиты прав и свобод человека и гражданина, </w:t>
      </w:r>
      <w:r w:rsidR="00BC47F3" w:rsidRPr="00266794">
        <w:rPr>
          <w:rFonts w:ascii="Times New Roman" w:hAnsi="Times New Roman" w:cs="Times New Roman"/>
          <w:sz w:val="28"/>
          <w:szCs w:val="28"/>
        </w:rPr>
        <w:t xml:space="preserve">утвержденный постановлением Кабинета Министров Республики Татарстан от </w:t>
      </w:r>
      <w:r w:rsidR="004F202A" w:rsidRPr="00266794">
        <w:rPr>
          <w:rFonts w:ascii="Times New Roman" w:hAnsi="Times New Roman" w:cs="Times New Roman"/>
          <w:sz w:val="28"/>
          <w:szCs w:val="28"/>
        </w:rPr>
        <w:t>20</w:t>
      </w:r>
      <w:r w:rsidR="00BC47F3" w:rsidRPr="00266794">
        <w:rPr>
          <w:rFonts w:ascii="Times New Roman" w:hAnsi="Times New Roman" w:cs="Times New Roman"/>
          <w:sz w:val="28"/>
          <w:szCs w:val="28"/>
        </w:rPr>
        <w:t>.0</w:t>
      </w:r>
      <w:r w:rsidR="00266794" w:rsidRPr="00266794">
        <w:rPr>
          <w:rFonts w:ascii="Times New Roman" w:hAnsi="Times New Roman" w:cs="Times New Roman"/>
          <w:sz w:val="28"/>
          <w:szCs w:val="28"/>
        </w:rPr>
        <w:t>7</w:t>
      </w:r>
      <w:r w:rsidR="00BC47F3" w:rsidRPr="00266794">
        <w:rPr>
          <w:rFonts w:ascii="Times New Roman" w:hAnsi="Times New Roman" w:cs="Times New Roman"/>
          <w:sz w:val="28"/>
          <w:szCs w:val="28"/>
        </w:rPr>
        <w:t>.202</w:t>
      </w:r>
      <w:r w:rsidR="00266794" w:rsidRPr="00266794">
        <w:rPr>
          <w:rFonts w:ascii="Times New Roman" w:hAnsi="Times New Roman" w:cs="Times New Roman"/>
          <w:sz w:val="28"/>
          <w:szCs w:val="28"/>
        </w:rPr>
        <w:t>2</w:t>
      </w:r>
      <w:r w:rsidR="00BC47F3" w:rsidRPr="00266794">
        <w:rPr>
          <w:rFonts w:ascii="Times New Roman" w:hAnsi="Times New Roman" w:cs="Times New Roman"/>
          <w:sz w:val="28"/>
          <w:szCs w:val="28"/>
        </w:rPr>
        <w:t xml:space="preserve"> № </w:t>
      </w:r>
      <w:r w:rsidR="00266794" w:rsidRPr="00266794">
        <w:rPr>
          <w:rFonts w:ascii="Times New Roman" w:hAnsi="Times New Roman" w:cs="Times New Roman"/>
          <w:sz w:val="28"/>
          <w:szCs w:val="28"/>
        </w:rPr>
        <w:t>703</w:t>
      </w:r>
      <w:r w:rsidR="00BC47F3" w:rsidRPr="00266794">
        <w:rPr>
          <w:rFonts w:ascii="Times New Roman" w:hAnsi="Times New Roman" w:cs="Times New Roman"/>
          <w:sz w:val="28"/>
          <w:szCs w:val="28"/>
        </w:rPr>
        <w:t xml:space="preserve"> «</w:t>
      </w:r>
      <w:r w:rsidR="00266794" w:rsidRPr="00266794">
        <w:rPr>
          <w:rFonts w:ascii="Times New Roman" w:hAnsi="Times New Roman" w:cs="Times New Roman"/>
          <w:sz w:val="28"/>
          <w:szCs w:val="28"/>
        </w:rPr>
        <w:t>Об утверждении Порядка предоставления субсидии за счет средств бюджета Республики Татарстан некоммерческой организации на финансовое обеспечение затрат, связанных с осуществлением деятельности по предоставлению грантов некоммерческим организациям, участвующим в развитии гражданского общества, реализующим социально значимые проекты и проекты в сфере защиты прав и свобод человека и гражданина</w:t>
      </w:r>
      <w:r w:rsidR="00BC47F3" w:rsidRPr="00266794">
        <w:rPr>
          <w:rFonts w:ascii="Times New Roman" w:hAnsi="Times New Roman" w:cs="Times New Roman"/>
          <w:sz w:val="28"/>
          <w:szCs w:val="28"/>
        </w:rPr>
        <w:t>»</w:t>
      </w:r>
      <w:r w:rsidR="00912CE2" w:rsidRPr="00266794">
        <w:rPr>
          <w:rFonts w:ascii="Times New Roman" w:hAnsi="Times New Roman" w:cs="Times New Roman"/>
          <w:sz w:val="28"/>
          <w:szCs w:val="28"/>
        </w:rPr>
        <w:t xml:space="preserve"> </w:t>
      </w:r>
      <w:r w:rsidR="00E9224B" w:rsidRPr="00266794">
        <w:rPr>
          <w:rFonts w:ascii="Times New Roman" w:hAnsi="Times New Roman" w:cs="Times New Roman"/>
          <w:sz w:val="28"/>
          <w:szCs w:val="28"/>
        </w:rPr>
        <w:t>(с изменениями, внесенными постановлением Кабинета Министров Республики Татарстан от 2</w:t>
      </w:r>
      <w:r w:rsidR="00266794" w:rsidRPr="00266794">
        <w:rPr>
          <w:rFonts w:ascii="Times New Roman" w:hAnsi="Times New Roman" w:cs="Times New Roman"/>
          <w:sz w:val="28"/>
          <w:szCs w:val="28"/>
        </w:rPr>
        <w:t>0</w:t>
      </w:r>
      <w:r w:rsidR="00E9224B" w:rsidRPr="00266794">
        <w:rPr>
          <w:rFonts w:ascii="Times New Roman" w:hAnsi="Times New Roman" w:cs="Times New Roman"/>
          <w:sz w:val="28"/>
          <w:szCs w:val="28"/>
        </w:rPr>
        <w:t>.</w:t>
      </w:r>
      <w:r w:rsidR="00266794" w:rsidRPr="00266794">
        <w:rPr>
          <w:rFonts w:ascii="Times New Roman" w:hAnsi="Times New Roman" w:cs="Times New Roman"/>
          <w:sz w:val="28"/>
          <w:szCs w:val="28"/>
        </w:rPr>
        <w:t>10</w:t>
      </w:r>
      <w:r w:rsidR="00E9224B" w:rsidRPr="00266794">
        <w:rPr>
          <w:rFonts w:ascii="Times New Roman" w:hAnsi="Times New Roman" w:cs="Times New Roman"/>
          <w:sz w:val="28"/>
          <w:szCs w:val="28"/>
        </w:rPr>
        <w:t>.2022 №</w:t>
      </w:r>
      <w:r w:rsidR="00BD6420" w:rsidRPr="0026679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266794" w:rsidRPr="00266794">
        <w:rPr>
          <w:rFonts w:ascii="Times New Roman" w:hAnsi="Times New Roman" w:cs="Times New Roman"/>
          <w:sz w:val="28"/>
          <w:szCs w:val="28"/>
        </w:rPr>
        <w:t>1116, от 18.11.2022 №1232</w:t>
      </w:r>
      <w:r w:rsidR="00912CE2" w:rsidRPr="00266794">
        <w:rPr>
          <w:rFonts w:ascii="Times New Roman" w:hAnsi="Times New Roman" w:cs="Times New Roman"/>
          <w:sz w:val="28"/>
          <w:szCs w:val="28"/>
        </w:rPr>
        <w:t>)</w:t>
      </w:r>
      <w:r w:rsidR="00BC47F3" w:rsidRPr="00266794">
        <w:rPr>
          <w:rFonts w:ascii="Times New Roman" w:hAnsi="Times New Roman" w:cs="Times New Roman"/>
          <w:sz w:val="28"/>
          <w:szCs w:val="28"/>
        </w:rPr>
        <w:t xml:space="preserve">, </w:t>
      </w:r>
      <w:r w:rsidR="00266794" w:rsidRPr="00266794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266794" w:rsidRDefault="00266794" w:rsidP="007B3A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абзаце третьем пункта 2.1 слово «пятого» заменить словом «10-го»;</w:t>
      </w:r>
    </w:p>
    <w:p w:rsidR="00266794" w:rsidRDefault="00266794" w:rsidP="007B3A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абзац </w:t>
      </w:r>
      <w:r w:rsidR="007F2122">
        <w:rPr>
          <w:rFonts w:ascii="Times New Roman" w:hAnsi="Times New Roman" w:cs="Times New Roman"/>
          <w:sz w:val="28"/>
          <w:szCs w:val="28"/>
        </w:rPr>
        <w:t>пятый</w:t>
      </w:r>
      <w:r>
        <w:rPr>
          <w:rFonts w:ascii="Times New Roman" w:hAnsi="Times New Roman" w:cs="Times New Roman"/>
          <w:sz w:val="28"/>
          <w:szCs w:val="28"/>
        </w:rPr>
        <w:t xml:space="preserve"> пункта 2.4 исключить.</w:t>
      </w:r>
    </w:p>
    <w:p w:rsidR="00CE06C3" w:rsidRPr="00DF7F36" w:rsidRDefault="00E9224B" w:rsidP="007B3AC9">
      <w:pPr>
        <w:pStyle w:val="a4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F36">
        <w:rPr>
          <w:rFonts w:ascii="Times New Roman" w:hAnsi="Times New Roman" w:cs="Times New Roman"/>
          <w:sz w:val="28"/>
          <w:szCs w:val="28"/>
        </w:rPr>
        <w:t xml:space="preserve">Внести в Порядок </w:t>
      </w:r>
      <w:r w:rsidR="00266794" w:rsidRPr="00DF7F36">
        <w:rPr>
          <w:rFonts w:ascii="Times New Roman" w:hAnsi="Times New Roman" w:cs="Times New Roman"/>
          <w:sz w:val="28"/>
          <w:szCs w:val="28"/>
        </w:rPr>
        <w:t>предоставления субсидии из бюджета Республики Татарстан некоммерческой организации на финансовое обеспечение затрат, связанных с предоставлением грантов некоммерческим организациям, реализующим социально значимые проекты на территории муниципальных образований Республики Татарст</w:t>
      </w:r>
      <w:bookmarkStart w:id="0" w:name="_GoBack"/>
      <w:bookmarkEnd w:id="0"/>
      <w:r w:rsidR="00266794" w:rsidRPr="00DF7F36">
        <w:rPr>
          <w:rFonts w:ascii="Times New Roman" w:hAnsi="Times New Roman" w:cs="Times New Roman"/>
          <w:sz w:val="28"/>
          <w:szCs w:val="28"/>
        </w:rPr>
        <w:t>ан</w:t>
      </w:r>
      <w:r w:rsidR="00CE06C3" w:rsidRPr="00DF7F36">
        <w:rPr>
          <w:rFonts w:ascii="Times New Roman" w:hAnsi="Times New Roman" w:cs="Times New Roman"/>
          <w:sz w:val="28"/>
          <w:szCs w:val="28"/>
        </w:rPr>
        <w:t xml:space="preserve">, утвержденный постановлением Кабинета Министров Республики Татарстан от </w:t>
      </w:r>
      <w:r w:rsidR="00DF7F36" w:rsidRPr="00DF7F36">
        <w:rPr>
          <w:rFonts w:ascii="Times New Roman" w:hAnsi="Times New Roman" w:cs="Times New Roman"/>
          <w:sz w:val="28"/>
          <w:szCs w:val="28"/>
        </w:rPr>
        <w:t>3</w:t>
      </w:r>
      <w:r w:rsidR="00CE06C3" w:rsidRPr="00DF7F36">
        <w:rPr>
          <w:rFonts w:ascii="Times New Roman" w:hAnsi="Times New Roman" w:cs="Times New Roman"/>
          <w:sz w:val="28"/>
          <w:szCs w:val="28"/>
        </w:rPr>
        <w:t>0.</w:t>
      </w:r>
      <w:r w:rsidR="00DF7F36" w:rsidRPr="00DF7F36">
        <w:rPr>
          <w:rFonts w:ascii="Times New Roman" w:hAnsi="Times New Roman" w:cs="Times New Roman"/>
          <w:sz w:val="28"/>
          <w:szCs w:val="28"/>
        </w:rPr>
        <w:t>11</w:t>
      </w:r>
      <w:r w:rsidR="00CE06C3" w:rsidRPr="00DF7F36">
        <w:rPr>
          <w:rFonts w:ascii="Times New Roman" w:hAnsi="Times New Roman" w:cs="Times New Roman"/>
          <w:sz w:val="28"/>
          <w:szCs w:val="28"/>
        </w:rPr>
        <w:t xml:space="preserve">.2022 № </w:t>
      </w:r>
      <w:r w:rsidR="00DF7F36" w:rsidRPr="00DF7F36">
        <w:rPr>
          <w:rFonts w:ascii="Times New Roman" w:hAnsi="Times New Roman" w:cs="Times New Roman"/>
          <w:sz w:val="28"/>
          <w:szCs w:val="28"/>
        </w:rPr>
        <w:t>1271</w:t>
      </w:r>
      <w:r w:rsidR="00CE06C3" w:rsidRPr="00DF7F36">
        <w:rPr>
          <w:rFonts w:ascii="Times New Roman" w:hAnsi="Times New Roman" w:cs="Times New Roman"/>
          <w:sz w:val="28"/>
          <w:szCs w:val="28"/>
        </w:rPr>
        <w:t xml:space="preserve"> «Об утверждении</w:t>
      </w:r>
      <w:r w:rsidR="00DF7F36" w:rsidRPr="00DF7F36">
        <w:rPr>
          <w:rFonts w:ascii="Times New Roman" w:hAnsi="Times New Roman" w:cs="Times New Roman"/>
          <w:sz w:val="28"/>
          <w:szCs w:val="28"/>
        </w:rPr>
        <w:t xml:space="preserve"> Порядка предоставления субсидии из бюджета Республики Татарстан некоммерческой организации на финансовое обеспечение затрат, связанных с предоставлением грантов некоммерческим организациям, реализующим социально значимые проекты на территории муниципальных образований Республики Татарстан</w:t>
      </w:r>
      <w:r w:rsidR="00CE06C3" w:rsidRPr="00DF7F36">
        <w:rPr>
          <w:rFonts w:ascii="Times New Roman" w:hAnsi="Times New Roman" w:cs="Times New Roman"/>
          <w:sz w:val="28"/>
          <w:szCs w:val="28"/>
        </w:rPr>
        <w:t>», изменени</w:t>
      </w:r>
      <w:r w:rsidR="00DF7F36">
        <w:rPr>
          <w:rFonts w:ascii="Times New Roman" w:hAnsi="Times New Roman" w:cs="Times New Roman"/>
          <w:sz w:val="28"/>
          <w:szCs w:val="28"/>
        </w:rPr>
        <w:t>е</w:t>
      </w:r>
      <w:r w:rsidR="007F2122">
        <w:rPr>
          <w:rFonts w:ascii="Times New Roman" w:hAnsi="Times New Roman" w:cs="Times New Roman"/>
          <w:sz w:val="28"/>
          <w:szCs w:val="28"/>
        </w:rPr>
        <w:t xml:space="preserve">, исключив </w:t>
      </w:r>
      <w:r w:rsidR="007F2122" w:rsidRPr="00DF7F36">
        <w:rPr>
          <w:rFonts w:ascii="Times New Roman" w:hAnsi="Times New Roman" w:cs="Times New Roman"/>
          <w:sz w:val="28"/>
          <w:szCs w:val="28"/>
        </w:rPr>
        <w:t xml:space="preserve">абзац </w:t>
      </w:r>
      <w:r w:rsidR="007F2122">
        <w:rPr>
          <w:rFonts w:ascii="Times New Roman" w:hAnsi="Times New Roman" w:cs="Times New Roman"/>
          <w:sz w:val="28"/>
          <w:szCs w:val="28"/>
        </w:rPr>
        <w:t>пятый</w:t>
      </w:r>
      <w:r w:rsidR="007F2122" w:rsidRPr="00DF7F36">
        <w:rPr>
          <w:rFonts w:ascii="Times New Roman" w:hAnsi="Times New Roman" w:cs="Times New Roman"/>
          <w:sz w:val="28"/>
          <w:szCs w:val="28"/>
        </w:rPr>
        <w:t xml:space="preserve"> пункта 2.4</w:t>
      </w:r>
      <w:r w:rsidR="007F2122">
        <w:rPr>
          <w:rFonts w:ascii="Times New Roman" w:hAnsi="Times New Roman" w:cs="Times New Roman"/>
          <w:sz w:val="28"/>
          <w:szCs w:val="28"/>
        </w:rPr>
        <w:t>.</w:t>
      </w:r>
    </w:p>
    <w:p w:rsidR="007F2122" w:rsidRPr="00E9224B" w:rsidRDefault="007F2122" w:rsidP="007B3AC9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F2122" w:rsidRPr="00E9224B" w:rsidSect="00A53C7D">
      <w:headerReference w:type="default" r:id="rId7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0380" w:rsidRDefault="00380380" w:rsidP="00380380">
      <w:pPr>
        <w:spacing w:after="0" w:line="240" w:lineRule="auto"/>
      </w:pPr>
      <w:r>
        <w:separator/>
      </w:r>
    </w:p>
  </w:endnote>
  <w:endnote w:type="continuationSeparator" w:id="0">
    <w:p w:rsidR="00380380" w:rsidRDefault="00380380" w:rsidP="003803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0380" w:rsidRDefault="00380380" w:rsidP="00380380">
      <w:pPr>
        <w:spacing w:after="0" w:line="240" w:lineRule="auto"/>
      </w:pPr>
      <w:r>
        <w:separator/>
      </w:r>
    </w:p>
  </w:footnote>
  <w:footnote w:type="continuationSeparator" w:id="0">
    <w:p w:rsidR="00380380" w:rsidRDefault="00380380" w:rsidP="003803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16349752"/>
      <w:docPartObj>
        <w:docPartGallery w:val="Page Numbers (Top of Page)"/>
        <w:docPartUnique/>
      </w:docPartObj>
    </w:sdtPr>
    <w:sdtEndPr/>
    <w:sdtContent>
      <w:p w:rsidR="00380380" w:rsidRDefault="0038038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2122">
          <w:rPr>
            <w:noProof/>
          </w:rPr>
          <w:t>2</w:t>
        </w:r>
        <w:r>
          <w:fldChar w:fldCharType="end"/>
        </w:r>
      </w:p>
    </w:sdtContent>
  </w:sdt>
  <w:p w:rsidR="00380380" w:rsidRDefault="0038038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6388D"/>
    <w:multiLevelType w:val="hybridMultilevel"/>
    <w:tmpl w:val="9818401C"/>
    <w:lvl w:ilvl="0" w:tplc="1E96E17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316C437C"/>
    <w:multiLevelType w:val="hybridMultilevel"/>
    <w:tmpl w:val="FE968144"/>
    <w:lvl w:ilvl="0" w:tplc="8D42999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5FA57D4"/>
    <w:multiLevelType w:val="multilevel"/>
    <w:tmpl w:val="C21C52D4"/>
    <w:lvl w:ilvl="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" w15:restartNumberingAfterBreak="0">
    <w:nsid w:val="4AEB7040"/>
    <w:multiLevelType w:val="hybridMultilevel"/>
    <w:tmpl w:val="2C90E8BE"/>
    <w:lvl w:ilvl="0" w:tplc="21C2582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5437172A"/>
    <w:multiLevelType w:val="hybridMultilevel"/>
    <w:tmpl w:val="4BBE3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150467"/>
    <w:multiLevelType w:val="hybridMultilevel"/>
    <w:tmpl w:val="44DAC4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861DA7"/>
    <w:multiLevelType w:val="hybridMultilevel"/>
    <w:tmpl w:val="38A8DF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E11A9A"/>
    <w:multiLevelType w:val="hybridMultilevel"/>
    <w:tmpl w:val="F4A88984"/>
    <w:lvl w:ilvl="0" w:tplc="E2F206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6"/>
  </w:num>
  <w:num w:numId="6">
    <w:abstractNumId w:val="1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D08"/>
    <w:rsid w:val="000122F8"/>
    <w:rsid w:val="00046A87"/>
    <w:rsid w:val="00052E61"/>
    <w:rsid w:val="000544F1"/>
    <w:rsid w:val="000750A6"/>
    <w:rsid w:val="000A1EC1"/>
    <w:rsid w:val="000B04B9"/>
    <w:rsid w:val="000C5641"/>
    <w:rsid w:val="0013044E"/>
    <w:rsid w:val="00132F56"/>
    <w:rsid w:val="00182ABF"/>
    <w:rsid w:val="001E1565"/>
    <w:rsid w:val="001F3350"/>
    <w:rsid w:val="00232195"/>
    <w:rsid w:val="0026188A"/>
    <w:rsid w:val="00262B72"/>
    <w:rsid w:val="00266794"/>
    <w:rsid w:val="00292374"/>
    <w:rsid w:val="002A6536"/>
    <w:rsid w:val="002B789E"/>
    <w:rsid w:val="002C3A46"/>
    <w:rsid w:val="002D1F66"/>
    <w:rsid w:val="002F108C"/>
    <w:rsid w:val="00301564"/>
    <w:rsid w:val="00310734"/>
    <w:rsid w:val="003138DF"/>
    <w:rsid w:val="003234A9"/>
    <w:rsid w:val="00327C65"/>
    <w:rsid w:val="00343405"/>
    <w:rsid w:val="003473CD"/>
    <w:rsid w:val="003671FB"/>
    <w:rsid w:val="003704F3"/>
    <w:rsid w:val="00380380"/>
    <w:rsid w:val="00395275"/>
    <w:rsid w:val="003B6915"/>
    <w:rsid w:val="003C7D43"/>
    <w:rsid w:val="003E7147"/>
    <w:rsid w:val="00424D6B"/>
    <w:rsid w:val="00432001"/>
    <w:rsid w:val="00440AAE"/>
    <w:rsid w:val="004577BA"/>
    <w:rsid w:val="0046761C"/>
    <w:rsid w:val="00494141"/>
    <w:rsid w:val="004C04B4"/>
    <w:rsid w:val="004C465E"/>
    <w:rsid w:val="004C6DD2"/>
    <w:rsid w:val="004C6EBD"/>
    <w:rsid w:val="004E08F3"/>
    <w:rsid w:val="004E2B0B"/>
    <w:rsid w:val="004E7F3D"/>
    <w:rsid w:val="004F202A"/>
    <w:rsid w:val="004F27C4"/>
    <w:rsid w:val="004F7CA6"/>
    <w:rsid w:val="00501E90"/>
    <w:rsid w:val="00507586"/>
    <w:rsid w:val="00513B34"/>
    <w:rsid w:val="005C12F5"/>
    <w:rsid w:val="005C51C7"/>
    <w:rsid w:val="005D2370"/>
    <w:rsid w:val="005F5BF0"/>
    <w:rsid w:val="00602CD0"/>
    <w:rsid w:val="006056A0"/>
    <w:rsid w:val="00631AD3"/>
    <w:rsid w:val="00631CDA"/>
    <w:rsid w:val="00692A4E"/>
    <w:rsid w:val="006A1376"/>
    <w:rsid w:val="006A587F"/>
    <w:rsid w:val="006E4A68"/>
    <w:rsid w:val="00706EAB"/>
    <w:rsid w:val="00737A3C"/>
    <w:rsid w:val="00754A4A"/>
    <w:rsid w:val="00767371"/>
    <w:rsid w:val="00786560"/>
    <w:rsid w:val="007A75F3"/>
    <w:rsid w:val="007B3AC9"/>
    <w:rsid w:val="007B6492"/>
    <w:rsid w:val="007C4137"/>
    <w:rsid w:val="007E68A4"/>
    <w:rsid w:val="007F10EE"/>
    <w:rsid w:val="007F2122"/>
    <w:rsid w:val="007F2B03"/>
    <w:rsid w:val="00807FB5"/>
    <w:rsid w:val="00846DBE"/>
    <w:rsid w:val="00856F80"/>
    <w:rsid w:val="0086115B"/>
    <w:rsid w:val="00864387"/>
    <w:rsid w:val="00870ECE"/>
    <w:rsid w:val="008805BE"/>
    <w:rsid w:val="008874AA"/>
    <w:rsid w:val="0089329C"/>
    <w:rsid w:val="008A77A0"/>
    <w:rsid w:val="008C0522"/>
    <w:rsid w:val="008C2AA4"/>
    <w:rsid w:val="008E7AFF"/>
    <w:rsid w:val="00912CE2"/>
    <w:rsid w:val="009E5554"/>
    <w:rsid w:val="009E6D76"/>
    <w:rsid w:val="009F7BDD"/>
    <w:rsid w:val="00A25CFF"/>
    <w:rsid w:val="00A360A4"/>
    <w:rsid w:val="00A4506C"/>
    <w:rsid w:val="00A53C7D"/>
    <w:rsid w:val="00A86D3D"/>
    <w:rsid w:val="00A95B9B"/>
    <w:rsid w:val="00AA4873"/>
    <w:rsid w:val="00AE56BB"/>
    <w:rsid w:val="00AF15D7"/>
    <w:rsid w:val="00AF3F32"/>
    <w:rsid w:val="00B22556"/>
    <w:rsid w:val="00B32717"/>
    <w:rsid w:val="00B45B0E"/>
    <w:rsid w:val="00B76A3C"/>
    <w:rsid w:val="00BA11DD"/>
    <w:rsid w:val="00BB754C"/>
    <w:rsid w:val="00BC3559"/>
    <w:rsid w:val="00BC47F3"/>
    <w:rsid w:val="00BD6420"/>
    <w:rsid w:val="00C04D08"/>
    <w:rsid w:val="00C34EB4"/>
    <w:rsid w:val="00C769E5"/>
    <w:rsid w:val="00C8682E"/>
    <w:rsid w:val="00C9379E"/>
    <w:rsid w:val="00C96659"/>
    <w:rsid w:val="00CA4F08"/>
    <w:rsid w:val="00CC1D14"/>
    <w:rsid w:val="00CC4092"/>
    <w:rsid w:val="00CD204A"/>
    <w:rsid w:val="00CD6FE4"/>
    <w:rsid w:val="00CE06C3"/>
    <w:rsid w:val="00D22025"/>
    <w:rsid w:val="00D2390D"/>
    <w:rsid w:val="00D23DF2"/>
    <w:rsid w:val="00D30EDE"/>
    <w:rsid w:val="00D37BF2"/>
    <w:rsid w:val="00D5173C"/>
    <w:rsid w:val="00D92FE4"/>
    <w:rsid w:val="00DA2DE1"/>
    <w:rsid w:val="00DB0E89"/>
    <w:rsid w:val="00DD1A3F"/>
    <w:rsid w:val="00DD3FE7"/>
    <w:rsid w:val="00DF4576"/>
    <w:rsid w:val="00DF7F36"/>
    <w:rsid w:val="00E013C9"/>
    <w:rsid w:val="00E23974"/>
    <w:rsid w:val="00E3311A"/>
    <w:rsid w:val="00E427A4"/>
    <w:rsid w:val="00E442F1"/>
    <w:rsid w:val="00E6477A"/>
    <w:rsid w:val="00E85933"/>
    <w:rsid w:val="00E9224B"/>
    <w:rsid w:val="00E973CD"/>
    <w:rsid w:val="00EA1BD4"/>
    <w:rsid w:val="00EB58AC"/>
    <w:rsid w:val="00ED675F"/>
    <w:rsid w:val="00EF14D4"/>
    <w:rsid w:val="00EF469F"/>
    <w:rsid w:val="00EF79FA"/>
    <w:rsid w:val="00F01080"/>
    <w:rsid w:val="00F3228E"/>
    <w:rsid w:val="00F46228"/>
    <w:rsid w:val="00FA259B"/>
    <w:rsid w:val="00FB0D5D"/>
    <w:rsid w:val="00FE5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9BA07"/>
  <w15:chartTrackingRefBased/>
  <w15:docId w15:val="{3721424D-FCB8-433C-8A59-05EB53C4B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7C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4A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ПАРАГРАФ"/>
    <w:basedOn w:val="a"/>
    <w:link w:val="a5"/>
    <w:uiPriority w:val="99"/>
    <w:qFormat/>
    <w:rsid w:val="00E85933"/>
    <w:pPr>
      <w:ind w:left="720"/>
      <w:contextualSpacing/>
    </w:pPr>
  </w:style>
  <w:style w:type="paragraph" w:customStyle="1" w:styleId="ConsPlusNormal">
    <w:name w:val="ConsPlusNormal"/>
    <w:link w:val="ConsPlusNormal0"/>
    <w:rsid w:val="0026188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a5">
    <w:name w:val="Абзац списка Знак"/>
    <w:aliases w:val="ПАРАГРАФ Знак"/>
    <w:link w:val="a4"/>
    <w:uiPriority w:val="99"/>
    <w:rsid w:val="009F7BDD"/>
  </w:style>
  <w:style w:type="paragraph" w:styleId="a6">
    <w:name w:val="header"/>
    <w:basedOn w:val="a"/>
    <w:link w:val="a7"/>
    <w:uiPriority w:val="99"/>
    <w:unhideWhenUsed/>
    <w:rsid w:val="003803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80380"/>
  </w:style>
  <w:style w:type="paragraph" w:styleId="a8">
    <w:name w:val="footer"/>
    <w:basedOn w:val="a"/>
    <w:link w:val="a9"/>
    <w:uiPriority w:val="99"/>
    <w:unhideWhenUsed/>
    <w:rsid w:val="003803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80380"/>
  </w:style>
  <w:style w:type="character" w:customStyle="1" w:styleId="ConsPlusNormal0">
    <w:name w:val="ConsPlusNormal Знак"/>
    <w:link w:val="ConsPlusNormal"/>
    <w:locked/>
    <w:rsid w:val="002C3A46"/>
    <w:rPr>
      <w:rFonts w:ascii="Arial" w:hAnsi="Arial" w:cs="Arial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F01080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01080"/>
    <w:rPr>
      <w:rFonts w:ascii="Arial" w:hAnsi="Arial" w:cs="Arial"/>
      <w:sz w:val="18"/>
      <w:szCs w:val="18"/>
    </w:rPr>
  </w:style>
  <w:style w:type="character" w:styleId="ac">
    <w:name w:val="Hyperlink"/>
    <w:basedOn w:val="a0"/>
    <w:uiPriority w:val="99"/>
    <w:semiHidden/>
    <w:unhideWhenUsed/>
    <w:rsid w:val="007F21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20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Гаффарова Гузель Вилевна</dc:creator>
  <cp:keywords/>
  <dc:description/>
  <cp:lastModifiedBy>Гафурова Айслу Маратовна</cp:lastModifiedBy>
  <cp:revision>35</cp:revision>
  <cp:lastPrinted>2022-06-20T08:47:00Z</cp:lastPrinted>
  <dcterms:created xsi:type="dcterms:W3CDTF">2022-06-20T07:50:00Z</dcterms:created>
  <dcterms:modified xsi:type="dcterms:W3CDTF">2022-12-14T12:53:00Z</dcterms:modified>
</cp:coreProperties>
</file>