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543585" w:rsidRDefault="0054358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color w:val="000000"/>
        </w:rPr>
      </w:pPr>
    </w:p>
    <w:p w:rsidR="00DC71FB" w:rsidRPr="00216FFB" w:rsidRDefault="00DC71FB" w:rsidP="00216FFB">
      <w:pPr>
        <w:pStyle w:val="ConsPlusTitle"/>
        <w:ind w:right="524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16FFB">
        <w:rPr>
          <w:rFonts w:ascii="Times New Roman" w:hAnsi="Times New Roman" w:cs="Times New Roman"/>
          <w:b w:val="0"/>
          <w:sz w:val="28"/>
          <w:szCs w:val="28"/>
        </w:rPr>
        <w:t>О</w:t>
      </w:r>
      <w:r w:rsidR="00DC6E59" w:rsidRPr="00216FFB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</w:t>
      </w:r>
      <w:r w:rsidR="00F310B4">
        <w:rPr>
          <w:rFonts w:ascii="Times New Roman" w:hAnsi="Times New Roman" w:cs="Times New Roman"/>
          <w:b w:val="0"/>
          <w:sz w:val="28"/>
          <w:szCs w:val="28"/>
        </w:rPr>
        <w:t>й</w:t>
      </w:r>
      <w:r w:rsidRPr="00216FFB">
        <w:rPr>
          <w:rFonts w:ascii="Times New Roman" w:hAnsi="Times New Roman" w:cs="Times New Roman"/>
          <w:b w:val="0"/>
          <w:sz w:val="28"/>
          <w:szCs w:val="28"/>
        </w:rPr>
        <w:t xml:space="preserve"> в Положение </w:t>
      </w:r>
      <w:r w:rsidR="00216FFB" w:rsidRPr="00216FFB">
        <w:rPr>
          <w:rFonts w:ascii="Times New Roman" w:hAnsi="Times New Roman" w:cs="Times New Roman"/>
          <w:b w:val="0"/>
          <w:sz w:val="28"/>
          <w:szCs w:val="28"/>
        </w:rPr>
        <w:t xml:space="preserve">о порядке и условиях заключения договора о реализации инвестиционного проекта между субъектом инвестиционной деятельности и Министерством экономики Республики Татарстан, </w:t>
      </w:r>
      <w:r w:rsidRPr="00216FFB">
        <w:rPr>
          <w:rFonts w:ascii="Times New Roman" w:hAnsi="Times New Roman" w:cs="Times New Roman"/>
          <w:b w:val="0"/>
          <w:sz w:val="28"/>
          <w:szCs w:val="28"/>
        </w:rPr>
        <w:t>утвержденное постановлением Кабинета Министров Республики Татарстан от 2</w:t>
      </w:r>
      <w:r w:rsidR="00216FFB" w:rsidRPr="00216FFB">
        <w:rPr>
          <w:rFonts w:ascii="Times New Roman" w:hAnsi="Times New Roman" w:cs="Times New Roman"/>
          <w:b w:val="0"/>
          <w:sz w:val="28"/>
          <w:szCs w:val="28"/>
        </w:rPr>
        <w:t>4</w:t>
      </w:r>
      <w:r w:rsidRPr="00216FFB">
        <w:rPr>
          <w:rFonts w:ascii="Times New Roman" w:hAnsi="Times New Roman" w:cs="Times New Roman"/>
          <w:b w:val="0"/>
          <w:sz w:val="28"/>
          <w:szCs w:val="28"/>
        </w:rPr>
        <w:t>.07.200</w:t>
      </w:r>
      <w:r w:rsidR="00216FFB" w:rsidRPr="00216FFB">
        <w:rPr>
          <w:rFonts w:ascii="Times New Roman" w:hAnsi="Times New Roman" w:cs="Times New Roman"/>
          <w:b w:val="0"/>
          <w:sz w:val="28"/>
          <w:szCs w:val="28"/>
        </w:rPr>
        <w:t>6</w:t>
      </w:r>
      <w:r w:rsidRPr="00216FFB">
        <w:rPr>
          <w:rFonts w:ascii="Times New Roman" w:hAnsi="Times New Roman" w:cs="Times New Roman"/>
          <w:b w:val="0"/>
          <w:sz w:val="28"/>
          <w:szCs w:val="28"/>
        </w:rPr>
        <w:t xml:space="preserve"> № 3</w:t>
      </w:r>
      <w:r w:rsidR="00216FFB" w:rsidRPr="00216FFB">
        <w:rPr>
          <w:rFonts w:ascii="Times New Roman" w:hAnsi="Times New Roman" w:cs="Times New Roman"/>
          <w:b w:val="0"/>
          <w:sz w:val="28"/>
          <w:szCs w:val="28"/>
        </w:rPr>
        <w:t>77</w:t>
      </w:r>
      <w:r w:rsidRPr="00216FF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16FFB" w:rsidRPr="00216FF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ar45" w:tooltip="ПОЛОЖЕНИЕ" w:history="1">
        <w:r w:rsidR="00216FFB" w:rsidRPr="00216FFB">
          <w:rPr>
            <w:rFonts w:ascii="Times New Roman" w:hAnsi="Times New Roman" w:cs="Times New Roman"/>
            <w:b w:val="0"/>
            <w:sz w:val="28"/>
            <w:szCs w:val="28"/>
          </w:rPr>
          <w:t>Положени</w:t>
        </w:r>
      </w:hyperlink>
      <w:r w:rsidR="00216FFB" w:rsidRPr="00216FFB">
        <w:rPr>
          <w:rFonts w:ascii="Times New Roman" w:hAnsi="Times New Roman" w:cs="Times New Roman"/>
          <w:b w:val="0"/>
          <w:sz w:val="28"/>
          <w:szCs w:val="28"/>
        </w:rPr>
        <w:t xml:space="preserve">я о порядке и условиях заключения договора о реализации инвестиционного проекта между субъектом инвестиционной деятельности и Министерством экономики Республики Татарстан и формы </w:t>
      </w:r>
      <w:hyperlink w:anchor="Par247" w:tooltip="                                   ДОГОВОР" w:history="1">
        <w:r w:rsidR="00216FFB" w:rsidRPr="00216FFB">
          <w:rPr>
            <w:rFonts w:ascii="Times New Roman" w:hAnsi="Times New Roman" w:cs="Times New Roman"/>
            <w:b w:val="0"/>
            <w:sz w:val="28"/>
            <w:szCs w:val="28"/>
          </w:rPr>
          <w:t>договора</w:t>
        </w:r>
      </w:hyperlink>
      <w:r w:rsidR="00216FFB" w:rsidRPr="00216FFB">
        <w:rPr>
          <w:rFonts w:ascii="Times New Roman" w:hAnsi="Times New Roman" w:cs="Times New Roman"/>
          <w:b w:val="0"/>
          <w:sz w:val="28"/>
          <w:szCs w:val="28"/>
        </w:rPr>
        <w:t xml:space="preserve"> о реализации инвестиционного проекта</w:t>
      </w:r>
      <w:r w:rsidRPr="00216FF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43585" w:rsidRPr="00162963" w:rsidRDefault="0054358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DC71FB" w:rsidRDefault="00DC71FB" w:rsidP="006E2292">
      <w:pPr>
        <w:autoSpaceDE w:val="0"/>
        <w:autoSpaceDN w:val="0"/>
        <w:adjustRightInd w:val="0"/>
        <w:ind w:firstLine="709"/>
      </w:pPr>
      <w:r>
        <w:t>Кабинет Министров Республики Татарстан постановляет:</w:t>
      </w:r>
    </w:p>
    <w:p w:rsidR="00DC71FB" w:rsidRPr="00596982" w:rsidRDefault="00DC71FB" w:rsidP="00596982">
      <w:pPr>
        <w:autoSpaceDE w:val="0"/>
        <w:autoSpaceDN w:val="0"/>
        <w:adjustRightInd w:val="0"/>
        <w:outlineLvl w:val="0"/>
      </w:pPr>
    </w:p>
    <w:p w:rsidR="005D2FCD" w:rsidRPr="005D2FCD" w:rsidRDefault="00DC71FB" w:rsidP="00F12AB0">
      <w:pPr>
        <w:pStyle w:val="aff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B26E6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B26E6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26E6B">
        <w:rPr>
          <w:rFonts w:ascii="Times New Roman" w:hAnsi="Times New Roman" w:cs="Times New Roman"/>
          <w:sz w:val="28"/>
          <w:szCs w:val="28"/>
        </w:rPr>
        <w:t xml:space="preserve"> </w:t>
      </w:r>
      <w:r w:rsidR="00216FFB" w:rsidRPr="00B26E6B">
        <w:rPr>
          <w:rFonts w:ascii="Times New Roman" w:hAnsi="Times New Roman" w:cs="Times New Roman"/>
          <w:sz w:val="28"/>
          <w:szCs w:val="28"/>
        </w:rPr>
        <w:t xml:space="preserve">о порядке и условиях заключения договора о реализации инвестиционного проекта между субъектом инвестиционной деятельности и Министерством экономики Республики Татарстан, утвержденное постановлением Кабинета Министров Республики Татарстан от 24.07.2006 № 377 «Об утверждении </w:t>
      </w:r>
      <w:hyperlink w:anchor="Par45" w:tooltip="ПОЛОЖЕНИЕ" w:history="1">
        <w:r w:rsidR="00216FFB" w:rsidRPr="00B26E6B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216FFB" w:rsidRPr="00B26E6B">
        <w:rPr>
          <w:rFonts w:ascii="Times New Roman" w:hAnsi="Times New Roman" w:cs="Times New Roman"/>
          <w:sz w:val="28"/>
          <w:szCs w:val="28"/>
        </w:rPr>
        <w:t xml:space="preserve">я о порядке и условиях заключения договора о реализации инвестиционного проекта между субъектом инвестиционной деятельности и Министерством экономики Республики Татарстан и формы </w:t>
      </w:r>
      <w:hyperlink w:anchor="Par247" w:tooltip="                                   ДОГОВОР" w:history="1">
        <w:r w:rsidR="00216FFB" w:rsidRPr="00B26E6B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="00216FFB" w:rsidRPr="00B26E6B">
        <w:rPr>
          <w:rFonts w:ascii="Times New Roman" w:hAnsi="Times New Roman" w:cs="Times New Roman"/>
          <w:sz w:val="28"/>
          <w:szCs w:val="28"/>
        </w:rPr>
        <w:t xml:space="preserve"> о реализации инвестиционного проекта» </w:t>
      </w:r>
      <w:r w:rsidRPr="00B26E6B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Кабинета Министров Республики Татарстан от</w:t>
      </w:r>
      <w:r w:rsidR="00216FFB" w:rsidRPr="00B26E6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216FFB" w:rsidRPr="00B26E6B">
          <w:rPr>
            <w:rStyle w:val="af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22.11.2007                           № 652</w:t>
        </w:r>
      </w:hyperlink>
      <w:r w:rsidR="00216FFB" w:rsidRPr="00B26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1" w:history="1">
        <w:r w:rsidR="00216FFB" w:rsidRPr="00B26E6B">
          <w:rPr>
            <w:rStyle w:val="af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25.06.2008 № 432</w:t>
        </w:r>
      </w:hyperlink>
      <w:r w:rsidR="00216FFB" w:rsidRPr="00B26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2" w:history="1">
        <w:r w:rsidR="00216FFB" w:rsidRPr="00B26E6B">
          <w:rPr>
            <w:rStyle w:val="af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26.09.2008 № 710</w:t>
        </w:r>
      </w:hyperlink>
      <w:r w:rsidR="00216FFB" w:rsidRPr="00B26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3" w:history="1">
        <w:r w:rsidR="00216FFB" w:rsidRPr="00B26E6B">
          <w:rPr>
            <w:rStyle w:val="af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13.05.2009 № 312</w:t>
        </w:r>
      </w:hyperlink>
      <w:r w:rsidR="00216FFB" w:rsidRPr="00B26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 24.08.2011 № 702, </w:t>
      </w:r>
      <w:hyperlink r:id="rId14" w:history="1">
        <w:r w:rsidR="00216FFB" w:rsidRPr="00B26E6B">
          <w:rPr>
            <w:rStyle w:val="af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10.03.2012 № 203</w:t>
        </w:r>
      </w:hyperlink>
      <w:r w:rsidR="00216FFB" w:rsidRPr="00B26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5" w:history="1">
        <w:r w:rsidR="00216FFB" w:rsidRPr="00B26E6B">
          <w:rPr>
            <w:rStyle w:val="af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28.03.2013 № 212</w:t>
        </w:r>
      </w:hyperlink>
      <w:r w:rsidR="00216FFB" w:rsidRPr="00B26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6" w:history="1">
        <w:r w:rsidR="00216FFB" w:rsidRPr="00B26E6B">
          <w:rPr>
            <w:rStyle w:val="af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12.04.2013 № 248</w:t>
        </w:r>
      </w:hyperlink>
      <w:r w:rsidR="00216FFB" w:rsidRPr="00B26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7" w:history="1">
        <w:r w:rsidR="00216FFB" w:rsidRPr="00B26E6B">
          <w:rPr>
            <w:rStyle w:val="af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30.09.2013 № 701</w:t>
        </w:r>
      </w:hyperlink>
      <w:r w:rsidR="00216FFB" w:rsidRPr="00B26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8" w:history="1">
        <w:r w:rsidR="00216FFB" w:rsidRPr="00B26E6B">
          <w:rPr>
            <w:rStyle w:val="af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05.11.2013 № 842</w:t>
        </w:r>
      </w:hyperlink>
      <w:r w:rsidR="00216FFB" w:rsidRPr="00B26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9" w:history="1">
        <w:r w:rsidR="00216FFB" w:rsidRPr="00B26E6B">
          <w:rPr>
            <w:rStyle w:val="af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31.12.2013 № 1106</w:t>
        </w:r>
      </w:hyperlink>
      <w:r w:rsidR="00216FFB" w:rsidRPr="00B26E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22179" w:rsidRPr="00B26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0" w:history="1">
        <w:r w:rsidR="00216FFB" w:rsidRPr="00B26E6B">
          <w:rPr>
            <w:rStyle w:val="af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25.01.2021 № 23</w:t>
        </w:r>
      </w:hyperlink>
      <w:r w:rsidRPr="00B26E6B">
        <w:rPr>
          <w:rFonts w:ascii="Times New Roman" w:hAnsi="Times New Roman" w:cs="Times New Roman"/>
          <w:sz w:val="28"/>
          <w:szCs w:val="28"/>
        </w:rPr>
        <w:t>),</w:t>
      </w:r>
      <w:r w:rsidR="006619A6" w:rsidRPr="00B26E6B">
        <w:rPr>
          <w:rFonts w:ascii="Times New Roman" w:hAnsi="Times New Roman" w:cs="Times New Roman"/>
          <w:sz w:val="28"/>
          <w:szCs w:val="28"/>
        </w:rPr>
        <w:t xml:space="preserve"> </w:t>
      </w:r>
      <w:r w:rsidR="00296C2D" w:rsidRPr="00B26E6B">
        <w:rPr>
          <w:rFonts w:ascii="Times New Roman" w:hAnsi="Times New Roman" w:cs="Times New Roman"/>
          <w:sz w:val="28"/>
          <w:szCs w:val="28"/>
        </w:rPr>
        <w:t>измене</w:t>
      </w:r>
      <w:r w:rsidR="006619A6" w:rsidRPr="00B26E6B">
        <w:rPr>
          <w:rFonts w:ascii="Times New Roman" w:hAnsi="Times New Roman" w:cs="Times New Roman"/>
          <w:sz w:val="28"/>
          <w:szCs w:val="28"/>
        </w:rPr>
        <w:t>ния</w:t>
      </w:r>
      <w:r w:rsidR="00B26E6B" w:rsidRPr="00B26E6B">
        <w:rPr>
          <w:rFonts w:ascii="Times New Roman" w:hAnsi="Times New Roman" w:cs="Times New Roman"/>
          <w:sz w:val="28"/>
          <w:szCs w:val="28"/>
        </w:rPr>
        <w:t>, дополнив</w:t>
      </w:r>
      <w:r w:rsidR="005D2FCD">
        <w:rPr>
          <w:rFonts w:ascii="Times New Roman" w:hAnsi="Times New Roman" w:cs="Times New Roman"/>
          <w:sz w:val="28"/>
          <w:szCs w:val="28"/>
        </w:rPr>
        <w:t>:</w:t>
      </w:r>
    </w:p>
    <w:p w:rsidR="006619A6" w:rsidRPr="006619A6" w:rsidRDefault="00B26E6B" w:rsidP="005D2FCD">
      <w:pPr>
        <w:pStyle w:val="aff4"/>
        <w:autoSpaceDE w:val="0"/>
        <w:autoSpaceDN w:val="0"/>
        <w:adjustRightInd w:val="0"/>
        <w:spacing w:after="0" w:line="240" w:lineRule="auto"/>
        <w:ind w:left="709"/>
        <w:jc w:val="both"/>
      </w:pPr>
      <w:r w:rsidRPr="00B26E6B">
        <w:rPr>
          <w:rFonts w:ascii="Times New Roman" w:hAnsi="Times New Roman" w:cs="Times New Roman"/>
          <w:sz w:val="28"/>
          <w:szCs w:val="28"/>
        </w:rPr>
        <w:t>пункт</w:t>
      </w:r>
      <w:r w:rsidR="005D2FCD">
        <w:rPr>
          <w:rFonts w:ascii="Times New Roman" w:hAnsi="Times New Roman" w:cs="Times New Roman"/>
          <w:sz w:val="28"/>
          <w:szCs w:val="28"/>
        </w:rPr>
        <w:t>ом</w:t>
      </w:r>
      <w:r w:rsidRPr="00B26E6B">
        <w:rPr>
          <w:rFonts w:ascii="Times New Roman" w:hAnsi="Times New Roman" w:cs="Times New Roman"/>
          <w:sz w:val="28"/>
          <w:szCs w:val="28"/>
        </w:rPr>
        <w:t xml:space="preserve"> </w:t>
      </w:r>
      <w:r w:rsidRPr="00B26E6B">
        <w:rPr>
          <w:rFonts w:ascii="Times New Roman" w:hAnsi="Times New Roman" w:cs="Times New Roman"/>
          <w:sz w:val="28"/>
          <w:szCs w:val="28"/>
        </w:rPr>
        <w:t>9</w:t>
      </w:r>
      <w:r w:rsidRPr="00B26E6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5D2FCD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5D2F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4CA1" w:rsidRPr="00EF4CA1" w:rsidRDefault="00B26E6B" w:rsidP="00EF4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CA1">
        <w:rPr>
          <w:rFonts w:ascii="Times New Roman" w:hAnsi="Times New Roman" w:cs="Times New Roman"/>
          <w:sz w:val="28"/>
          <w:szCs w:val="28"/>
        </w:rPr>
        <w:t>«</w:t>
      </w:r>
      <w:r w:rsidR="00EF4CA1">
        <w:rPr>
          <w:rFonts w:ascii="Times New Roman" w:hAnsi="Times New Roman" w:cs="Times New Roman"/>
          <w:sz w:val="28"/>
          <w:szCs w:val="28"/>
        </w:rPr>
        <w:t>9</w:t>
      </w:r>
      <w:r w:rsidR="00EF4CA1" w:rsidRPr="00EF4CA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F4CA1" w:rsidRPr="00EF4CA1">
        <w:rPr>
          <w:rFonts w:ascii="Times New Roman" w:hAnsi="Times New Roman" w:cs="Times New Roman"/>
          <w:sz w:val="28"/>
          <w:szCs w:val="28"/>
        </w:rPr>
        <w:t>. В Договор могут быть внесены изменения или дополнения по соглашению сторон путем оформления в письменной форме дополнения к Договору, подписываемого сторонами Договора и согласованного с Министерством финансов Республики Татарстан.</w:t>
      </w:r>
    </w:p>
    <w:p w:rsidR="00EF4CA1" w:rsidRPr="00EF4CA1" w:rsidRDefault="00EF4CA1" w:rsidP="00EF4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A1">
        <w:rPr>
          <w:rFonts w:ascii="Times New Roman" w:hAnsi="Times New Roman" w:cs="Times New Roman"/>
          <w:sz w:val="28"/>
          <w:szCs w:val="28"/>
        </w:rPr>
        <w:t>В Договор могут быть внесены изменения, предусматривающие:</w:t>
      </w:r>
    </w:p>
    <w:p w:rsidR="00EF4CA1" w:rsidRPr="00EF4CA1" w:rsidRDefault="00EF4CA1" w:rsidP="00EF4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A1">
        <w:rPr>
          <w:rFonts w:ascii="Times New Roman" w:hAnsi="Times New Roman" w:cs="Times New Roman"/>
          <w:sz w:val="28"/>
          <w:szCs w:val="28"/>
        </w:rPr>
        <w:t>а) изменение в предмет Договора;</w:t>
      </w:r>
    </w:p>
    <w:p w:rsidR="00EF4CA1" w:rsidRPr="00EF4CA1" w:rsidRDefault="00EF4CA1" w:rsidP="00EF4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A1">
        <w:rPr>
          <w:rFonts w:ascii="Times New Roman" w:hAnsi="Times New Roman" w:cs="Times New Roman"/>
          <w:sz w:val="28"/>
          <w:szCs w:val="28"/>
        </w:rPr>
        <w:lastRenderedPageBreak/>
        <w:t>б) изменение параметров инвестиционного проекта;</w:t>
      </w:r>
    </w:p>
    <w:p w:rsidR="00EF4CA1" w:rsidRPr="00EF4CA1" w:rsidRDefault="00EF4CA1" w:rsidP="00EF4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A1">
        <w:rPr>
          <w:rFonts w:ascii="Times New Roman" w:hAnsi="Times New Roman" w:cs="Times New Roman"/>
          <w:sz w:val="28"/>
          <w:szCs w:val="28"/>
        </w:rPr>
        <w:t xml:space="preserve">в) исключение обязательств </w:t>
      </w:r>
      <w:r w:rsidR="00C37768">
        <w:rPr>
          <w:rFonts w:ascii="Times New Roman" w:hAnsi="Times New Roman" w:cs="Times New Roman"/>
          <w:sz w:val="28"/>
          <w:szCs w:val="28"/>
        </w:rPr>
        <w:t>с</w:t>
      </w:r>
      <w:r w:rsidRPr="00EF4CA1">
        <w:rPr>
          <w:rFonts w:ascii="Times New Roman" w:hAnsi="Times New Roman" w:cs="Times New Roman"/>
          <w:sz w:val="28"/>
          <w:szCs w:val="28"/>
        </w:rPr>
        <w:t>убъекта инвестиционной деятельности или уменьшение их объема более чем на 10 процентов;</w:t>
      </w:r>
    </w:p>
    <w:p w:rsidR="00EF4CA1" w:rsidRPr="00EF4CA1" w:rsidRDefault="00EF4CA1" w:rsidP="00EF4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A1">
        <w:rPr>
          <w:rFonts w:ascii="Times New Roman" w:hAnsi="Times New Roman" w:cs="Times New Roman"/>
          <w:sz w:val="28"/>
          <w:szCs w:val="28"/>
        </w:rPr>
        <w:t>г) изменение наименования и (или) адреса юридического лица;</w:t>
      </w:r>
    </w:p>
    <w:p w:rsidR="00EF4CA1" w:rsidRPr="00EF4CA1" w:rsidRDefault="00EF4CA1" w:rsidP="00EF4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A1">
        <w:rPr>
          <w:rFonts w:ascii="Times New Roman" w:hAnsi="Times New Roman" w:cs="Times New Roman"/>
          <w:sz w:val="28"/>
          <w:szCs w:val="28"/>
        </w:rPr>
        <w:t>д) внесение исправлений технического характера.</w:t>
      </w:r>
    </w:p>
    <w:p w:rsidR="00EF4CA1" w:rsidRPr="00EF4CA1" w:rsidRDefault="00EF4CA1" w:rsidP="00EF4CA1">
      <w:pPr>
        <w:pStyle w:val="msonormalmrcssatt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4CA1">
        <w:rPr>
          <w:sz w:val="28"/>
          <w:szCs w:val="28"/>
        </w:rPr>
        <w:t xml:space="preserve">Изменение к Договору, предусматривающее исключение обязательства по </w:t>
      </w:r>
      <w:r w:rsidRPr="00EF4CA1">
        <w:rPr>
          <w:bCs/>
          <w:sz w:val="28"/>
          <w:szCs w:val="28"/>
        </w:rPr>
        <w:t xml:space="preserve">обеспечению темпа роста налоговых отчислений </w:t>
      </w:r>
      <w:r w:rsidRPr="00EF4CA1">
        <w:rPr>
          <w:sz w:val="28"/>
          <w:szCs w:val="28"/>
        </w:rPr>
        <w:t xml:space="preserve">в консолидированный бюджет Республики Татарстан может быть применено к </w:t>
      </w:r>
      <w:r w:rsidR="00C37768">
        <w:rPr>
          <w:sz w:val="28"/>
          <w:szCs w:val="28"/>
        </w:rPr>
        <w:t>с</w:t>
      </w:r>
      <w:r w:rsidRPr="00EF4CA1">
        <w:rPr>
          <w:sz w:val="28"/>
          <w:szCs w:val="28"/>
        </w:rPr>
        <w:t xml:space="preserve">убъекту инвестиционной деятельности, реализующему инвестиционный проект по строительству и реконструкции зданий и помещений, предусмотренных для передачи </w:t>
      </w:r>
      <w:r w:rsidRPr="00EF4CA1">
        <w:rPr>
          <w:iCs/>
          <w:color w:val="000000"/>
          <w:sz w:val="28"/>
          <w:szCs w:val="28"/>
        </w:rPr>
        <w:t xml:space="preserve">организациям для оказания гостиничных услуг или услуг по </w:t>
      </w:r>
      <w:r w:rsidRPr="00EF4CA1">
        <w:rPr>
          <w:sz w:val="28"/>
          <w:szCs w:val="28"/>
        </w:rPr>
        <w:t>хранению товаров народного потребления и продовольственных товаров, не требующих специальных условий хранения, и комплектации их к отправке конечному потребителю, а также проекта, реализуемого с участием иностранного инвестора, в соответствии с Договором, заключенным</w:t>
      </w:r>
      <w:bookmarkStart w:id="0" w:name="_GoBack"/>
      <w:bookmarkEnd w:id="0"/>
      <w:r w:rsidRPr="00EF4CA1">
        <w:rPr>
          <w:sz w:val="28"/>
          <w:szCs w:val="28"/>
        </w:rPr>
        <w:t xml:space="preserve"> до 01.01.2021.</w:t>
      </w:r>
    </w:p>
    <w:p w:rsidR="00EF4CA1" w:rsidRPr="00EF4CA1" w:rsidRDefault="00EF4CA1" w:rsidP="00EF4C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A1">
        <w:rPr>
          <w:rFonts w:ascii="Times New Roman" w:hAnsi="Times New Roman" w:cs="Times New Roman"/>
          <w:sz w:val="28"/>
          <w:szCs w:val="28"/>
        </w:rPr>
        <w:t xml:space="preserve">В целях внесения изменений и дополнений в Договор </w:t>
      </w:r>
      <w:r w:rsidR="00C37768">
        <w:rPr>
          <w:rFonts w:ascii="Times New Roman" w:hAnsi="Times New Roman" w:cs="Times New Roman"/>
          <w:sz w:val="28"/>
          <w:szCs w:val="28"/>
        </w:rPr>
        <w:t>с</w:t>
      </w:r>
      <w:r w:rsidRPr="00EF4CA1">
        <w:rPr>
          <w:rFonts w:ascii="Times New Roman" w:hAnsi="Times New Roman" w:cs="Times New Roman"/>
          <w:sz w:val="28"/>
          <w:szCs w:val="28"/>
        </w:rPr>
        <w:t>убъект инвестиционной деятельности представляет в Министерство экономики Республики Татарстан обоснование необходимости внесения изменений и дополнений и проект дополнительного соглашения к Договору.</w:t>
      </w:r>
    </w:p>
    <w:p w:rsidR="00EF4CA1" w:rsidRPr="008C76EF" w:rsidRDefault="00EF4CA1" w:rsidP="00EF4C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CA1">
        <w:rPr>
          <w:rFonts w:ascii="Times New Roman" w:hAnsi="Times New Roman" w:cs="Times New Roman"/>
          <w:sz w:val="28"/>
          <w:szCs w:val="28"/>
        </w:rPr>
        <w:t xml:space="preserve">Изменения и дополнения к Договору, предусмотренные  </w:t>
      </w:r>
      <w:hyperlink w:anchor="Par174" w:tooltip="а) изменение параметров земельного участка;" w:history="1">
        <w:r w:rsidRPr="00EF4CA1">
          <w:rPr>
            <w:rFonts w:ascii="Times New Roman" w:hAnsi="Times New Roman" w:cs="Times New Roman"/>
            <w:sz w:val="28"/>
            <w:szCs w:val="28"/>
          </w:rPr>
          <w:t>подпунктами «а</w:t>
        </w:r>
      </w:hyperlink>
      <w:r w:rsidRPr="00EF4CA1">
        <w:rPr>
          <w:rFonts w:ascii="Times New Roman" w:hAnsi="Times New Roman" w:cs="Times New Roman"/>
          <w:sz w:val="28"/>
          <w:szCs w:val="28"/>
        </w:rPr>
        <w:t xml:space="preserve">», </w:t>
      </w:r>
      <w:hyperlink w:anchor="Par175" w:tooltip="б) изменение параметров объекта или проекта, включая изменение обязательств юридического лица;" w:history="1">
        <w:r w:rsidRPr="00EF4CA1">
          <w:rPr>
            <w:rFonts w:ascii="Times New Roman" w:hAnsi="Times New Roman" w:cs="Times New Roman"/>
            <w:sz w:val="28"/>
            <w:szCs w:val="28"/>
          </w:rPr>
          <w:t>«б</w:t>
        </w:r>
      </w:hyperlink>
      <w:r w:rsidRPr="00EF4CA1">
        <w:rPr>
          <w:rFonts w:ascii="Times New Roman" w:hAnsi="Times New Roman" w:cs="Times New Roman"/>
          <w:sz w:val="28"/>
          <w:szCs w:val="28"/>
        </w:rPr>
        <w:t xml:space="preserve">» и </w:t>
      </w:r>
      <w:hyperlink w:anchor="Par176" w:tooltip="в) замену юридического лица, реализующего проект (размещающего объект);" w:history="1">
        <w:r w:rsidRPr="00EF4CA1">
          <w:rPr>
            <w:rFonts w:ascii="Times New Roman" w:hAnsi="Times New Roman" w:cs="Times New Roman"/>
            <w:sz w:val="28"/>
            <w:szCs w:val="28"/>
          </w:rPr>
          <w:t>«в</w:t>
        </w:r>
      </w:hyperlink>
      <w:r w:rsidRPr="00EF4CA1">
        <w:rPr>
          <w:rFonts w:ascii="Times New Roman" w:hAnsi="Times New Roman" w:cs="Times New Roman"/>
          <w:sz w:val="28"/>
          <w:szCs w:val="28"/>
        </w:rPr>
        <w:t>» настоящего пункта могут быть приняты на основании распоряжения Кабинета Министров Республики Татарстан после согласования с  Министерство</w:t>
      </w:r>
      <w:r w:rsidRPr="00EF4CA1">
        <w:rPr>
          <w:rFonts w:ascii="Times New Roman" w:hAnsi="Times New Roman" w:cs="Times New Roman"/>
          <w:sz w:val="28"/>
          <w:szCs w:val="28"/>
        </w:rPr>
        <w:t>м финансов Республики Татарстан.»;</w:t>
      </w:r>
    </w:p>
    <w:p w:rsidR="005D2FCD" w:rsidRDefault="005D2FCD" w:rsidP="005D2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E6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B26E6B">
        <w:rPr>
          <w:rFonts w:ascii="Times New Roman" w:hAnsi="Times New Roman" w:cs="Times New Roman"/>
          <w:sz w:val="28"/>
          <w:szCs w:val="28"/>
        </w:rPr>
        <w:t>11</w:t>
      </w:r>
      <w:r w:rsidRPr="00B26E6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2FFC" w:rsidRPr="00BD2FFC" w:rsidRDefault="00BD2FFC" w:rsidP="00DD40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FC">
        <w:rPr>
          <w:rFonts w:ascii="Times New Roman" w:hAnsi="Times New Roman" w:cs="Times New Roman"/>
          <w:sz w:val="28"/>
          <w:szCs w:val="28"/>
        </w:rPr>
        <w:t>«</w:t>
      </w:r>
      <w:r w:rsidR="00EF4CA1">
        <w:rPr>
          <w:rFonts w:ascii="Times New Roman" w:hAnsi="Times New Roman" w:cs="Times New Roman"/>
          <w:sz w:val="28"/>
          <w:szCs w:val="28"/>
        </w:rPr>
        <w:t>1</w:t>
      </w:r>
      <w:r w:rsidR="00EF4CA1">
        <w:rPr>
          <w:rFonts w:ascii="Times New Roman" w:hAnsi="Times New Roman" w:cs="Times New Roman"/>
          <w:sz w:val="28"/>
          <w:szCs w:val="28"/>
        </w:rPr>
        <w:t>1</w:t>
      </w:r>
      <w:r w:rsidR="00EF4CA1" w:rsidRPr="00EF4CA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D2FFC">
        <w:rPr>
          <w:rFonts w:ascii="Times New Roman" w:hAnsi="Times New Roman" w:cs="Times New Roman"/>
          <w:sz w:val="28"/>
          <w:szCs w:val="28"/>
        </w:rPr>
        <w:t>. Министерство финансов Республики Татарстан:</w:t>
      </w:r>
    </w:p>
    <w:p w:rsidR="00BD2FFC" w:rsidRPr="00BD2FFC" w:rsidRDefault="00BD2FFC" w:rsidP="00DD40FD">
      <w:pPr>
        <w:pStyle w:val="msonormalmrcssatt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2FFC">
        <w:rPr>
          <w:sz w:val="28"/>
          <w:szCs w:val="28"/>
        </w:rPr>
        <w:t xml:space="preserve">ежегодно до 10 марта года, следующего за отчетным, осуществляет оценку выполнения (невыполнения) </w:t>
      </w:r>
      <w:r w:rsidR="00C37768">
        <w:rPr>
          <w:sz w:val="28"/>
          <w:szCs w:val="28"/>
        </w:rPr>
        <w:t>с</w:t>
      </w:r>
      <w:r w:rsidRPr="00BD2FFC">
        <w:rPr>
          <w:sz w:val="28"/>
          <w:szCs w:val="28"/>
        </w:rPr>
        <w:t xml:space="preserve">убъектом инвестиционной деятельности обязательства по </w:t>
      </w:r>
      <w:r w:rsidRPr="00BD2FFC">
        <w:rPr>
          <w:bCs/>
          <w:sz w:val="28"/>
          <w:szCs w:val="28"/>
        </w:rPr>
        <w:t xml:space="preserve">обеспечению темпа роста налоговых отчислений </w:t>
      </w:r>
      <w:r w:rsidRPr="00BD2FFC">
        <w:rPr>
          <w:sz w:val="28"/>
          <w:szCs w:val="28"/>
        </w:rPr>
        <w:t xml:space="preserve">в консолидированный бюджет Республики </w:t>
      </w:r>
      <w:r w:rsidRPr="006142ED">
        <w:rPr>
          <w:sz w:val="28"/>
          <w:szCs w:val="28"/>
        </w:rPr>
        <w:t>Татарстан</w:t>
      </w:r>
      <w:r w:rsidR="006142ED" w:rsidRPr="006142ED">
        <w:rPr>
          <w:sz w:val="28"/>
          <w:szCs w:val="28"/>
        </w:rPr>
        <w:t xml:space="preserve"> в соответствии с заключенным Договором</w:t>
      </w:r>
      <w:r w:rsidRPr="006142ED">
        <w:rPr>
          <w:sz w:val="28"/>
          <w:szCs w:val="28"/>
        </w:rPr>
        <w:t>;</w:t>
      </w:r>
    </w:p>
    <w:p w:rsidR="00BD2FFC" w:rsidRPr="00B800C5" w:rsidRDefault="00BD2FFC" w:rsidP="00EF4CA1">
      <w:pPr>
        <w:pStyle w:val="ConsPlusNonformat"/>
        <w:ind w:firstLine="709"/>
        <w:jc w:val="both"/>
        <w:rPr>
          <w:sz w:val="28"/>
          <w:szCs w:val="28"/>
        </w:rPr>
      </w:pPr>
      <w:r w:rsidRPr="00BD2FFC">
        <w:rPr>
          <w:rFonts w:ascii="Times New Roman" w:hAnsi="Times New Roman" w:cs="Times New Roman"/>
          <w:sz w:val="28"/>
          <w:szCs w:val="28"/>
        </w:rPr>
        <w:t xml:space="preserve">до 15 марта года, следующего за отчетным, уведомляет Министерство экономики Республики Татарстан о выполнении (невыполнении) </w:t>
      </w:r>
      <w:r w:rsidR="00C37768">
        <w:rPr>
          <w:rFonts w:ascii="Times New Roman" w:hAnsi="Times New Roman" w:cs="Times New Roman"/>
          <w:sz w:val="28"/>
          <w:szCs w:val="28"/>
        </w:rPr>
        <w:t>с</w:t>
      </w:r>
      <w:r w:rsidRPr="00BD2FFC">
        <w:rPr>
          <w:rFonts w:ascii="Times New Roman" w:hAnsi="Times New Roman" w:cs="Times New Roman"/>
          <w:sz w:val="28"/>
          <w:szCs w:val="28"/>
        </w:rPr>
        <w:t xml:space="preserve">убъектом </w:t>
      </w:r>
      <w:r w:rsidRPr="00B800C5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обязательства </w:t>
      </w:r>
      <w:r w:rsidR="00FB57CD" w:rsidRPr="00B800C5">
        <w:rPr>
          <w:rFonts w:ascii="Times New Roman" w:hAnsi="Times New Roman" w:cs="Times New Roman"/>
          <w:sz w:val="28"/>
          <w:szCs w:val="28"/>
        </w:rPr>
        <w:t xml:space="preserve">по </w:t>
      </w:r>
      <w:r w:rsidR="00FB57CD" w:rsidRPr="00B800C5">
        <w:rPr>
          <w:rFonts w:ascii="Times New Roman" w:hAnsi="Times New Roman" w:cs="Times New Roman"/>
          <w:bCs/>
          <w:sz w:val="28"/>
          <w:szCs w:val="28"/>
        </w:rPr>
        <w:t xml:space="preserve">обеспечению темпа роста налоговых отчислений </w:t>
      </w:r>
      <w:r w:rsidR="00FB57CD" w:rsidRPr="00B800C5">
        <w:rPr>
          <w:rFonts w:ascii="Times New Roman" w:hAnsi="Times New Roman" w:cs="Times New Roman"/>
          <w:sz w:val="28"/>
          <w:szCs w:val="28"/>
        </w:rPr>
        <w:t>в консолидированный бюджет Республики Татарстан.</w:t>
      </w:r>
      <w:r w:rsidR="00EF4CA1" w:rsidRPr="00B800C5">
        <w:rPr>
          <w:rFonts w:ascii="Times New Roman" w:hAnsi="Times New Roman" w:cs="Times New Roman"/>
          <w:sz w:val="28"/>
          <w:szCs w:val="28"/>
        </w:rPr>
        <w:t>».</w:t>
      </w:r>
    </w:p>
    <w:p w:rsidR="00B800C5" w:rsidRPr="00B800C5" w:rsidRDefault="00B800C5" w:rsidP="00B800C5">
      <w:pPr>
        <w:ind w:firstLine="540"/>
      </w:pPr>
      <w:r w:rsidRPr="00B800C5">
        <w:t xml:space="preserve">2. Настоящее постановление вступает в силу со дня его официального опубликования и распространяется на правоотношения, возникшие с </w:t>
      </w:r>
      <w:r>
        <w:t>1</w:t>
      </w:r>
      <w:r w:rsidRPr="00B800C5">
        <w:t xml:space="preserve"> </w:t>
      </w:r>
      <w:r>
        <w:t>января</w:t>
      </w:r>
      <w:r w:rsidRPr="00B800C5">
        <w:t xml:space="preserve"> 202</w:t>
      </w:r>
      <w:r>
        <w:t>1 года.</w:t>
      </w:r>
    </w:p>
    <w:p w:rsidR="00F310B4" w:rsidRPr="00B800C5" w:rsidRDefault="00F310B4" w:rsidP="00B800C5">
      <w:pPr>
        <w:pStyle w:val="ConsPlusNormal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211C" w:rsidRDefault="0051211C" w:rsidP="00596982">
      <w:pPr>
        <w:ind w:firstLine="709"/>
      </w:pPr>
    </w:p>
    <w:p w:rsidR="00BD2FFC" w:rsidRPr="00162963" w:rsidRDefault="00BD2FFC" w:rsidP="00596982">
      <w:pPr>
        <w:ind w:firstLine="709"/>
      </w:pPr>
    </w:p>
    <w:p w:rsidR="00543585" w:rsidRPr="00162963" w:rsidRDefault="00795CF1" w:rsidP="00596982">
      <w:r w:rsidRPr="00162963">
        <w:t>Премьер-министр</w:t>
      </w:r>
    </w:p>
    <w:p w:rsidR="00297DEB" w:rsidRPr="00C978AD" w:rsidRDefault="00795CF1" w:rsidP="00596982">
      <w:pPr>
        <w:rPr>
          <w:color w:val="000000"/>
        </w:rPr>
      </w:pPr>
      <w:r w:rsidRPr="00162963">
        <w:t>Республики Татарстан</w:t>
      </w:r>
      <w:r w:rsidR="00A634F5" w:rsidRPr="00162963">
        <w:t xml:space="preserve">                                                         </w:t>
      </w:r>
      <w:r w:rsidRPr="00162963">
        <w:t xml:space="preserve">                            </w:t>
      </w:r>
      <w:proofErr w:type="spellStart"/>
      <w:r w:rsidRPr="00162963">
        <w:t>А.В.Песошин</w:t>
      </w:r>
      <w:proofErr w:type="spellEnd"/>
    </w:p>
    <w:sectPr w:rsidR="00297DEB" w:rsidRPr="00C978AD" w:rsidSect="000A4CE8">
      <w:headerReference w:type="default" r:id="rId21"/>
      <w:pgSz w:w="11906" w:h="16838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4F3" w:rsidRDefault="00D114F3">
      <w:r>
        <w:separator/>
      </w:r>
    </w:p>
  </w:endnote>
  <w:endnote w:type="continuationSeparator" w:id="0">
    <w:p w:rsidR="00D114F3" w:rsidRDefault="00D1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4F3" w:rsidRDefault="00D114F3">
      <w:r>
        <w:separator/>
      </w:r>
    </w:p>
  </w:footnote>
  <w:footnote w:type="continuationSeparator" w:id="0">
    <w:p w:rsidR="00D114F3" w:rsidRDefault="00D11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D9" w:rsidRPr="004A1658" w:rsidRDefault="00DC65D9" w:rsidP="004A16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Cs w:val="20"/>
      </w:rPr>
    </w:pPr>
    <w:r w:rsidRPr="004A1658">
      <w:rPr>
        <w:color w:val="000000"/>
        <w:szCs w:val="20"/>
      </w:rPr>
      <w:fldChar w:fldCharType="begin"/>
    </w:r>
    <w:r w:rsidRPr="004A1658">
      <w:rPr>
        <w:color w:val="000000"/>
        <w:szCs w:val="20"/>
      </w:rPr>
      <w:instrText>PAGE</w:instrText>
    </w:r>
    <w:r w:rsidRPr="004A1658">
      <w:rPr>
        <w:color w:val="000000"/>
        <w:szCs w:val="20"/>
      </w:rPr>
      <w:fldChar w:fldCharType="separate"/>
    </w:r>
    <w:r w:rsidR="00D2783D">
      <w:rPr>
        <w:noProof/>
        <w:color w:val="000000"/>
        <w:szCs w:val="20"/>
      </w:rPr>
      <w:t>2</w:t>
    </w:r>
    <w:r w:rsidRPr="004A1658">
      <w:rPr>
        <w:color w:val="00000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7839"/>
    <w:multiLevelType w:val="hybridMultilevel"/>
    <w:tmpl w:val="2E5842E4"/>
    <w:lvl w:ilvl="0" w:tplc="340E78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7FB24B5"/>
    <w:multiLevelType w:val="hybridMultilevel"/>
    <w:tmpl w:val="9B3A7D14"/>
    <w:lvl w:ilvl="0" w:tplc="DC3EF99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F74D4A"/>
    <w:multiLevelType w:val="hybridMultilevel"/>
    <w:tmpl w:val="44F4C96E"/>
    <w:lvl w:ilvl="0" w:tplc="3B1E798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8407D2"/>
    <w:multiLevelType w:val="hybridMultilevel"/>
    <w:tmpl w:val="06EC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85"/>
    <w:rsid w:val="00025B0F"/>
    <w:rsid w:val="00047D71"/>
    <w:rsid w:val="000505E2"/>
    <w:rsid w:val="00087EBB"/>
    <w:rsid w:val="00091D8C"/>
    <w:rsid w:val="00096D4F"/>
    <w:rsid w:val="000A09B2"/>
    <w:rsid w:val="000A1381"/>
    <w:rsid w:val="000A4A32"/>
    <w:rsid w:val="000A4CE8"/>
    <w:rsid w:val="000A4ED7"/>
    <w:rsid w:val="000B183A"/>
    <w:rsid w:val="000B4D96"/>
    <w:rsid w:val="000C0078"/>
    <w:rsid w:val="000C498B"/>
    <w:rsid w:val="000E5A07"/>
    <w:rsid w:val="00103E90"/>
    <w:rsid w:val="0010638B"/>
    <w:rsid w:val="0013047B"/>
    <w:rsid w:val="00150A44"/>
    <w:rsid w:val="00162963"/>
    <w:rsid w:val="00171BD6"/>
    <w:rsid w:val="001929F0"/>
    <w:rsid w:val="001D6989"/>
    <w:rsid w:val="001E107F"/>
    <w:rsid w:val="00204EC9"/>
    <w:rsid w:val="002074FE"/>
    <w:rsid w:val="00216FFB"/>
    <w:rsid w:val="00222179"/>
    <w:rsid w:val="002317A4"/>
    <w:rsid w:val="00256DDE"/>
    <w:rsid w:val="002654B7"/>
    <w:rsid w:val="00285964"/>
    <w:rsid w:val="00296C2D"/>
    <w:rsid w:val="00297DEB"/>
    <w:rsid w:val="002B4A9C"/>
    <w:rsid w:val="002F235B"/>
    <w:rsid w:val="00313C70"/>
    <w:rsid w:val="0033443E"/>
    <w:rsid w:val="00352F11"/>
    <w:rsid w:val="003542B6"/>
    <w:rsid w:val="00364AA2"/>
    <w:rsid w:val="00384BAB"/>
    <w:rsid w:val="003A08C9"/>
    <w:rsid w:val="003D0D8C"/>
    <w:rsid w:val="003D216A"/>
    <w:rsid w:val="003D5C2D"/>
    <w:rsid w:val="003E1B2B"/>
    <w:rsid w:val="003E5AE9"/>
    <w:rsid w:val="00410BA0"/>
    <w:rsid w:val="004154DD"/>
    <w:rsid w:val="00415862"/>
    <w:rsid w:val="00420B85"/>
    <w:rsid w:val="00435267"/>
    <w:rsid w:val="00443D36"/>
    <w:rsid w:val="004454C7"/>
    <w:rsid w:val="0045061C"/>
    <w:rsid w:val="00453C9F"/>
    <w:rsid w:val="004655DC"/>
    <w:rsid w:val="00467472"/>
    <w:rsid w:val="00480AAD"/>
    <w:rsid w:val="004A1083"/>
    <w:rsid w:val="004A1658"/>
    <w:rsid w:val="004A695B"/>
    <w:rsid w:val="004C5E3A"/>
    <w:rsid w:val="004D158C"/>
    <w:rsid w:val="004E4853"/>
    <w:rsid w:val="004F66AE"/>
    <w:rsid w:val="005109E7"/>
    <w:rsid w:val="0051211C"/>
    <w:rsid w:val="0052372E"/>
    <w:rsid w:val="00525DCE"/>
    <w:rsid w:val="00543585"/>
    <w:rsid w:val="00565650"/>
    <w:rsid w:val="00596982"/>
    <w:rsid w:val="005C4777"/>
    <w:rsid w:val="005D2FCD"/>
    <w:rsid w:val="005E5FF1"/>
    <w:rsid w:val="005E6F88"/>
    <w:rsid w:val="005E7FE9"/>
    <w:rsid w:val="005F4EF2"/>
    <w:rsid w:val="00610A1C"/>
    <w:rsid w:val="006142ED"/>
    <w:rsid w:val="00623276"/>
    <w:rsid w:val="00626386"/>
    <w:rsid w:val="00627158"/>
    <w:rsid w:val="00660534"/>
    <w:rsid w:val="006619A6"/>
    <w:rsid w:val="006805A1"/>
    <w:rsid w:val="00683960"/>
    <w:rsid w:val="00685ED6"/>
    <w:rsid w:val="006953A5"/>
    <w:rsid w:val="006B52B1"/>
    <w:rsid w:val="006C6DD7"/>
    <w:rsid w:val="006D3DB6"/>
    <w:rsid w:val="006D7513"/>
    <w:rsid w:val="006E2292"/>
    <w:rsid w:val="00710BCC"/>
    <w:rsid w:val="007235F3"/>
    <w:rsid w:val="00735588"/>
    <w:rsid w:val="0076748B"/>
    <w:rsid w:val="007879ED"/>
    <w:rsid w:val="00787BE5"/>
    <w:rsid w:val="00795CF1"/>
    <w:rsid w:val="007A2798"/>
    <w:rsid w:val="007E13B2"/>
    <w:rsid w:val="00816ED3"/>
    <w:rsid w:val="0083212F"/>
    <w:rsid w:val="0083789E"/>
    <w:rsid w:val="0084614E"/>
    <w:rsid w:val="00847909"/>
    <w:rsid w:val="00860B92"/>
    <w:rsid w:val="00891D31"/>
    <w:rsid w:val="008B7385"/>
    <w:rsid w:val="008C02FC"/>
    <w:rsid w:val="008C03B9"/>
    <w:rsid w:val="008E0414"/>
    <w:rsid w:val="008E07AA"/>
    <w:rsid w:val="009024E0"/>
    <w:rsid w:val="00920CC4"/>
    <w:rsid w:val="00937388"/>
    <w:rsid w:val="00973D7A"/>
    <w:rsid w:val="009757A5"/>
    <w:rsid w:val="00984B03"/>
    <w:rsid w:val="00985C12"/>
    <w:rsid w:val="00995B05"/>
    <w:rsid w:val="009B1940"/>
    <w:rsid w:val="009E6FC2"/>
    <w:rsid w:val="009F7F97"/>
    <w:rsid w:val="00A175D0"/>
    <w:rsid w:val="00A306C4"/>
    <w:rsid w:val="00A634F5"/>
    <w:rsid w:val="00A65060"/>
    <w:rsid w:val="00A755E6"/>
    <w:rsid w:val="00A85030"/>
    <w:rsid w:val="00A85802"/>
    <w:rsid w:val="00A90F08"/>
    <w:rsid w:val="00A942CB"/>
    <w:rsid w:val="00A943CB"/>
    <w:rsid w:val="00A9576D"/>
    <w:rsid w:val="00AC2139"/>
    <w:rsid w:val="00AE6D3B"/>
    <w:rsid w:val="00B10EFC"/>
    <w:rsid w:val="00B1523E"/>
    <w:rsid w:val="00B16CD5"/>
    <w:rsid w:val="00B255EE"/>
    <w:rsid w:val="00B26E6B"/>
    <w:rsid w:val="00B36A22"/>
    <w:rsid w:val="00B45AE8"/>
    <w:rsid w:val="00B66AE0"/>
    <w:rsid w:val="00B800C5"/>
    <w:rsid w:val="00B90687"/>
    <w:rsid w:val="00BA2825"/>
    <w:rsid w:val="00BA31C2"/>
    <w:rsid w:val="00BB11C3"/>
    <w:rsid w:val="00BB5CB7"/>
    <w:rsid w:val="00BD2FFC"/>
    <w:rsid w:val="00BD6427"/>
    <w:rsid w:val="00C30D31"/>
    <w:rsid w:val="00C34965"/>
    <w:rsid w:val="00C37768"/>
    <w:rsid w:val="00C7562F"/>
    <w:rsid w:val="00C82736"/>
    <w:rsid w:val="00C8312A"/>
    <w:rsid w:val="00C8380C"/>
    <w:rsid w:val="00C92C50"/>
    <w:rsid w:val="00C978AD"/>
    <w:rsid w:val="00CD486C"/>
    <w:rsid w:val="00CF0F40"/>
    <w:rsid w:val="00D114F3"/>
    <w:rsid w:val="00D2783D"/>
    <w:rsid w:val="00D34442"/>
    <w:rsid w:val="00D44180"/>
    <w:rsid w:val="00D577BA"/>
    <w:rsid w:val="00D80ABF"/>
    <w:rsid w:val="00D92AB3"/>
    <w:rsid w:val="00D95804"/>
    <w:rsid w:val="00DA3503"/>
    <w:rsid w:val="00DC3B66"/>
    <w:rsid w:val="00DC65D9"/>
    <w:rsid w:val="00DC6E59"/>
    <w:rsid w:val="00DC71FB"/>
    <w:rsid w:val="00DD40FD"/>
    <w:rsid w:val="00DD649A"/>
    <w:rsid w:val="00DE32E6"/>
    <w:rsid w:val="00DF3171"/>
    <w:rsid w:val="00E112EE"/>
    <w:rsid w:val="00E121CD"/>
    <w:rsid w:val="00E127A0"/>
    <w:rsid w:val="00E20CEE"/>
    <w:rsid w:val="00E24728"/>
    <w:rsid w:val="00E31754"/>
    <w:rsid w:val="00E34368"/>
    <w:rsid w:val="00E6197E"/>
    <w:rsid w:val="00E758B1"/>
    <w:rsid w:val="00E77ACF"/>
    <w:rsid w:val="00E83C43"/>
    <w:rsid w:val="00E90167"/>
    <w:rsid w:val="00E96945"/>
    <w:rsid w:val="00E9769C"/>
    <w:rsid w:val="00EC2970"/>
    <w:rsid w:val="00ED670A"/>
    <w:rsid w:val="00EE0BAD"/>
    <w:rsid w:val="00EF4CA1"/>
    <w:rsid w:val="00EF551B"/>
    <w:rsid w:val="00F006F8"/>
    <w:rsid w:val="00F01D38"/>
    <w:rsid w:val="00F1513D"/>
    <w:rsid w:val="00F151AC"/>
    <w:rsid w:val="00F310B4"/>
    <w:rsid w:val="00F54BF2"/>
    <w:rsid w:val="00F60CF1"/>
    <w:rsid w:val="00F60F7F"/>
    <w:rsid w:val="00F67704"/>
    <w:rsid w:val="00F67EC6"/>
    <w:rsid w:val="00F77AD1"/>
    <w:rsid w:val="00F82F52"/>
    <w:rsid w:val="00F84B34"/>
    <w:rsid w:val="00F92082"/>
    <w:rsid w:val="00F96784"/>
    <w:rsid w:val="00FA1535"/>
    <w:rsid w:val="00FB57CD"/>
    <w:rsid w:val="00FF1591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0226B"/>
  <w15:docId w15:val="{7EF29304-5CDE-4453-B73C-A30526F1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0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114A02"/>
    <w:pPr>
      <w:keepNext/>
      <w:jc w:val="center"/>
      <w:outlineLvl w:val="2"/>
    </w:pPr>
    <w:rPr>
      <w:b/>
      <w:snapToGrid w:val="0"/>
      <w:sz w:val="20"/>
      <w:szCs w:val="20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114A02"/>
    <w:pPr>
      <w:ind w:left="6480" w:firstLine="720"/>
      <w:jc w:val="center"/>
    </w:pPr>
    <w:rPr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114A02"/>
    <w:rPr>
      <w:rFonts w:eastAsia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14A02"/>
    <w:pPr>
      <w:ind w:right="19772"/>
      <w:jc w:val="left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14A02"/>
    <w:pPr>
      <w:autoSpaceDE w:val="0"/>
      <w:autoSpaceDN w:val="0"/>
      <w:adjustRightInd w:val="0"/>
      <w:ind w:right="19772"/>
      <w:jc w:val="left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rsid w:val="00114A02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14A02"/>
    <w:rPr>
      <w:rFonts w:eastAsia="Times New Roman"/>
      <w:sz w:val="2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14A02"/>
    <w:rPr>
      <w:rFonts w:eastAsia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114A02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C05465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6D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6D5E"/>
    <w:rPr>
      <w:rFonts w:ascii="Tahoma" w:hAnsi="Tahoma" w:cs="Tahoma"/>
      <w:sz w:val="16"/>
      <w:szCs w:val="16"/>
    </w:rPr>
  </w:style>
  <w:style w:type="paragraph" w:customStyle="1" w:styleId="a9">
    <w:name w:val="МФ РТ"/>
    <w:basedOn w:val="a"/>
    <w:link w:val="aa"/>
    <w:qFormat/>
    <w:rsid w:val="00073640"/>
    <w:pPr>
      <w:spacing w:line="288" w:lineRule="auto"/>
      <w:ind w:right="142" w:firstLine="709"/>
      <w:jc w:val="left"/>
    </w:pPr>
    <w:rPr>
      <w:szCs w:val="20"/>
      <w:lang w:val="en-US"/>
    </w:rPr>
  </w:style>
  <w:style w:type="character" w:customStyle="1" w:styleId="aa">
    <w:name w:val="МФ РТ Знак"/>
    <w:basedOn w:val="a0"/>
    <w:link w:val="a9"/>
    <w:rsid w:val="00073640"/>
    <w:rPr>
      <w:rFonts w:eastAsia="Times New Roman"/>
      <w:szCs w:val="20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1155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559E"/>
  </w:style>
  <w:style w:type="paragraph" w:customStyle="1" w:styleId="ConsPlusNonformat">
    <w:name w:val="ConsPlusNonformat"/>
    <w:uiPriority w:val="99"/>
    <w:rsid w:val="00FC3A5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10">
    <w:name w:val="Стиль1"/>
    <w:basedOn w:val="a"/>
    <w:rsid w:val="004E2CAA"/>
    <w:pPr>
      <w:spacing w:line="288" w:lineRule="auto"/>
      <w:jc w:val="left"/>
    </w:pPr>
    <w:rPr>
      <w:szCs w:val="20"/>
    </w:rPr>
  </w:style>
  <w:style w:type="paragraph" w:customStyle="1" w:styleId="ConsPlusTextList1">
    <w:name w:val="ConsPlusTextList1"/>
    <w:uiPriority w:val="99"/>
    <w:rsid w:val="006C1C14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paragraph" w:styleId="aff4">
    <w:name w:val="List Paragraph"/>
    <w:basedOn w:val="a"/>
    <w:uiPriority w:val="34"/>
    <w:qFormat/>
    <w:rsid w:val="00297DE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5">
    <w:name w:val="Hyperlink"/>
    <w:basedOn w:val="a0"/>
    <w:uiPriority w:val="99"/>
    <w:unhideWhenUsed/>
    <w:rsid w:val="00297DEB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uiPriority w:val="99"/>
    <w:rsid w:val="00BD2FFC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17033206" TargetMode="External"/><Relationship Id="rId18" Type="http://schemas.openxmlformats.org/officeDocument/2006/relationships/hyperlink" Target="https://docs.cntd.ru/document/463305733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17030543" TargetMode="External"/><Relationship Id="rId17" Type="http://schemas.openxmlformats.org/officeDocument/2006/relationships/hyperlink" Target="https://docs.cntd.ru/document/46330510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cntd.ru/document/463302342" TargetMode="External"/><Relationship Id="rId20" Type="http://schemas.openxmlformats.org/officeDocument/2006/relationships/hyperlink" Target="https://docs.cntd.ru/document/57109469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1702937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46330212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917026603" TargetMode="External"/><Relationship Id="rId19" Type="http://schemas.openxmlformats.org/officeDocument/2006/relationships/hyperlink" Target="https://docs.cntd.ru/document/463307297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573DB52964E49AEABB90B8BEF7E335B610226BE40233C3C5AFBB9939CA086BAD1A251345F67D29BD7C87BF1F3874A882EC5895F3E54462D76293C78CHFk8M" TargetMode="External"/><Relationship Id="rId14" Type="http://schemas.openxmlformats.org/officeDocument/2006/relationships/hyperlink" Target="https://docs.cntd.ru/document/91704845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Hwscf7YgorkoaMiJ7R4C30Pqg==">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006E6D-7153-40FF-8075-D0DE6682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Ибрагимова Гузель Рафгатовна</cp:lastModifiedBy>
  <cp:revision>23</cp:revision>
  <cp:lastPrinted>2021-12-07T13:23:00Z</cp:lastPrinted>
  <dcterms:created xsi:type="dcterms:W3CDTF">2022-10-27T08:17:00Z</dcterms:created>
  <dcterms:modified xsi:type="dcterms:W3CDTF">2022-11-28T12:54:00Z</dcterms:modified>
</cp:coreProperties>
</file>