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от __________                                                                                             № ______</w:t>
      </w:r>
    </w:p>
    <w:p w:rsidR="009854B7" w:rsidRPr="00D04250" w:rsidRDefault="009854B7" w:rsidP="004A65B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9854B7" w:rsidRPr="00D04250" w:rsidRDefault="009854B7" w:rsidP="004A65B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9854B7" w:rsidRPr="00D04250" w:rsidRDefault="009854B7" w:rsidP="004A65B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F81A87" w:rsidRPr="00D04250" w:rsidRDefault="00F81A87" w:rsidP="004A65B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F81A87" w:rsidRPr="00D04250" w:rsidRDefault="00F81A87" w:rsidP="004A65B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A87" w:rsidRPr="00D04250" w:rsidRDefault="00F81A87" w:rsidP="004A65B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ADD" w:rsidRPr="00D04250" w:rsidRDefault="001C7ADD" w:rsidP="004A65B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81C9D" w:rsidRPr="00D0425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C9D" w:rsidRPr="00D0425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="00381732" w:rsidRPr="00D04250">
        <w:rPr>
          <w:rFonts w:ascii="Times New Roman" w:eastAsia="Times New Roman" w:hAnsi="Times New Roman" w:cs="Times New Roman"/>
          <w:sz w:val="28"/>
          <w:szCs w:val="28"/>
        </w:rPr>
        <w:t xml:space="preserve">от 28.06.2021 №505 «Об утверждении 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381732" w:rsidRPr="00D0425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3709570"/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из бюджета Республики Татарстан в 2021 году субсидии резидентам и управляющим компаниям </w:t>
      </w:r>
      <w:bookmarkStart w:id="2" w:name="_Hlk73957537"/>
      <w:r w:rsidR="00317106" w:rsidRPr="00D04250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индустриальных 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7106" w:rsidRPr="00D04250">
        <w:rPr>
          <w:rFonts w:ascii="Times New Roman" w:eastAsia="Times New Roman" w:hAnsi="Times New Roman" w:cs="Times New Roman"/>
          <w:sz w:val="28"/>
          <w:szCs w:val="28"/>
        </w:rPr>
        <w:t>промышленных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2"/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парков</w:t>
      </w:r>
      <w:r w:rsidR="00910E58" w:rsidRPr="00D04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3" w:name="_Hlk74038043"/>
      <w:r w:rsidR="00910E58" w:rsidRPr="00D04250">
        <w:rPr>
          <w:rFonts w:ascii="Times New Roman" w:eastAsia="Times New Roman" w:hAnsi="Times New Roman" w:cs="Times New Roman"/>
          <w:sz w:val="28"/>
          <w:szCs w:val="28"/>
        </w:rPr>
        <w:t>являющихся субъектами малого и среднего предпринимательства,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Pr="00D04250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 по оплате расходов за потребленную электроэнергию</w:t>
      </w:r>
      <w:bookmarkEnd w:id="1"/>
      <w:r w:rsidR="00381732" w:rsidRPr="00D0425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C7ADD" w:rsidRPr="00D04250" w:rsidRDefault="001C7ADD" w:rsidP="004A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ADD" w:rsidRPr="00D04250" w:rsidRDefault="001C7ADD" w:rsidP="004A65B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7ADD" w:rsidRPr="00D04250" w:rsidRDefault="001C7ADD" w:rsidP="00381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</w:t>
      </w:r>
      <w:r w:rsidR="00F81C9D"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C7ADD" w:rsidRPr="00D04250" w:rsidRDefault="001C7ADD" w:rsidP="00381732">
      <w:pPr>
        <w:pStyle w:val="1"/>
        <w:suppressAutoHyphens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381732" w:rsidRPr="002D5976" w:rsidRDefault="00381732" w:rsidP="002D5976">
      <w:pPr>
        <w:pStyle w:val="ad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76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постановление Кабинета Министров Республики Татарстан от 28.06.2021 №505 «Об утверждении Порядка предоставления из бюджета Республики Татарстан в 2021 году субсидии резидентам и управляющим компаниям индустриальных (промышленных) парков, являющихся субъектами малого и среднего предпринимательства, на возмещение части затрат по оплате расходов за потребленную электроэнергию» следующие изменения:</w:t>
      </w:r>
    </w:p>
    <w:p w:rsidR="00381732" w:rsidRPr="00D04250" w:rsidRDefault="00381732" w:rsidP="00381732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именовании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7C610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6E86" w:rsidRPr="00D04250" w:rsidRDefault="00616E86" w:rsidP="00381732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1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7C610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="00CA4AB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7ADD" w:rsidRPr="00D04250" w:rsidRDefault="00CA4AB7" w:rsidP="001F6F93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5231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7ADD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</w:t>
      </w:r>
      <w:r w:rsidR="001F6F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C7ADD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из бюджета Республики Татарстан в 2021 году субсидии резидентам и управляющим компаниям </w:t>
      </w:r>
      <w:r w:rsidR="0031710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индустриальных (промышленных)</w:t>
      </w:r>
      <w:r w:rsidR="001C7ADD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парков</w:t>
      </w:r>
      <w:r w:rsidR="00910E58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10E58" w:rsidRPr="00D04250">
        <w:rPr>
          <w:rFonts w:ascii="Times New Roman" w:eastAsia="Times New Roman" w:hAnsi="Times New Roman" w:cs="Times New Roman"/>
          <w:sz w:val="28"/>
          <w:szCs w:val="28"/>
        </w:rPr>
        <w:t xml:space="preserve"> являющихся субъектами малого и среднего предпринимательства, </w:t>
      </w:r>
      <w:r w:rsidR="001C7ADD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возмещение части затрат по оплате расходов за потребленную электроэнергию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5656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</w:t>
      </w:r>
      <w:r w:rsidR="001F6F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5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указанным</w:t>
      </w:r>
      <w:r w:rsidR="001F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6E86" w:rsidRPr="00D04250" w:rsidRDefault="00616E86" w:rsidP="00616E8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именовании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6153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6E86" w:rsidRPr="00D04250" w:rsidRDefault="00036A6B" w:rsidP="00616E8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6153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3450" w:rsidRDefault="004F3450" w:rsidP="00616E8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11929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11929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1929" w:rsidRPr="00D04250" w:rsidRDefault="004F3450" w:rsidP="00616E8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пятый </w:t>
      </w:r>
      <w:r w:rsidR="00911929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11929" w:rsidRPr="00D04250" w:rsidRDefault="00911929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«индустриальный (промышленный) парк - совокупность объектов промышленной инфраструктуры, включающая в себя объекты недвижимого имущества, полностью или частично находящиеся в собственности Республики Татарстан и (или) муниципального образования и (или) частной собственности, в том числе земельные участки, административные, производственные, складские и иные помещения, объекты инженерной, и (или) энергетической, и (или) транспортной инфраструктуры, обеспечивающие деятельность парка,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</w:t>
      </w:r>
      <w:r w:rsidR="00DC5E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95101" w:rsidRPr="00D04250" w:rsidRDefault="00E95101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абзацем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343D" w:rsidRPr="00D04250" w:rsidRDefault="00E95101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«сервис</w:t>
      </w:r>
      <w:r w:rsidR="00656DD4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информационная система «Мои субсидии», расположенная в информационно-телекоммуникационной сети «Интернет» по адресу </w:t>
      </w:r>
      <w:hyperlink r:id="rId8" w:history="1"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subsidiya</w:t>
        </w:r>
        <w:proofErr w:type="spellEnd"/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proofErr w:type="spellEnd"/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04250">
        <w:rPr>
          <w:rFonts w:ascii="Times New Roman" w:eastAsia="Times New Roman" w:hAnsi="Times New Roman" w:cs="Times New Roman"/>
          <w:sz w:val="28"/>
          <w:szCs w:val="28"/>
        </w:rPr>
        <w:t>, предназначенная для реализации права заявителя на подачу заявки и документов в электронном виде в целях получения субсидии</w:t>
      </w:r>
      <w:r w:rsidR="0044343D" w:rsidRPr="00D042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101" w:rsidRPr="00D04250" w:rsidRDefault="0044343D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CE5568" w:rsidRPr="00D04250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6E5A3C" w:rsidRPr="00D04250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CE5568" w:rsidRPr="00D0425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E5A3C" w:rsidRPr="00D0425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E5568" w:rsidRPr="00D0425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E5568" w:rsidRPr="00D04250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 w:rsidR="00E95101"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4EC" w:rsidRPr="00D04250">
        <w:rPr>
          <w:rFonts w:ascii="Times New Roman" w:eastAsia="Times New Roman" w:hAnsi="Times New Roman" w:cs="Times New Roman"/>
          <w:sz w:val="28"/>
          <w:szCs w:val="28"/>
        </w:rPr>
        <w:t xml:space="preserve">словами «на </w:t>
      </w:r>
      <w:r w:rsidR="008A2CF3">
        <w:rPr>
          <w:rFonts w:ascii="Times New Roman" w:eastAsia="Times New Roman" w:hAnsi="Times New Roman" w:cs="Times New Roman"/>
          <w:sz w:val="28"/>
          <w:szCs w:val="28"/>
        </w:rPr>
        <w:t>соответствующий финансовый год и плановый период</w:t>
      </w:r>
      <w:r w:rsidR="001414EC" w:rsidRPr="00D042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E5568" w:rsidRPr="00D04250" w:rsidRDefault="00CE5568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36A6B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1.5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CE5568" w:rsidRPr="00D04250" w:rsidRDefault="00CE5568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47">
        <w:rPr>
          <w:rFonts w:ascii="Times New Roman" w:eastAsia="Times New Roman" w:hAnsi="Times New Roman" w:cs="Times New Roman"/>
          <w:color w:val="000000"/>
          <w:sz w:val="28"/>
          <w:szCs w:val="28"/>
        </w:rPr>
        <w:t>«1.5. К направлениям затрат, на возмещение которых предоставляется субсидия, относится часть затрат, фактически понесенных и документально подтвержденных, по оплате расходов за потребленную электроэнергию в 2021-2022 годах»</w:t>
      </w:r>
      <w:r w:rsidR="00346593" w:rsidRPr="00A459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</w:t>
      </w:r>
      <w:r w:rsidR="00177B7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четвертый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2.2. </w:t>
      </w:r>
      <w:r w:rsidR="00177B7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6593" w:rsidRPr="00D04250" w:rsidRDefault="00346593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3.1: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втором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C2534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пятый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«копия договора энергоснабжения</w:t>
      </w:r>
      <w:r w:rsidR="00935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заключенный с </w:t>
      </w:r>
      <w:proofErr w:type="spellStart"/>
      <w:r w:rsidR="00935BFF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 w:rsidR="00935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)»;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седьмой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3A6C8C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015B2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подтверждающий </w:t>
      </w:r>
      <w:r w:rsidR="00F015B2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proofErr w:type="spellStart"/>
      <w:r w:rsidR="00F015B2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одноставочн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</w:t>
      </w:r>
      <w:proofErr w:type="spellStart"/>
      <w:r w:rsidR="00F015B2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двухставочн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тарифа на передачу электроэнергии, заверенный подписью руководителя заявителя или уполномоченного им лица</w:t>
      </w:r>
      <w:r w:rsidR="00F015B2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A6C8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60BC" w:rsidRPr="00D04250" w:rsidRDefault="00C860BC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3.4 </w:t>
      </w:r>
      <w:r w:rsidR="003B3D4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 следующего содержания:</w:t>
      </w:r>
    </w:p>
    <w:p w:rsidR="00C860BC" w:rsidRPr="00D04250" w:rsidRDefault="00C860BC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«Документы, подаваемые в электронном виде, должны быть созданы с помощью средств сканирования в режиме полной цветопередачи и подписаны усиленной квалифицированной электронной подписью в порядке, установленном законодательством Российской Федерации»;</w:t>
      </w:r>
    </w:p>
    <w:p w:rsidR="00C860BC" w:rsidRPr="00D04250" w:rsidRDefault="00C860BC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3.5. изложить в следующей редакции:</w:t>
      </w:r>
    </w:p>
    <w:p w:rsidR="00C860BC" w:rsidRPr="00D04250" w:rsidRDefault="00C860BC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«3.5. До начала функционирования со</w:t>
      </w:r>
      <w:r w:rsidR="0031251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ответствующих разделов сервиса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заявка предоставляется на бумажном носителе в одном экземпляре. В случае функционирования </w:t>
      </w:r>
      <w:r w:rsidRPr="006C7370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заявок</w:t>
      </w:r>
      <w:r w:rsidR="00F46B38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на бумажном носителе или в электронной форме посредством сервиса»;</w:t>
      </w:r>
    </w:p>
    <w:p w:rsidR="00F46B38" w:rsidRPr="00D04250" w:rsidRDefault="00F46B38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пунктом 3.6. следующего содержания:</w:t>
      </w:r>
    </w:p>
    <w:p w:rsidR="00D52277" w:rsidRDefault="00F46B38" w:rsidP="00D5227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«3.6. Все риски и расходы, возникающие при подготовке заявки, несет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заявитель»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2277" w:rsidRDefault="00D52277" w:rsidP="00D5227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4.1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D52277" w:rsidRPr="00A67614" w:rsidRDefault="00D52277" w:rsidP="00D5227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A67614">
        <w:rPr>
          <w:rFonts w:ascii="Times New Roman" w:hAnsi="Times New Roman" w:cs="Times New Roman"/>
          <w:sz w:val="28"/>
          <w:szCs w:val="28"/>
        </w:rPr>
        <w:t>. Прием заявок осуществляется уполномоченной организацией.</w:t>
      </w:r>
    </w:p>
    <w:p w:rsidR="00A67614" w:rsidRPr="00A67614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614">
        <w:rPr>
          <w:rFonts w:ascii="Times New Roman" w:hAnsi="Times New Roman" w:cs="Times New Roman"/>
          <w:sz w:val="28"/>
          <w:szCs w:val="28"/>
        </w:rPr>
        <w:t>Уполномоченный орган на едином портале и на официальном сайте уполномоченного органа в информационно-телекоммуникационной сети «Интернет» размещает не позднее чем за три рабочих дня до дня начала приема заявок объявление о проведении отбора с указанием:</w:t>
      </w:r>
    </w:p>
    <w:p w:rsidR="00A67614" w:rsidRPr="00A67614" w:rsidRDefault="00A67614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614">
        <w:rPr>
          <w:rFonts w:ascii="Times New Roman" w:hAnsi="Times New Roman" w:cs="Times New Roman"/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A67614" w:rsidRPr="00A67614" w:rsidRDefault="00A67614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614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A67614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614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уполномоченной организации;</w:t>
      </w:r>
    </w:p>
    <w:p w:rsidR="00A67614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в </w:t>
      </w:r>
      <w:r w:rsidRPr="00A6761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history="1">
        <w:r w:rsidRPr="00A67614">
          <w:rPr>
            <w:rFonts w:ascii="Times New Roman" w:hAnsi="Times New Roman" w:cs="Times New Roman"/>
            <w:sz w:val="28"/>
            <w:szCs w:val="28"/>
          </w:rPr>
          <w:t>пунктом 5.4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67614" w:rsidRPr="00786A4C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доменного имени, и (или) </w:t>
      </w:r>
      <w:r w:rsidRPr="00786A4C">
        <w:rPr>
          <w:rFonts w:ascii="Times New Roman" w:hAnsi="Times New Roman" w:cs="Times New Roman"/>
          <w:sz w:val="28"/>
          <w:szCs w:val="28"/>
        </w:rPr>
        <w:t xml:space="preserve">сетевого адреса, и (или) указателей страниц сайта в информационно-телекоммуникационной сети </w:t>
      </w:r>
      <w:r w:rsidR="00A67614" w:rsidRPr="00786A4C">
        <w:rPr>
          <w:rFonts w:ascii="Times New Roman" w:hAnsi="Times New Roman" w:cs="Times New Roman"/>
          <w:sz w:val="28"/>
          <w:szCs w:val="28"/>
        </w:rPr>
        <w:t>«Интернет»</w:t>
      </w:r>
      <w:r w:rsidRPr="00786A4C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A67614" w:rsidRPr="00786A4C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4C">
        <w:rPr>
          <w:rFonts w:ascii="Times New Roman" w:hAnsi="Times New Roman" w:cs="Times New Roman"/>
          <w:sz w:val="28"/>
          <w:szCs w:val="28"/>
        </w:rPr>
        <w:t xml:space="preserve">требований к заявителям в соответствии с </w:t>
      </w:r>
      <w:hyperlink r:id="rId10" w:history="1">
        <w:r w:rsidRPr="00786A4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86A4C">
        <w:rPr>
          <w:rFonts w:ascii="Times New Roman" w:hAnsi="Times New Roman" w:cs="Times New Roman"/>
          <w:sz w:val="28"/>
          <w:szCs w:val="28"/>
        </w:rPr>
        <w:t xml:space="preserve"> настоящего Порядка и перечня документов, представляемых заявителем для подтверждения их соответствия указанным требованиям;</w:t>
      </w:r>
    </w:p>
    <w:p w:rsidR="00A67614" w:rsidRPr="00786A4C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4C">
        <w:rPr>
          <w:rFonts w:ascii="Times New Roman" w:hAnsi="Times New Roman" w:cs="Times New Roman"/>
          <w:sz w:val="28"/>
          <w:szCs w:val="28"/>
        </w:rPr>
        <w:t xml:space="preserve">порядка подачи заявок и требований, предъявляемых к форме и содержанию заявок, подаваемых в соответствии с </w:t>
      </w:r>
      <w:hyperlink r:id="rId11" w:history="1">
        <w:r w:rsidRPr="00786A4C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786A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86A4C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86A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86A4C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="00560205">
        <w:rPr>
          <w:rFonts w:ascii="Times New Roman" w:hAnsi="Times New Roman" w:cs="Times New Roman"/>
          <w:sz w:val="28"/>
          <w:szCs w:val="28"/>
        </w:rPr>
        <w:t>, 3.5</w:t>
      </w:r>
      <w:bookmarkStart w:id="4" w:name="_GoBack"/>
      <w:bookmarkEnd w:id="4"/>
      <w:r w:rsidRPr="00786A4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67614" w:rsidRPr="00786A4C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4C">
        <w:rPr>
          <w:rFonts w:ascii="Times New Roman" w:hAnsi="Times New Roman" w:cs="Times New Roman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A67614" w:rsidRPr="00786A4C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4C">
        <w:rPr>
          <w:rFonts w:ascii="Times New Roman" w:hAnsi="Times New Roman" w:cs="Times New Roman"/>
          <w:sz w:val="28"/>
          <w:szCs w:val="28"/>
        </w:rPr>
        <w:t xml:space="preserve">правил рассмотрения заявок в соответствии с </w:t>
      </w:r>
      <w:hyperlink r:id="rId14" w:history="1">
        <w:r w:rsidRPr="00786A4C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786A4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786A4C">
          <w:rPr>
            <w:rFonts w:ascii="Times New Roman" w:hAnsi="Times New Roman" w:cs="Times New Roman"/>
            <w:sz w:val="28"/>
            <w:szCs w:val="28"/>
          </w:rPr>
          <w:t>4.6</w:t>
        </w:r>
      </w:hyperlink>
      <w:r w:rsidRPr="00786A4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67614" w:rsidRPr="00786A4C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4C">
        <w:rPr>
          <w:rFonts w:ascii="Times New Roman" w:hAnsi="Times New Roman" w:cs="Times New Roman"/>
          <w:sz w:val="28"/>
          <w:szCs w:val="28"/>
        </w:rPr>
        <w:t>порядка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A67614" w:rsidRPr="00786A4C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4C">
        <w:rPr>
          <w:rFonts w:ascii="Times New Roman" w:hAnsi="Times New Roman" w:cs="Times New Roman"/>
          <w:sz w:val="28"/>
          <w:szCs w:val="28"/>
        </w:rPr>
        <w:t>срока, в течение которого победитель отбора должен подписать соглашение о предоставлении субсидии;</w:t>
      </w:r>
    </w:p>
    <w:p w:rsidR="00A67614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признания победителя отбора уклонившимся от заключения соглашения;</w:t>
      </w:r>
    </w:p>
    <w:p w:rsidR="00A67614" w:rsidRDefault="00D52277" w:rsidP="00A676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 уполномоченного органа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:rsidR="00D52277" w:rsidRDefault="00D52277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критериев отбора заявителей, имеющих право на получение субсидии, отбираемых исходя из указанных критериев.</w:t>
      </w:r>
      <w:r w:rsidR="00A67614">
        <w:rPr>
          <w:rFonts w:ascii="Times New Roman" w:hAnsi="Times New Roman" w:cs="Times New Roman"/>
          <w:sz w:val="28"/>
          <w:szCs w:val="28"/>
        </w:rPr>
        <w:t>»;</w:t>
      </w:r>
    </w:p>
    <w:p w:rsidR="004226DE" w:rsidRPr="00D04250" w:rsidRDefault="004226DE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4.6. дополнить абзацем следующего содержания:</w:t>
      </w:r>
    </w:p>
    <w:p w:rsidR="004226DE" w:rsidRPr="00D04250" w:rsidRDefault="004226DE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«Неистребованные заявки, поданные на бумажном носителе, хранятся в уполномоченной организации, а поданные в электронном виде на сервисе»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21A9" w:rsidRDefault="000821A9" w:rsidP="00762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абзаце 3 пункта 5.1 слова «, целей» исключить;</w:t>
      </w:r>
    </w:p>
    <w:p w:rsidR="00762927" w:rsidRDefault="006544B3" w:rsidP="00762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42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пункт 5.3 изложить в следующей редакции:</w:t>
      </w:r>
    </w:p>
    <w:p w:rsidR="006544B3" w:rsidRPr="00762927" w:rsidRDefault="006544B3" w:rsidP="00762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4250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D04250">
        <w:rPr>
          <w:rFonts w:ascii="Times New Roman" w:hAnsi="Times New Roman" w:cs="Times New Roman"/>
          <w:sz w:val="28"/>
          <w:szCs w:val="28"/>
        </w:rPr>
        <w:t>5.3. Размер субсидии (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S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) на возмещение части затрат определяется уполномоченным органом и рассчитывается как сумма размеров субсидии по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одноставочному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двухставочному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тарифам за минусом ранее </w:t>
      </w:r>
      <w:r w:rsidR="00690418">
        <w:rPr>
          <w:rFonts w:ascii="Times New Roman" w:hAnsi="Times New Roman" w:cs="Times New Roman"/>
          <w:sz w:val="28"/>
          <w:szCs w:val="28"/>
        </w:rPr>
        <w:t>получе</w:t>
      </w:r>
      <w:r w:rsidRPr="00D04250">
        <w:rPr>
          <w:rFonts w:ascii="Times New Roman" w:hAnsi="Times New Roman" w:cs="Times New Roman"/>
          <w:sz w:val="28"/>
          <w:szCs w:val="28"/>
        </w:rPr>
        <w:t>нной субсидии за заявленный период по следующей формуле: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42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04250">
        <w:rPr>
          <w:rFonts w:ascii="Times New Roman" w:hAnsi="Times New Roman" w:cs="Times New Roman"/>
          <w:sz w:val="28"/>
          <w:szCs w:val="28"/>
          <w:lang w:val="en-US"/>
        </w:rPr>
        <w:t xml:space="preserve"> = S</w:t>
      </w:r>
      <w:r w:rsidRPr="00D042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D04250">
        <w:rPr>
          <w:rFonts w:ascii="Times New Roman" w:hAnsi="Times New Roman" w:cs="Times New Roman"/>
          <w:sz w:val="28"/>
          <w:szCs w:val="28"/>
          <w:lang w:val="en-US"/>
        </w:rPr>
        <w:t xml:space="preserve"> + S</w:t>
      </w:r>
      <w:r w:rsidRPr="00D042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0425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D04250">
        <w:rPr>
          <w:rFonts w:ascii="Times New Roman" w:hAnsi="Times New Roman" w:cs="Times New Roman"/>
          <w:sz w:val="28"/>
          <w:szCs w:val="28"/>
        </w:rPr>
        <w:t>ПС</w:t>
      </w:r>
      <w:r w:rsidRPr="00D0425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4250">
        <w:rPr>
          <w:rFonts w:ascii="Times New Roman" w:hAnsi="Times New Roman" w:cs="Times New Roman"/>
          <w:sz w:val="28"/>
          <w:szCs w:val="28"/>
        </w:rPr>
        <w:t>где</w:t>
      </w:r>
      <w:r w:rsidRPr="00D0425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t>ПС – полученная ранее заявителем субсидия за любой(-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>) месяц(-ы) с 1 января 2021 года до дня подачи заявки по фактически произведенным и документально подтвержденным затратам, связанным с уплатой фактически потребленной электроэнергии. Уполномоченная организация получает информацию о размере ранее полученной субсидии из единого реестра субъектов малого и среднего предпринимательства – получателей поддержки посредством информационно-телекоммуникационной сети «Интернет» и на основании ранее заключенного соглашения. Месяц(-ы) с 1 января 2021 года до дня подачи заявки, по которому(-ым) заявителем получена ранее субсидия по фактически произведенным и документально подтвержденным затратам, связанным с уплатой фактически потребленной электроэнергии, в случае повторного предъявления затрат полностью исключается(-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>) из расчета.</w:t>
      </w:r>
    </w:p>
    <w:p w:rsidR="006544B3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t>S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размер субсидии на возмещение части затрат по оплате расходов за потребленную электрическую энергию по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одноставочному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тарифу, рублей без НДС, определяется по следующей формуле:</w:t>
      </w:r>
    </w:p>
    <w:p w:rsidR="000E47C3" w:rsidRDefault="000E47C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7C3" w:rsidRPr="000E47C3" w:rsidRDefault="000E47C3" w:rsidP="000E47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47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=∑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9E2D04" w:rsidRPr="009E2D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="009E2D04" w:rsidRPr="009E2D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(T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0E47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0E47C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Pr="000E47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E47C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544B3" w:rsidRPr="000E47C3" w:rsidRDefault="006544B3" w:rsidP="0065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t>где: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W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количество фактически потребленной электроэнергии в i-м месяце в соответствии с документом, представляемым согласно </w:t>
      </w:r>
      <w:hyperlink r:id="rId16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Порядка, кВт x ч, за исключением электроэнергии высокого диапазона (уровня) напряжения;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Т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единые (к</w:t>
      </w:r>
      <w:r w:rsidR="00BA7422">
        <w:rPr>
          <w:rFonts w:ascii="Times New Roman" w:hAnsi="Times New Roman" w:cs="Times New Roman"/>
          <w:sz w:val="28"/>
          <w:szCs w:val="28"/>
        </w:rPr>
        <w:t>отловые) тарифы, установленные</w:t>
      </w:r>
      <w:r w:rsidRPr="00D04250">
        <w:rPr>
          <w:rFonts w:ascii="Times New Roman" w:hAnsi="Times New Roman" w:cs="Times New Roman"/>
          <w:sz w:val="28"/>
          <w:szCs w:val="28"/>
        </w:rPr>
        <w:t xml:space="preserve"> </w:t>
      </w:r>
      <w:r w:rsidR="00BA7422">
        <w:rPr>
          <w:rFonts w:ascii="Times New Roman" w:hAnsi="Times New Roman" w:cs="Times New Roman"/>
          <w:sz w:val="28"/>
          <w:szCs w:val="28"/>
        </w:rPr>
        <w:t>п</w:t>
      </w:r>
      <w:r w:rsidRPr="00D04250">
        <w:rPr>
          <w:rFonts w:ascii="Times New Roman" w:hAnsi="Times New Roman" w:cs="Times New Roman"/>
          <w:sz w:val="28"/>
          <w:szCs w:val="28"/>
        </w:rPr>
        <w:t>риложени</w:t>
      </w:r>
      <w:r w:rsidR="00BA7422">
        <w:rPr>
          <w:rFonts w:ascii="Times New Roman" w:hAnsi="Times New Roman" w:cs="Times New Roman"/>
          <w:sz w:val="28"/>
          <w:szCs w:val="28"/>
        </w:rPr>
        <w:t>ем</w:t>
      </w:r>
      <w:r w:rsidRPr="00D04250">
        <w:rPr>
          <w:rFonts w:ascii="Times New Roman" w:hAnsi="Times New Roman" w:cs="Times New Roman"/>
          <w:sz w:val="28"/>
          <w:szCs w:val="28"/>
        </w:rPr>
        <w:t xml:space="preserve"> № </w:t>
      </w:r>
      <w:r w:rsidR="00BA7422">
        <w:rPr>
          <w:rFonts w:ascii="Times New Roman" w:hAnsi="Times New Roman" w:cs="Times New Roman"/>
          <w:sz w:val="28"/>
          <w:szCs w:val="28"/>
        </w:rPr>
        <w:t>1</w:t>
      </w:r>
      <w:r w:rsidRPr="00D04250">
        <w:rPr>
          <w:rFonts w:ascii="Times New Roman" w:hAnsi="Times New Roman" w:cs="Times New Roman"/>
          <w:sz w:val="28"/>
          <w:szCs w:val="28"/>
        </w:rPr>
        <w:t xml:space="preserve"> к постановлению Государственного комитета Республики Татарстан по тарифам от 19</w:t>
      </w:r>
      <w:r w:rsidR="00C24838">
        <w:rPr>
          <w:rFonts w:ascii="Times New Roman" w:hAnsi="Times New Roman" w:cs="Times New Roman"/>
          <w:sz w:val="28"/>
          <w:szCs w:val="28"/>
        </w:rPr>
        <w:t>.12.2019</w:t>
      </w:r>
      <w:r w:rsidRPr="00D04250">
        <w:rPr>
          <w:rFonts w:ascii="Times New Roman" w:hAnsi="Times New Roman" w:cs="Times New Roman"/>
          <w:sz w:val="28"/>
          <w:szCs w:val="28"/>
        </w:rPr>
        <w:t xml:space="preserve"> № 3-26/э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</w:t>
      </w:r>
      <w:r w:rsidR="00913C0C">
        <w:rPr>
          <w:rFonts w:ascii="Times New Roman" w:hAnsi="Times New Roman" w:cs="Times New Roman"/>
          <w:sz w:val="28"/>
          <w:szCs w:val="28"/>
        </w:rPr>
        <w:t xml:space="preserve"> на 2022-20224 годы</w:t>
      </w:r>
      <w:r w:rsidRPr="00D04250">
        <w:rPr>
          <w:rFonts w:ascii="Times New Roman" w:hAnsi="Times New Roman" w:cs="Times New Roman"/>
          <w:sz w:val="28"/>
          <w:szCs w:val="28"/>
        </w:rPr>
        <w:t xml:space="preserve">» (далее – Постановление) в i-м месяце, по фактически использованному заявителем диапазону (уровню) напряжения в i-м месяце, рублей/кВт x ч, которые оплачивает заявитель в соответствии с документами, представляемыми согласно </w:t>
      </w:r>
      <w:hyperlink r:id="rId17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двух знаков после запятой);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Т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единые (котловые) тарифы, установленные в i-м месяце на услуги по передаче электрической энергии по сетям сетевых организаций на территории Республики Татарстан, поставляемой прочим потребителям на установленный период, в соответствии с Постановлением по высокому диапазону (уровню) напряжения, рублей/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кВтxч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(с учетом двух знаков после запятой);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размер субсидии на возмещение части затрат по оплате расходов за потребленную электрическую энергию по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двухставочному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тарифу, рублей без НДС, определяется по следующей формуле: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892EE37" wp14:editId="47C9983C">
            <wp:extent cx="39624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t>где: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М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объем фактически потребленной мощности в i-м месяце в соответствии с документом, представляемым согласно </w:t>
      </w:r>
      <w:hyperlink r:id="rId19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кВтxмесяц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>, за исключением электроэнергии высокого диапазона (уровня) напряжения;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t>Т1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ставка за содержание электрических сетей, установленная Постановлением в i-м месяце, по фактически использованному заявителем диапазону (уровню) напряжения, которую оплачивает заявитель в соответствии с документами, представляемыми согласно </w:t>
      </w:r>
      <w:hyperlink r:id="rId20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Порядка, рублей/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кВтxмесяц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(с учетом двух знаков после запятой);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t>Т1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вн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ставка за содержание электрических сетей по высокому диапазону (уровню) напряжения, установленная в i-м месяце, предусмотренная Постановлением, рублей/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кВтxмесяц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(с учетом двух знаков после запятой);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W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количество фактически потребленной электроэнергии в i-м месяце в соответствии с документом, представляемым согласно </w:t>
      </w:r>
      <w:hyperlink r:id="rId21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кВтxч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>, за исключением электроэнергии высокого диапазона (уровня) напряжения;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t>Т2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ставка на оплату технологического расхода (потерь) в электрических сетях, установленная Постановлением в i-м месяце, по фактически использованному заявителем диапазону (уровню) напряжения, которую оплачивает заявитель в соответствии с документами, представляемыми согласно </w:t>
      </w:r>
      <w:hyperlink r:id="rId22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Порядка, рублей/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кВтxч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(с учетом двух знаков после запятой);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t>Т2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вн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ставка на оплату технологического расхода (потерь) в электрических сетях по высокому диапазону (уровню) напряжения, установленная в i-м месяце, предусмотренная Постановлением, рублей/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кВтxч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(с учетом двух знаков после запятой).</w:t>
      </w:r>
    </w:p>
    <w:p w:rsidR="00762927" w:rsidRDefault="006544B3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t xml:space="preserve">Размер субсидии не может превышать размер фактически понесенных и документально подтвержденных затрат, рассчитанных в соответствии с документами, представляемыми согласно </w:t>
      </w:r>
      <w:hyperlink r:id="rId23" w:history="1">
        <w:r w:rsidRPr="00D04250">
          <w:rPr>
            <w:rFonts w:ascii="Times New Roman" w:hAnsi="Times New Roman" w:cs="Times New Roman"/>
            <w:sz w:val="28"/>
            <w:szCs w:val="28"/>
          </w:rPr>
          <w:t>пункту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Порядка.»;</w:t>
      </w:r>
    </w:p>
    <w:p w:rsidR="00762927" w:rsidRDefault="00291A34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5.5. слов</w:t>
      </w:r>
      <w:r w:rsidR="00917DA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«отчет</w:t>
      </w:r>
      <w:r w:rsidR="0091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достижении результата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» заменить слов</w:t>
      </w:r>
      <w:r w:rsidR="00917DA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17D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C4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«отчет</w:t>
      </w:r>
      <w:r w:rsidR="0091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достижении значений результатов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927" w:rsidRDefault="00346593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5.6:</w:t>
      </w:r>
    </w:p>
    <w:p w:rsidR="00762927" w:rsidRDefault="00291A34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четвертом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  <w:r w:rsidR="00E509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509FB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="00E50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достижении результата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» заменить слов</w:t>
      </w:r>
      <w:r w:rsidR="00E509F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509FB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="00E50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достижении значений результатов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4238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2927" w:rsidRDefault="00572991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="00C25010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25010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62927" w:rsidRDefault="00572991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Уполномоченный орган осуществляет проверку соблюдения заявителем порядка и условий предоставления субсидии, в том числе в части достижения результатов предоставления субсидии, органы государственного финансового контроля осуществляют проверку в соответствии со статьями 268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269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762927" w:rsidRDefault="00572991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Мониторинг достижения результатов предоставления субсидии осуществляется исходя из достижения значения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:rsidR="00762927" w:rsidRDefault="00C25010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1 </w:t>
      </w:r>
      <w:r w:rsidR="00B66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указанному Порядку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изложить в </w:t>
      </w:r>
      <w:r w:rsidR="00741665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новой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редакции</w:t>
      </w:r>
      <w:r w:rsidR="006E13D9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67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660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прилагается</w:t>
      </w:r>
      <w:r w:rsidR="00AB46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016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927" w:rsidRDefault="00DB5D2F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заголовках Приложений № 2 - № 5 к указанному Порядку слова «в 2021 году» исключить.</w:t>
      </w:r>
    </w:p>
    <w:p w:rsidR="00762927" w:rsidRDefault="00B660D2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Приложении</w:t>
      </w:r>
      <w:r w:rsidR="006E13D9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 w:rsidR="0030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указанному Порядку</w:t>
      </w:r>
      <w:r w:rsidR="006E13D9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B45A6" w:rsidRDefault="005B45A6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нумерационном заголовке слова «в 2021 году» исключить;</w:t>
      </w:r>
    </w:p>
    <w:p w:rsidR="00762927" w:rsidRDefault="00E63125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</w:t>
      </w:r>
      <w:r w:rsidR="0050681F" w:rsidRPr="000E47C3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Pr="000E47C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</w:t>
      </w:r>
      <w:r w:rsidR="006E13D9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E13D9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6E13D9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» исключить;</w:t>
      </w:r>
    </w:p>
    <w:p w:rsidR="00762927" w:rsidRDefault="006E13D9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пятнадцатый</w:t>
      </w:r>
      <w:r w:rsidR="00E63125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62927" w:rsidRDefault="006E13D9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«является потребителем электрической энергии следующего диапазона (уровня) напряжения (нужное подчеркнуть).</w:t>
      </w:r>
    </w:p>
    <w:p w:rsidR="005B45A6" w:rsidRDefault="006E13D9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Приложении № 3</w:t>
      </w:r>
      <w:r w:rsidR="0030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указанному Порядку</w:t>
      </w:r>
      <w:r w:rsidR="005B45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B45A6" w:rsidRDefault="005B45A6" w:rsidP="005B4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нумерационном заголовке слова «в 2021 году» исключить;</w:t>
      </w:r>
    </w:p>
    <w:p w:rsidR="00762927" w:rsidRDefault="00C355AA" w:rsidP="00762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63125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абзаце третьем слова «в 2021 году» исключить.</w:t>
      </w:r>
    </w:p>
    <w:p w:rsidR="005B45A6" w:rsidRDefault="005B45A6" w:rsidP="005B4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Приложении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к указанному Порядку в нумерационном заголовке слова «в 2021 году» исключить.</w:t>
      </w:r>
    </w:p>
    <w:p w:rsidR="005B45A6" w:rsidRDefault="005B45A6" w:rsidP="005B4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Приложении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к указанному Порядку в нумерационном заголовке слова «в 2021 году» исключить.</w:t>
      </w:r>
    </w:p>
    <w:p w:rsidR="00762927" w:rsidRPr="002D5976" w:rsidRDefault="0062703A" w:rsidP="002D5976">
      <w:pPr>
        <w:pStyle w:val="ad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976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Приостановить до 1 января 2023 года действие абзаца третьего пункта 2.1 Порядка</w:t>
      </w:r>
      <w:r w:rsidR="007107D9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, абзаца шестого Приложения № 2 к указанному Порядку</w:t>
      </w:r>
      <w:r w:rsidRPr="002D5976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62703A" w:rsidRPr="002D5976" w:rsidRDefault="0062703A" w:rsidP="002D5976">
      <w:pPr>
        <w:pStyle w:val="ad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976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</w:rPr>
        <w:t xml:space="preserve">Установить, что настоящее постановление вступает в силу со дня его официального опубликования, за исключением абзаца </w:t>
      </w:r>
      <w:r w:rsidR="00055133" w:rsidRPr="002D5976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</w:rPr>
        <w:t>семьдесят пят</w:t>
      </w:r>
      <w:r w:rsidR="00762927" w:rsidRPr="002D5976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</w:rPr>
        <w:t>ого</w:t>
      </w:r>
      <w:r w:rsidRPr="002D5976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</w:rPr>
        <w:t xml:space="preserve"> настоящего постановления, вступающего в силу с 1 января 2023 года.</w:t>
      </w:r>
    </w:p>
    <w:p w:rsidR="0062703A" w:rsidRPr="00D04250" w:rsidRDefault="0062703A" w:rsidP="0062703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Премьер-министр</w:t>
      </w: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Татарстан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proofErr w:type="spellStart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А.В.Песошин</w:t>
      </w:r>
      <w:proofErr w:type="spellEnd"/>
    </w:p>
    <w:p w:rsidR="006E13D9" w:rsidRPr="00D04250" w:rsidRDefault="006E13D9" w:rsidP="006E13D9">
      <w:pPr>
        <w:widowControl w:val="0"/>
        <w:pBdr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25010" w:rsidRPr="00D04250" w:rsidRDefault="00C25010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133" w:rsidRDefault="00055133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14A" w:rsidRDefault="00D2114A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14A" w:rsidRDefault="00D2114A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14A" w:rsidRDefault="00D2114A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14A" w:rsidRDefault="00D2114A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14A" w:rsidRDefault="00D2114A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133" w:rsidRDefault="00055133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7D7" w:rsidRDefault="00F407D7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133" w:rsidRDefault="00055133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DA6" w:rsidRPr="00D04250" w:rsidRDefault="0026085F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1C7ADD" w:rsidRPr="00D04250" w:rsidRDefault="001C7ADD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lk73633674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bookmarkStart w:id="6" w:name="_Hlk73710231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предоставления из бюджета Республики Татарстан субсидии резидентам </w:t>
      </w:r>
      <w:bookmarkStart w:id="7" w:name="_Hlk73710204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управляющим компаниям </w:t>
      </w:r>
      <w:bookmarkEnd w:id="7"/>
      <w:r w:rsidR="0031710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индустриальных (промышленных)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парков</w:t>
      </w:r>
      <w:r w:rsidR="00BB22EE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22EE" w:rsidRPr="00D04250">
        <w:rPr>
          <w:rFonts w:ascii="Times New Roman" w:eastAsia="Times New Roman" w:hAnsi="Times New Roman" w:cs="Times New Roman"/>
          <w:sz w:val="28"/>
          <w:szCs w:val="28"/>
        </w:rPr>
        <w:t xml:space="preserve"> являющихся субъектами малого и среднего предпринимательства,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возмещение части затрат по оплате расходов за потребленную электроэнергию</w:t>
      </w:r>
      <w:bookmarkEnd w:id="6"/>
      <w:r w:rsidR="00931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редакции постановления Кабинета Министров Республики Татарстан от ________ №____</w:t>
      </w:r>
    </w:p>
    <w:bookmarkEnd w:id="5"/>
    <w:p w:rsidR="001C7ADD" w:rsidRPr="00D04250" w:rsidRDefault="001C7ADD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ADD" w:rsidRPr="00D04250" w:rsidRDefault="001C7ADD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Форма</w:t>
      </w:r>
    </w:p>
    <w:p w:rsidR="00D15DD7" w:rsidRPr="00D04250" w:rsidRDefault="00D15DD7" w:rsidP="0038173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3j2qqm3" w:colFirst="0" w:colLast="0"/>
      <w:bookmarkEnd w:id="8"/>
    </w:p>
    <w:p w:rsidR="001C7ADD" w:rsidRPr="00D04250" w:rsidRDefault="001C7ADD" w:rsidP="0038173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1C7ADD" w:rsidRPr="00D04250" w:rsidRDefault="001C7ADD" w:rsidP="0038173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получение субсидий из бюджета Республики Татарстан </w:t>
      </w:r>
      <w:r w:rsidR="00C17E94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резидентам и управляющим компаниям индустриальных (промышленных) парков,</w:t>
      </w:r>
      <w:r w:rsidR="00C17E94" w:rsidRPr="00D04250">
        <w:rPr>
          <w:rFonts w:ascii="Times New Roman" w:eastAsia="Times New Roman" w:hAnsi="Times New Roman" w:cs="Times New Roman"/>
          <w:sz w:val="28"/>
          <w:szCs w:val="28"/>
        </w:rPr>
        <w:t xml:space="preserve"> являющихся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</w:t>
      </w:r>
      <w:r w:rsidR="001D67BF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</w:t>
      </w:r>
      <w:r w:rsidR="00A43EF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возмещение </w:t>
      </w:r>
      <w:r w:rsidR="00D15DD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затрат по оплате расходов за потребленную электроэнергию</w:t>
      </w:r>
    </w:p>
    <w:p w:rsidR="00D15DD7" w:rsidRPr="00D04250" w:rsidRDefault="00D15DD7" w:rsidP="0038173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DA6" w:rsidRPr="00D04250" w:rsidRDefault="00FA4DA6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567"/>
        <w:gridCol w:w="5613"/>
        <w:gridCol w:w="4021"/>
      </w:tblGrid>
      <w:tr w:rsidR="00FA4DA6" w:rsidRPr="00D04250" w:rsidTr="007F78BE">
        <w:trPr>
          <w:trHeight w:val="20"/>
        </w:trPr>
        <w:tc>
          <w:tcPr>
            <w:tcW w:w="567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4021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заявителя</w:t>
            </w: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39" w:rsidRPr="00D04250" w:rsidTr="007F78BE">
        <w:tc>
          <w:tcPr>
            <w:tcW w:w="567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13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заявителя</w:t>
            </w:r>
          </w:p>
        </w:tc>
        <w:tc>
          <w:tcPr>
            <w:tcW w:w="4021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39" w:rsidRPr="00D04250" w:rsidTr="007F78BE">
        <w:tc>
          <w:tcPr>
            <w:tcW w:w="567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13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индустриального (промышленного) парка</w:t>
            </w:r>
          </w:p>
        </w:tc>
        <w:tc>
          <w:tcPr>
            <w:tcW w:w="4021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705" w:rsidRPr="00D04250" w:rsidTr="007F78BE">
        <w:tc>
          <w:tcPr>
            <w:tcW w:w="567" w:type="dxa"/>
          </w:tcPr>
          <w:p w:rsidR="00891705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13" w:type="dxa"/>
          </w:tcPr>
          <w:p w:rsidR="00891705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Управляющая компания/резидент</w:t>
            </w:r>
          </w:p>
        </w:tc>
        <w:tc>
          <w:tcPr>
            <w:tcW w:w="4021" w:type="dxa"/>
          </w:tcPr>
          <w:p w:rsidR="00891705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юридического лица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жительства индивидуального предпринимателя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(последнее – при наличии)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руководителя организации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rPr>
          <w:trHeight w:val="691"/>
        </w:trPr>
        <w:tc>
          <w:tcPr>
            <w:tcW w:w="567" w:type="dxa"/>
          </w:tcPr>
          <w:p w:rsidR="00FA4DA6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запрашиваемой субсидии (указывается цифрами в рублях)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реквизиты, в </w:t>
            </w:r>
            <w:proofErr w:type="spellStart"/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ИНН, КПП, расчетный счет, банк, БИК, корреспондентский счет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телефона руководителя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891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номер телефона, Ф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(последнее – при наличии)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ответственных лиц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DF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DA6" w:rsidRPr="00D04250" w:rsidRDefault="00FA4DA6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DA6" w:rsidRPr="00D04250" w:rsidRDefault="0026085F" w:rsidP="003817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66602A" w:rsidRPr="00D04250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выража</w:t>
      </w:r>
      <w:r w:rsidR="0066602A" w:rsidRPr="00D0425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свое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связанной с отбором</w:t>
      </w:r>
      <w:r w:rsidR="00336752" w:rsidRPr="00D04250"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арантируе</w:t>
      </w:r>
      <w:r w:rsidR="0066602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представленной в заявке информации и подтверждае</w:t>
      </w:r>
      <w:r w:rsidR="0066602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запрашивать у </w:t>
      </w:r>
      <w:r w:rsidR="0066602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, в уполномоченных органах государственной и муниципальной власти информацию, уточняющую представленные сведения.</w:t>
      </w:r>
    </w:p>
    <w:p w:rsidR="00FA4DA6" w:rsidRPr="00D04250" w:rsidRDefault="00FA4DA6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212" w:rsidRPr="00D04250" w:rsidRDefault="00841406" w:rsidP="00381732">
      <w:pPr>
        <w:widowControl w:val="0"/>
        <w:tabs>
          <w:tab w:val="left" w:pos="993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323C" w:rsidRPr="00D04250" w:rsidRDefault="005F323C" w:rsidP="00381732">
      <w:pPr>
        <w:widowControl w:val="0"/>
        <w:tabs>
          <w:tab w:val="left" w:pos="993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04F" w:rsidRPr="00D04250" w:rsidRDefault="00F7404F" w:rsidP="00381732">
      <w:pPr>
        <w:widowControl w:val="0"/>
        <w:tabs>
          <w:tab w:val="left" w:pos="993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6" w:rsidRPr="00D04250" w:rsidRDefault="0026085F" w:rsidP="00381732">
      <w:pPr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>Руководитель         ______________________        _____________________________</w:t>
      </w:r>
    </w:p>
    <w:p w:rsidR="00FA4DA6" w:rsidRPr="00D04250" w:rsidRDefault="0026085F" w:rsidP="00381732">
      <w:pPr>
        <w:suppressAutoHyphens/>
        <w:spacing w:after="0" w:line="240" w:lineRule="auto"/>
        <w:ind w:right="-144" w:firstLine="3261"/>
        <w:rPr>
          <w:rFonts w:ascii="Times New Roman" w:eastAsia="Times New Roman" w:hAnsi="Times New Roman" w:cs="Times New Roman"/>
          <w:sz w:val="20"/>
          <w:szCs w:val="20"/>
        </w:rPr>
      </w:pPr>
      <w:r w:rsidRPr="00D0425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04250">
        <w:rPr>
          <w:rFonts w:ascii="Times New Roman" w:eastAsia="Times New Roman" w:hAnsi="Times New Roman" w:cs="Times New Roman"/>
          <w:sz w:val="20"/>
          <w:szCs w:val="20"/>
        </w:rPr>
        <w:t xml:space="preserve">подпись)  </w:t>
      </w:r>
      <w:r w:rsidR="00DD39B8" w:rsidRPr="00D04250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="00DD39B8" w:rsidRPr="00D04250">
        <w:rPr>
          <w:rFonts w:ascii="Times New Roman" w:eastAsia="Times New Roman" w:hAnsi="Times New Roman" w:cs="Times New Roman"/>
          <w:sz w:val="20"/>
          <w:szCs w:val="20"/>
        </w:rPr>
        <w:tab/>
      </w:r>
      <w:r w:rsidR="00DD39B8" w:rsidRPr="00D04250">
        <w:rPr>
          <w:rFonts w:ascii="Times New Roman" w:eastAsia="Times New Roman" w:hAnsi="Times New Roman" w:cs="Times New Roman"/>
          <w:sz w:val="20"/>
          <w:szCs w:val="20"/>
        </w:rPr>
        <w:tab/>
      </w:r>
      <w:r w:rsidR="00DD39B8" w:rsidRPr="00D04250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D04250">
        <w:rPr>
          <w:rFonts w:ascii="Times New Roman" w:eastAsia="Times New Roman" w:hAnsi="Times New Roman" w:cs="Times New Roman"/>
          <w:sz w:val="20"/>
          <w:szCs w:val="20"/>
        </w:rPr>
        <w:t>(Ф.И.О. (</w:t>
      </w:r>
      <w:r w:rsidR="00336752" w:rsidRPr="00D04250">
        <w:rPr>
          <w:rFonts w:ascii="Times New Roman" w:eastAsia="Times New Roman" w:hAnsi="Times New Roman" w:cs="Times New Roman"/>
          <w:sz w:val="20"/>
          <w:szCs w:val="20"/>
        </w:rPr>
        <w:t>последнее –</w:t>
      </w:r>
      <w:r w:rsidRPr="00D04250">
        <w:rPr>
          <w:rFonts w:ascii="Times New Roman" w:eastAsia="Times New Roman" w:hAnsi="Times New Roman" w:cs="Times New Roman"/>
          <w:sz w:val="20"/>
          <w:szCs w:val="20"/>
        </w:rPr>
        <w:t xml:space="preserve"> при наличии)</w:t>
      </w:r>
      <w:r w:rsidR="0039498D" w:rsidRPr="00D0425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042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FA4DA6" w:rsidRPr="00D04250" w:rsidRDefault="0026085F" w:rsidP="00381732">
      <w:pPr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 w:rsidRPr="00D042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FA4DA6" w:rsidRPr="00D04250" w:rsidRDefault="0026085F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М.П. </w:t>
      </w:r>
      <w:r w:rsidRPr="00D04250">
        <w:rPr>
          <w:rFonts w:ascii="Times New Roman" w:eastAsia="Times New Roman" w:hAnsi="Times New Roman" w:cs="Times New Roman"/>
          <w:color w:val="000000"/>
          <w:sz w:val="20"/>
          <w:szCs w:val="28"/>
        </w:rPr>
        <w:t>(при наличии)</w:t>
      </w:r>
    </w:p>
    <w:p w:rsidR="00336752" w:rsidRPr="00D04250" w:rsidRDefault="00336752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C25010" w:rsidRPr="00F65E04" w:rsidRDefault="0026085F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__________ 20___ года</w:t>
      </w:r>
      <w:r w:rsidR="00F55EC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25010" w:rsidRPr="00F65E04" w:rsidSect="00DD39B8">
      <w:headerReference w:type="default" r:id="rId24"/>
      <w:pgSz w:w="11906" w:h="16838"/>
      <w:pgMar w:top="1134" w:right="567" w:bottom="102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6F" w:rsidRDefault="0034066F">
      <w:pPr>
        <w:spacing w:after="0" w:line="240" w:lineRule="auto"/>
      </w:pPr>
      <w:r>
        <w:separator/>
      </w:r>
    </w:p>
  </w:endnote>
  <w:endnote w:type="continuationSeparator" w:id="0">
    <w:p w:rsidR="0034066F" w:rsidRDefault="0034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6F" w:rsidRDefault="0034066F">
      <w:pPr>
        <w:spacing w:after="0" w:line="240" w:lineRule="auto"/>
      </w:pPr>
      <w:r>
        <w:separator/>
      </w:r>
    </w:p>
  </w:footnote>
  <w:footnote w:type="continuationSeparator" w:id="0">
    <w:p w:rsidR="0034066F" w:rsidRDefault="0034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106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36A6B" w:rsidRPr="00887658" w:rsidRDefault="00036A6B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887658">
          <w:rPr>
            <w:rFonts w:ascii="Times New Roman" w:hAnsi="Times New Roman" w:cs="Times New Roman"/>
            <w:sz w:val="28"/>
          </w:rPr>
          <w:fldChar w:fldCharType="begin"/>
        </w:r>
        <w:r w:rsidRPr="00887658">
          <w:rPr>
            <w:rFonts w:ascii="Times New Roman" w:hAnsi="Times New Roman" w:cs="Times New Roman"/>
            <w:sz w:val="28"/>
          </w:rPr>
          <w:instrText>PAGE   \* MERGEFORMAT</w:instrText>
        </w:r>
        <w:r w:rsidRPr="00887658">
          <w:rPr>
            <w:rFonts w:ascii="Times New Roman" w:hAnsi="Times New Roman" w:cs="Times New Roman"/>
            <w:sz w:val="28"/>
          </w:rPr>
          <w:fldChar w:fldCharType="separate"/>
        </w:r>
        <w:r w:rsidR="00560205">
          <w:rPr>
            <w:rFonts w:ascii="Times New Roman" w:hAnsi="Times New Roman" w:cs="Times New Roman"/>
            <w:noProof/>
            <w:sz w:val="28"/>
          </w:rPr>
          <w:t>6</w:t>
        </w:r>
        <w:r w:rsidRPr="00887658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767E"/>
    <w:multiLevelType w:val="hybridMultilevel"/>
    <w:tmpl w:val="C6FA0E9C"/>
    <w:lvl w:ilvl="0" w:tplc="72B29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8E612E"/>
    <w:multiLevelType w:val="hybridMultilevel"/>
    <w:tmpl w:val="012C77A6"/>
    <w:lvl w:ilvl="0" w:tplc="22D24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A6"/>
    <w:rsid w:val="000032A4"/>
    <w:rsid w:val="0000456C"/>
    <w:rsid w:val="00006BA2"/>
    <w:rsid w:val="000153D1"/>
    <w:rsid w:val="000169EF"/>
    <w:rsid w:val="000173DD"/>
    <w:rsid w:val="000230E3"/>
    <w:rsid w:val="000361A1"/>
    <w:rsid w:val="00036A6B"/>
    <w:rsid w:val="00037C60"/>
    <w:rsid w:val="000517EC"/>
    <w:rsid w:val="000548B4"/>
    <w:rsid w:val="00055133"/>
    <w:rsid w:val="000705D8"/>
    <w:rsid w:val="000821A9"/>
    <w:rsid w:val="0009039F"/>
    <w:rsid w:val="00091EE7"/>
    <w:rsid w:val="000A02B0"/>
    <w:rsid w:val="000A12DB"/>
    <w:rsid w:val="000A6A50"/>
    <w:rsid w:val="000B320F"/>
    <w:rsid w:val="000E47C3"/>
    <w:rsid w:val="00102844"/>
    <w:rsid w:val="00120DF1"/>
    <w:rsid w:val="00123B0D"/>
    <w:rsid w:val="0012698B"/>
    <w:rsid w:val="001355A6"/>
    <w:rsid w:val="001401EE"/>
    <w:rsid w:val="001414EC"/>
    <w:rsid w:val="00163CFD"/>
    <w:rsid w:val="00176045"/>
    <w:rsid w:val="001764AC"/>
    <w:rsid w:val="00177B73"/>
    <w:rsid w:val="00182A95"/>
    <w:rsid w:val="001919DD"/>
    <w:rsid w:val="001A6DC5"/>
    <w:rsid w:val="001A7C53"/>
    <w:rsid w:val="001B27C1"/>
    <w:rsid w:val="001B2D9D"/>
    <w:rsid w:val="001C7ADD"/>
    <w:rsid w:val="001D67BF"/>
    <w:rsid w:val="001D71F6"/>
    <w:rsid w:val="001F6F93"/>
    <w:rsid w:val="001F7090"/>
    <w:rsid w:val="00214EE0"/>
    <w:rsid w:val="0022470B"/>
    <w:rsid w:val="002266A4"/>
    <w:rsid w:val="00230645"/>
    <w:rsid w:val="00252A91"/>
    <w:rsid w:val="0026085F"/>
    <w:rsid w:val="00261E97"/>
    <w:rsid w:val="0028456A"/>
    <w:rsid w:val="002904C5"/>
    <w:rsid w:val="00291A34"/>
    <w:rsid w:val="00292650"/>
    <w:rsid w:val="00294B10"/>
    <w:rsid w:val="002A47D2"/>
    <w:rsid w:val="002B61B2"/>
    <w:rsid w:val="002B7C83"/>
    <w:rsid w:val="002C6E1C"/>
    <w:rsid w:val="002C6F1B"/>
    <w:rsid w:val="002D5976"/>
    <w:rsid w:val="002E3B0C"/>
    <w:rsid w:val="002F1699"/>
    <w:rsid w:val="002F1EE0"/>
    <w:rsid w:val="003016A8"/>
    <w:rsid w:val="003022D8"/>
    <w:rsid w:val="003047A6"/>
    <w:rsid w:val="00310E39"/>
    <w:rsid w:val="0031251C"/>
    <w:rsid w:val="00317106"/>
    <w:rsid w:val="00333F76"/>
    <w:rsid w:val="00334E1D"/>
    <w:rsid w:val="00336752"/>
    <w:rsid w:val="0034066F"/>
    <w:rsid w:val="0034361A"/>
    <w:rsid w:val="00344977"/>
    <w:rsid w:val="00346593"/>
    <w:rsid w:val="00346EE5"/>
    <w:rsid w:val="00347FEC"/>
    <w:rsid w:val="00352D4F"/>
    <w:rsid w:val="0035323F"/>
    <w:rsid w:val="00356366"/>
    <w:rsid w:val="003652CF"/>
    <w:rsid w:val="003740BA"/>
    <w:rsid w:val="00381732"/>
    <w:rsid w:val="0039498D"/>
    <w:rsid w:val="003A6C8C"/>
    <w:rsid w:val="003B3D4C"/>
    <w:rsid w:val="003B3D63"/>
    <w:rsid w:val="003D1777"/>
    <w:rsid w:val="003E12C6"/>
    <w:rsid w:val="003E1D4D"/>
    <w:rsid w:val="003F39B8"/>
    <w:rsid w:val="003F622A"/>
    <w:rsid w:val="00410E78"/>
    <w:rsid w:val="004163E3"/>
    <w:rsid w:val="004224C0"/>
    <w:rsid w:val="004226DE"/>
    <w:rsid w:val="004320A3"/>
    <w:rsid w:val="00432AC0"/>
    <w:rsid w:val="0043447C"/>
    <w:rsid w:val="00435F13"/>
    <w:rsid w:val="004430F9"/>
    <w:rsid w:val="0044343D"/>
    <w:rsid w:val="00452324"/>
    <w:rsid w:val="00461538"/>
    <w:rsid w:val="00464B80"/>
    <w:rsid w:val="00464F64"/>
    <w:rsid w:val="00465E4D"/>
    <w:rsid w:val="00470A2E"/>
    <w:rsid w:val="00474F40"/>
    <w:rsid w:val="00482552"/>
    <w:rsid w:val="00492BF2"/>
    <w:rsid w:val="004953C5"/>
    <w:rsid w:val="004A0157"/>
    <w:rsid w:val="004A2A10"/>
    <w:rsid w:val="004A65B2"/>
    <w:rsid w:val="004C433E"/>
    <w:rsid w:val="004E0BA4"/>
    <w:rsid w:val="004F3450"/>
    <w:rsid w:val="004F4FDC"/>
    <w:rsid w:val="004F5112"/>
    <w:rsid w:val="004F6300"/>
    <w:rsid w:val="0050324D"/>
    <w:rsid w:val="0050437D"/>
    <w:rsid w:val="0050681F"/>
    <w:rsid w:val="00511158"/>
    <w:rsid w:val="005166E6"/>
    <w:rsid w:val="00522323"/>
    <w:rsid w:val="005451E2"/>
    <w:rsid w:val="005528F9"/>
    <w:rsid w:val="00553B87"/>
    <w:rsid w:val="00556ECD"/>
    <w:rsid w:val="00560205"/>
    <w:rsid w:val="00572991"/>
    <w:rsid w:val="00574D3F"/>
    <w:rsid w:val="0057533C"/>
    <w:rsid w:val="00596934"/>
    <w:rsid w:val="00596ECF"/>
    <w:rsid w:val="005A12D0"/>
    <w:rsid w:val="005A3FFB"/>
    <w:rsid w:val="005A4547"/>
    <w:rsid w:val="005A6508"/>
    <w:rsid w:val="005B3211"/>
    <w:rsid w:val="005B45A6"/>
    <w:rsid w:val="005D153C"/>
    <w:rsid w:val="005D1A99"/>
    <w:rsid w:val="005E05C8"/>
    <w:rsid w:val="005F323C"/>
    <w:rsid w:val="005F7E78"/>
    <w:rsid w:val="006107B8"/>
    <w:rsid w:val="00611FAB"/>
    <w:rsid w:val="006140B7"/>
    <w:rsid w:val="00616E86"/>
    <w:rsid w:val="0062703A"/>
    <w:rsid w:val="00641D10"/>
    <w:rsid w:val="0064227B"/>
    <w:rsid w:val="00643BD7"/>
    <w:rsid w:val="00652BD3"/>
    <w:rsid w:val="006544B3"/>
    <w:rsid w:val="00656DD4"/>
    <w:rsid w:val="00665AA2"/>
    <w:rsid w:val="0066602A"/>
    <w:rsid w:val="00690418"/>
    <w:rsid w:val="00693BBF"/>
    <w:rsid w:val="00696396"/>
    <w:rsid w:val="006A5BE1"/>
    <w:rsid w:val="006A5C08"/>
    <w:rsid w:val="006A6B82"/>
    <w:rsid w:val="006B4D08"/>
    <w:rsid w:val="006C2180"/>
    <w:rsid w:val="006C7370"/>
    <w:rsid w:val="006D1FC6"/>
    <w:rsid w:val="006D56A3"/>
    <w:rsid w:val="006D5CC5"/>
    <w:rsid w:val="006E13D9"/>
    <w:rsid w:val="006E29D9"/>
    <w:rsid w:val="006E5A3C"/>
    <w:rsid w:val="006F0F4C"/>
    <w:rsid w:val="006F78F3"/>
    <w:rsid w:val="00706007"/>
    <w:rsid w:val="00707A41"/>
    <w:rsid w:val="007107D9"/>
    <w:rsid w:val="00713E8A"/>
    <w:rsid w:val="00714DD1"/>
    <w:rsid w:val="0071564D"/>
    <w:rsid w:val="00720A3D"/>
    <w:rsid w:val="00723EA8"/>
    <w:rsid w:val="00724CC6"/>
    <w:rsid w:val="00725B2F"/>
    <w:rsid w:val="00731B00"/>
    <w:rsid w:val="007341CB"/>
    <w:rsid w:val="00734EC9"/>
    <w:rsid w:val="00735231"/>
    <w:rsid w:val="00741665"/>
    <w:rsid w:val="00744200"/>
    <w:rsid w:val="00744674"/>
    <w:rsid w:val="00745385"/>
    <w:rsid w:val="0074652C"/>
    <w:rsid w:val="007535F2"/>
    <w:rsid w:val="00756560"/>
    <w:rsid w:val="00762719"/>
    <w:rsid w:val="00762927"/>
    <w:rsid w:val="0077266E"/>
    <w:rsid w:val="00776A6D"/>
    <w:rsid w:val="007826BA"/>
    <w:rsid w:val="007829B0"/>
    <w:rsid w:val="007852FD"/>
    <w:rsid w:val="00786A4C"/>
    <w:rsid w:val="00790544"/>
    <w:rsid w:val="007A3D7D"/>
    <w:rsid w:val="007A78EB"/>
    <w:rsid w:val="007B0D11"/>
    <w:rsid w:val="007C610A"/>
    <w:rsid w:val="007D7047"/>
    <w:rsid w:val="007E2101"/>
    <w:rsid w:val="007F7635"/>
    <w:rsid w:val="007F78BE"/>
    <w:rsid w:val="008014D6"/>
    <w:rsid w:val="008204BA"/>
    <w:rsid w:val="00841406"/>
    <w:rsid w:val="00854C10"/>
    <w:rsid w:val="0086437C"/>
    <w:rsid w:val="00865DB7"/>
    <w:rsid w:val="00876ADE"/>
    <w:rsid w:val="00887658"/>
    <w:rsid w:val="00891705"/>
    <w:rsid w:val="0089234A"/>
    <w:rsid w:val="00893F3D"/>
    <w:rsid w:val="008A1DC6"/>
    <w:rsid w:val="008A2CF3"/>
    <w:rsid w:val="008A6BC6"/>
    <w:rsid w:val="008B4DE3"/>
    <w:rsid w:val="008B69FC"/>
    <w:rsid w:val="008D1D2F"/>
    <w:rsid w:val="008D24AD"/>
    <w:rsid w:val="008E5AC9"/>
    <w:rsid w:val="008E6923"/>
    <w:rsid w:val="009001C9"/>
    <w:rsid w:val="00903021"/>
    <w:rsid w:val="00910E58"/>
    <w:rsid w:val="00911929"/>
    <w:rsid w:val="00913C0C"/>
    <w:rsid w:val="00917DAC"/>
    <w:rsid w:val="00931D82"/>
    <w:rsid w:val="00932A48"/>
    <w:rsid w:val="009343E1"/>
    <w:rsid w:val="0093449B"/>
    <w:rsid w:val="00935BFF"/>
    <w:rsid w:val="00941257"/>
    <w:rsid w:val="00945F15"/>
    <w:rsid w:val="009468F8"/>
    <w:rsid w:val="00947DC5"/>
    <w:rsid w:val="009822BF"/>
    <w:rsid w:val="00982F4F"/>
    <w:rsid w:val="00983ED0"/>
    <w:rsid w:val="009854B7"/>
    <w:rsid w:val="00987553"/>
    <w:rsid w:val="00993DA0"/>
    <w:rsid w:val="009A20B2"/>
    <w:rsid w:val="009B6F0F"/>
    <w:rsid w:val="009C5107"/>
    <w:rsid w:val="009E2D04"/>
    <w:rsid w:val="009E3FD3"/>
    <w:rsid w:val="009E4094"/>
    <w:rsid w:val="009F4984"/>
    <w:rsid w:val="009F61D2"/>
    <w:rsid w:val="00A113A5"/>
    <w:rsid w:val="00A16430"/>
    <w:rsid w:val="00A16B65"/>
    <w:rsid w:val="00A1787E"/>
    <w:rsid w:val="00A21577"/>
    <w:rsid w:val="00A341D1"/>
    <w:rsid w:val="00A43EA0"/>
    <w:rsid w:val="00A43EFC"/>
    <w:rsid w:val="00A45947"/>
    <w:rsid w:val="00A61D0D"/>
    <w:rsid w:val="00A66544"/>
    <w:rsid w:val="00A67614"/>
    <w:rsid w:val="00A67C23"/>
    <w:rsid w:val="00A70651"/>
    <w:rsid w:val="00A90F85"/>
    <w:rsid w:val="00AA4F01"/>
    <w:rsid w:val="00AB2B8C"/>
    <w:rsid w:val="00AB4679"/>
    <w:rsid w:val="00AC244C"/>
    <w:rsid w:val="00AC4CAE"/>
    <w:rsid w:val="00AD2D25"/>
    <w:rsid w:val="00AD3B8A"/>
    <w:rsid w:val="00AF284C"/>
    <w:rsid w:val="00AF5012"/>
    <w:rsid w:val="00AF5B33"/>
    <w:rsid w:val="00AF6262"/>
    <w:rsid w:val="00B05DDC"/>
    <w:rsid w:val="00B07D31"/>
    <w:rsid w:val="00B140D3"/>
    <w:rsid w:val="00B17D52"/>
    <w:rsid w:val="00B17D94"/>
    <w:rsid w:val="00B34DCE"/>
    <w:rsid w:val="00B36C00"/>
    <w:rsid w:val="00B4013A"/>
    <w:rsid w:val="00B45188"/>
    <w:rsid w:val="00B6499B"/>
    <w:rsid w:val="00B65CAF"/>
    <w:rsid w:val="00B660D2"/>
    <w:rsid w:val="00B66BD1"/>
    <w:rsid w:val="00B70464"/>
    <w:rsid w:val="00B72729"/>
    <w:rsid w:val="00B7632F"/>
    <w:rsid w:val="00B87E7F"/>
    <w:rsid w:val="00B90150"/>
    <w:rsid w:val="00BA1683"/>
    <w:rsid w:val="00BA5BC3"/>
    <w:rsid w:val="00BA7422"/>
    <w:rsid w:val="00BA7985"/>
    <w:rsid w:val="00BB22EE"/>
    <w:rsid w:val="00BB3366"/>
    <w:rsid w:val="00BB3542"/>
    <w:rsid w:val="00BD34C8"/>
    <w:rsid w:val="00BD3ED7"/>
    <w:rsid w:val="00BD46EA"/>
    <w:rsid w:val="00BD53BE"/>
    <w:rsid w:val="00BF6E85"/>
    <w:rsid w:val="00C05E8B"/>
    <w:rsid w:val="00C07F00"/>
    <w:rsid w:val="00C10AEB"/>
    <w:rsid w:val="00C14B1E"/>
    <w:rsid w:val="00C17620"/>
    <w:rsid w:val="00C17E04"/>
    <w:rsid w:val="00C17E94"/>
    <w:rsid w:val="00C21BF0"/>
    <w:rsid w:val="00C2401F"/>
    <w:rsid w:val="00C24838"/>
    <w:rsid w:val="00C25010"/>
    <w:rsid w:val="00C26539"/>
    <w:rsid w:val="00C274BD"/>
    <w:rsid w:val="00C32155"/>
    <w:rsid w:val="00C3312E"/>
    <w:rsid w:val="00C355AA"/>
    <w:rsid w:val="00C35B67"/>
    <w:rsid w:val="00C35C36"/>
    <w:rsid w:val="00C42538"/>
    <w:rsid w:val="00C4688D"/>
    <w:rsid w:val="00C57B96"/>
    <w:rsid w:val="00C60E7B"/>
    <w:rsid w:val="00C6153A"/>
    <w:rsid w:val="00C71474"/>
    <w:rsid w:val="00C738A0"/>
    <w:rsid w:val="00C7568F"/>
    <w:rsid w:val="00C82CEE"/>
    <w:rsid w:val="00C860BC"/>
    <w:rsid w:val="00C93B0F"/>
    <w:rsid w:val="00CA4AB7"/>
    <w:rsid w:val="00CA6271"/>
    <w:rsid w:val="00CC0D35"/>
    <w:rsid w:val="00CD75C4"/>
    <w:rsid w:val="00CE0DBE"/>
    <w:rsid w:val="00CE4BFD"/>
    <w:rsid w:val="00CE5568"/>
    <w:rsid w:val="00CE5CF5"/>
    <w:rsid w:val="00D01814"/>
    <w:rsid w:val="00D04250"/>
    <w:rsid w:val="00D1310B"/>
    <w:rsid w:val="00D15DD7"/>
    <w:rsid w:val="00D2114A"/>
    <w:rsid w:val="00D21CEF"/>
    <w:rsid w:val="00D27B7B"/>
    <w:rsid w:val="00D30132"/>
    <w:rsid w:val="00D322BE"/>
    <w:rsid w:val="00D32628"/>
    <w:rsid w:val="00D3380F"/>
    <w:rsid w:val="00D36699"/>
    <w:rsid w:val="00D441E0"/>
    <w:rsid w:val="00D52277"/>
    <w:rsid w:val="00D73F34"/>
    <w:rsid w:val="00D86A63"/>
    <w:rsid w:val="00DB5D2F"/>
    <w:rsid w:val="00DB7245"/>
    <w:rsid w:val="00DC5EDF"/>
    <w:rsid w:val="00DD39B8"/>
    <w:rsid w:val="00DE5D21"/>
    <w:rsid w:val="00DF2402"/>
    <w:rsid w:val="00DF2B39"/>
    <w:rsid w:val="00DF2F0E"/>
    <w:rsid w:val="00DF66E2"/>
    <w:rsid w:val="00E01FF8"/>
    <w:rsid w:val="00E0400D"/>
    <w:rsid w:val="00E10310"/>
    <w:rsid w:val="00E12990"/>
    <w:rsid w:val="00E30849"/>
    <w:rsid w:val="00E373F7"/>
    <w:rsid w:val="00E40662"/>
    <w:rsid w:val="00E509FB"/>
    <w:rsid w:val="00E5442A"/>
    <w:rsid w:val="00E63125"/>
    <w:rsid w:val="00E67DD5"/>
    <w:rsid w:val="00E753FA"/>
    <w:rsid w:val="00E75FA4"/>
    <w:rsid w:val="00E81AD3"/>
    <w:rsid w:val="00E87A27"/>
    <w:rsid w:val="00E87F7B"/>
    <w:rsid w:val="00E90DA4"/>
    <w:rsid w:val="00E93212"/>
    <w:rsid w:val="00E94DF9"/>
    <w:rsid w:val="00E95101"/>
    <w:rsid w:val="00E96501"/>
    <w:rsid w:val="00EA2E84"/>
    <w:rsid w:val="00EA4133"/>
    <w:rsid w:val="00EA73E9"/>
    <w:rsid w:val="00EB7E09"/>
    <w:rsid w:val="00EC07B0"/>
    <w:rsid w:val="00EC2534"/>
    <w:rsid w:val="00EF0585"/>
    <w:rsid w:val="00EF3302"/>
    <w:rsid w:val="00F015B2"/>
    <w:rsid w:val="00F02C3E"/>
    <w:rsid w:val="00F13F4A"/>
    <w:rsid w:val="00F219CF"/>
    <w:rsid w:val="00F22818"/>
    <w:rsid w:val="00F31164"/>
    <w:rsid w:val="00F407D7"/>
    <w:rsid w:val="00F42383"/>
    <w:rsid w:val="00F458B9"/>
    <w:rsid w:val="00F46B38"/>
    <w:rsid w:val="00F55ECC"/>
    <w:rsid w:val="00F65BBB"/>
    <w:rsid w:val="00F65E04"/>
    <w:rsid w:val="00F678F1"/>
    <w:rsid w:val="00F7404F"/>
    <w:rsid w:val="00F81031"/>
    <w:rsid w:val="00F8197C"/>
    <w:rsid w:val="00F81A87"/>
    <w:rsid w:val="00F81C9D"/>
    <w:rsid w:val="00F830D7"/>
    <w:rsid w:val="00F8629C"/>
    <w:rsid w:val="00F936E6"/>
    <w:rsid w:val="00F97F03"/>
    <w:rsid w:val="00FA4DA6"/>
    <w:rsid w:val="00FA5315"/>
    <w:rsid w:val="00FC10E3"/>
    <w:rsid w:val="00FC2109"/>
    <w:rsid w:val="00FD3F69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3327C"/>
  <w15:docId w15:val="{A26F110B-9AD4-4E45-AE07-9A147417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styleId="a5">
    <w:name w:val="Placeholder Text"/>
    <w:basedOn w:val="a0"/>
    <w:uiPriority w:val="99"/>
    <w:semiHidden/>
    <w:rsid w:val="004615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3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E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323C"/>
  </w:style>
  <w:style w:type="paragraph" w:styleId="aa">
    <w:name w:val="footer"/>
    <w:basedOn w:val="a"/>
    <w:link w:val="ab"/>
    <w:uiPriority w:val="99"/>
    <w:unhideWhenUsed/>
    <w:rsid w:val="005F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23C"/>
  </w:style>
  <w:style w:type="character" w:styleId="ac">
    <w:name w:val="Emphasis"/>
    <w:basedOn w:val="a0"/>
    <w:uiPriority w:val="20"/>
    <w:qFormat/>
    <w:rsid w:val="0039498D"/>
    <w:rPr>
      <w:i/>
      <w:iCs/>
    </w:rPr>
  </w:style>
  <w:style w:type="paragraph" w:styleId="ad">
    <w:name w:val="List Paragraph"/>
    <w:basedOn w:val="a"/>
    <w:uiPriority w:val="34"/>
    <w:qFormat/>
    <w:rsid w:val="0038173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95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bsidiya.tatarstan.ru" TargetMode="External"/><Relationship Id="rId13" Type="http://schemas.openxmlformats.org/officeDocument/2006/relationships/hyperlink" Target="consultantplus://offline/ref=E6CA18373A96BBD76420317331BA7967DA17BCE4B6B6BEF03AC3D53B6990A823F82E66970B7C19EBE38F6FE2969B06B10481B1B30B2C4796526D70EB1Eb2O" TargetMode="External"/><Relationship Id="rId18" Type="http://schemas.openxmlformats.org/officeDocument/2006/relationships/image" Target="media/image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C7AAE1D69A03FE3291A70C8E9DCC1CC2D30A8D6D1D86A597443CBB16B15BA661E6B9BDF352586B910C72C4B8DF970B99DA96C674FCC0324C47771BEAED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CA18373A96BBD76420317331BA7967DA17BCE4B6B6BEF03AC3D53B6990A823F82E66970B7C19EBE38F6FE3959B06B10481B1B30B2C4796526D70EB1Eb2O" TargetMode="External"/><Relationship Id="rId17" Type="http://schemas.openxmlformats.org/officeDocument/2006/relationships/hyperlink" Target="consultantplus://offline/ref=17C7AAE1D69A03FE3291A70C8E9DCC1CC2D30A8D6D1D86A597443CBB16B15BA661E6B9BDF352586B910C72C4B8DF970B99DA96C674FCC0324C47771BEAED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C7AAE1D69A03FE3291A70C8E9DCC1CC2D30A8D6D1D86A597443CBB16B15BA661E6B9BDF352586B910C72C4B8DF970B99DA96C674FCC0324C47771BEAEDL" TargetMode="External"/><Relationship Id="rId20" Type="http://schemas.openxmlformats.org/officeDocument/2006/relationships/hyperlink" Target="consultantplus://offline/ref=17C7AAE1D69A03FE3291A70C8E9DCC1CC2D30A8D6D1D86A597443CBB16B15BA661E6B9BDF352586B910C72C4B8DF970B99DA96C674FCC0324C47771BEAE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CA18373A96BBD76420317331BA7967DA17BCE4B6B6BEF03AC3D53B6990A823F82E66970B7C19EBE38F6FE1919B06B10481B1B30B2C4796526D70EB1Eb2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CA18373A96BBD76420317331BA7967DA17BCE4B6B6BEF03AC3D53B6990A823F82E66970B7C19EBE38F6EE4979B06B10481B1B30B2C4796526D70EB1Eb2O" TargetMode="External"/><Relationship Id="rId23" Type="http://schemas.openxmlformats.org/officeDocument/2006/relationships/hyperlink" Target="consultantplus://offline/ref=17C7AAE1D69A03FE3291A70C8E9DCC1CC2D30A8D6D1D86A597443CBB16B15BA661E6B9BDF352586B910C72C5BFDF970B99DA96C674FCC0324C47771BEAEDL" TargetMode="External"/><Relationship Id="rId10" Type="http://schemas.openxmlformats.org/officeDocument/2006/relationships/hyperlink" Target="consultantplus://offline/ref=E6CA18373A96BBD76420317331BA7967DA17BCE4B6B6BEF03AC3D53B6990A823F82E66970B7C19EBE38F6FE7919B06B10481B1B30B2C4796526D70EB1Eb2O" TargetMode="External"/><Relationship Id="rId19" Type="http://schemas.openxmlformats.org/officeDocument/2006/relationships/hyperlink" Target="consultantplus://offline/ref=17C7AAE1D69A03FE3291A70C8E9DCC1CC2D30A8D6D1D86A597443CBB16B15BA661E6B9BDF352586B910C72C4B8DF970B99DA96C674FCC0324C47771BEAE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CA18373A96BBD76420317331BA7967DA17BCE4B6B6BEF03AC3D53B6990A823F82E66970B7C19EBE38F6EE69F9B06B10481B1B30B2C4796526D70EB1Eb2O" TargetMode="External"/><Relationship Id="rId14" Type="http://schemas.openxmlformats.org/officeDocument/2006/relationships/hyperlink" Target="consultantplus://offline/ref=E6CA18373A96BBD76420317331BA7967DA17BCE4B6B6BEF03AC3D53B6990A823F82E66970B7C19EBE38F6FED9F9B06B10481B1B30B2C4796526D70EB1Eb2O" TargetMode="External"/><Relationship Id="rId22" Type="http://schemas.openxmlformats.org/officeDocument/2006/relationships/hyperlink" Target="consultantplus://offline/ref=17C7AAE1D69A03FE3291A70C8E9DCC1CC2D30A8D6D1D86A597443CBB16B15BA661E6B9BDF352586B910C72C4B8DF970B99DA96C674FCC0324C47771BEAE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9037-B0E6-4753-8262-62BD8E90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4167</TotalTime>
  <Pages>8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Ермохина И.А.</dc:creator>
  <cp:keywords/>
  <dc:description/>
  <cp:lastModifiedBy>Каунник Алина Дамировна</cp:lastModifiedBy>
  <cp:revision>67</cp:revision>
  <cp:lastPrinted>2022-06-16T13:13:00Z</cp:lastPrinted>
  <dcterms:created xsi:type="dcterms:W3CDTF">2022-05-12T13:11:00Z</dcterms:created>
  <dcterms:modified xsi:type="dcterms:W3CDTF">2022-06-21T12:31:00Z</dcterms:modified>
</cp:coreProperties>
</file>