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955"/>
      </w:tblGrid>
      <w:tr w:rsidR="006E4A68" w:rsidTr="00D23DF2"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6E4A68" w:rsidRDefault="006E4A68" w:rsidP="00E85933">
            <w:pPr>
              <w:ind w:left="-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E8593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E8593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</w:t>
            </w:r>
            <w:r w:rsidR="00D23DF2">
              <w:rPr>
                <w:rFonts w:ascii="Times New Roman" w:hAnsi="Times New Roman" w:cs="Times New Roman"/>
                <w:sz w:val="28"/>
                <w:szCs w:val="28"/>
              </w:rPr>
              <w:t>социального партнерства, гражданских инициатив, добровольчества, благотворительности, и Поряд</w:t>
            </w:r>
            <w:r w:rsidR="00E8593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D23DF2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утвержденные постановлением Кабинета Министров Республики Татарстан от 18.08.2021 № 744 </w:t>
            </w:r>
            <w:r w:rsidR="004E2B0B" w:rsidRPr="004E2B0B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 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D23DF2" w:rsidRDefault="00E85933" w:rsidP="00BC47F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E85933" w:rsidRDefault="003C7D43" w:rsidP="001E1565">
      <w:pPr>
        <w:pStyle w:val="a4"/>
        <w:numPr>
          <w:ilvl w:val="0"/>
          <w:numId w:val="2"/>
        </w:numPr>
        <w:ind w:left="-426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E85933" w:rsidRPr="00E85933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E85933" w:rsidRPr="00E85933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средств бюджета Республики Татарстан на финансовое обеспечение затрат, связанных с </w:t>
      </w:r>
      <w:r w:rsidR="00E85933" w:rsidRPr="00E85933">
        <w:rPr>
          <w:rFonts w:ascii="Times New Roman" w:hAnsi="Times New Roman" w:cs="Times New Roman"/>
          <w:sz w:val="28"/>
          <w:szCs w:val="28"/>
        </w:rPr>
        <w:lastRenderedPageBreak/>
        <w:t>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</w:t>
      </w:r>
      <w:r w:rsidR="00BC47F3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E85933" w:rsidRPr="00E85933">
        <w:rPr>
          <w:rFonts w:ascii="Times New Roman" w:hAnsi="Times New Roman" w:cs="Times New Roman"/>
          <w:sz w:val="28"/>
          <w:szCs w:val="28"/>
        </w:rPr>
        <w:t xml:space="preserve"> </w:t>
      </w:r>
      <w:r w:rsidR="00BC47F3" w:rsidRPr="00BC47F3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18.08.2021 № 744 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</w:t>
      </w:r>
      <w:r w:rsidR="00BC47F3">
        <w:rPr>
          <w:rFonts w:ascii="Times New Roman" w:hAnsi="Times New Roman" w:cs="Times New Roman"/>
          <w:sz w:val="28"/>
          <w:szCs w:val="28"/>
        </w:rPr>
        <w:t>,</w:t>
      </w:r>
      <w:r w:rsidR="00BC47F3" w:rsidRPr="00BC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C7D43" w:rsidRDefault="003C7D43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пункта 2.2</w:t>
      </w:r>
      <w:r w:rsidR="0026188A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6188A" w:rsidRDefault="0026188A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десятый</w:t>
      </w:r>
      <w:r>
        <w:rPr>
          <w:rFonts w:ascii="Times New Roman" w:hAnsi="Times New Roman" w:cs="Times New Roman"/>
          <w:sz w:val="28"/>
          <w:szCs w:val="28"/>
        </w:rPr>
        <w:t xml:space="preserve"> пункта 3.1 исключить;</w:t>
      </w:r>
    </w:p>
    <w:p w:rsidR="006A1376" w:rsidRDefault="006A1376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4.1 слово «пяти» заменить словом «семи»;</w:t>
      </w:r>
    </w:p>
    <w:p w:rsidR="00807FB5" w:rsidRDefault="00807FB5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4.4 изложить в следующей редакции:</w:t>
      </w:r>
    </w:p>
    <w:p w:rsidR="00807FB5" w:rsidRDefault="00807FB5" w:rsidP="00E973CD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Министерством в целях рассмотрения и оценки заявок, допущенных к отбору</w:t>
      </w:r>
      <w:r w:rsidR="001E1565">
        <w:rPr>
          <w:rFonts w:ascii="Times New Roman" w:hAnsi="Times New Roman" w:cs="Times New Roman"/>
          <w:sz w:val="28"/>
          <w:szCs w:val="28"/>
        </w:rPr>
        <w:t>, принятия решения об определении победителей отбора или об отклонении заявки заявителя, а также в целях рассмотрения обращения получателя субсидии о перераспределении сумм по направлениям расходов в пределах размера полученной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565">
        <w:rPr>
          <w:rFonts w:ascii="Times New Roman" w:hAnsi="Times New Roman" w:cs="Times New Roman"/>
          <w:sz w:val="28"/>
          <w:szCs w:val="28"/>
        </w:rPr>
        <w:t>создается конкурсная комиссия (далее – комиссия). Состав комиссии формируется из сотрудников Министерства и представителей Общественного совета при Министерстве и утверждается приказом Министерства. Состав комиссии не может быть менее пяти человек и более семи человек.»;</w:t>
      </w:r>
    </w:p>
    <w:p w:rsidR="00BC47F3" w:rsidRDefault="00BC47F3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5.2:</w:t>
      </w:r>
    </w:p>
    <w:p w:rsidR="00182ABF" w:rsidRDefault="00182ABF" w:rsidP="003C7D4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одиннадцатый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506C" w:rsidRDefault="00182ABF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92374">
        <w:rPr>
          <w:rFonts w:ascii="Times New Roman" w:hAnsi="Times New Roman" w:cs="Times New Roman"/>
          <w:sz w:val="28"/>
          <w:szCs w:val="28"/>
        </w:rPr>
        <w:t>«согласие получателя субсидии</w:t>
      </w:r>
      <w:r w:rsidR="00D22025" w:rsidRPr="00292374">
        <w:rPr>
          <w:rFonts w:ascii="Times New Roman" w:hAnsi="Times New Roman" w:cs="Times New Roman"/>
          <w:sz w:val="28"/>
          <w:szCs w:val="28"/>
        </w:rPr>
        <w:t>,</w:t>
      </w:r>
      <w:r w:rsidRPr="00292374">
        <w:rPr>
          <w:rFonts w:ascii="Times New Roman" w:hAnsi="Times New Roman" w:cs="Times New Roman"/>
          <w:sz w:val="28"/>
          <w:szCs w:val="28"/>
        </w:rPr>
        <w:t xml:space="preserve"> лиц, </w:t>
      </w:r>
      <w:r w:rsidR="00A4506C" w:rsidRPr="00292374">
        <w:rPr>
          <w:rFonts w:ascii="Times New Roman" w:hAnsi="Times New Roman" w:cs="Times New Roman"/>
          <w:sz w:val="28"/>
          <w:szCs w:val="28"/>
        </w:rPr>
        <w:t>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</w:t>
      </w:r>
      <w:r w:rsidR="00292374" w:rsidRPr="00292374">
        <w:rPr>
          <w:rFonts w:ascii="Times New Roman" w:hAnsi="Times New Roman" w:cs="Times New Roman"/>
          <w:sz w:val="28"/>
          <w:szCs w:val="28"/>
        </w:rPr>
        <w:t xml:space="preserve">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="00292374" w:rsidRPr="00292374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292374" w:rsidRPr="00292374">
        <w:rPr>
          <w:rFonts w:ascii="Times New Roman" w:hAnsi="Times New Roman" w:cs="Times New Roman"/>
          <w:sz w:val="28"/>
          <w:szCs w:val="28"/>
        </w:rPr>
        <w:t xml:space="preserve"> и 269</w:t>
      </w:r>
      <w:r w:rsidR="00292374" w:rsidRPr="0029237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4506C" w:rsidRPr="00292374">
        <w:rPr>
          <w:rFonts w:ascii="Times New Roman" w:hAnsi="Times New Roman" w:cs="Times New Roman"/>
          <w:sz w:val="28"/>
          <w:szCs w:val="28"/>
        </w:rPr>
        <w:t xml:space="preserve"> </w:t>
      </w:r>
      <w:r w:rsidR="00292374" w:rsidRPr="002923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Федерации;»</w:t>
      </w:r>
      <w:r w:rsidR="00292374">
        <w:rPr>
          <w:rFonts w:ascii="Times New Roman" w:hAnsi="Times New Roman" w:cs="Times New Roman"/>
          <w:sz w:val="28"/>
          <w:szCs w:val="28"/>
        </w:rPr>
        <w:t>;</w:t>
      </w:r>
      <w:r w:rsidR="00A4506C" w:rsidRPr="00292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D2" w:rsidRDefault="004C6DD2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четырнадцатый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C6DD2" w:rsidRDefault="004C6DD2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«ответственность получателя </w:t>
      </w:r>
      <w:r w:rsidR="0046761C">
        <w:rPr>
          <w:rFonts w:ascii="Times New Roman" w:hAnsi="Times New Roman" w:cs="Times New Roman"/>
          <w:sz w:val="28"/>
          <w:szCs w:val="28"/>
        </w:rPr>
        <w:t xml:space="preserve">субсидии за неисполнение или ненадлежащее исполнение принятых обязательств, в том числе штрафные санкции (применяемые </w:t>
      </w:r>
      <w:r w:rsidR="0046761C">
        <w:rPr>
          <w:rFonts w:ascii="Times New Roman" w:hAnsi="Times New Roman" w:cs="Times New Roman"/>
          <w:sz w:val="28"/>
          <w:szCs w:val="28"/>
        </w:rPr>
        <w:lastRenderedPageBreak/>
        <w:t>при необходимости) за нарушение получателем субсидии порядка и условий предоставления субсидии;»;</w:t>
      </w:r>
    </w:p>
    <w:p w:rsidR="0046761C" w:rsidRDefault="0046761C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5.2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6761C" w:rsidRDefault="00E427A4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Pr="00E427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B754C">
        <w:rPr>
          <w:rFonts w:ascii="Times New Roman" w:hAnsi="Times New Roman" w:cs="Times New Roman"/>
          <w:sz w:val="28"/>
          <w:szCs w:val="28"/>
        </w:rPr>
        <w:t xml:space="preserve"> Получатель субсидии обязан при заключении договоров (соглашений) в целях исполнения обязательств по Соглашению включать в них условия:</w:t>
      </w:r>
    </w:p>
    <w:p w:rsidR="009F7BDD" w:rsidRPr="00602CD0" w:rsidRDefault="00BB754C" w:rsidP="00602CD0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согласии лиц, </w:t>
      </w:r>
      <w:r w:rsidR="009F7BDD">
        <w:rPr>
          <w:rFonts w:ascii="Times New Roman" w:hAnsi="Times New Roman" w:cs="Times New Roman"/>
          <w:sz w:val="28"/>
          <w:szCs w:val="28"/>
        </w:rPr>
        <w:t xml:space="preserve">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</w:t>
      </w:r>
      <w:r w:rsidR="009F7BDD" w:rsidRPr="00602CD0">
        <w:rPr>
          <w:rFonts w:ascii="Times New Roman" w:hAnsi="Times New Roman" w:cs="Times New Roman"/>
          <w:sz w:val="28"/>
          <w:szCs w:val="28"/>
        </w:rPr>
        <w:t xml:space="preserve">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 w:rsidR="00602CD0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9F7BDD" w:rsidRPr="00602CD0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 в соответствии со статьями 268</w:t>
      </w:r>
      <w:r w:rsidR="009F7BDD" w:rsidRPr="00602C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7BDD" w:rsidRPr="00602CD0">
        <w:rPr>
          <w:rFonts w:ascii="Times New Roman" w:hAnsi="Times New Roman" w:cs="Times New Roman"/>
          <w:sz w:val="28"/>
          <w:szCs w:val="28"/>
        </w:rPr>
        <w:t xml:space="preserve"> и 269</w:t>
      </w:r>
      <w:r w:rsidR="009F7BDD" w:rsidRPr="00602C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F7BDD" w:rsidRPr="00602C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9F7BDD" w:rsidRPr="00602CD0" w:rsidRDefault="009F7BDD" w:rsidP="00602CD0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02CD0">
        <w:rPr>
          <w:rFonts w:ascii="Times New Roman" w:hAnsi="Times New Roman" w:cs="Times New Roman"/>
          <w:sz w:val="28"/>
          <w:szCs w:val="28"/>
        </w:rPr>
        <w:t xml:space="preserve">о запрете приобретения за счет средств, полученных от </w:t>
      </w:r>
      <w:r w:rsidR="00602CD0" w:rsidRPr="00602CD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602CD0">
        <w:rPr>
          <w:rFonts w:ascii="Times New Roman" w:hAnsi="Times New Roman" w:cs="Times New Roman"/>
          <w:sz w:val="28"/>
          <w:szCs w:val="28"/>
        </w:rPr>
        <w:t xml:space="preserve"> за счет полученных из бюджета Республики Татарстан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 w:rsidR="00602CD0">
        <w:rPr>
          <w:rFonts w:ascii="Times New Roman" w:hAnsi="Times New Roman" w:cs="Times New Roman"/>
          <w:sz w:val="28"/>
          <w:szCs w:val="28"/>
        </w:rPr>
        <w:t>»;</w:t>
      </w:r>
    </w:p>
    <w:p w:rsidR="00BB754C" w:rsidRDefault="00262B72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5.7 изложить в следующей редакции:</w:t>
      </w:r>
    </w:p>
    <w:p w:rsidR="00262B72" w:rsidRPr="00BB754C" w:rsidRDefault="00262B72" w:rsidP="00A4506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259B">
        <w:rPr>
          <w:rFonts w:ascii="Times New Roman" w:hAnsi="Times New Roman" w:cs="Times New Roman"/>
          <w:sz w:val="28"/>
          <w:szCs w:val="28"/>
        </w:rPr>
        <w:t xml:space="preserve">5.7. Получателю субсидии, а также иным юридическим лицам, получающим средства на основании договоров, заключенных с получателем субсидии, запрещено </w:t>
      </w:r>
      <w:r w:rsidR="00BA11DD">
        <w:rPr>
          <w:rFonts w:ascii="Times New Roman" w:hAnsi="Times New Roman" w:cs="Times New Roman"/>
          <w:sz w:val="28"/>
          <w:szCs w:val="28"/>
        </w:rPr>
        <w:t xml:space="preserve">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изделий;»;  </w:t>
      </w:r>
      <w:r w:rsidR="00FA25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6A0" w:rsidRDefault="006056A0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6.1 слова «о достижении» </w:t>
      </w:r>
      <w:r w:rsidR="006A587F">
        <w:rPr>
          <w:rFonts w:ascii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587F">
        <w:rPr>
          <w:rFonts w:ascii="Times New Roman" w:hAnsi="Times New Roman" w:cs="Times New Roman"/>
          <w:sz w:val="28"/>
          <w:szCs w:val="28"/>
        </w:rPr>
        <w:t xml:space="preserve">о достижении </w:t>
      </w:r>
      <w:r>
        <w:rPr>
          <w:rFonts w:ascii="Times New Roman" w:hAnsi="Times New Roman" w:cs="Times New Roman"/>
          <w:sz w:val="28"/>
          <w:szCs w:val="28"/>
        </w:rPr>
        <w:t>значений»;</w:t>
      </w:r>
    </w:p>
    <w:p w:rsidR="00B22556" w:rsidRDefault="00B22556" w:rsidP="00B22556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6.1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22556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Получатель субсидии вправе обратиться в Министерство для перераспределения сумм по направлениям расходов в пределах размера полученной субсидии.</w:t>
      </w:r>
    </w:p>
    <w:p w:rsidR="00B22556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20-дневный срок, исчисляемый в рабочих днях, со дня поступления обращения получателя субсидии организует заседание комиссии по рассмотрению обращения.</w:t>
      </w:r>
    </w:p>
    <w:p w:rsidR="00B22556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семидневный срок, исчисляемый в рабочих днях, рассматривает обращение получателя субсидии и принимает решение о перераспределении или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отказе в перераспределении сумм по направлениям расходов и оформляет протокол заседания комиссии. </w:t>
      </w:r>
    </w:p>
    <w:p w:rsidR="00B22556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трехдневный срок, исчисляемый в рабочих днях, со дня оформления протокола заседания комиссии уведомляет получателя субсидии о принятом решении.</w:t>
      </w:r>
    </w:p>
    <w:p w:rsidR="00B22556" w:rsidRPr="004E7F3D" w:rsidRDefault="00B22556" w:rsidP="00B22556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комиссией о перераспределении сумм по направлениям расходов Министерство заключает с получателем субсидии дополнительное соглашение к соглашению о предоставлении субсидии </w:t>
      </w:r>
      <w:r w:rsidR="00380380">
        <w:rPr>
          <w:rFonts w:ascii="Times New Roman" w:hAnsi="Times New Roman" w:cs="Times New Roman"/>
          <w:sz w:val="28"/>
          <w:szCs w:val="28"/>
        </w:rPr>
        <w:t xml:space="preserve">в соответствии с типовыми формами, утвержденными Министерством финансов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03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0-дневный срок, исчисляемый в рабочих днях, со дня принятия решения комиссией.»;</w:t>
      </w:r>
    </w:p>
    <w:p w:rsidR="00BC47F3" w:rsidRDefault="00BC47F3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6.3:</w:t>
      </w:r>
    </w:p>
    <w:p w:rsidR="007B6492" w:rsidRDefault="007B6492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7F2B03">
        <w:rPr>
          <w:rFonts w:ascii="Times New Roman" w:hAnsi="Times New Roman" w:cs="Times New Roman"/>
          <w:sz w:val="28"/>
          <w:szCs w:val="28"/>
        </w:rPr>
        <w:t>слово «условий» заменить словами «условий и порядка»;</w:t>
      </w:r>
    </w:p>
    <w:p w:rsidR="007B6492" w:rsidRDefault="00B45B0E" w:rsidP="006A587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:rsidR="0026188A" w:rsidRDefault="0026188A" w:rsidP="004577BA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26188A" w:rsidRPr="008156CC" w:rsidRDefault="0026188A" w:rsidP="0026188A">
      <w:pPr>
        <w:pStyle w:val="ConsPlusNormal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ⅆ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  <w:shd w:val="clear" w:color="auto" w:fill="FFFFFF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7"/>
              <w:szCs w:val="27"/>
              <w:shd w:val="clear" w:color="auto" w:fill="FFFFFF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B45B0E" w:rsidRDefault="00B45B0E" w:rsidP="00A86D3D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A86D3D" w:rsidRDefault="0026188A" w:rsidP="00A86D3D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6.5 </w:t>
      </w:r>
      <w:r w:rsidR="00B45B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86D3D">
        <w:rPr>
          <w:rFonts w:ascii="Times New Roman" w:hAnsi="Times New Roman" w:cs="Times New Roman"/>
          <w:sz w:val="28"/>
          <w:szCs w:val="28"/>
        </w:rPr>
        <w:t>:</w:t>
      </w:r>
    </w:p>
    <w:p w:rsidR="00B45B0E" w:rsidRPr="00D37BF2" w:rsidRDefault="00A86D3D" w:rsidP="00B45B0E">
      <w:pPr>
        <w:pStyle w:val="a4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B45B0E"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B45B0E" w:rsidRPr="00B45B0E" w:rsidRDefault="00B45B0E" w:rsidP="00B45B0E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 Министерство финансов Республики Татарстан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3D" w:rsidRPr="00856F80" w:rsidRDefault="00A86D3D" w:rsidP="00631136">
      <w:pPr>
        <w:pStyle w:val="a4"/>
        <w:numPr>
          <w:ilvl w:val="0"/>
          <w:numId w:val="2"/>
        </w:numPr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56F80">
        <w:rPr>
          <w:rFonts w:ascii="Times New Roman" w:hAnsi="Times New Roman" w:cs="Times New Roman"/>
          <w:sz w:val="28"/>
          <w:szCs w:val="28"/>
        </w:rPr>
        <w:t>Внести в Порядок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</w:t>
      </w:r>
      <w:r w:rsidR="00856F80" w:rsidRPr="00856F80">
        <w:rPr>
          <w:rFonts w:ascii="Times New Roman" w:hAnsi="Times New Roman" w:cs="Times New Roman"/>
          <w:sz w:val="28"/>
          <w:szCs w:val="28"/>
        </w:rPr>
        <w:t xml:space="preserve">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утвержденный  постановлением Кабинета Министров Республики Татарстан от 18.08.2021 № 744 «Об утверждении Порядка предоставления субсидий за счет средств бюджета Республики Татарстан на финансовое обеспечение затрат, связанных с функционированием </w:t>
      </w:r>
      <w:r w:rsidR="00856F80" w:rsidRPr="00856F80">
        <w:rPr>
          <w:rFonts w:ascii="Times New Roman" w:hAnsi="Times New Roman" w:cs="Times New Roman"/>
          <w:sz w:val="28"/>
          <w:szCs w:val="28"/>
        </w:rPr>
        <w:lastRenderedPageBreak/>
        <w:t>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благотворительности, и Порядка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Татарстан»,</w:t>
      </w:r>
      <w:r w:rsidR="00856F80">
        <w:rPr>
          <w:rFonts w:ascii="Times New Roman" w:hAnsi="Times New Roman" w:cs="Times New Roman"/>
          <w:sz w:val="28"/>
          <w:szCs w:val="28"/>
        </w:rPr>
        <w:t xml:space="preserve"> </w:t>
      </w:r>
      <w:r w:rsidRPr="00856F8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6D3D" w:rsidRDefault="008E7AFF" w:rsidP="008E7AFF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AFF">
        <w:rPr>
          <w:rFonts w:ascii="Times New Roman" w:hAnsi="Times New Roman" w:cs="Times New Roman"/>
          <w:sz w:val="28"/>
          <w:szCs w:val="28"/>
        </w:rPr>
        <w:t>абзац пятый пункта 2.2 исключить;</w:t>
      </w:r>
    </w:p>
    <w:p w:rsidR="008E7AFF" w:rsidRDefault="008E7AFF" w:rsidP="008E7AFF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AFF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десятый</w:t>
      </w:r>
      <w:r w:rsidRPr="008E7AFF">
        <w:rPr>
          <w:rFonts w:ascii="Times New Roman" w:hAnsi="Times New Roman" w:cs="Times New Roman"/>
          <w:sz w:val="28"/>
          <w:szCs w:val="28"/>
        </w:rPr>
        <w:t xml:space="preserve"> пункта 3.1 исключить;</w:t>
      </w:r>
    </w:p>
    <w:p w:rsidR="008E7AFF" w:rsidRDefault="008E7AFF" w:rsidP="008E7AFF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AFF">
        <w:rPr>
          <w:rFonts w:ascii="Times New Roman" w:hAnsi="Times New Roman" w:cs="Times New Roman"/>
          <w:sz w:val="28"/>
          <w:szCs w:val="28"/>
        </w:rPr>
        <w:t>в абзаце втором пункта 4.1 слово «пяти» заменить словом «семи»;</w:t>
      </w:r>
    </w:p>
    <w:p w:rsidR="0013044E" w:rsidRDefault="0013044E" w:rsidP="0013044E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4.4 изложить в следующей редакции:</w:t>
      </w:r>
    </w:p>
    <w:p w:rsidR="0013044E" w:rsidRDefault="0013044E" w:rsidP="0013044E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«4.4. Министерством в целях рассмотрения и оценки заявок, допущенных к отбору, принятия решения об определении победителей отбора или об отклонении заявки заявителя, а также в целях рассмотрения обращения получателя субсидии о перераспределении сумм по направлениям расходов в пределах размера полученной субсидии создается конкурсная комиссия (далее – комиссия). Состав комиссии формируется из сотрудников Министерства и представителей Общественного совета при Министерстве и утверждается приказом Министерства. Состав комиссии не может быть менее пяти человек и более семи человек.»;</w:t>
      </w:r>
    </w:p>
    <w:p w:rsidR="00856F80" w:rsidRDefault="00856F80" w:rsidP="002F108C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5.2:</w:t>
      </w:r>
    </w:p>
    <w:p w:rsidR="002F108C" w:rsidRPr="002F108C" w:rsidRDefault="002F108C" w:rsidP="002F108C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F108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одиннадцатый</w:t>
      </w:r>
      <w:r w:rsidRPr="002F10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F108C" w:rsidRDefault="002F108C" w:rsidP="002F108C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F108C">
        <w:rPr>
          <w:rFonts w:ascii="Times New Roman" w:hAnsi="Times New Roman" w:cs="Times New Roman"/>
          <w:sz w:val="28"/>
          <w:szCs w:val="28"/>
        </w:rPr>
        <w:t>«согласие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 w:rsidRPr="007F2B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108C">
        <w:rPr>
          <w:rFonts w:ascii="Times New Roman" w:hAnsi="Times New Roman" w:cs="Times New Roman"/>
          <w:sz w:val="28"/>
          <w:szCs w:val="28"/>
        </w:rPr>
        <w:t xml:space="preserve">  и 269</w:t>
      </w:r>
      <w:r w:rsidRPr="007F2B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108C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Федерации;»;</w:t>
      </w:r>
    </w:p>
    <w:p w:rsidR="0046761C" w:rsidRDefault="0046761C" w:rsidP="0046761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31AD3">
        <w:rPr>
          <w:rFonts w:ascii="Times New Roman" w:hAnsi="Times New Roman" w:cs="Times New Roman"/>
          <w:sz w:val="28"/>
          <w:szCs w:val="28"/>
        </w:rPr>
        <w:t>четырнадцатый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761C" w:rsidRDefault="0046761C" w:rsidP="0046761C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«ответственность получателя субсидии за неисполнение или ненадлежащее исполнение принятых обязательств, в том числе штрафные санкции (применяемые при необходимости) за нарушение получателем субсидии порядка и условий предоставления субсидии;»;</w:t>
      </w:r>
    </w:p>
    <w:p w:rsidR="00EF469F" w:rsidRDefault="00EF469F" w:rsidP="00EF469F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5.2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F469F" w:rsidRDefault="00EF469F" w:rsidP="00EF469F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Pr="00E427A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Получатель субсидии обязан при заключении договоров (соглашений) в целях исполнения обязательств по Соглашению включать в них условия:</w:t>
      </w:r>
    </w:p>
    <w:p w:rsidR="00EF469F" w:rsidRPr="00602CD0" w:rsidRDefault="00EF469F" w:rsidP="00EF469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согласии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</w:t>
      </w:r>
      <w:r w:rsidRPr="00602CD0">
        <w:rPr>
          <w:rFonts w:ascii="Times New Roman" w:hAnsi="Times New Roman" w:cs="Times New Roman"/>
          <w:sz w:val="28"/>
          <w:szCs w:val="28"/>
        </w:rPr>
        <w:t xml:space="preserve">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602CD0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субсидии в соответствии со статьями 268</w:t>
      </w:r>
      <w:r w:rsidRPr="00602CD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02CD0">
        <w:rPr>
          <w:rFonts w:ascii="Times New Roman" w:hAnsi="Times New Roman" w:cs="Times New Roman"/>
          <w:sz w:val="28"/>
          <w:szCs w:val="28"/>
        </w:rPr>
        <w:t xml:space="preserve"> и 269</w:t>
      </w:r>
      <w:r w:rsidRPr="00602CD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2CD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EF469F" w:rsidRPr="00602CD0" w:rsidRDefault="00EF469F" w:rsidP="00EF469F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602CD0">
        <w:rPr>
          <w:rFonts w:ascii="Times New Roman" w:hAnsi="Times New Roman" w:cs="Times New Roman"/>
          <w:sz w:val="28"/>
          <w:szCs w:val="28"/>
        </w:rPr>
        <w:t>о запрете приобретения за счет средств, полученных от получателя субсидии за счет полученных из бюджета Республики Татарстан средств,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A11DD" w:rsidRPr="00BA11DD" w:rsidRDefault="00BA11DD" w:rsidP="00BA11DD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11DD">
        <w:rPr>
          <w:rFonts w:ascii="Times New Roman" w:hAnsi="Times New Roman" w:cs="Times New Roman"/>
          <w:sz w:val="28"/>
          <w:szCs w:val="28"/>
        </w:rPr>
        <w:t>пункт 5.7 изложить в следующей редакции:</w:t>
      </w:r>
    </w:p>
    <w:p w:rsidR="002F108C" w:rsidRDefault="00BA11DD" w:rsidP="00BA11DD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A11DD">
        <w:rPr>
          <w:rFonts w:ascii="Times New Roman" w:hAnsi="Times New Roman" w:cs="Times New Roman"/>
          <w:sz w:val="28"/>
          <w:szCs w:val="28"/>
        </w:rPr>
        <w:t xml:space="preserve">«5.7. Получателю субсидии, а также иным юридическим лицам, получающим средства на основании договоров, заключенных с получателем субсидии, запрещено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изделий;»;    </w:t>
      </w:r>
    </w:p>
    <w:p w:rsidR="004F27C4" w:rsidRDefault="004F27C4" w:rsidP="004F27C4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7C4">
        <w:rPr>
          <w:rFonts w:ascii="Times New Roman" w:hAnsi="Times New Roman" w:cs="Times New Roman"/>
          <w:sz w:val="28"/>
          <w:szCs w:val="28"/>
        </w:rPr>
        <w:t>в пункте 6.1 слова «о достижении» заменить словами «о достижении значений»;</w:t>
      </w:r>
    </w:p>
    <w:p w:rsidR="004E7F3D" w:rsidRDefault="004E7F3D" w:rsidP="004E7F3D">
      <w:pPr>
        <w:pStyle w:val="a4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6.1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E7F3D" w:rsidRDefault="004E7F3D" w:rsidP="004E7F3D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«6.1</w:t>
      </w:r>
      <w:r w:rsidRPr="0046761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Получатель субсидии вправе обратиться в Министерство для перераспределения сумм по направлениям расходов в пределах размера полученной субсидии.</w:t>
      </w:r>
    </w:p>
    <w:p w:rsidR="004E7F3D" w:rsidRDefault="004E7F3D" w:rsidP="004E7F3D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20-дневный срок, исчисляемый в рабочих днях, со дня поступления обращения получателя субсидии организует заседание комиссии по рассмотрению обращения.</w:t>
      </w:r>
    </w:p>
    <w:p w:rsidR="004E7F3D" w:rsidRDefault="004E7F3D" w:rsidP="004E7F3D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</w:t>
      </w:r>
      <w:r w:rsidR="004C6EBD">
        <w:rPr>
          <w:rFonts w:ascii="Times New Roman" w:hAnsi="Times New Roman" w:cs="Times New Roman"/>
          <w:sz w:val="28"/>
          <w:szCs w:val="28"/>
        </w:rPr>
        <w:t xml:space="preserve">ия в семидневный срок, исчисляемый в рабочих днях, рассматривает обращение получателя субсидии и принимает решение о перераспределении или об отказе в перераспределении сумм по направлениям расходов и оформляет протокол заседания комиссии. </w:t>
      </w:r>
    </w:p>
    <w:p w:rsidR="004C6EBD" w:rsidRDefault="004C6EBD" w:rsidP="004E7F3D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трехдневный срок, исчисляемый в рабочих днях, со дня оформления протокола заседания комиссии уведомляет получателя субсидии о принятом решении.</w:t>
      </w:r>
    </w:p>
    <w:p w:rsidR="00ED675F" w:rsidRPr="004E7F3D" w:rsidRDefault="00ED675F" w:rsidP="00ED675F">
      <w:pPr>
        <w:pStyle w:val="a4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комиссией о перераспределении сумм по направлениям расходов Министерство заключает с получателем субсидии дополнительное соглашение к соглашению о предоставлении субсидии в соответствии с типовыми формами, утвержденными Министерством финансов Республики Татарстан, в 10-дневный срок, исчисляемый в рабочих днях, со дня принятия решения комиссией.»;</w:t>
      </w:r>
    </w:p>
    <w:p w:rsidR="00856F80" w:rsidRDefault="00856F80" w:rsidP="004F27C4">
      <w:pPr>
        <w:pStyle w:val="a4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6.3:</w:t>
      </w:r>
    </w:p>
    <w:p w:rsidR="007F2B03" w:rsidRDefault="007F2B03" w:rsidP="007F2B03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слово «условий» заменить словами «условий и порядка»;</w:t>
      </w:r>
    </w:p>
    <w:p w:rsidR="00B45B0E" w:rsidRDefault="00B45B0E" w:rsidP="00B45B0E">
      <w:pPr>
        <w:pStyle w:val="a4"/>
        <w:ind w:left="-426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признать утратившим силу;</w:t>
      </w:r>
    </w:p>
    <w:p w:rsidR="008E7AFF" w:rsidRDefault="008E7AFF" w:rsidP="008E7AFF">
      <w:pPr>
        <w:pStyle w:val="a4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7AFF">
        <w:rPr>
          <w:rFonts w:ascii="Times New Roman" w:hAnsi="Times New Roman" w:cs="Times New Roman"/>
          <w:sz w:val="28"/>
          <w:szCs w:val="28"/>
        </w:rPr>
        <w:t>абзац восьмой изложить в следующей редакции:</w:t>
      </w:r>
    </w:p>
    <w:p w:rsidR="008E7AFF" w:rsidRPr="008E7AFF" w:rsidRDefault="008E7AFF" w:rsidP="008E7AFF">
      <w:pPr>
        <w:pStyle w:val="ConsPlusNormal"/>
        <w:jc w:val="both"/>
        <w:rPr>
          <w:rFonts w:ascii="Times New Roman" w:eastAsiaTheme="minorEastAsia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А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=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ⅆ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7"/>
                  <w:szCs w:val="27"/>
                  <w:shd w:val="clear" w:color="auto" w:fill="FFFFFF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sz w:val="27"/>
              <w:szCs w:val="27"/>
              <w:shd w:val="clear" w:color="auto" w:fill="FFFFFF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n-US"/>
            </w:rPr>
            <m:t>V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p w:rsidR="008E7AFF" w:rsidRPr="008156CC" w:rsidRDefault="008E7AFF" w:rsidP="008E7AF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27C65" w:rsidRDefault="00327C65" w:rsidP="00327C65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6.5 изложить в следующей редакции:</w:t>
      </w:r>
    </w:p>
    <w:p w:rsidR="00327C65" w:rsidRPr="00D37BF2" w:rsidRDefault="00327C65" w:rsidP="00327C65">
      <w:pPr>
        <w:pStyle w:val="a4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органы государственного финансового контроля осуществляют проверку в соответствии со статьями 268</w:t>
      </w:r>
      <w:r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269</w:t>
      </w:r>
      <w:r w:rsidRPr="00D37B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327C65" w:rsidRPr="00B45B0E" w:rsidRDefault="00327C65" w:rsidP="00327C65">
      <w:pPr>
        <w:spacing w:after="0" w:line="240" w:lineRule="auto"/>
        <w:ind w:left="-426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и Министерство финансов Республики Татарстан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  <w:r w:rsidRPr="00D37B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5D7" w:rsidRPr="00A86D3D" w:rsidRDefault="00AF15D7" w:rsidP="00786560">
      <w:pPr>
        <w:pStyle w:val="a4"/>
        <w:numPr>
          <w:ilvl w:val="0"/>
          <w:numId w:val="2"/>
        </w:numPr>
        <w:ind w:left="-426" w:firstLine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8656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опубликования, за исключением абзаца второго пункта 6.5 </w:t>
      </w:r>
      <w:r w:rsidR="00786560" w:rsidRPr="00786560">
        <w:rPr>
          <w:rFonts w:ascii="Times New Roman" w:hAnsi="Times New Roman" w:cs="Times New Roman"/>
          <w:sz w:val="28"/>
          <w:szCs w:val="28"/>
        </w:rPr>
        <w:t>Поряд</w:t>
      </w:r>
      <w:r w:rsidR="00786560">
        <w:rPr>
          <w:rFonts w:ascii="Times New Roman" w:hAnsi="Times New Roman" w:cs="Times New Roman"/>
          <w:sz w:val="28"/>
          <w:szCs w:val="28"/>
        </w:rPr>
        <w:t>ка</w:t>
      </w:r>
      <w:r w:rsidR="00786560" w:rsidRPr="00786560">
        <w:rPr>
          <w:rFonts w:ascii="Times New Roman" w:hAnsi="Times New Roman" w:cs="Times New Roman"/>
          <w:sz w:val="28"/>
          <w:szCs w:val="28"/>
        </w:rPr>
        <w:t xml:space="preserve"> предоставления субсидий за счет средств бюджета Республики Татарстан на финансовое обеспечение затрат, связанных с функционированием межмуниципальных ресурсных центров некоммерческих организаций и проведением мероприятий, направленных на развитие социального партнерства, гражданских инициатив, добровольчества, благотворительности</w:t>
      </w:r>
      <w:r w:rsidR="00786560">
        <w:rPr>
          <w:rFonts w:ascii="Times New Roman" w:hAnsi="Times New Roman" w:cs="Times New Roman"/>
          <w:sz w:val="28"/>
          <w:szCs w:val="28"/>
        </w:rPr>
        <w:t xml:space="preserve"> и абзаца второго пункта 6.5 </w:t>
      </w:r>
      <w:r w:rsidR="00786560" w:rsidRPr="00786560">
        <w:rPr>
          <w:rFonts w:ascii="Times New Roman" w:hAnsi="Times New Roman" w:cs="Times New Roman"/>
          <w:sz w:val="28"/>
          <w:szCs w:val="28"/>
        </w:rPr>
        <w:t>Поряд</w:t>
      </w:r>
      <w:r w:rsidR="00786560">
        <w:rPr>
          <w:rFonts w:ascii="Times New Roman" w:hAnsi="Times New Roman" w:cs="Times New Roman"/>
          <w:sz w:val="28"/>
          <w:szCs w:val="28"/>
        </w:rPr>
        <w:t>ка</w:t>
      </w:r>
      <w:r w:rsidR="00786560" w:rsidRPr="00786560">
        <w:rPr>
          <w:rFonts w:ascii="Times New Roman" w:hAnsi="Times New Roman" w:cs="Times New Roman"/>
          <w:sz w:val="28"/>
          <w:szCs w:val="28"/>
        </w:rPr>
        <w:t xml:space="preserve"> предоставления субсидии за счет средств бюджета Республики Татарстан на финансовое обеспечение затрат, связанных с сопровождением информационного Портала некоммерческих организаций Республики Татарстан</w:t>
      </w:r>
      <w:r w:rsidR="00786560">
        <w:rPr>
          <w:rFonts w:ascii="Times New Roman" w:hAnsi="Times New Roman" w:cs="Times New Roman"/>
          <w:sz w:val="28"/>
          <w:szCs w:val="28"/>
        </w:rPr>
        <w:t>, вступающих в силу с 1 января 2023 года.</w:t>
      </w:r>
    </w:p>
    <w:p w:rsidR="00A86D3D" w:rsidRPr="00C8682E" w:rsidRDefault="00A86D3D" w:rsidP="00DD3FE7">
      <w:pPr>
        <w:pStyle w:val="a4"/>
        <w:tabs>
          <w:tab w:val="left" w:pos="0"/>
        </w:tabs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933" w:rsidRPr="00E85933" w:rsidRDefault="00E85933" w:rsidP="00E85933">
      <w:pPr>
        <w:pStyle w:val="a4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E85933" w:rsidRPr="00E85933" w:rsidRDefault="00E8593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85933" w:rsidRPr="00E85933" w:rsidSect="00380380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AD3">
          <w:rPr>
            <w:noProof/>
          </w:rPr>
          <w:t>7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13044E"/>
    <w:rsid w:val="00182ABF"/>
    <w:rsid w:val="001E1565"/>
    <w:rsid w:val="0026188A"/>
    <w:rsid w:val="00262B72"/>
    <w:rsid w:val="00292374"/>
    <w:rsid w:val="002F108C"/>
    <w:rsid w:val="00327C65"/>
    <w:rsid w:val="003671FB"/>
    <w:rsid w:val="00380380"/>
    <w:rsid w:val="003B6915"/>
    <w:rsid w:val="003C7D43"/>
    <w:rsid w:val="003E7147"/>
    <w:rsid w:val="00440AAE"/>
    <w:rsid w:val="004577BA"/>
    <w:rsid w:val="0046761C"/>
    <w:rsid w:val="004C6DD2"/>
    <w:rsid w:val="004C6EBD"/>
    <w:rsid w:val="004E2B0B"/>
    <w:rsid w:val="004E7F3D"/>
    <w:rsid w:val="004F27C4"/>
    <w:rsid w:val="005F5BF0"/>
    <w:rsid w:val="00602CD0"/>
    <w:rsid w:val="006056A0"/>
    <w:rsid w:val="00631AD3"/>
    <w:rsid w:val="006A1376"/>
    <w:rsid w:val="006A587F"/>
    <w:rsid w:val="006E4A68"/>
    <w:rsid w:val="00786560"/>
    <w:rsid w:val="007B6492"/>
    <w:rsid w:val="007F2B03"/>
    <w:rsid w:val="00807FB5"/>
    <w:rsid w:val="00856F80"/>
    <w:rsid w:val="008C2AA4"/>
    <w:rsid w:val="008E7AFF"/>
    <w:rsid w:val="009F7BDD"/>
    <w:rsid w:val="00A25CFF"/>
    <w:rsid w:val="00A360A4"/>
    <w:rsid w:val="00A4506C"/>
    <w:rsid w:val="00A86D3D"/>
    <w:rsid w:val="00AF15D7"/>
    <w:rsid w:val="00AF3F32"/>
    <w:rsid w:val="00B22556"/>
    <w:rsid w:val="00B45B0E"/>
    <w:rsid w:val="00BA11DD"/>
    <w:rsid w:val="00BB754C"/>
    <w:rsid w:val="00BC47F3"/>
    <w:rsid w:val="00C04D08"/>
    <w:rsid w:val="00C8682E"/>
    <w:rsid w:val="00C9379E"/>
    <w:rsid w:val="00D22025"/>
    <w:rsid w:val="00D23DF2"/>
    <w:rsid w:val="00D37BF2"/>
    <w:rsid w:val="00DD1A3F"/>
    <w:rsid w:val="00DD3FE7"/>
    <w:rsid w:val="00E427A4"/>
    <w:rsid w:val="00E85933"/>
    <w:rsid w:val="00E973CD"/>
    <w:rsid w:val="00ED675F"/>
    <w:rsid w:val="00EF469F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BCB6D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7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Гафурова Айслу Маратовна</cp:lastModifiedBy>
  <cp:revision>45</cp:revision>
  <dcterms:created xsi:type="dcterms:W3CDTF">2022-04-04T13:34:00Z</dcterms:created>
  <dcterms:modified xsi:type="dcterms:W3CDTF">2022-05-18T08:21:00Z</dcterms:modified>
</cp:coreProperties>
</file>