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2" w:rsidRPr="00A03992" w:rsidRDefault="00A03992" w:rsidP="00A0399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92">
        <w:rPr>
          <w:rFonts w:ascii="Times New Roman" w:hAnsi="Times New Roman" w:cs="Times New Roman"/>
          <w:b/>
          <w:sz w:val="28"/>
          <w:szCs w:val="28"/>
        </w:rPr>
        <w:t xml:space="preserve">Дистанционная школа лицензиата: </w:t>
      </w:r>
      <w:r w:rsidRPr="004B2978">
        <w:rPr>
          <w:rFonts w:ascii="Times New Roman" w:hAnsi="Times New Roman" w:cs="Times New Roman"/>
          <w:b/>
          <w:sz w:val="28"/>
          <w:szCs w:val="28"/>
        </w:rPr>
        <w:t>документарная проверка, т</w:t>
      </w:r>
      <w:r w:rsidRPr="004B2978">
        <w:rPr>
          <w:rFonts w:ascii="Times New Roman" w:hAnsi="Times New Roman" w:cs="Times New Roman"/>
          <w:b/>
          <w:sz w:val="28"/>
          <w:szCs w:val="28"/>
        </w:rPr>
        <w:t>и</w:t>
      </w:r>
      <w:r w:rsidRPr="004B2978">
        <w:rPr>
          <w:rFonts w:ascii="Times New Roman" w:hAnsi="Times New Roman" w:cs="Times New Roman"/>
          <w:b/>
          <w:sz w:val="28"/>
          <w:szCs w:val="28"/>
        </w:rPr>
        <w:t>пичные ошибки заявителей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1A6" w:rsidRDefault="008031A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анонсировано в предыдущем уроке, обратимся к типичным ошибкам заявителей, выявленным в ходе документарной проверки.</w:t>
      </w:r>
    </w:p>
    <w:p w:rsidR="008031A6" w:rsidRDefault="002F5217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неполнота пакета документов. Согласно установленным лицензионным требованиям заявитель подтверждает документами</w:t>
      </w:r>
      <w:r w:rsidR="00A31222">
        <w:rPr>
          <w:rFonts w:ascii="Times New Roman" w:hAnsi="Times New Roman" w:cs="Times New Roman"/>
          <w:sz w:val="28"/>
          <w:szCs w:val="28"/>
        </w:rPr>
        <w:t xml:space="preserve"> или св</w:t>
      </w:r>
      <w:r w:rsidR="00A31222">
        <w:rPr>
          <w:rFonts w:ascii="Times New Roman" w:hAnsi="Times New Roman" w:cs="Times New Roman"/>
          <w:sz w:val="28"/>
          <w:szCs w:val="28"/>
        </w:rPr>
        <w:t>е</w:t>
      </w:r>
      <w:r w:rsidR="00A31222">
        <w:rPr>
          <w:rFonts w:ascii="Times New Roman" w:hAnsi="Times New Roman" w:cs="Times New Roman"/>
          <w:sz w:val="28"/>
          <w:szCs w:val="28"/>
        </w:rPr>
        <w:t>дениями</w:t>
      </w:r>
      <w:r>
        <w:rPr>
          <w:rFonts w:ascii="Times New Roman" w:hAnsi="Times New Roman" w:cs="Times New Roman"/>
          <w:sz w:val="28"/>
          <w:szCs w:val="28"/>
        </w:rPr>
        <w:t xml:space="preserve"> наличие у него земельного участка, здания, оборудования,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без каких-либо исключений.</w:t>
      </w:r>
    </w:p>
    <w:p w:rsidR="00A31222" w:rsidRDefault="00A31222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лицензионных требований можно </w:t>
      </w:r>
      <w:r w:rsidR="00124980">
        <w:rPr>
          <w:rFonts w:ascii="Times New Roman" w:hAnsi="Times New Roman" w:cs="Times New Roman"/>
          <w:sz w:val="28"/>
          <w:szCs w:val="28"/>
        </w:rPr>
        <w:t>обосн</w:t>
      </w:r>
      <w:r w:rsidR="00124980">
        <w:rPr>
          <w:rFonts w:ascii="Times New Roman" w:hAnsi="Times New Roman" w:cs="Times New Roman"/>
          <w:sz w:val="28"/>
          <w:szCs w:val="28"/>
        </w:rPr>
        <w:t>о</w:t>
      </w:r>
      <w:r w:rsidR="00124980">
        <w:rPr>
          <w:rFonts w:ascii="Times New Roman" w:hAnsi="Times New Roman" w:cs="Times New Roman"/>
          <w:sz w:val="28"/>
          <w:szCs w:val="28"/>
        </w:rPr>
        <w:t xml:space="preserve">ванно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представлять документы, а ограничиться указанием в заявлении </w:t>
      </w:r>
      <w:r w:rsidR="00124980">
        <w:rPr>
          <w:rFonts w:ascii="Times New Roman" w:hAnsi="Times New Roman" w:cs="Times New Roman"/>
          <w:sz w:val="28"/>
          <w:szCs w:val="28"/>
        </w:rPr>
        <w:t>н</w:t>
      </w:r>
      <w:r w:rsidR="00124980">
        <w:rPr>
          <w:rFonts w:ascii="Times New Roman" w:hAnsi="Times New Roman" w:cs="Times New Roman"/>
          <w:sz w:val="28"/>
          <w:szCs w:val="28"/>
        </w:rPr>
        <w:t>е</w:t>
      </w:r>
      <w:r w:rsidR="00124980">
        <w:rPr>
          <w:rFonts w:ascii="Times New Roman" w:hAnsi="Times New Roman" w:cs="Times New Roman"/>
          <w:sz w:val="28"/>
          <w:szCs w:val="28"/>
        </w:rPr>
        <w:t xml:space="preserve">обходимых </w:t>
      </w:r>
      <w:r>
        <w:rPr>
          <w:rFonts w:ascii="Times New Roman" w:hAnsi="Times New Roman" w:cs="Times New Roman"/>
          <w:sz w:val="28"/>
          <w:szCs w:val="28"/>
        </w:rPr>
        <w:t xml:space="preserve">сведений? 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этот вопрос содержится в тексте второго урока. </w:t>
      </w:r>
    </w:p>
    <w:p w:rsidR="00124980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Напомним: з</w:t>
      </w:r>
      <w:r w:rsidR="00350DB7">
        <w:rPr>
          <w:rFonts w:ascii="Times New Roman" w:hAnsi="Times New Roman" w:cs="Times New Roman"/>
          <w:sz w:val="28"/>
          <w:szCs w:val="28"/>
        </w:rPr>
        <w:t>аконодательно установлено, что заявитель не должен представлять документы в том случае, если у лицензирующего органа имее</w:t>
      </w:r>
      <w:r w:rsidR="00350DB7">
        <w:rPr>
          <w:rFonts w:ascii="Times New Roman" w:hAnsi="Times New Roman" w:cs="Times New Roman"/>
          <w:sz w:val="28"/>
          <w:szCs w:val="28"/>
        </w:rPr>
        <w:t>т</w:t>
      </w:r>
      <w:r w:rsidR="00350DB7">
        <w:rPr>
          <w:rFonts w:ascii="Times New Roman" w:hAnsi="Times New Roman" w:cs="Times New Roman"/>
          <w:sz w:val="28"/>
          <w:szCs w:val="28"/>
        </w:rPr>
        <w:t>ся возможность п</w:t>
      </w:r>
      <w:r w:rsidR="00124980">
        <w:rPr>
          <w:rFonts w:ascii="Times New Roman" w:hAnsi="Times New Roman" w:cs="Times New Roman"/>
          <w:sz w:val="28"/>
          <w:szCs w:val="28"/>
        </w:rPr>
        <w:t>олучить необходимые сведения в д</w:t>
      </w:r>
      <w:r w:rsidR="00350DB7">
        <w:rPr>
          <w:rFonts w:ascii="Times New Roman" w:hAnsi="Times New Roman" w:cs="Times New Roman"/>
          <w:sz w:val="28"/>
          <w:szCs w:val="28"/>
        </w:rPr>
        <w:t xml:space="preserve">ругих </w:t>
      </w:r>
      <w:r w:rsidR="00124980">
        <w:rPr>
          <w:rFonts w:ascii="Times New Roman" w:hAnsi="Times New Roman" w:cs="Times New Roman"/>
          <w:sz w:val="28"/>
          <w:szCs w:val="28"/>
        </w:rPr>
        <w:t>ведомствах, гос</w:t>
      </w:r>
      <w:r w:rsidR="00124980">
        <w:rPr>
          <w:rFonts w:ascii="Times New Roman" w:hAnsi="Times New Roman" w:cs="Times New Roman"/>
          <w:sz w:val="28"/>
          <w:szCs w:val="28"/>
        </w:rPr>
        <w:t>у</w:t>
      </w:r>
      <w:r w:rsidR="00124980">
        <w:rPr>
          <w:rFonts w:ascii="Times New Roman" w:hAnsi="Times New Roman" w:cs="Times New Roman"/>
          <w:sz w:val="28"/>
          <w:szCs w:val="28"/>
        </w:rPr>
        <w:t>дарственных информационных системах.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к заявлению  не приложены документы,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наличие земельного участка, здания, уплату государственной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шлины (а кроме того, учредительные документы), это не будет нарушением, в случае, если в заявлении указаны </w:t>
      </w:r>
      <w:r w:rsidRPr="005120A1">
        <w:rPr>
          <w:rFonts w:ascii="Times New Roman" w:hAnsi="Times New Roman" w:cs="Times New Roman"/>
          <w:sz w:val="28"/>
          <w:szCs w:val="28"/>
        </w:rPr>
        <w:t xml:space="preserve">индивидуализирующие данные </w:t>
      </w:r>
      <w:r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объектов</w:t>
      </w:r>
      <w:r w:rsidRPr="005120A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реквизиты платежного документа.</w:t>
      </w:r>
    </w:p>
    <w:p w:rsidR="008031A6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оборудования и работников, то в представляемом пакете документов обязательно должны быть документы, подтверждающие их наличие, а на наличие на земельном участке площадки с твердым покрытием достаточно указать либо в заявлении, либо в договоре аренды земельного участка.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часто встречающихся недочетов касается оформления договоров аренды. 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Кратко перечислим основные из них:</w:t>
      </w:r>
      <w:proofErr w:type="gramEnd"/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игнорирование обременений при заключении договоров (отсутствие согласий банка, собственника, отсутствие уведомлений о заключении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вора, заключение договоров при наличии запрета сделок);</w:t>
      </w:r>
    </w:p>
    <w:p w:rsidR="005120A1" w:rsidRDefault="005120A1" w:rsidP="005120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достаточная</w:t>
      </w:r>
      <w:r w:rsidR="00820EC3">
        <w:rPr>
          <w:rFonts w:ascii="Times New Roman" w:hAnsi="Times New Roman" w:cs="Times New Roman"/>
          <w:sz w:val="28"/>
          <w:szCs w:val="28"/>
        </w:rPr>
        <w:t xml:space="preserve"> индивидуализация объекта</w:t>
      </w:r>
      <w:r>
        <w:rPr>
          <w:rFonts w:ascii="Times New Roman" w:hAnsi="Times New Roman" w:cs="Times New Roman"/>
          <w:sz w:val="28"/>
          <w:szCs w:val="28"/>
        </w:rPr>
        <w:t xml:space="preserve"> договора при аренде части объекта недвижимости (отсутствие схем здания, земельного участка, скре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ленных печатями и подписями сторон договора)</w:t>
      </w:r>
      <w:r w:rsidR="00820EC3">
        <w:rPr>
          <w:rFonts w:ascii="Times New Roman" w:hAnsi="Times New Roman" w:cs="Times New Roman"/>
          <w:sz w:val="28"/>
          <w:szCs w:val="28"/>
        </w:rPr>
        <w:t>;</w:t>
      </w:r>
      <w:r w:rsidRPr="0051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A1" w:rsidRDefault="005120A1" w:rsidP="005120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сведений либо ошибочные сведения о взаимной привязке заявленных здания и земельного участка (в случае, когда государственные информационные системы такими сведениями не располагают); </w:t>
      </w:r>
    </w:p>
    <w:p w:rsidR="005120A1" w:rsidRDefault="005120A1" w:rsidP="005120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несоотносимость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сроков действия договоров аренды и субаренды.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Третью группу ошибок можно объединить и классифицировать как небрежность, невнимательность </w:t>
      </w:r>
      <w:r w:rsidR="00820EC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документов: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технической документации либо представление ее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полном комплекте;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в копиях, не поддающихся прочтению ввиду их качества;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отдельных </w:t>
      </w:r>
      <w:r w:rsidR="00820EC3">
        <w:rPr>
          <w:rFonts w:ascii="Times New Roman" w:hAnsi="Times New Roman" w:cs="Times New Roman"/>
          <w:sz w:val="28"/>
          <w:szCs w:val="28"/>
        </w:rPr>
        <w:t>документов по работникам, например,</w:t>
      </w:r>
      <w:r>
        <w:rPr>
          <w:rFonts w:ascii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верений.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замечаний объединяет собой не столько ошибки, сколько вариации в перечне оборудования, допустимые формулировкой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о лицензировании, согласно которой лицензиат должен обеспечить наличие «</w:t>
      </w:r>
      <w:r w:rsidRPr="005120A1">
        <w:rPr>
          <w:rFonts w:ascii="Times New Roman" w:hAnsi="Times New Roman" w:cs="Times New Roman"/>
          <w:sz w:val="28"/>
          <w:szCs w:val="28"/>
        </w:rPr>
        <w:t>технических средств, оборудования и технической документации, соответствующих установленным требованиям</w:t>
      </w:r>
      <w:r w:rsidRPr="005120A1">
        <w:rPr>
          <w:rFonts w:ascii="Times New Roman" w:hAnsi="Times New Roman" w:cs="Times New Roman"/>
          <w:b/>
          <w:sz w:val="28"/>
          <w:szCs w:val="28"/>
        </w:rPr>
        <w:t>, необходимых для ос</w:t>
      </w:r>
      <w:r w:rsidRPr="005120A1">
        <w:rPr>
          <w:rFonts w:ascii="Times New Roman" w:hAnsi="Times New Roman" w:cs="Times New Roman"/>
          <w:b/>
          <w:sz w:val="28"/>
          <w:szCs w:val="28"/>
        </w:rPr>
        <w:t>у</w:t>
      </w:r>
      <w:r w:rsidRPr="005120A1">
        <w:rPr>
          <w:rFonts w:ascii="Times New Roman" w:hAnsi="Times New Roman" w:cs="Times New Roman"/>
          <w:b/>
          <w:sz w:val="28"/>
          <w:szCs w:val="28"/>
        </w:rPr>
        <w:t>ществления лицензируемой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необходимость определяет технология производственного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 заготовки, переработки металлолома. Так, на каждом объекте однозначно необходимы весы, дозиметр, а на одном из </w:t>
      </w:r>
      <w:r w:rsidR="00820EC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прессовое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ние, оборудование для переработки стружки, </w:t>
      </w:r>
      <w:r w:rsidR="00820EC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для определения химического состава лома цветных металлов.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грузоподъемного оборудования, оборудования для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портировки, резки металлолома теоретически возможно, но вызовет неи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бежные вопросы к организации производственного процесса осуществления лицензируемого вида деятельности на объекте, для уточнения которых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будут приняты меры и не только в</w:t>
      </w:r>
      <w:r w:rsidR="00820EC3">
        <w:rPr>
          <w:rFonts w:ascii="Times New Roman" w:hAnsi="Times New Roman" w:cs="Times New Roman"/>
          <w:sz w:val="28"/>
          <w:szCs w:val="28"/>
        </w:rPr>
        <w:t>о время рассмотрения заявления на получение, переоформление</w:t>
      </w:r>
      <w:r>
        <w:rPr>
          <w:rFonts w:ascii="Times New Roman" w:hAnsi="Times New Roman" w:cs="Times New Roman"/>
          <w:sz w:val="28"/>
          <w:szCs w:val="28"/>
        </w:rPr>
        <w:t xml:space="preserve"> лицензии, но и в последующий период.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можно выделить заявителей - «полемистов», которые на предъявляемые законом требования дают пояснения, что их предприятие может не выполнять эти требования, поскольку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 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случаи встречаются все реже, но все же считаем нужным напо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нить, что министерство всегда готово к обсуждению проблем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телей, предложений по совершенствованию законодательства, однако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нодательно установленные лицензионные требования являются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для всех соискателей лицензий, лицензиатов вне зависимости от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производства: технологического процесса, логистики, объемов и т.д.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таких требований обращаем особенное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прессового оборудования</w:t>
      </w:r>
      <w:r w:rsidR="001474D0" w:rsidRPr="001474D0">
        <w:rPr>
          <w:rFonts w:ascii="Times New Roman" w:hAnsi="Times New Roman" w:cs="Times New Roman"/>
          <w:sz w:val="28"/>
          <w:szCs w:val="28"/>
        </w:rPr>
        <w:t xml:space="preserve"> </w:t>
      </w:r>
      <w:r w:rsidR="001474D0">
        <w:rPr>
          <w:rFonts w:ascii="Times New Roman" w:hAnsi="Times New Roman" w:cs="Times New Roman"/>
          <w:sz w:val="28"/>
          <w:szCs w:val="28"/>
        </w:rPr>
        <w:t>и его соответствие определенным техническим характеристикам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прессовщика 1 разряда, контролера лома металлов 2 разряда;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работника, имеющего право на радиационный и взрывобезопасный контроль, подтвержденное документами.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рассмотрение типовых ошибок, допускаемых заявителями  при подготовке документов, напоминаем, что оригиналы документов можно представить </w:t>
      </w:r>
      <w:r w:rsidR="001474D0">
        <w:rPr>
          <w:rFonts w:ascii="Times New Roman" w:hAnsi="Times New Roman" w:cs="Times New Roman"/>
          <w:sz w:val="28"/>
          <w:szCs w:val="28"/>
        </w:rPr>
        <w:t xml:space="preserve">для сверки с копиями </w:t>
      </w:r>
      <w:r>
        <w:rPr>
          <w:rFonts w:ascii="Times New Roman" w:hAnsi="Times New Roman" w:cs="Times New Roman"/>
          <w:sz w:val="28"/>
          <w:szCs w:val="28"/>
        </w:rPr>
        <w:t>как при подаче документов в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ство, так и в ходе документарной или выездной проверок, что будет зафикс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в акте проверки.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оригинала,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паспорта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его необходимо либо восстановить у производителя, либо, в крайнем случае (если предприятие-производитель прекратило свое существование), представить типовой технический паспорт, т.е. без указания заводского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мера. При этом во время проверки будет устанавливаться идентичность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 с техническими документами к нему по инвентарному номеру, указанному непосредственно на оборудовании, по которому оно числится на балансе предприятия согласно правилам бухгалтерского учета.</w:t>
      </w:r>
    </w:p>
    <w:p w:rsidR="005120A1" w:rsidRDefault="005120A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D0" w:rsidRDefault="006701E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Административному регламенту</w:t>
      </w:r>
      <w:r w:rsidR="009033B1">
        <w:rPr>
          <w:rFonts w:ascii="Times New Roman" w:hAnsi="Times New Roman" w:cs="Times New Roman"/>
          <w:sz w:val="28"/>
          <w:szCs w:val="28"/>
        </w:rPr>
        <w:t xml:space="preserve">, как уже было сказано на двадцать </w:t>
      </w:r>
      <w:proofErr w:type="gramStart"/>
      <w:r w:rsidR="009033B1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="009033B1">
        <w:rPr>
          <w:rFonts w:ascii="Times New Roman" w:hAnsi="Times New Roman" w:cs="Times New Roman"/>
          <w:sz w:val="28"/>
          <w:szCs w:val="28"/>
        </w:rPr>
        <w:t xml:space="preserve"> уроке, </w:t>
      </w:r>
      <w:r>
        <w:rPr>
          <w:rFonts w:ascii="Times New Roman" w:hAnsi="Times New Roman" w:cs="Times New Roman"/>
          <w:sz w:val="28"/>
          <w:szCs w:val="28"/>
        </w:rPr>
        <w:t xml:space="preserve"> документарная проверка не может длиться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двадцати рабочих дней, по окончании которой составляется акт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ки, подписываемый двумя сторонами, министерством и заявителем.</w:t>
      </w:r>
    </w:p>
    <w:p w:rsidR="006701E6" w:rsidRDefault="006701E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1474D0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может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чительно сократиться, т.к. зависит не только от работников отдела лиценз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министерства, но и в большей мере от заявителя, который получив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письмо с замечаниями от министерства, должен дать на него ответ</w:t>
      </w:r>
      <w:r w:rsidRPr="0067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нее, чем через десять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6701E6" w:rsidRDefault="006701E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качественной подготовки документов замечания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к ним могут быть минимальны либо отсутствовать совсем и тогда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ментарная проверка ограничится только сроком получения министерством ответов на запросы из других ведомств в системе межведомственного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тронного взаимодействия.</w:t>
      </w:r>
    </w:p>
    <w:p w:rsidR="006701E6" w:rsidRDefault="009F5484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67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готовность </w:t>
      </w:r>
      <w:r w:rsidR="006701E6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1E6">
        <w:rPr>
          <w:rFonts w:ascii="Times New Roman" w:hAnsi="Times New Roman" w:cs="Times New Roman"/>
          <w:sz w:val="28"/>
          <w:szCs w:val="28"/>
        </w:rPr>
        <w:t xml:space="preserve"> открыто обсужд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6701E6">
        <w:rPr>
          <w:rFonts w:ascii="Times New Roman" w:hAnsi="Times New Roman" w:cs="Times New Roman"/>
          <w:sz w:val="28"/>
          <w:szCs w:val="28"/>
        </w:rPr>
        <w:t xml:space="preserve"> возникаю</w:t>
      </w:r>
      <w:r>
        <w:rPr>
          <w:rFonts w:ascii="Times New Roman" w:hAnsi="Times New Roman" w:cs="Times New Roman"/>
          <w:sz w:val="28"/>
          <w:szCs w:val="28"/>
        </w:rPr>
        <w:t xml:space="preserve">щие у заявителей </w:t>
      </w:r>
      <w:r w:rsidR="006701E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="006701E6">
        <w:rPr>
          <w:rFonts w:ascii="Times New Roman" w:hAnsi="Times New Roman" w:cs="Times New Roman"/>
          <w:sz w:val="28"/>
          <w:szCs w:val="28"/>
        </w:rPr>
        <w:t xml:space="preserve">в любой момент, что также поможет сократить срок проведения документарной проверки, т.к. еще до </w:t>
      </w:r>
      <w:r w:rsidR="001474D0">
        <w:rPr>
          <w:rFonts w:ascii="Times New Roman" w:hAnsi="Times New Roman" w:cs="Times New Roman"/>
          <w:sz w:val="28"/>
          <w:szCs w:val="28"/>
        </w:rPr>
        <w:t>официал</w:t>
      </w:r>
      <w:r w:rsidR="001474D0">
        <w:rPr>
          <w:rFonts w:ascii="Times New Roman" w:hAnsi="Times New Roman" w:cs="Times New Roman"/>
          <w:sz w:val="28"/>
          <w:szCs w:val="28"/>
        </w:rPr>
        <w:t>ь</w:t>
      </w:r>
      <w:r w:rsidR="001474D0">
        <w:rPr>
          <w:rFonts w:ascii="Times New Roman" w:hAnsi="Times New Roman" w:cs="Times New Roman"/>
          <w:sz w:val="28"/>
          <w:szCs w:val="28"/>
        </w:rPr>
        <w:t>ного вынесения министерством замечаний</w:t>
      </w:r>
      <w:r w:rsidR="0067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 заявителю</w:t>
      </w:r>
      <w:r w:rsidR="006701E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раб</w:t>
      </w:r>
      <w:r w:rsidR="006701E6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ывать пакет документов.</w:t>
      </w:r>
    </w:p>
    <w:p w:rsidR="009F5484" w:rsidRDefault="00820EC3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</w:t>
      </w:r>
      <w:r w:rsidR="009F5484">
        <w:rPr>
          <w:rFonts w:ascii="Times New Roman" w:hAnsi="Times New Roman" w:cs="Times New Roman"/>
          <w:sz w:val="28"/>
          <w:szCs w:val="28"/>
        </w:rPr>
        <w:t>авершени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484">
        <w:rPr>
          <w:rFonts w:ascii="Times New Roman" w:hAnsi="Times New Roman" w:cs="Times New Roman"/>
          <w:sz w:val="28"/>
          <w:szCs w:val="28"/>
        </w:rPr>
        <w:t xml:space="preserve"> документарной проверки </w:t>
      </w:r>
      <w:r>
        <w:rPr>
          <w:rFonts w:ascii="Times New Roman" w:hAnsi="Times New Roman" w:cs="Times New Roman"/>
          <w:sz w:val="28"/>
          <w:szCs w:val="28"/>
        </w:rPr>
        <w:t>министерством принимается</w:t>
      </w:r>
      <w:r w:rsidR="009F5484">
        <w:rPr>
          <w:rFonts w:ascii="Times New Roman" w:hAnsi="Times New Roman" w:cs="Times New Roman"/>
          <w:sz w:val="28"/>
          <w:szCs w:val="28"/>
        </w:rPr>
        <w:t xml:space="preserve"> решение либо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проверки, либо </w:t>
      </w:r>
      <w:r w:rsidR="009F5484">
        <w:rPr>
          <w:rFonts w:ascii="Times New Roman" w:hAnsi="Times New Roman" w:cs="Times New Roman"/>
          <w:sz w:val="28"/>
          <w:szCs w:val="28"/>
        </w:rPr>
        <w:t>об отказе в предоста</w:t>
      </w:r>
      <w:r w:rsidR="009F54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лении, переоформлении лицензии</w:t>
      </w:r>
      <w:r w:rsidR="009F5484">
        <w:rPr>
          <w:rFonts w:ascii="Times New Roman" w:hAnsi="Times New Roman" w:cs="Times New Roman"/>
          <w:sz w:val="28"/>
          <w:szCs w:val="28"/>
        </w:rPr>
        <w:t>.</w:t>
      </w:r>
    </w:p>
    <w:p w:rsidR="00820EC3" w:rsidRDefault="00820EC3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выездной проверки будет рассмотрен на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уроке.</w:t>
      </w:r>
    </w:p>
    <w:p w:rsidR="00A03992" w:rsidRDefault="00A03992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992" w:rsidRDefault="00A03992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двадцать пятый</w:t>
      </w:r>
      <w:r w:rsidRPr="005120A1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размещён в </w:t>
      </w:r>
      <w:r w:rsidRPr="005120A1">
        <w:rPr>
          <w:rFonts w:ascii="Times New Roman" w:hAnsi="Times New Roman" w:cs="Times New Roman"/>
          <w:sz w:val="28"/>
          <w:szCs w:val="28"/>
        </w:rPr>
        <w:t>Дистанционной школе лице</w:t>
      </w:r>
      <w:r w:rsidRPr="005120A1">
        <w:rPr>
          <w:rFonts w:ascii="Times New Roman" w:hAnsi="Times New Roman" w:cs="Times New Roman"/>
          <w:sz w:val="28"/>
          <w:szCs w:val="28"/>
        </w:rPr>
        <w:t>н</w:t>
      </w:r>
      <w:r w:rsidRPr="005120A1">
        <w:rPr>
          <w:rFonts w:ascii="Times New Roman" w:hAnsi="Times New Roman" w:cs="Times New Roman"/>
          <w:sz w:val="28"/>
          <w:szCs w:val="28"/>
        </w:rPr>
        <w:t>зиата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0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7"/>
    <w:rsid w:val="000032F1"/>
    <w:rsid w:val="00003525"/>
    <w:rsid w:val="000039F8"/>
    <w:rsid w:val="0000479F"/>
    <w:rsid w:val="000064C1"/>
    <w:rsid w:val="00006A39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542A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4980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4D0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4ECF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6A38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3F35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83C"/>
    <w:rsid w:val="002F1950"/>
    <w:rsid w:val="002F1EB3"/>
    <w:rsid w:val="002F3581"/>
    <w:rsid w:val="002F3D1F"/>
    <w:rsid w:val="002F4E93"/>
    <w:rsid w:val="002F5217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0DB7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77C28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2978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0A1"/>
    <w:rsid w:val="00512646"/>
    <w:rsid w:val="00513AFF"/>
    <w:rsid w:val="00515125"/>
    <w:rsid w:val="005209F0"/>
    <w:rsid w:val="005221E2"/>
    <w:rsid w:val="0052230C"/>
    <w:rsid w:val="00522FB7"/>
    <w:rsid w:val="00526F59"/>
    <w:rsid w:val="0052745A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0B0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50FF"/>
    <w:rsid w:val="006066A8"/>
    <w:rsid w:val="00607083"/>
    <w:rsid w:val="00611B8B"/>
    <w:rsid w:val="00612C14"/>
    <w:rsid w:val="00614434"/>
    <w:rsid w:val="0061593E"/>
    <w:rsid w:val="0061613C"/>
    <w:rsid w:val="00616383"/>
    <w:rsid w:val="006176F8"/>
    <w:rsid w:val="00617A2A"/>
    <w:rsid w:val="006201C7"/>
    <w:rsid w:val="0062409A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01E6"/>
    <w:rsid w:val="00671C9E"/>
    <w:rsid w:val="00672383"/>
    <w:rsid w:val="0067243D"/>
    <w:rsid w:val="00676207"/>
    <w:rsid w:val="00676CC7"/>
    <w:rsid w:val="00677133"/>
    <w:rsid w:val="006777F8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4F3F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31E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1A6"/>
    <w:rsid w:val="0080366B"/>
    <w:rsid w:val="008045C8"/>
    <w:rsid w:val="00805076"/>
    <w:rsid w:val="00805E1F"/>
    <w:rsid w:val="0080682E"/>
    <w:rsid w:val="0081026D"/>
    <w:rsid w:val="00810700"/>
    <w:rsid w:val="0081181B"/>
    <w:rsid w:val="00812A7A"/>
    <w:rsid w:val="00812F02"/>
    <w:rsid w:val="00813C14"/>
    <w:rsid w:val="00814AFE"/>
    <w:rsid w:val="00815796"/>
    <w:rsid w:val="00816CE1"/>
    <w:rsid w:val="00820EC3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389A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C75A2"/>
    <w:rsid w:val="008D63E7"/>
    <w:rsid w:val="008D735C"/>
    <w:rsid w:val="008E25DC"/>
    <w:rsid w:val="008E2A7F"/>
    <w:rsid w:val="008E31FE"/>
    <w:rsid w:val="008E3CA0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33B1"/>
    <w:rsid w:val="00910B90"/>
    <w:rsid w:val="00910CC5"/>
    <w:rsid w:val="00911437"/>
    <w:rsid w:val="00912CB2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37F3"/>
    <w:rsid w:val="0097455E"/>
    <w:rsid w:val="00974872"/>
    <w:rsid w:val="009761C0"/>
    <w:rsid w:val="00981EF8"/>
    <w:rsid w:val="009837C8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29D7"/>
    <w:rsid w:val="009D3E39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484"/>
    <w:rsid w:val="009F55ED"/>
    <w:rsid w:val="009F5855"/>
    <w:rsid w:val="00A00F47"/>
    <w:rsid w:val="00A03992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1222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027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67A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25CF"/>
    <w:rsid w:val="00B354E5"/>
    <w:rsid w:val="00B368E3"/>
    <w:rsid w:val="00B37974"/>
    <w:rsid w:val="00B40F24"/>
    <w:rsid w:val="00B470F6"/>
    <w:rsid w:val="00B47650"/>
    <w:rsid w:val="00B47CB5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024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0B1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2461"/>
    <w:rsid w:val="00D83FBC"/>
    <w:rsid w:val="00D85994"/>
    <w:rsid w:val="00D86040"/>
    <w:rsid w:val="00D8622C"/>
    <w:rsid w:val="00D86B0F"/>
    <w:rsid w:val="00D86E1B"/>
    <w:rsid w:val="00D87AF7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A42"/>
    <w:rsid w:val="00DE5CAF"/>
    <w:rsid w:val="00DE5D0B"/>
    <w:rsid w:val="00DE6225"/>
    <w:rsid w:val="00DE6B16"/>
    <w:rsid w:val="00DE6F3C"/>
    <w:rsid w:val="00DE7B89"/>
    <w:rsid w:val="00DF03C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4DF6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4C8A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2B24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90F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Шарафутдинова</cp:lastModifiedBy>
  <cp:revision>2</cp:revision>
  <dcterms:created xsi:type="dcterms:W3CDTF">2015-05-06T17:20:00Z</dcterms:created>
  <dcterms:modified xsi:type="dcterms:W3CDTF">2015-05-06T17:20:00Z</dcterms:modified>
</cp:coreProperties>
</file>