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CF49BB" w:rsidRPr="00F86B0E" w:rsidTr="007F0011">
        <w:tc>
          <w:tcPr>
            <w:tcW w:w="3332" w:type="dxa"/>
          </w:tcPr>
          <w:p w:rsidR="00F532D1" w:rsidRDefault="00F532D1" w:rsidP="00F532D1">
            <w:pPr>
              <w:pStyle w:val="11"/>
              <w:jc w:val="center"/>
              <w:rPr>
                <w:b/>
              </w:rPr>
            </w:pPr>
            <w:r w:rsidRPr="00F86B0E">
              <w:rPr>
                <w:b/>
              </w:rPr>
              <w:t>ПРИКАЗ</w:t>
            </w:r>
          </w:p>
          <w:p w:rsidR="00F11EEC" w:rsidRPr="00F11EEC" w:rsidRDefault="00F11EEC" w:rsidP="00F532D1">
            <w:pPr>
              <w:pStyle w:val="11"/>
              <w:jc w:val="center"/>
              <w:rPr>
                <w:b/>
                <w:sz w:val="4"/>
                <w:szCs w:val="4"/>
              </w:rPr>
            </w:pPr>
          </w:p>
          <w:p w:rsidR="00CF49BB" w:rsidRDefault="00CF49BB" w:rsidP="007F0011">
            <w:pPr>
              <w:pStyle w:val="11"/>
              <w:rPr>
                <w:b/>
                <w:sz w:val="20"/>
              </w:rPr>
            </w:pPr>
          </w:p>
          <w:p w:rsidR="00CF49BB" w:rsidRPr="00F86B0E" w:rsidRDefault="00CF49BB" w:rsidP="007F0011">
            <w:pPr>
              <w:pStyle w:val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</w:t>
            </w:r>
            <w:r w:rsidR="008A0BFC">
              <w:rPr>
                <w:sz w:val="20"/>
              </w:rPr>
              <w:t>03.08.2021</w:t>
            </w:r>
            <w:r>
              <w:rPr>
                <w:b/>
                <w:sz w:val="20"/>
              </w:rPr>
              <w:t>__________</w:t>
            </w:r>
          </w:p>
        </w:tc>
        <w:tc>
          <w:tcPr>
            <w:tcW w:w="3332" w:type="dxa"/>
          </w:tcPr>
          <w:p w:rsidR="00CF49BB" w:rsidRDefault="00CF49BB" w:rsidP="007F0011">
            <w:pPr>
              <w:pStyle w:val="11"/>
              <w:jc w:val="center"/>
            </w:pPr>
          </w:p>
          <w:p w:rsidR="00CF49BB" w:rsidRPr="00F11EEC" w:rsidRDefault="00CF49BB" w:rsidP="007F0011">
            <w:pPr>
              <w:pStyle w:val="11"/>
              <w:jc w:val="center"/>
              <w:rPr>
                <w:sz w:val="20"/>
              </w:rPr>
            </w:pPr>
          </w:p>
          <w:p w:rsidR="00CF49BB" w:rsidRPr="00206EBF" w:rsidRDefault="00CF49BB" w:rsidP="007F0011">
            <w:pPr>
              <w:pStyle w:val="11"/>
              <w:jc w:val="center"/>
              <w:rPr>
                <w:sz w:val="24"/>
                <w:szCs w:val="24"/>
              </w:rPr>
            </w:pPr>
            <w:proofErr w:type="spellStart"/>
            <w:r w:rsidRPr="00206EBF">
              <w:rPr>
                <w:sz w:val="24"/>
                <w:szCs w:val="24"/>
              </w:rPr>
              <w:t>г</w:t>
            </w:r>
            <w:proofErr w:type="gramStart"/>
            <w:r w:rsidRPr="00206EBF">
              <w:rPr>
                <w:sz w:val="24"/>
                <w:szCs w:val="24"/>
              </w:rPr>
              <w:t>.К</w:t>
            </w:r>
            <w:proofErr w:type="gramEnd"/>
            <w:r w:rsidRPr="00206EBF">
              <w:rPr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3332" w:type="dxa"/>
          </w:tcPr>
          <w:p w:rsidR="00CF49BB" w:rsidRDefault="00F532D1" w:rsidP="007F0011">
            <w:pPr>
              <w:pStyle w:val="11"/>
              <w:jc w:val="center"/>
              <w:rPr>
                <w:b/>
              </w:rPr>
            </w:pPr>
            <w:r w:rsidRPr="00F86B0E">
              <w:rPr>
                <w:b/>
              </w:rPr>
              <w:t>БОЕРЫК</w:t>
            </w:r>
          </w:p>
          <w:p w:rsidR="00F11EEC" w:rsidRPr="00F11EEC" w:rsidRDefault="00F11EEC" w:rsidP="007F0011">
            <w:pPr>
              <w:pStyle w:val="11"/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CF49BB" w:rsidRDefault="00CF49BB" w:rsidP="007F0011">
            <w:pPr>
              <w:pStyle w:val="11"/>
              <w:rPr>
                <w:sz w:val="20"/>
              </w:rPr>
            </w:pPr>
          </w:p>
          <w:p w:rsidR="00CF49BB" w:rsidRPr="00F86B0E" w:rsidRDefault="00CF49BB" w:rsidP="007F0011">
            <w:pPr>
              <w:pStyle w:val="11"/>
              <w:jc w:val="center"/>
              <w:rPr>
                <w:sz w:val="20"/>
              </w:rPr>
            </w:pPr>
            <w:r>
              <w:rPr>
                <w:sz w:val="20"/>
              </w:rPr>
              <w:t>№________</w:t>
            </w:r>
            <w:r w:rsidR="008A0BFC">
              <w:rPr>
                <w:sz w:val="20"/>
              </w:rPr>
              <w:t>295</w:t>
            </w:r>
            <w:r>
              <w:rPr>
                <w:sz w:val="20"/>
              </w:rPr>
              <w:t>________</w:t>
            </w:r>
          </w:p>
        </w:tc>
      </w:tr>
    </w:tbl>
    <w:p w:rsidR="002D4BF8" w:rsidRDefault="002D4BF8" w:rsidP="00F86B0E">
      <w:pPr>
        <w:pStyle w:val="11"/>
      </w:pPr>
    </w:p>
    <w:p w:rsidR="007930B0" w:rsidRPr="007930B0" w:rsidRDefault="00187EAC" w:rsidP="007930B0">
      <w:pPr>
        <w:pStyle w:val="11"/>
      </w:pPr>
      <w:r>
        <w:rPr>
          <w:b/>
          <w:noProof/>
          <w:spacing w:val="-20"/>
          <w:szCs w:val="28"/>
        </w:rPr>
        <w:drawing>
          <wp:anchor distT="0" distB="0" distL="114300" distR="114300" simplePos="0" relativeHeight="251659264" behindDoc="1" locked="1" layoutInCell="0" allowOverlap="0" wp14:anchorId="02006AED" wp14:editId="6512A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929600"/>
            <wp:effectExtent l="0" t="0" r="3175" b="0"/>
            <wp:wrapTight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A9A" w:rsidRPr="00E67A9A" w:rsidRDefault="00E67A9A" w:rsidP="00E67A9A">
      <w:pPr>
        <w:tabs>
          <w:tab w:val="left" w:pos="4820"/>
        </w:tabs>
        <w:suppressAutoHyphens/>
        <w:ind w:right="5245"/>
        <w:jc w:val="both"/>
        <w:rPr>
          <w:bCs/>
          <w:sz w:val="28"/>
          <w:szCs w:val="28"/>
        </w:rPr>
      </w:pPr>
      <w:r w:rsidRPr="00E67A9A">
        <w:rPr>
          <w:bCs/>
          <w:sz w:val="28"/>
          <w:szCs w:val="28"/>
        </w:rPr>
        <w:t>О внесении изменения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 от 26.08.2013           № 277</w:t>
      </w:r>
    </w:p>
    <w:p w:rsidR="00E67A9A" w:rsidRPr="00E67A9A" w:rsidRDefault="00E67A9A" w:rsidP="00E67A9A">
      <w:pPr>
        <w:suppressAutoHyphens/>
        <w:ind w:firstLine="709"/>
        <w:jc w:val="both"/>
        <w:rPr>
          <w:strike/>
          <w:sz w:val="28"/>
          <w:szCs w:val="28"/>
        </w:rPr>
      </w:pPr>
    </w:p>
    <w:p w:rsidR="00E67A9A" w:rsidRPr="00E67A9A" w:rsidRDefault="00E67A9A" w:rsidP="00E67A9A">
      <w:pPr>
        <w:suppressAutoHyphens/>
        <w:ind w:firstLine="709"/>
        <w:jc w:val="both"/>
        <w:rPr>
          <w:strike/>
          <w:sz w:val="28"/>
          <w:szCs w:val="28"/>
        </w:rPr>
      </w:pPr>
    </w:p>
    <w:p w:rsidR="00E67A9A" w:rsidRPr="00E67A9A" w:rsidRDefault="00E67A9A" w:rsidP="00E67A9A">
      <w:pPr>
        <w:suppressAutoHyphens/>
        <w:ind w:firstLine="709"/>
        <w:jc w:val="both"/>
        <w:rPr>
          <w:sz w:val="28"/>
          <w:szCs w:val="28"/>
        </w:rPr>
      </w:pPr>
    </w:p>
    <w:p w:rsidR="00E67A9A" w:rsidRPr="00E67A9A" w:rsidRDefault="00E67A9A" w:rsidP="00E67A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67A9A">
        <w:rPr>
          <w:b/>
          <w:sz w:val="28"/>
          <w:szCs w:val="28"/>
        </w:rPr>
        <w:t>Приказываю:</w:t>
      </w:r>
    </w:p>
    <w:p w:rsidR="00E67A9A" w:rsidRPr="00E67A9A" w:rsidRDefault="00E67A9A" w:rsidP="00E67A9A">
      <w:pPr>
        <w:suppressAutoHyphens/>
        <w:ind w:firstLine="709"/>
        <w:jc w:val="both"/>
        <w:rPr>
          <w:sz w:val="28"/>
          <w:szCs w:val="28"/>
        </w:rPr>
      </w:pPr>
    </w:p>
    <w:p w:rsidR="00E67A9A" w:rsidRPr="00E67A9A" w:rsidRDefault="00E67A9A" w:rsidP="00E67A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7A9A">
        <w:rPr>
          <w:bCs/>
          <w:sz w:val="28"/>
          <w:szCs w:val="28"/>
        </w:rPr>
        <w:t xml:space="preserve">1. </w:t>
      </w:r>
      <w:proofErr w:type="gramStart"/>
      <w:r w:rsidRPr="00E67A9A">
        <w:rPr>
          <w:bCs/>
          <w:sz w:val="28"/>
          <w:szCs w:val="28"/>
        </w:rPr>
        <w:t>Внести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 от 26.08.2013 № 277 (с изменениями, внесенными приказами Министерства экономики Республики Татарстан от 08.08.2014 № 289, от 19.03.2015 № 134, от 03.07.2015 № 317, от 16.03.2016 № 70, от 02.06.2016 № 176, от 02.06.2017 № 172, от 19.04.2018 № 172, от</w:t>
      </w:r>
      <w:proofErr w:type="gramEnd"/>
      <w:r w:rsidRPr="00E67A9A">
        <w:rPr>
          <w:bCs/>
          <w:sz w:val="28"/>
          <w:szCs w:val="28"/>
        </w:rPr>
        <w:t xml:space="preserve"> </w:t>
      </w:r>
      <w:proofErr w:type="gramStart"/>
      <w:r w:rsidRPr="00E67A9A">
        <w:rPr>
          <w:bCs/>
          <w:sz w:val="28"/>
          <w:szCs w:val="28"/>
        </w:rPr>
        <w:t xml:space="preserve">13.07.2018 № 335, </w:t>
      </w:r>
      <w:r w:rsidRPr="00E67A9A">
        <w:rPr>
          <w:sz w:val="28"/>
        </w:rPr>
        <w:t>от 29.10.2019 № 545, от 09.09.2020 № 405, от 05.02.2021 № 42</w:t>
      </w:r>
      <w:r w:rsidRPr="00E67A9A">
        <w:rPr>
          <w:bCs/>
          <w:sz w:val="28"/>
          <w:szCs w:val="28"/>
        </w:rPr>
        <w:t>), изменение, изложив его в новой прилагаемой редакции.</w:t>
      </w:r>
      <w:proofErr w:type="gramEnd"/>
    </w:p>
    <w:p w:rsidR="00E67A9A" w:rsidRPr="00E67A9A" w:rsidRDefault="00E67A9A" w:rsidP="00E67A9A">
      <w:pPr>
        <w:suppressAutoHyphens/>
        <w:ind w:firstLine="709"/>
        <w:jc w:val="both"/>
        <w:rPr>
          <w:sz w:val="28"/>
        </w:rPr>
      </w:pPr>
      <w:r w:rsidRPr="00E67A9A">
        <w:rPr>
          <w:sz w:val="28"/>
        </w:rPr>
        <w:t xml:space="preserve">2. Контроль за исполнением настоящего приказа возложить на заместителя министра </w:t>
      </w:r>
      <w:proofErr w:type="spellStart"/>
      <w:r w:rsidRPr="00E67A9A">
        <w:rPr>
          <w:sz w:val="28"/>
        </w:rPr>
        <w:t>Н.В.Кондратову</w:t>
      </w:r>
      <w:proofErr w:type="spellEnd"/>
      <w:r w:rsidRPr="00E67A9A">
        <w:rPr>
          <w:sz w:val="28"/>
        </w:rPr>
        <w:t>.</w:t>
      </w:r>
    </w:p>
    <w:p w:rsidR="00E67A9A" w:rsidRPr="00E67A9A" w:rsidRDefault="00E67A9A" w:rsidP="00E67A9A">
      <w:pPr>
        <w:suppressAutoHyphens/>
        <w:ind w:firstLine="709"/>
        <w:jc w:val="both"/>
        <w:rPr>
          <w:b/>
          <w:sz w:val="28"/>
        </w:rPr>
      </w:pPr>
    </w:p>
    <w:p w:rsidR="00E67A9A" w:rsidRPr="00E67A9A" w:rsidRDefault="00E67A9A" w:rsidP="00E67A9A">
      <w:pPr>
        <w:suppressAutoHyphens/>
        <w:jc w:val="both"/>
        <w:rPr>
          <w:b/>
          <w:sz w:val="28"/>
        </w:rPr>
      </w:pPr>
    </w:p>
    <w:p w:rsidR="00E67A9A" w:rsidRPr="00E67A9A" w:rsidRDefault="00E67A9A" w:rsidP="00E67A9A">
      <w:pPr>
        <w:suppressAutoHyphens/>
        <w:jc w:val="both"/>
        <w:rPr>
          <w:b/>
          <w:sz w:val="28"/>
        </w:rPr>
      </w:pPr>
    </w:p>
    <w:p w:rsidR="00E67A9A" w:rsidRPr="00E67A9A" w:rsidRDefault="00E67A9A" w:rsidP="00E67A9A">
      <w:pPr>
        <w:rPr>
          <w:b/>
          <w:sz w:val="28"/>
          <w:szCs w:val="28"/>
        </w:rPr>
      </w:pPr>
      <w:r w:rsidRPr="00E67A9A">
        <w:rPr>
          <w:b/>
          <w:sz w:val="28"/>
          <w:szCs w:val="28"/>
        </w:rPr>
        <w:t>Заместитель Премьер-министра</w:t>
      </w:r>
    </w:p>
    <w:p w:rsidR="00E67A9A" w:rsidRPr="00E67A9A" w:rsidRDefault="00E67A9A" w:rsidP="00E67A9A">
      <w:pPr>
        <w:suppressAutoHyphens/>
        <w:jc w:val="both"/>
        <w:rPr>
          <w:b/>
          <w:sz w:val="28"/>
          <w:szCs w:val="28"/>
        </w:rPr>
      </w:pPr>
      <w:r w:rsidRPr="00E67A9A">
        <w:rPr>
          <w:b/>
          <w:sz w:val="28"/>
          <w:szCs w:val="28"/>
        </w:rPr>
        <w:t xml:space="preserve">Республики Татарстан – министр                                                   </w:t>
      </w:r>
      <w:proofErr w:type="spellStart"/>
      <w:r w:rsidRPr="00E67A9A">
        <w:rPr>
          <w:b/>
          <w:sz w:val="28"/>
          <w:szCs w:val="28"/>
        </w:rPr>
        <w:t>М.Р.Шагиахметов</w:t>
      </w:r>
      <w:proofErr w:type="spellEnd"/>
    </w:p>
    <w:p w:rsidR="00E67A9A" w:rsidRDefault="00E67A9A" w:rsidP="00E67A9A">
      <w:pPr>
        <w:suppressAutoHyphens/>
        <w:jc w:val="both"/>
        <w:rPr>
          <w:b/>
          <w:sz w:val="28"/>
          <w:szCs w:val="28"/>
        </w:rPr>
      </w:pPr>
    </w:p>
    <w:p w:rsidR="00752C35" w:rsidRDefault="00752C35" w:rsidP="00E67A9A">
      <w:pPr>
        <w:suppressAutoHyphens/>
        <w:jc w:val="both"/>
        <w:rPr>
          <w:b/>
          <w:sz w:val="28"/>
          <w:szCs w:val="28"/>
        </w:rPr>
      </w:pPr>
    </w:p>
    <w:p w:rsidR="00752C35" w:rsidRPr="00E67A9A" w:rsidRDefault="00752C35" w:rsidP="00752C35">
      <w:pPr>
        <w:keepNext/>
        <w:tabs>
          <w:tab w:val="left" w:pos="6946"/>
        </w:tabs>
        <w:ind w:firstLine="6804"/>
        <w:outlineLvl w:val="0"/>
        <w:rPr>
          <w:sz w:val="28"/>
        </w:rPr>
      </w:pPr>
      <w:proofErr w:type="gramStart"/>
      <w:r w:rsidRPr="00E67A9A">
        <w:rPr>
          <w:sz w:val="28"/>
        </w:rPr>
        <w:lastRenderedPageBreak/>
        <w:t>Утвержден</w:t>
      </w:r>
      <w:proofErr w:type="gramEnd"/>
      <w:r w:rsidRPr="00E67A9A">
        <w:rPr>
          <w:sz w:val="28"/>
        </w:rPr>
        <w:t xml:space="preserve"> приказом </w:t>
      </w:r>
    </w:p>
    <w:p w:rsidR="00752C35" w:rsidRPr="00E67A9A" w:rsidRDefault="00752C35" w:rsidP="00752C35">
      <w:pPr>
        <w:keepNext/>
        <w:tabs>
          <w:tab w:val="left" w:pos="6946"/>
        </w:tabs>
        <w:ind w:firstLine="6804"/>
        <w:outlineLvl w:val="0"/>
        <w:rPr>
          <w:sz w:val="28"/>
        </w:rPr>
      </w:pPr>
      <w:r w:rsidRPr="00E67A9A">
        <w:rPr>
          <w:sz w:val="28"/>
        </w:rPr>
        <w:t>Министерства экономики</w:t>
      </w:r>
    </w:p>
    <w:p w:rsidR="00752C35" w:rsidRPr="00E67A9A" w:rsidRDefault="00752C35" w:rsidP="00752C35">
      <w:pPr>
        <w:keepNext/>
        <w:tabs>
          <w:tab w:val="left" w:pos="6946"/>
        </w:tabs>
        <w:ind w:firstLine="6804"/>
        <w:outlineLvl w:val="0"/>
        <w:rPr>
          <w:sz w:val="28"/>
        </w:rPr>
      </w:pPr>
      <w:r w:rsidRPr="00E67A9A">
        <w:rPr>
          <w:sz w:val="28"/>
        </w:rPr>
        <w:t xml:space="preserve">Республики Татарстан </w:t>
      </w:r>
    </w:p>
    <w:p w:rsidR="00752C35" w:rsidRPr="00E67A9A" w:rsidRDefault="00752C35" w:rsidP="00752C35">
      <w:pPr>
        <w:keepNext/>
        <w:tabs>
          <w:tab w:val="left" w:pos="6946"/>
        </w:tabs>
        <w:ind w:firstLine="6804"/>
        <w:outlineLvl w:val="0"/>
        <w:rPr>
          <w:sz w:val="28"/>
          <w:szCs w:val="28"/>
        </w:rPr>
      </w:pPr>
      <w:r w:rsidRPr="00E67A9A">
        <w:rPr>
          <w:sz w:val="28"/>
          <w:szCs w:val="28"/>
        </w:rPr>
        <w:t>от 26.08.2013 № 277</w:t>
      </w:r>
    </w:p>
    <w:p w:rsidR="00752C35" w:rsidRPr="00E67A9A" w:rsidRDefault="00752C35" w:rsidP="00752C35">
      <w:pPr>
        <w:ind w:left="6804"/>
        <w:rPr>
          <w:sz w:val="28"/>
        </w:rPr>
      </w:pPr>
      <w:proofErr w:type="gramStart"/>
      <w:r w:rsidRPr="00E67A9A">
        <w:rPr>
          <w:sz w:val="28"/>
        </w:rPr>
        <w:t xml:space="preserve">(в редакции приказа </w:t>
      </w:r>
      <w:proofErr w:type="gramEnd"/>
    </w:p>
    <w:p w:rsidR="00752C35" w:rsidRPr="00E67A9A" w:rsidRDefault="00752C35" w:rsidP="00752C35">
      <w:pPr>
        <w:ind w:left="6804"/>
        <w:rPr>
          <w:sz w:val="28"/>
        </w:rPr>
      </w:pPr>
      <w:r w:rsidRPr="00E67A9A">
        <w:rPr>
          <w:sz w:val="28"/>
        </w:rPr>
        <w:t xml:space="preserve">Министерства экономики Республики Татарстан </w:t>
      </w:r>
    </w:p>
    <w:p w:rsidR="00752C35" w:rsidRPr="00E67A9A" w:rsidRDefault="00F930CE" w:rsidP="00752C35">
      <w:pPr>
        <w:ind w:left="6804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 xml:space="preserve"> </w:t>
      </w:r>
      <w:r w:rsidR="009924AD" w:rsidRPr="00F930CE">
        <w:rPr>
          <w:sz w:val="28"/>
          <w:u w:val="single"/>
        </w:rPr>
        <w:t>03.08.2021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 </w:t>
      </w:r>
      <w:r w:rsidR="00752C35" w:rsidRPr="00E67A9A">
        <w:rPr>
          <w:sz w:val="28"/>
        </w:rPr>
        <w:t xml:space="preserve">№ </w:t>
      </w:r>
      <w:r w:rsidR="009924AD">
        <w:rPr>
          <w:sz w:val="28"/>
          <w:u w:val="single"/>
        </w:rPr>
        <w:t xml:space="preserve"> </w:t>
      </w:r>
      <w:bookmarkStart w:id="0" w:name="_GoBack"/>
      <w:bookmarkEnd w:id="0"/>
      <w:r w:rsidR="009924AD" w:rsidRPr="009924AD">
        <w:rPr>
          <w:sz w:val="28"/>
          <w:u w:val="single"/>
        </w:rPr>
        <w:t>295</w:t>
      </w:r>
      <w:r w:rsidR="009924AD">
        <w:rPr>
          <w:sz w:val="28"/>
          <w:u w:val="single"/>
        </w:rPr>
        <w:t xml:space="preserve"> </w:t>
      </w:r>
      <w:r w:rsidR="00752C35" w:rsidRPr="00E67A9A">
        <w:rPr>
          <w:sz w:val="28"/>
        </w:rPr>
        <w:t>)</w:t>
      </w:r>
    </w:p>
    <w:p w:rsidR="00752C35" w:rsidRPr="00E67A9A" w:rsidRDefault="00752C35" w:rsidP="00752C35">
      <w:pPr>
        <w:keepNext/>
        <w:tabs>
          <w:tab w:val="left" w:pos="6946"/>
        </w:tabs>
        <w:ind w:firstLine="6804"/>
        <w:outlineLvl w:val="0"/>
        <w:rPr>
          <w:sz w:val="28"/>
          <w:szCs w:val="28"/>
        </w:rPr>
      </w:pPr>
    </w:p>
    <w:p w:rsidR="00752C35" w:rsidRDefault="00752C35" w:rsidP="00752C35">
      <w:pPr>
        <w:keepNext/>
        <w:suppressAutoHyphens/>
        <w:jc w:val="center"/>
        <w:outlineLvl w:val="1"/>
        <w:rPr>
          <w:sz w:val="28"/>
        </w:rPr>
      </w:pPr>
    </w:p>
    <w:p w:rsidR="00752C35" w:rsidRPr="00E67A9A" w:rsidRDefault="00752C35" w:rsidP="00752C35">
      <w:pPr>
        <w:keepNext/>
        <w:suppressAutoHyphens/>
        <w:jc w:val="center"/>
        <w:outlineLvl w:val="1"/>
        <w:rPr>
          <w:sz w:val="28"/>
        </w:rPr>
      </w:pPr>
      <w:r w:rsidRPr="00E67A9A">
        <w:rPr>
          <w:sz w:val="28"/>
        </w:rPr>
        <w:t>Административный регламент</w:t>
      </w:r>
    </w:p>
    <w:p w:rsidR="00752C35" w:rsidRPr="00E67A9A" w:rsidRDefault="00752C35" w:rsidP="00752C35">
      <w:pPr>
        <w:suppressAutoHyphens/>
        <w:jc w:val="center"/>
        <w:rPr>
          <w:sz w:val="28"/>
        </w:rPr>
      </w:pPr>
      <w:r w:rsidRPr="00E67A9A">
        <w:rPr>
          <w:sz w:val="28"/>
        </w:rPr>
        <w:t>предоставления государственной услуги по лицензированию</w:t>
      </w:r>
    </w:p>
    <w:p w:rsidR="00752C35" w:rsidRPr="00E67A9A" w:rsidRDefault="00752C35" w:rsidP="00752C35">
      <w:pPr>
        <w:suppressAutoHyphens/>
        <w:jc w:val="center"/>
        <w:rPr>
          <w:sz w:val="28"/>
        </w:rPr>
      </w:pPr>
      <w:r w:rsidRPr="00E67A9A">
        <w:rPr>
          <w:sz w:val="28"/>
        </w:rPr>
        <w:t>деятельности по заготовке, хранению, переработке и реализации лома черных металлов, цветных металлов</w:t>
      </w:r>
    </w:p>
    <w:p w:rsidR="00752C35" w:rsidRDefault="00752C35" w:rsidP="00752C35">
      <w:pPr>
        <w:suppressAutoHyphens/>
        <w:jc w:val="center"/>
        <w:rPr>
          <w:sz w:val="28"/>
        </w:rPr>
      </w:pPr>
    </w:p>
    <w:p w:rsidR="00752C35" w:rsidRPr="00E67A9A" w:rsidRDefault="00752C35" w:rsidP="00752C35">
      <w:pPr>
        <w:suppressAutoHyphens/>
        <w:jc w:val="center"/>
        <w:rPr>
          <w:sz w:val="28"/>
        </w:rPr>
      </w:pPr>
      <w:r w:rsidRPr="00E67A9A">
        <w:rPr>
          <w:sz w:val="28"/>
        </w:rPr>
        <w:t>1. Общие положения</w:t>
      </w:r>
    </w:p>
    <w:p w:rsidR="00752C35" w:rsidRPr="00E67A9A" w:rsidRDefault="00752C35" w:rsidP="00752C35">
      <w:pPr>
        <w:keepNext/>
        <w:suppressAutoHyphens/>
        <w:ind w:firstLine="709"/>
        <w:jc w:val="both"/>
        <w:outlineLvl w:val="1"/>
        <w:rPr>
          <w:color w:val="000000"/>
          <w:sz w:val="28"/>
        </w:rPr>
      </w:pPr>
    </w:p>
    <w:p w:rsidR="00752C35" w:rsidRPr="00E67A9A" w:rsidRDefault="00752C35" w:rsidP="00752C3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67A9A">
        <w:rPr>
          <w:color w:val="000000"/>
          <w:sz w:val="28"/>
        </w:rPr>
        <w:t xml:space="preserve">1.1. </w:t>
      </w:r>
      <w:r w:rsidRPr="00E67A9A">
        <w:rPr>
          <w:sz w:val="28"/>
        </w:rPr>
        <w:t xml:space="preserve">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 (далее – Регламент) </w:t>
      </w:r>
      <w:r w:rsidRPr="00E67A9A">
        <w:rPr>
          <w:color w:val="000000"/>
          <w:sz w:val="28"/>
        </w:rPr>
        <w:t xml:space="preserve">устанавливает стандарт и порядок предоставления государственной услуги по </w:t>
      </w:r>
      <w:r w:rsidRPr="00E67A9A">
        <w:rPr>
          <w:sz w:val="28"/>
        </w:rPr>
        <w:t>лицензированию деятельности по заготовке, хранению, переработке и реализации лома черных металлов, цветных металлов (далее – государственная услуга).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67A9A">
        <w:rPr>
          <w:sz w:val="28"/>
          <w:szCs w:val="28"/>
        </w:rPr>
        <w:t xml:space="preserve">1.2. </w:t>
      </w:r>
      <w:r w:rsidRPr="00E67A9A">
        <w:rPr>
          <w:rFonts w:ascii="Times New Roman CYR" w:hAnsi="Times New Roman CYR" w:cs="Times New Roman CYR"/>
          <w:sz w:val="28"/>
          <w:szCs w:val="28"/>
        </w:rPr>
        <w:t xml:space="preserve">Заявители: </w:t>
      </w:r>
      <w:r w:rsidRPr="007B2F38">
        <w:rPr>
          <w:rFonts w:ascii="Times New Roman CYR" w:hAnsi="Times New Roman CYR" w:cs="Times New Roman CYR"/>
          <w:sz w:val="28"/>
          <w:szCs w:val="28"/>
        </w:rPr>
        <w:t xml:space="preserve">юридические лица и индивидуальные предприниматели               </w:t>
      </w:r>
      <w:r w:rsidRPr="007B2F38">
        <w:rPr>
          <w:sz w:val="28"/>
        </w:rPr>
        <w:t>(далее – соискатель лицензии, лицензиат), граждане</w:t>
      </w:r>
      <w:r w:rsidRPr="007B2F38">
        <w:rPr>
          <w:rFonts w:ascii="Times New Roman CYR" w:hAnsi="Times New Roman CYR" w:cs="Times New Roman CYR"/>
          <w:sz w:val="28"/>
          <w:szCs w:val="28"/>
        </w:rPr>
        <w:t>.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>1.3. Государственная услуга предоставляется Министерством экономики Республики Татарстан (далее – Министерство).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>1.3.1. Место нахождения Министерства: г. Казань, ул. Московская, д.55.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 xml:space="preserve">График работы Министерства: ежедневно, кроме субботы и воскресенья, понедельник – четверг с 9.00 до 18.00, пятница с 9.00 до 16.45, обед с 12.00 </w:t>
      </w:r>
      <w:proofErr w:type="gramStart"/>
      <w:r w:rsidRPr="007B2F38"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 w:rsidRPr="007B2F38">
        <w:rPr>
          <w:rFonts w:ascii="Times New Roman CYR" w:hAnsi="Times New Roman CYR" w:cs="Times New Roman CYR"/>
          <w:sz w:val="28"/>
          <w:szCs w:val="28"/>
        </w:rPr>
        <w:t xml:space="preserve"> 12.45.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>График приема заявлений: ежедневно, кроме субботы и воскресенья, в часы работы Министерства.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 xml:space="preserve">Проезд общественным транспортом до остановки  «Театр им. </w:t>
      </w:r>
      <w:proofErr w:type="spellStart"/>
      <w:r w:rsidRPr="007B2F38">
        <w:rPr>
          <w:rFonts w:ascii="Times New Roman CYR" w:hAnsi="Times New Roman CYR" w:cs="Times New Roman CYR"/>
          <w:sz w:val="28"/>
          <w:szCs w:val="28"/>
        </w:rPr>
        <w:t>Камала</w:t>
      </w:r>
      <w:proofErr w:type="spellEnd"/>
      <w:r w:rsidRPr="007B2F38">
        <w:rPr>
          <w:rFonts w:ascii="Times New Roman CYR" w:hAnsi="Times New Roman CYR" w:cs="Times New Roman CYR"/>
          <w:sz w:val="28"/>
          <w:szCs w:val="28"/>
        </w:rPr>
        <w:t>» или                 «ул. Парижской Коммуны»: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 xml:space="preserve">- автобусы  № 1, 2, 6, 10, 10а, 23, 30, 31, 35, 35а, 37, 47, 53, 54, 56, 63, 68, 71,72, 74, 91; 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>- троллейбусы №  3, 5, 7.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>Проход по пропуску и (или) документу, удостоверяющему личность.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>1.3.2. Справочные телефоны отдела  лицензирования Министерства (далее – отдел): 524-91-48, 524-91-49, 524-90-22.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>1.3.3. Адрес официального сайта Министерства в информационно-телекоммуникационной сети «Интернет» (далее – сеть «Интернет»): http://mert.tatar</w:t>
      </w:r>
      <w:proofErr w:type="spellStart"/>
      <w:r w:rsidRPr="007B2F38">
        <w:rPr>
          <w:rFonts w:ascii="Times New Roman CYR" w:hAnsi="Times New Roman CYR" w:cs="Times New Roman CYR"/>
          <w:sz w:val="28"/>
          <w:szCs w:val="28"/>
          <w:lang w:val="en-US"/>
        </w:rPr>
        <w:t>stan</w:t>
      </w:r>
      <w:proofErr w:type="spellEnd"/>
      <w:r w:rsidRPr="007B2F38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Pr="007B2F38">
        <w:rPr>
          <w:rFonts w:ascii="Times New Roman CYR" w:hAnsi="Times New Roman CYR" w:cs="Times New Roman CYR"/>
          <w:sz w:val="28"/>
          <w:szCs w:val="28"/>
        </w:rPr>
        <w:t>ru</w:t>
      </w:r>
      <w:proofErr w:type="spellEnd"/>
      <w:r w:rsidRPr="007B2F38">
        <w:rPr>
          <w:rFonts w:ascii="Times New Roman CYR" w:hAnsi="Times New Roman CYR" w:cs="Times New Roman CYR"/>
          <w:sz w:val="28"/>
          <w:szCs w:val="28"/>
        </w:rPr>
        <w:t>.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 xml:space="preserve">1.3.4. Информация о государственной услуге, а также о месте нахождения и графике работы отдела может быть получена: 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lastRenderedPageBreak/>
        <w:t>1) по</w:t>
      </w:r>
      <w:r>
        <w:rPr>
          <w:rFonts w:ascii="Times New Roman CYR" w:hAnsi="Times New Roman CYR" w:cs="Times New Roman CYR"/>
          <w:sz w:val="28"/>
          <w:szCs w:val="28"/>
        </w:rPr>
        <w:t>средством информационных стендов</w:t>
      </w:r>
      <w:r w:rsidRPr="007B2F38">
        <w:rPr>
          <w:rFonts w:ascii="Times New Roman CYR" w:hAnsi="Times New Roman CYR" w:cs="Times New Roman CYR"/>
          <w:sz w:val="28"/>
          <w:szCs w:val="28"/>
        </w:rPr>
        <w:t xml:space="preserve">, содержащих визуальную и текстовую информацию о государственной услуге, расположенных в помещениях многофункциональных центров предоставления государственных и муниципальных услуг (далее – МФЦ); 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>2) посредством сети «Интернет»: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>на официальном сайте Министерства в сети «Интернет» (</w:t>
      </w:r>
      <w:hyperlink r:id="rId10" w:history="1">
        <w:r w:rsidRPr="007B2F38">
          <w:rPr>
            <w:rStyle w:val="a9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http://mert.tatarstan.ru</w:t>
        </w:r>
      </w:hyperlink>
      <w:r w:rsidRPr="007B2F38">
        <w:rPr>
          <w:rFonts w:ascii="Times New Roman CYR" w:hAnsi="Times New Roman CYR" w:cs="Times New Roman CYR"/>
          <w:sz w:val="28"/>
          <w:szCs w:val="28"/>
        </w:rPr>
        <w:t>).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>Информация на государственных языках Республики Татарстан, размещаемая  на информационных стендах и на официальном сайте Министерства в сети «Интернет», включает в себя сведения о государственной услуге, содержащейся в пунктах (подпункте) 1.3.1, 2.1, 2.3, 2.4, 2.5, 2.7, 2.9, 2.11, 5.1 Регламента;</w:t>
      </w:r>
    </w:p>
    <w:p w:rsidR="00752C35" w:rsidRPr="007B2F38" w:rsidRDefault="00752C35" w:rsidP="00752C3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>на Портале государственных и муниципальных услуг Республики Татарстан (</w:t>
      </w:r>
      <w:proofErr w:type="spellStart"/>
      <w:r w:rsidRPr="007B2F38">
        <w:rPr>
          <w:rFonts w:ascii="Times New Roman CYR" w:hAnsi="Times New Roman CYR" w:cs="Times New Roman CYR"/>
          <w:sz w:val="28"/>
          <w:szCs w:val="28"/>
        </w:rPr>
        <w:t>http</w:t>
      </w:r>
      <w:proofErr w:type="spellEnd"/>
      <w:r w:rsidRPr="007B2F38"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r w:rsidRPr="007B2F38">
        <w:rPr>
          <w:rFonts w:ascii="Times New Roman CYR" w:hAnsi="Times New Roman CYR" w:cs="Times New Roman CYR"/>
          <w:sz w:val="28"/>
          <w:szCs w:val="28"/>
        </w:rPr>
        <w:t>://</w:t>
      </w:r>
      <w:proofErr w:type="spellStart"/>
      <w:r w:rsidRPr="007B2F38">
        <w:rPr>
          <w:rFonts w:ascii="Times New Roman CYR" w:hAnsi="Times New Roman CYR" w:cs="Times New Roman CYR"/>
          <w:sz w:val="28"/>
          <w:szCs w:val="28"/>
        </w:rPr>
        <w:t>uslugi.tatarsta</w:t>
      </w:r>
      <w:proofErr w:type="spellEnd"/>
      <w:r w:rsidRPr="007B2F38"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Pr="007B2F38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Pr="007B2F38">
        <w:rPr>
          <w:rFonts w:ascii="Times New Roman CYR" w:hAnsi="Times New Roman CYR" w:cs="Times New Roman CYR"/>
          <w:sz w:val="28"/>
          <w:szCs w:val="28"/>
        </w:rPr>
        <w:t>ru</w:t>
      </w:r>
      <w:proofErr w:type="spellEnd"/>
      <w:r w:rsidRPr="007B2F38">
        <w:rPr>
          <w:rFonts w:ascii="Times New Roman CYR" w:hAnsi="Times New Roman CYR" w:cs="Times New Roman CYR"/>
          <w:sz w:val="28"/>
          <w:szCs w:val="28"/>
        </w:rPr>
        <w:t xml:space="preserve">/) (далее – Республиканский портал); 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>на Едином портале государственных и муниципальных услуг (функций) (</w:t>
      </w:r>
      <w:proofErr w:type="spellStart"/>
      <w:r w:rsidRPr="007B2F38">
        <w:rPr>
          <w:rFonts w:ascii="Times New Roman CYR" w:hAnsi="Times New Roman CYR" w:cs="Times New Roman CYR"/>
          <w:sz w:val="28"/>
          <w:szCs w:val="28"/>
        </w:rPr>
        <w:t>http</w:t>
      </w:r>
      <w:proofErr w:type="spellEnd"/>
      <w:r w:rsidRPr="007B2F38"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r w:rsidRPr="007B2F38">
        <w:rPr>
          <w:rFonts w:ascii="Times New Roman CYR" w:hAnsi="Times New Roman CYR" w:cs="Times New Roman CYR"/>
          <w:sz w:val="28"/>
          <w:szCs w:val="28"/>
        </w:rPr>
        <w:t>:// www.gosuslugi.ru/) (далее – Единый портал);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>3) при устном обращении в Министерство (лично или по телефону);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>4) при письменном (в том числе в форме электронного документа) обращении в Министерство.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>5) при обращении в МФЦ.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>1.3.5. Консультирование по вопросам предоставления государственной услуги осуществляется: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>1) в МФЦ - лично или по телефону;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>2) в интерактивной форме Республиканского портала;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>3) в Министерстве: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 xml:space="preserve">при устном обращении - лично или по телефону; 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 xml:space="preserve">1.3.6. </w:t>
      </w:r>
      <w:proofErr w:type="gramStart"/>
      <w:r w:rsidRPr="007B2F38">
        <w:rPr>
          <w:rFonts w:ascii="Times New Roman CYR" w:hAnsi="Times New Roman CYR" w:cs="Times New Roman CYR"/>
          <w:sz w:val="28"/>
          <w:szCs w:val="28"/>
        </w:rPr>
        <w:t>Информация о месте нахождения, справочных телефонах, графике работы, адресе официального сайта, а также электронной почты Министерства  размещается специалистом отдела на официальном сайте Министерства, в государственной информационной системе «Реестр государственных и муниципальных услуг Республики Татарстан» (http://frgu.tatar.ru) и на Республиканском портале.</w:t>
      </w:r>
      <w:proofErr w:type="gramEnd"/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>Информация на Едином портале, Республиканском портале о порядке и сроках предоставления государственной услуги на основании сведений, содержащихся в Республиканском реестре, предоставляется заявителю бесплатно.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B2F38">
        <w:rPr>
          <w:sz w:val="28"/>
        </w:rPr>
        <w:t>1.4. Перечень нормативных правовых актов, регулирующих предоставление государственной услуги (с указанием реквизитов нормативных правовых актов  и источников их опубликования), размещен на официальном сайте Министерства в сети «Интернет», в государственной информационной системе «Реестр государственных и муниципальных услуг Республики Татарстан.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1.5. В настоящем Регламенте используются следующие термины и определения: 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техническая ошибка - ошибка (описка, опечатка, грамматическая или арифметическая ошибка либо подобная ошибка), допущенная Министерством и </w:t>
      </w:r>
      <w:r w:rsidRPr="007B2F38">
        <w:rPr>
          <w:sz w:val="28"/>
          <w:szCs w:val="28"/>
        </w:rPr>
        <w:lastRenderedPageBreak/>
        <w:t>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7B2F38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</w:t>
      </w:r>
      <w:proofErr w:type="gramEnd"/>
      <w:r w:rsidRPr="007B2F38">
        <w:rPr>
          <w:sz w:val="28"/>
          <w:szCs w:val="28"/>
        </w:rPr>
        <w:t xml:space="preserve"> Правил организации деятельности многофункциональных центров предоставления государственных и муниципальных услуг».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7B2F38">
        <w:rPr>
          <w:sz w:val="28"/>
          <w:szCs w:val="28"/>
        </w:rPr>
        <w:t xml:space="preserve"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(п.1 ст.2 Федерального закона от 27 июля 2010 года № 210-ФЗ «Об организации предоставления государственных и муниципальных услуг»  (далее – Федеральный закон  № 210-ФЗ). </w:t>
      </w:r>
      <w:proofErr w:type="gramEnd"/>
    </w:p>
    <w:p w:rsidR="00752C35" w:rsidRPr="007B2F38" w:rsidRDefault="00752C35" w:rsidP="00752C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Формы заявлений приведены в приложениях № 1-4 к Регламенту.</w:t>
      </w: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  <w:r w:rsidRPr="007B2F38">
        <w:rPr>
          <w:sz w:val="28"/>
        </w:rPr>
        <w:lastRenderedPageBreak/>
        <w:t>2. Стандарт предоставления государственной услуги</w:t>
      </w: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</w:p>
    <w:p w:rsidR="00752C35" w:rsidRPr="007B2F38" w:rsidRDefault="00752C35" w:rsidP="00752C35">
      <w:pPr>
        <w:suppressAutoHyphens/>
        <w:ind w:right="-28"/>
        <w:jc w:val="center"/>
        <w:rPr>
          <w:sz w:val="28"/>
        </w:rPr>
      </w:pPr>
      <w:r w:rsidRPr="007B2F38">
        <w:rPr>
          <w:sz w:val="28"/>
        </w:rPr>
        <w:t>2.1. Наименование государственной услуги</w:t>
      </w: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  <w:r w:rsidRPr="007B2F38">
        <w:rPr>
          <w:sz w:val="28"/>
        </w:rPr>
        <w:tab/>
      </w:r>
    </w:p>
    <w:p w:rsidR="00752C35" w:rsidRPr="007B2F38" w:rsidRDefault="00752C35" w:rsidP="00752C35">
      <w:pPr>
        <w:suppressAutoHyphens/>
        <w:ind w:right="-31" w:firstLine="709"/>
        <w:jc w:val="both"/>
        <w:rPr>
          <w:sz w:val="28"/>
        </w:rPr>
      </w:pPr>
      <w:r w:rsidRPr="007B2F38">
        <w:rPr>
          <w:sz w:val="28"/>
        </w:rPr>
        <w:t>Лицензирование деятельности по заготовке, хранению, переработке и реализации лома черных металлов, цветных металлов.</w:t>
      </w:r>
    </w:p>
    <w:p w:rsidR="00752C35" w:rsidRPr="007B2F38" w:rsidRDefault="00752C35" w:rsidP="00752C35">
      <w:pPr>
        <w:suppressAutoHyphens/>
        <w:ind w:right="-31"/>
        <w:jc w:val="center"/>
        <w:rPr>
          <w:sz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  <w:r w:rsidRPr="007B2F38">
        <w:rPr>
          <w:sz w:val="28"/>
          <w:szCs w:val="28"/>
        </w:rPr>
        <w:t>2.2. Наименование органа исполнительной власти</w:t>
      </w: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  <w:r w:rsidRPr="007B2F38">
        <w:rPr>
          <w:sz w:val="28"/>
          <w:szCs w:val="28"/>
        </w:rPr>
        <w:tab/>
        <w:t>Министерство экономики Республики Татарстан.</w:t>
      </w: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  <w:r w:rsidRPr="007B2F38">
        <w:rPr>
          <w:sz w:val="28"/>
          <w:szCs w:val="28"/>
        </w:rPr>
        <w:t>2.3. Описание результата предоставления государственной услуги</w:t>
      </w:r>
      <w:r w:rsidRPr="007B2F38">
        <w:rPr>
          <w:sz w:val="28"/>
          <w:szCs w:val="28"/>
        </w:rPr>
        <w:tab/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Уведомление о </w:t>
      </w:r>
      <w:proofErr w:type="gramStart"/>
      <w:r w:rsidRPr="007B2F38">
        <w:rPr>
          <w:sz w:val="28"/>
          <w:szCs w:val="28"/>
        </w:rPr>
        <w:t>предоставлении</w:t>
      </w:r>
      <w:proofErr w:type="gramEnd"/>
      <w:r w:rsidRPr="007B2F38">
        <w:rPr>
          <w:sz w:val="28"/>
          <w:szCs w:val="28"/>
        </w:rPr>
        <w:t xml:space="preserve"> лицензии, направленное (выданное) лицензиату (приложение № 10 к Регламенту);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уведомление о </w:t>
      </w:r>
      <w:proofErr w:type="gramStart"/>
      <w:r w:rsidRPr="007B2F38">
        <w:rPr>
          <w:sz w:val="28"/>
          <w:szCs w:val="28"/>
        </w:rPr>
        <w:t>переоформлении</w:t>
      </w:r>
      <w:proofErr w:type="gramEnd"/>
      <w:r w:rsidRPr="007B2F38">
        <w:rPr>
          <w:sz w:val="28"/>
          <w:szCs w:val="28"/>
        </w:rPr>
        <w:t xml:space="preserve"> лицензии, направленное (выданное) лицензиату (приложение № 11 к Регламенту);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уведомление о </w:t>
      </w:r>
      <w:proofErr w:type="gramStart"/>
      <w:r w:rsidRPr="007B2F38">
        <w:rPr>
          <w:sz w:val="28"/>
          <w:szCs w:val="28"/>
        </w:rPr>
        <w:t>прекращении</w:t>
      </w:r>
      <w:proofErr w:type="gramEnd"/>
      <w:r w:rsidRPr="007B2F38">
        <w:rPr>
          <w:sz w:val="28"/>
          <w:szCs w:val="28"/>
        </w:rPr>
        <w:t xml:space="preserve"> действия лицензии, направленное (выданное) лицензиату (приложение № 14 к Регламенту);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уведомление об отказе в предоставлении лицензии, направленное (выданное) соискателю лицензии (приложение № 12 к Регламенту); 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уведомление об отказе в переоформлении лицензии, направленное (выданное) лицензиату (приложение № 13 к Регламенту).  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Запись в реестре лицензий на заготовку, хранение, переработку и реализацию лома черных металлов, цветных металлов (далее – реестр лицензий).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Выписка из реестра лицензий, либо копия акта Министерства о принятом </w:t>
      </w:r>
      <w:proofErr w:type="gramStart"/>
      <w:r w:rsidRPr="007B2F38">
        <w:rPr>
          <w:sz w:val="28"/>
          <w:szCs w:val="28"/>
        </w:rPr>
        <w:t>решении</w:t>
      </w:r>
      <w:proofErr w:type="gramEnd"/>
      <w:r w:rsidRPr="007B2F38">
        <w:rPr>
          <w:sz w:val="28"/>
          <w:szCs w:val="28"/>
        </w:rPr>
        <w:t>, либо справка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  <w:r w:rsidRPr="007B2F38">
        <w:rPr>
          <w:sz w:val="28"/>
          <w:szCs w:val="28"/>
        </w:rPr>
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 услуги</w:t>
      </w: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ab/>
        <w:t>Предоставление  лицензии осуществляется в течение 30 рабочих дней  со дня регистрации надлежащим образом оформленного заявления о предоставлении лицензии и в полном объеме прилагаемых к нему документов.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Переоформление лицензии (в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деятельности) осуществляется в течение 30 рабочих дней со дня регистрации </w:t>
      </w:r>
      <w:r w:rsidRPr="007B2F38">
        <w:rPr>
          <w:sz w:val="28"/>
          <w:szCs w:val="28"/>
        </w:rPr>
        <w:lastRenderedPageBreak/>
        <w:t>надлежащим образом оформленного заявления о переоформлении лицензии и в полном объеме прилагаемых к нему документов.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proofErr w:type="gramStart"/>
      <w:r w:rsidRPr="007B2F38">
        <w:rPr>
          <w:sz w:val="28"/>
          <w:szCs w:val="28"/>
        </w:rPr>
        <w:t>Переоформление лицензии (в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 мест осуществления лицензируемого вида деятельности) осуществляется в течение девяти рабочих дней со дня регистрации надлежащим образом оформленного</w:t>
      </w:r>
      <w:proofErr w:type="gramEnd"/>
      <w:r w:rsidRPr="007B2F38">
        <w:rPr>
          <w:sz w:val="28"/>
          <w:szCs w:val="28"/>
        </w:rPr>
        <w:t xml:space="preserve"> заявления о </w:t>
      </w:r>
      <w:proofErr w:type="gramStart"/>
      <w:r w:rsidRPr="007B2F38">
        <w:rPr>
          <w:sz w:val="28"/>
          <w:szCs w:val="28"/>
        </w:rPr>
        <w:t>переоформлении</w:t>
      </w:r>
      <w:proofErr w:type="gramEnd"/>
      <w:r w:rsidRPr="007B2F38">
        <w:rPr>
          <w:sz w:val="28"/>
          <w:szCs w:val="28"/>
        </w:rPr>
        <w:t xml:space="preserve"> лицензии и в полном объеме прилагаемых к нему документов.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Прекращение действия лицензии осуществляется в течение пяти рабочих дней со дня регистрации заявления лицензиата о прекращении действия лицензии. 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Предоставление сведений из реестра лицензий осуществляется в течение трех рабочих дней со дня регистрации заявления о предоставлении сведений из реестра лицензий.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proofErr w:type="gramStart"/>
      <w:r w:rsidRPr="007B2F38">
        <w:rPr>
          <w:sz w:val="28"/>
          <w:szCs w:val="28"/>
        </w:rPr>
        <w:t>В течение трех рабочих дней после дня внесения записи о предоставлении (переоформлении) лицензии, прекращении действия лицензии в реестр лицензий Министерство направляет уведомление о предоставлении (переоформлении) лицензии, о прекращении действия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  <w:proofErr w:type="gramEnd"/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proofErr w:type="gramStart"/>
      <w:r w:rsidRPr="007B2F38">
        <w:rPr>
          <w:sz w:val="28"/>
          <w:szCs w:val="28"/>
        </w:rPr>
        <w:t>В случае принятия решения об отказе в предоставлении (переоформлении) лицензии Министерство вручает в течение трех рабочих дней со дня принятия этого решения соискателю лицензии (лицензиату) или направляет соискателю лицензии (лицензиату) по его выбору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уведомление об отказе в предоставлении (переоформлении) лицензии с мотивированным обоснованием</w:t>
      </w:r>
      <w:proofErr w:type="gramEnd"/>
      <w:r w:rsidRPr="007B2F38">
        <w:rPr>
          <w:sz w:val="28"/>
          <w:szCs w:val="28"/>
        </w:rPr>
        <w:t xml:space="preserve">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(лицензиата) лицензионным требованиям, реквизиты акта проверки соискателя лицензии (лицензиата).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Реестр лицензий размещен на официальном сайте Министерства в открытом доступе.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При обращении заявителя в МФЦ обеспечивается передача заявления и прилагаемых документов в Министерство в порядке и сроки, установленные соглашением о взаимодействии между Министерством и МФЦ. В срок предоставления государственной услуги не включается время нахождения заявления в МФЦ и время передачи результата государственной услуги из Министерства в МФЦ.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Выдача документа, являющегося результатом государственной услуги, осуществляется в день обращения заявителя.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>Направление документа, являющегося результатом государственной услуги, с использованием способа связи, указанного в заявлении (по почте, в личный кабинет на Республиканском портале, Едином портале), осуществляется в день оформления и регистрации результата государственной услуги.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  <w:r w:rsidRPr="007B2F38">
        <w:rPr>
          <w:sz w:val="28"/>
          <w:szCs w:val="28"/>
        </w:rPr>
        <w:t>2.5.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ab/>
        <w:t>1. Для получения лицензии: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а) заявление о </w:t>
      </w:r>
      <w:proofErr w:type="gramStart"/>
      <w:r w:rsidRPr="007B2F38">
        <w:rPr>
          <w:sz w:val="28"/>
          <w:szCs w:val="28"/>
        </w:rPr>
        <w:t>предоставлении</w:t>
      </w:r>
      <w:proofErr w:type="gramEnd"/>
      <w:r w:rsidRPr="007B2F38">
        <w:rPr>
          <w:sz w:val="28"/>
          <w:szCs w:val="28"/>
        </w:rPr>
        <w:t xml:space="preserve"> лицензии (приложение №1 к Регламенту);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proofErr w:type="gramStart"/>
      <w:r w:rsidRPr="007B2F38">
        <w:rPr>
          <w:sz w:val="28"/>
          <w:szCs w:val="28"/>
        </w:rPr>
        <w:t>б)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участков,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недвижимости (в случае, если такие права зарегистрированы в указанном реестре, представляются сведения об</w:t>
      </w:r>
      <w:proofErr w:type="gramEnd"/>
      <w:r w:rsidRPr="007B2F38">
        <w:rPr>
          <w:sz w:val="28"/>
          <w:szCs w:val="28"/>
        </w:rPr>
        <w:t xml:space="preserve"> этих земельных участках, зданиях, строениях, сооружениях и помещениях);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в) копии документов, подтверждающих наличие у соискателя лицензии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proofErr w:type="gramStart"/>
      <w:r w:rsidRPr="007B2F38">
        <w:rPr>
          <w:sz w:val="28"/>
          <w:szCs w:val="28"/>
        </w:rPr>
        <w:t>г) копии документов, подтверждающих квалификацию работников, заключивших с соискателем лицензии трудовые договоры в соответствии с требованиями Правил обращения с ломом и отходами черных металлов и их отчуждения, утвержденных постановлением Правительства Российской Федерации от 11 мая 2001 г. № 369 (далее - Правила обращения с ломом черных металлов), и Правил обращения с ломом и отходами цветных металлов и их отчуждения, утвержденных постановлением Правительства</w:t>
      </w:r>
      <w:proofErr w:type="gramEnd"/>
      <w:r w:rsidRPr="007B2F38">
        <w:rPr>
          <w:sz w:val="28"/>
          <w:szCs w:val="28"/>
        </w:rPr>
        <w:t xml:space="preserve"> Российской Федерации от 11 мая 2001 г. № 370 (далее - Правила обращения с ломом цветных металлов);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д) 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 соискателя лицензии в соответствии с требованиями Правил обращения с ломом черных металлов и Правил обращения с ломом цветных металлов;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е) опись прилагаемых документов.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2. Для переоформления лицензии (в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деятельности):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а) заявление о </w:t>
      </w:r>
      <w:proofErr w:type="gramStart"/>
      <w:r w:rsidRPr="007B2F38">
        <w:rPr>
          <w:sz w:val="28"/>
          <w:szCs w:val="28"/>
        </w:rPr>
        <w:t>переоформлении</w:t>
      </w:r>
      <w:proofErr w:type="gramEnd"/>
      <w:r w:rsidRPr="007B2F38">
        <w:rPr>
          <w:sz w:val="28"/>
          <w:szCs w:val="28"/>
        </w:rPr>
        <w:t xml:space="preserve"> лицензии (приложение № 2 к Регламенту);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>б) копии документов, содержащих сведения, указанные в подпунктах «б», «в», «г», «д» пункта 1;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в) опись прилагаемых документов.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3. Для переоформления лицензии (в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 мест осуществления лицензируемого вида деятельности):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заявление о </w:t>
      </w:r>
      <w:proofErr w:type="gramStart"/>
      <w:r w:rsidRPr="007B2F38">
        <w:rPr>
          <w:sz w:val="28"/>
          <w:szCs w:val="28"/>
        </w:rPr>
        <w:t>переоформлении</w:t>
      </w:r>
      <w:proofErr w:type="gramEnd"/>
      <w:r w:rsidRPr="007B2F38">
        <w:rPr>
          <w:sz w:val="28"/>
          <w:szCs w:val="28"/>
        </w:rPr>
        <w:t xml:space="preserve"> лицензии (приложение № 2 к Регламенту).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4. Для прекращения действия лицензии: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заявление лицензиата о </w:t>
      </w:r>
      <w:proofErr w:type="gramStart"/>
      <w:r w:rsidRPr="007B2F38">
        <w:rPr>
          <w:sz w:val="28"/>
          <w:szCs w:val="28"/>
        </w:rPr>
        <w:t>прекращении</w:t>
      </w:r>
      <w:proofErr w:type="gramEnd"/>
      <w:r w:rsidRPr="007B2F38">
        <w:rPr>
          <w:sz w:val="28"/>
          <w:szCs w:val="28"/>
        </w:rPr>
        <w:t xml:space="preserve"> действия лицензии (приложение № 3 к Регламенту).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5. Для предоставления сведений из реестра лицензий: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заявление о </w:t>
      </w:r>
      <w:proofErr w:type="gramStart"/>
      <w:r w:rsidRPr="007B2F38">
        <w:rPr>
          <w:sz w:val="28"/>
          <w:szCs w:val="28"/>
        </w:rPr>
        <w:t>предоставлении</w:t>
      </w:r>
      <w:proofErr w:type="gramEnd"/>
      <w:r w:rsidRPr="007B2F38">
        <w:rPr>
          <w:sz w:val="28"/>
          <w:szCs w:val="28"/>
        </w:rPr>
        <w:t xml:space="preserve"> сведений из реестра лицензий (приложение № 4 к Регламенту).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Бланк заявления для получения государственной услуги заявитель может получить при личном обращении в Министерство. Электронная форма бланка размещена на официальном сайте Министерства.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proofErr w:type="gramStart"/>
      <w:r w:rsidRPr="007B2F38">
        <w:rPr>
          <w:sz w:val="28"/>
          <w:szCs w:val="28"/>
        </w:rPr>
        <w:t>Заявление о предоставлении лицензии и прилагаемые к нему документы заявитель направляет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  <w:proofErr w:type="gramEnd"/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Идентификация и аутентификация заявителя осуществляются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1) в Министерство лично либо по почте на бумажных носителях.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2) через МФЦ на бумажных носителях.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При подаче заявления заявителю выдается расписка из МФЦ с регистрационным номером, подтверждающим, что заявление принято;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3) через Единый портал;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4) через Республиканский портал. 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При направлении заявления посредством Единого портала, Республиканского портала заявитель в день подачи заявления получает в личном кабинете Единого портала, Республиканского портала, подтверждающее, что заявление принято, в котором указываются регистрационный номер и дата подачи заявления.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При подаче заявления посредством Единого портала, Республиканского портала заявитель представляет документы в электронной форме, подписанные электронной подписью в соответствии с требованиями Федерального закона от  6 </w:t>
      </w:r>
      <w:r w:rsidRPr="007B2F38">
        <w:rPr>
          <w:sz w:val="28"/>
          <w:szCs w:val="28"/>
        </w:rPr>
        <w:lastRenderedPageBreak/>
        <w:t>апреля 2011 года № 63-ФЗ «Об электронной подписи» (далее - Федеральный закон № 63-ФЗ) лицами, уполномоченными на создание и подписание таких документов.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Заявители при направлении заявления на предоставление (переоформление, прекращение действия) лицензии и необходимых документов посредством Единого портала, Республиканского портала подписывают заявление усиленной квалифицированной электронной подписью.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Заявители при направлении заявления о предоставлении сведений из реестра лицензий посредством Единого портала, Республиканского портала подписывают заявление простой электронной подписью.</w:t>
      </w: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  <w:r w:rsidRPr="007B2F38">
        <w:rPr>
          <w:sz w:val="28"/>
          <w:szCs w:val="28"/>
        </w:rPr>
        <w:t xml:space="preserve">2.6. </w:t>
      </w:r>
      <w:proofErr w:type="gramStart"/>
      <w:r w:rsidRPr="007B2F3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7B2F38">
        <w:rPr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ab/>
        <w:t>Предоставляются в рамках межведомственного взаимодействия: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а) сведения, подтверждающие наличие у соискателя лицензии (лицензиата) принадлежащих ему на праве собственности или ином законном основании земельного участка, зданий, сооружений (в Управлении Федеральной службы государственной регистрации, кадастра и картографии по Республике Татарстан);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б) выписка из Единого государственного реестра юридических лиц (в Управлении Федеральной налоговой службы по Республике Татарстан);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в) выписка из Единого государственного реестра индивидуальных предпринимателей (в Управлении Федеральной налоговой службы по Республике Татарстан).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  Способы получения и порядок предоставления документов, которые заявитель вправе представить, определены пунктом 2.5 Регламента.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 Запрещается требовать от заявителя:   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proofErr w:type="gramStart"/>
      <w:r w:rsidRPr="007B2F38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организаций, участвующих в предоставлении государственной услуги, за исключением документов, указанных в части 6   статьи 7</w:t>
      </w:r>
      <w:proofErr w:type="gramEnd"/>
      <w:r w:rsidRPr="007B2F38">
        <w:rPr>
          <w:sz w:val="28"/>
          <w:szCs w:val="28"/>
        </w:rPr>
        <w:t xml:space="preserve"> Федерального закона  № 210-ФЗ;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210-ФЗ;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7B2F38">
        <w:rPr>
          <w:sz w:val="28"/>
          <w:szCs w:val="28"/>
          <w:vertAlign w:val="superscript"/>
        </w:rPr>
        <w:t>2</w:t>
      </w:r>
      <w:r w:rsidRPr="007B2F38">
        <w:rPr>
          <w:sz w:val="28"/>
          <w:szCs w:val="28"/>
        </w:rPr>
        <w:t xml:space="preserve">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  <w:r w:rsidRPr="007B2F38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  <w:r w:rsidRPr="007B2F38">
        <w:rPr>
          <w:sz w:val="28"/>
          <w:szCs w:val="28"/>
        </w:rPr>
        <w:tab/>
      </w: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1) заявление о </w:t>
      </w:r>
      <w:proofErr w:type="gramStart"/>
      <w:r w:rsidRPr="007B2F38">
        <w:rPr>
          <w:sz w:val="28"/>
          <w:szCs w:val="28"/>
        </w:rPr>
        <w:t>предоставлении</w:t>
      </w:r>
      <w:proofErr w:type="gramEnd"/>
      <w:r w:rsidRPr="007B2F38">
        <w:rPr>
          <w:sz w:val="28"/>
          <w:szCs w:val="28"/>
        </w:rPr>
        <w:t xml:space="preserve"> государственной услуги оформлено с нарушением установленных требований;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2) подача неполного комплекта документов, указанных в пункте 2.5 Регламента;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3) обращение лица, не имеющего права на получение государственной услуги;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4) неуплата государственной пошлины за предоставление государственной услуги;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5) отсутствие сведений об оплате за предоставление выписки из реестра лицензий на бумажном носителе в Государственной информационной системе о государственных и муниципальных платежах.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 6) заявление и иные документы в электронной форме подписаны с использованием электронной подписи с нарушением требований Федерального закона № 63-ФЗ.</w:t>
      </w: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  <w:r w:rsidRPr="007B2F38">
        <w:rPr>
          <w:sz w:val="28"/>
          <w:szCs w:val="28"/>
        </w:rPr>
        <w:t>2.8. Исчерпывающий перечень оснований для приостановления или отказа в предоставлении государственной услуги</w:t>
      </w:r>
      <w:r w:rsidRPr="007B2F38">
        <w:rPr>
          <w:sz w:val="28"/>
          <w:szCs w:val="28"/>
        </w:rPr>
        <w:tab/>
      </w: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Оснований для приостановления предоставления государственной услуги не имеется.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Основания для отказа в предоставлении государственной услуги: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в части предоставления лицензии: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наличие в представленных </w:t>
      </w:r>
      <w:proofErr w:type="gramStart"/>
      <w:r w:rsidRPr="007B2F38">
        <w:rPr>
          <w:sz w:val="28"/>
          <w:szCs w:val="28"/>
        </w:rPr>
        <w:t>заявлении</w:t>
      </w:r>
      <w:proofErr w:type="gramEnd"/>
      <w:r w:rsidRPr="007B2F38">
        <w:rPr>
          <w:sz w:val="28"/>
          <w:szCs w:val="28"/>
        </w:rPr>
        <w:t xml:space="preserve"> о предоставлении лицензии и (или) прилагаемых к нему документах недостоверной или искаженной информации;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установленное в ходе проверки несоответствие соискателя лицензии лицензионным требованиям;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в части переоформления лицензии: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наличие в представленных </w:t>
      </w:r>
      <w:proofErr w:type="gramStart"/>
      <w:r w:rsidRPr="007B2F38">
        <w:rPr>
          <w:sz w:val="28"/>
          <w:szCs w:val="28"/>
        </w:rPr>
        <w:t>заявлении</w:t>
      </w:r>
      <w:proofErr w:type="gramEnd"/>
      <w:r w:rsidRPr="007B2F38">
        <w:rPr>
          <w:sz w:val="28"/>
          <w:szCs w:val="28"/>
        </w:rPr>
        <w:t xml:space="preserve"> о переоформлении лицензии и (или) прилагаемых к нему документах недостоверной или искаженной информации;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установленное в ходе проверки несоответствие  лицензиата лицензионным требованиям.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Оснований для отказа в предоставлении государственной услуги в части прекращения действия лицензии, предоставления сведений из реестра лицензий не имеется.</w:t>
      </w: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>2.9. Порядок, размер и основания взимания государственной пошлины или иной платы, взимаемой за предоставление государственной услуги</w:t>
      </w:r>
      <w:r w:rsidRPr="007B2F38">
        <w:rPr>
          <w:sz w:val="28"/>
          <w:szCs w:val="28"/>
        </w:rPr>
        <w:tab/>
      </w: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Государственная услуга предоставляется на возмездной основе. 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Государственная пошлина: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предоставление лицензии - 7500 рублей; 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переоформление лицензии в связи с внесением дополнений в сведения об адресах мест осуществления лицензируемого вида деятельности, о выполняемых работах в составе лицензируемого вида деятельности – 3500 рублей;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переоформление лицензии в других случаях – 750 рублей.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В случае переоформления лицензии более чем по одному основанию, требующему уплаты государственной пошлины, уплачивается наибольшая по размеру государственная пошлина.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Реквизиты уплаты государственной пошлины: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ОТДЕЛЕНИЕ-НБ РЕСПУБЛИКА ТАТАРСТАН БАНКА РОССИИ//УФК по Республике Татарстан  г. Казань 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БИК 019205400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номер казначейского счета 03100643000000011100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proofErr w:type="gramStart"/>
      <w:r w:rsidRPr="007B2F38">
        <w:rPr>
          <w:sz w:val="28"/>
          <w:szCs w:val="28"/>
        </w:rPr>
        <w:t>р</w:t>
      </w:r>
      <w:proofErr w:type="gramEnd"/>
      <w:r w:rsidRPr="007B2F38">
        <w:rPr>
          <w:sz w:val="28"/>
          <w:szCs w:val="28"/>
        </w:rPr>
        <w:t>/с 40102810445370000079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получатель: 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Министерство финансов Республики Татарстан (Министерство экономики РТ л/с 04112001020)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ИНН 1655141501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КПП 165501001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ОГРН 1071690045129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ОКПО 82318720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ОКВЭД 84.11.21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ОКТМО 92701000 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Идентификатор платежа КБК  70210807082011000110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Уплаченная государственная пошлина подлежит возврату частично или полностью в случае отказа лиц, уплативших государственную пошлину, от совершения юридически значимого действия до обращения в уполномоченный орган (к должностному лицу), совершающий (совершающему) данное юридически значимое действие.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Министерства и (или) должностного лица, МФЦ и (или) работника МФЦ, плата с заявителя не взимается.</w:t>
      </w:r>
      <w:r w:rsidRPr="007B2F38">
        <w:rPr>
          <w:sz w:val="28"/>
          <w:szCs w:val="28"/>
        </w:rPr>
        <w:cr/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Выписка из реестра лицензий на бумажном носителе предоставляется за плату. 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Размер платы за предоставление выписки из реестра лицензий на бумажном носителе (далее - плата) составляет 3 000 рублей.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Реквизиты для оплаты: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 xml:space="preserve">ОТДЕЛЕНИЕ-НБ РЕСПУБЛИКА ТАТАРСТАН БАНКА РОССИИ//УФК по Республике Татарстан  г. Казань 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БИК 019205400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номер казначейского счета 03100643000000011100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proofErr w:type="gramStart"/>
      <w:r w:rsidRPr="007B2F38">
        <w:rPr>
          <w:sz w:val="28"/>
          <w:szCs w:val="28"/>
        </w:rPr>
        <w:t>р</w:t>
      </w:r>
      <w:proofErr w:type="gramEnd"/>
      <w:r w:rsidRPr="007B2F38">
        <w:rPr>
          <w:sz w:val="28"/>
          <w:szCs w:val="28"/>
        </w:rPr>
        <w:t>/с 40102810445370000079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получатель: 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Министерство финансов Республики Татарстан (Министерство экономики РТ л/с 04112001020)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ИНН 1655141501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КПП 165501001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ОГРН 1071690045129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ОКПО 82318720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ОКВЭД 84.11.21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ОКТМО 92701000 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Идентификатор платежа КБК  70211301410010000130.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Плата подлежит возврату: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в полном размере, если в Министерство не представлено заявление о предоставлении сведений о конкретной лицензии в виде выписки из реестра лицензий на бумажном носителе;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в размере, превышающем размер установленной платы, в случае внесения платы в большем размере, чем это предусмотрено;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в размере внесенной платы в случае, если плата внесена не в полном размере.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Заявление о </w:t>
      </w:r>
      <w:proofErr w:type="gramStart"/>
      <w:r w:rsidRPr="007B2F38">
        <w:rPr>
          <w:sz w:val="28"/>
          <w:szCs w:val="28"/>
        </w:rPr>
        <w:t>возврате</w:t>
      </w:r>
      <w:proofErr w:type="gramEnd"/>
      <w:r w:rsidRPr="007B2F38">
        <w:rPr>
          <w:sz w:val="28"/>
          <w:szCs w:val="28"/>
        </w:rPr>
        <w:t xml:space="preserve"> платы может быть подано в течение трех лет со дня внесения платы.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В случае отказа заявителя от получения выписки внесенная плата за ее предоставление не возвращается.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Также плата не возвращается в случае отсутствия в реестре лицензий запрашиваемых сведений.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 Выписка из реестра лицензий в форме электронного документа, подписанного усиленной квалифицированной электронной подписью специалиста отдела, предоставляется без взимания платы.</w:t>
      </w: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  <w:r w:rsidRPr="007B2F38">
        <w:rPr>
          <w:sz w:val="28"/>
          <w:szCs w:val="28"/>
        </w:rPr>
        <w:t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r w:rsidRPr="007B2F38">
        <w:rPr>
          <w:sz w:val="28"/>
          <w:szCs w:val="28"/>
        </w:rPr>
        <w:tab/>
      </w: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Предоставление необходимых и обязательных услуг не требуется.</w:t>
      </w: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  <w:r w:rsidRPr="007B2F38">
        <w:rPr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Pr="007B2F38">
        <w:rPr>
          <w:sz w:val="28"/>
          <w:szCs w:val="28"/>
        </w:rPr>
        <w:tab/>
      </w: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Предоставление необходимых и обязательных услуг не требуется.</w:t>
      </w:r>
    </w:p>
    <w:p w:rsidR="00752C35" w:rsidRPr="007B2F38" w:rsidRDefault="00752C35" w:rsidP="00752C35">
      <w:pPr>
        <w:keepNext/>
        <w:suppressAutoHyphens/>
        <w:ind w:firstLine="709"/>
        <w:jc w:val="center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>2.12.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 и при получении результата предоставления таких услуг</w:t>
      </w:r>
      <w:r w:rsidRPr="007B2F38">
        <w:rPr>
          <w:sz w:val="28"/>
          <w:szCs w:val="28"/>
        </w:rPr>
        <w:tab/>
      </w: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 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Очередность для отдельных категорий заявителей не установлена.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  <w:r w:rsidRPr="007B2F38">
        <w:rPr>
          <w:sz w:val="28"/>
          <w:szCs w:val="28"/>
        </w:rPr>
        <w:t>2.13.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  <w:r w:rsidRPr="007B2F38">
        <w:rPr>
          <w:sz w:val="28"/>
          <w:szCs w:val="28"/>
        </w:rPr>
        <w:tab/>
      </w: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Заявление регистрируется в течение одного дня с момента поступления заявления.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Заявление, представленное заявителем либо его представителем через МФЦ, регистрируется в установленном порядке Министерством в день поступления от МФЦ.  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Заявление, поступившее в электронной форме на Единый портал, Республиканский портал, регистрируется в день его поступления. 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Заявление, поступившее в электронной форме в выходной (праздничный) день, в не рабочее время регистрируется на следующий рабочий день.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  <w:r w:rsidRPr="007B2F38">
        <w:rPr>
          <w:sz w:val="28"/>
          <w:szCs w:val="28"/>
        </w:rPr>
        <w:t xml:space="preserve">2.14. </w:t>
      </w:r>
      <w:proofErr w:type="gramStart"/>
      <w:r w:rsidRPr="007B2F38">
        <w:rPr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B2F38">
        <w:rPr>
          <w:sz w:val="28"/>
          <w:szCs w:val="28"/>
        </w:rPr>
        <w:t xml:space="preserve"> федеральным законодательством и законодательством Республики Татарстан о социальной защите инвалидов</w:t>
      </w: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ab/>
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системой кондиционирования воздуха, необходимой мебелью для оформления документов, информационными стендами.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Визуальная, текстовая и мультимедийная информация о </w:t>
      </w:r>
      <w:proofErr w:type="gramStart"/>
      <w:r w:rsidRPr="007B2F38">
        <w:rPr>
          <w:sz w:val="28"/>
          <w:szCs w:val="28"/>
        </w:rPr>
        <w:t>порядке</w:t>
      </w:r>
      <w:proofErr w:type="gramEnd"/>
      <w:r w:rsidRPr="007B2F38">
        <w:rPr>
          <w:sz w:val="28"/>
          <w:szCs w:val="28"/>
        </w:rPr>
        <w:t xml:space="preserve"> предоставления государственной услуги размещается в удобных для заявителей местах, в том числе с учетом ограниченных возможностей инвалидов.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Присутственное место оборудовано электронным информационным киоском (</w:t>
      </w:r>
      <w:proofErr w:type="spellStart"/>
      <w:r w:rsidRPr="007B2F38">
        <w:rPr>
          <w:sz w:val="28"/>
          <w:szCs w:val="28"/>
        </w:rPr>
        <w:t>инфомат</w:t>
      </w:r>
      <w:proofErr w:type="spellEnd"/>
      <w:r w:rsidRPr="007B2F38">
        <w:rPr>
          <w:sz w:val="28"/>
          <w:szCs w:val="28"/>
        </w:rPr>
        <w:t>) подключенным к Государственной интегрированной системе телекоммуникаций Республики Татарстан.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>Осуществляются меры по обеспечению инвалидам, в том числе использующим кресла-коляски и собак-проводников, условий доступности здания,  помещений и услуг, включая: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условия для беспрепятственного доступа к зданию и помещениям, а также предоставляемым в них услугам; 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возможность самостоятельного передвижения по территории Министерства, входа и выхода в здание и помещения Министерства, посадки в транспортное средство и высадки из него, в том числе с использованием кресла-коляски;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и помещениях;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 помещениям и к услугам с учетом ограничений их жизнедеятельности;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  помещениям и к услугам с учетом ограничений их жизнедеятельности;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B2F38">
        <w:rPr>
          <w:sz w:val="28"/>
          <w:szCs w:val="28"/>
        </w:rPr>
        <w:t>сурдопереводчика</w:t>
      </w:r>
      <w:proofErr w:type="spellEnd"/>
      <w:r w:rsidRPr="007B2F38">
        <w:rPr>
          <w:sz w:val="28"/>
          <w:szCs w:val="28"/>
        </w:rPr>
        <w:t xml:space="preserve">  и </w:t>
      </w:r>
      <w:proofErr w:type="spellStart"/>
      <w:r w:rsidRPr="007B2F38">
        <w:rPr>
          <w:sz w:val="28"/>
          <w:szCs w:val="28"/>
        </w:rPr>
        <w:t>тифлосурдопереводчика</w:t>
      </w:r>
      <w:proofErr w:type="spellEnd"/>
      <w:r w:rsidRPr="007B2F38">
        <w:rPr>
          <w:sz w:val="28"/>
          <w:szCs w:val="28"/>
        </w:rPr>
        <w:t xml:space="preserve">;  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proofErr w:type="gramStart"/>
      <w:r w:rsidRPr="007B2F38">
        <w:rPr>
          <w:sz w:val="28"/>
          <w:szCs w:val="28"/>
        </w:rPr>
        <w:t>допуск в здание и помещения собаки-проводника при наличии документа, подтверждающего ее специальное обучение и выдаваемого по форме и в порядке, утвержденных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оказание сотрудниками, предоставляющими услуги, помощи инвалидам  в преодолении барьеров, мешающих получению ими услуг наравне с другими лицами.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услуги применяются к </w:t>
      </w:r>
      <w:proofErr w:type="gramStart"/>
      <w:r w:rsidRPr="007B2F38">
        <w:rPr>
          <w:sz w:val="28"/>
          <w:szCs w:val="28"/>
        </w:rPr>
        <w:t>объектам</w:t>
      </w:r>
      <w:proofErr w:type="gramEnd"/>
      <w:r w:rsidRPr="007B2F38">
        <w:rPr>
          <w:sz w:val="28"/>
          <w:szCs w:val="28"/>
        </w:rPr>
        <w:t xml:space="preserve"> введенным в эксплуатацию, прошедшим капитальный ремонт, реконструкцию, модернизацию после  1 июля 2016 года.</w:t>
      </w: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  <w:r w:rsidRPr="007B2F38">
        <w:rPr>
          <w:sz w:val="28"/>
          <w:szCs w:val="28"/>
        </w:rPr>
        <w:t xml:space="preserve">2.15. </w:t>
      </w:r>
      <w:proofErr w:type="gramStart"/>
      <w:r w:rsidRPr="007B2F38">
        <w:rPr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7B2F38">
        <w:rPr>
          <w:sz w:val="28"/>
          <w:szCs w:val="28"/>
        </w:rPr>
        <w:t xml:space="preserve"> </w:t>
      </w:r>
      <w:proofErr w:type="gramStart"/>
      <w:r w:rsidRPr="007B2F38">
        <w:rPr>
          <w:sz w:val="28"/>
          <w:szCs w:val="28"/>
        </w:rPr>
        <w:t xml:space="preserve">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</w:t>
      </w:r>
      <w:r w:rsidRPr="007B2F38">
        <w:rPr>
          <w:sz w:val="28"/>
          <w:szCs w:val="28"/>
        </w:rPr>
        <w:lastRenderedPageBreak/>
        <w:t>предоставления государственных и муниципальных услуг, предусмотренного статьей 151 Федерального закона  № 210-ФЗ (далее - комплексный запрос)</w:t>
      </w:r>
      <w:proofErr w:type="gramEnd"/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ab/>
        <w:t>Показателями качества предоставления государственной услуги являются: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соблюдение сроков приема и рассмотрения документов;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соблюдение срока получения результата государственной услуги; 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отсутствие обоснованных жалоб на нарушения Регламента, совершенные государственными служащими.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Показателями доступности предоставления государственной услуги являются: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расположенность помещений Министерства в зоне доступности к общественному транспорту;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наличие необходимого количества специалистов, а также помещений, в которых осуществляется прием документов от заявителей; 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наличие исчерпывающей информации о способах, порядке, сроках предоставления государственной услуги на информационных стендах, в сети Интернет, на официальном сайте Министерства;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возможность подачи заявления в электронном виде;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лицами;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доступность для инвалидов помещений, в которых предоставляется государственная услуга, 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лицами;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возможность получения заявителем результатов предоставления услуги в электронном виде через личный кабинет на Едином портале, Республиканском портале при подаче заявления и документов в форме электронных документов через Единый портал, Республиканский портал.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При подаче заявления о предоставлении государственной услуги  и при получении результата государственной услуги, предполагается четырехкратное взаимодействие специалиста отдела и заявителя (подача заявления, подписание акта документарной проверки, подписание акта выездной проверки, получение результата государственной услуги). Продолжительность взаимодействия определяется Регламентом.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При предоставлении государственной услуги в МФЦ консультацию, прием и выдачу документов осуществляет специалист МФЦ.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Порядок взаимодействия Министерства и МФЦ при предоставлении государственной услуги регулируется соглашением о взаимодействии, заключаемым между Министерством и МФЦ, а порядок взаимодействия МФЦ с заявителями - регламентом работы МФЦ.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Информация о ходе предоставления государственной услуги может быть получена заявителем в Министерстве, личном кабинете на Едином портале, Республиканском портале, в МФЦ.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Государственная услуга по экстерриториальному принципу и в составе комплексного запроса не предоставляется.</w:t>
      </w: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  <w:r w:rsidRPr="007B2F38">
        <w:rPr>
          <w:sz w:val="28"/>
          <w:szCs w:val="28"/>
        </w:rPr>
        <w:tab/>
      </w: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При предоставлении государственной услуги в электронной форме заявитель вправе: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а) получить информацию о </w:t>
      </w:r>
      <w:proofErr w:type="gramStart"/>
      <w:r w:rsidRPr="007B2F38">
        <w:rPr>
          <w:sz w:val="28"/>
          <w:szCs w:val="28"/>
        </w:rPr>
        <w:t>порядке</w:t>
      </w:r>
      <w:proofErr w:type="gramEnd"/>
      <w:r w:rsidRPr="007B2F38">
        <w:rPr>
          <w:sz w:val="28"/>
          <w:szCs w:val="28"/>
        </w:rPr>
        <w:t xml:space="preserve"> и сроках предоставления государственной услуги, размещенную на Едином портале и на Республиканском портале;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б) подать заявление о </w:t>
      </w:r>
      <w:proofErr w:type="gramStart"/>
      <w:r w:rsidRPr="007B2F38">
        <w:rPr>
          <w:sz w:val="28"/>
          <w:szCs w:val="28"/>
        </w:rPr>
        <w:t>предоставлении</w:t>
      </w:r>
      <w:proofErr w:type="gramEnd"/>
      <w:r w:rsidRPr="007B2F38">
        <w:rPr>
          <w:sz w:val="28"/>
          <w:szCs w:val="28"/>
        </w:rPr>
        <w:t xml:space="preserve"> государственной услуги и иные документы, необходимые для предоставления государственной услуги;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в) получить сведения о ходе выполнения заявлений о предоставлении государственной услуги, поданных в электронной форме;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г) получить результат предоставления государственной услуги в форме электронного документа;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д) получить результат предоставления государственной услуги на бумажном носителе при получении услуги посредством Республиканского портала;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proofErr w:type="gramStart"/>
      <w:r w:rsidRPr="007B2F38">
        <w:rPr>
          <w:sz w:val="28"/>
          <w:szCs w:val="28"/>
        </w:rPr>
        <w:t>е) подать жалобу на решение и действие (бездействие) Министерства, а также его должностных лиц, государственных служащих посредством Республиканского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Республиканском портале без необходимости дополнительной подачи заявления в какой-либо иной форме.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Результат предоставления государственной услуги выдается посредством Единого портала, Республиканского портала в форме электронного документа, подписанного усиленной квалифицированной электронной подписью.</w:t>
      </w:r>
    </w:p>
    <w:p w:rsidR="00752C35" w:rsidRPr="007B2F38" w:rsidRDefault="00752C35" w:rsidP="00752C35">
      <w:pPr>
        <w:keepNext/>
        <w:suppressAutoHyphens/>
        <w:ind w:firstLine="567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Запись заявителей на прием (далее - запись) осуществляется посредством Республиканского портала, телефона </w:t>
      </w:r>
      <w:proofErr w:type="gramStart"/>
      <w:r w:rsidRPr="007B2F38">
        <w:rPr>
          <w:sz w:val="28"/>
          <w:szCs w:val="28"/>
        </w:rPr>
        <w:t>контакт-центра</w:t>
      </w:r>
      <w:proofErr w:type="gramEnd"/>
      <w:r w:rsidRPr="007B2F38">
        <w:rPr>
          <w:sz w:val="28"/>
          <w:szCs w:val="28"/>
        </w:rPr>
        <w:t xml:space="preserve"> МФЦ.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Запись на определенную дату заканчивается за сутки до наступления этой даты.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Для осуществления предварительной записи посредством Республиканского портала заявителю необходимо указать запрашиваемые системой данные, в том числе: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фамилию, имя, отчество (при наличии);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номер телефона;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адрес электронной почты;</w:t>
      </w:r>
    </w:p>
    <w:p w:rsidR="00752C35" w:rsidRPr="007B2F38" w:rsidRDefault="00752C35" w:rsidP="00752C35">
      <w:pPr>
        <w:keepNext/>
        <w:suppressAutoHyphens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желаемую дату и время приема.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При осуществлении предварительной записи заявителю обеспечивается возможность распечатать талон-подтверждение. В случае</w:t>
      </w:r>
      <w:proofErr w:type="gramStart"/>
      <w:r w:rsidRPr="007B2F38">
        <w:rPr>
          <w:sz w:val="28"/>
          <w:szCs w:val="28"/>
        </w:rPr>
        <w:t>,</w:t>
      </w:r>
      <w:proofErr w:type="gramEnd"/>
      <w:r w:rsidRPr="007B2F38">
        <w:rPr>
          <w:sz w:val="28"/>
          <w:szCs w:val="28"/>
        </w:rPr>
        <w:t xml:space="preserve">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Заявитель в любое время вправе отказаться от предварительной записи.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</w:p>
    <w:p w:rsidR="00752C35" w:rsidRPr="007B2F38" w:rsidRDefault="00752C35" w:rsidP="00752C35">
      <w:pPr>
        <w:keepNext/>
        <w:suppressAutoHyphens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интервала, который необходимо забронировать для приема.</w:t>
      </w: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B2F38">
        <w:rPr>
          <w:sz w:val="28"/>
          <w:szCs w:val="28"/>
        </w:rPr>
        <w:t>3.1. Описание последовательности действий при предоставлении государственной услуги.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Предоставление государственной услуги по лицензированию деятельности по заготовке, хранению, переработке и реализации лома черных металлов, цветных металлов  включает в себя следующие процедуры: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1) консультирование соискателя лицензии, лицензиата, оказание помощи заявителю, в том числе по оформлению документов, необходимых для предоставления государственной услуги;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2) предоставление лицензии: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а) принятие и регистрация заявления, </w:t>
      </w:r>
      <w:proofErr w:type="gramStart"/>
      <w:r w:rsidRPr="007B2F38">
        <w:rPr>
          <w:sz w:val="28"/>
          <w:szCs w:val="28"/>
        </w:rPr>
        <w:t>полученных</w:t>
      </w:r>
      <w:proofErr w:type="gramEnd"/>
      <w:r w:rsidRPr="007B2F38">
        <w:rPr>
          <w:sz w:val="28"/>
          <w:szCs w:val="28"/>
        </w:rPr>
        <w:t xml:space="preserve"> из МФЦ, Единого портала, Республиканского портала, при письменном обращении в Министерство;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б) проведение внеплановой документарной проверки, в том числе формирование и направление межведомственных запросов в органы, участвующие в предоставлении государственной услуги;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в) проведение внеплановой выездной проверки; 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г) подготовка результата государственной услуги;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д) выдача соискателю лицензии результата государственной услуги;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3) переоформление лицензии (в случаях изменения адресов мест осуществления юридическим лицом или индивидуальным предпринимателем лицензируемого вида деятельности; перечня выполняемых работ, составляющих лицензируемый вид деятельности):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а) принятие и регистрация заявления;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б) проведение внеплановой документарной проверки, в том числе формирование и направление межведомственных запросов в органы, участвующие в предоставлении государственной услуги;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в) проведение внеплановой выездной проверки; 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г) подготовка результата государственной услуги;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д) выдача лицензиату результата государственной услуги;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4) переоформление лицензии (в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 мест осуществления лицензируемого вида деятельности):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а) принятие и регистрация заявления;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б) проведение внеплановой документарной проверки, в том числе формирование и направление межведомственных запросов в органы, участвующие в предоставлении государственной услуги;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в) подготовка результата государственной услуги;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>г) выдача лицензиату результата государственной услуги;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5) прекращение действия лицензии: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а) принятие и регистрация заявления;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б) подготовка результата государственной услуги;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в) выдача лицензиату результата государственной услуги;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6) предоставление сведений из реестра лицензий: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а) принятие и регистрация заявления;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б) подготовка результата государственной услуги;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в) выдача лицензиату результата государственной услуги;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bCs/>
          <w:sz w:val="28"/>
          <w:szCs w:val="28"/>
        </w:rPr>
        <w:t>7) исправление технических ошибок.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720"/>
        <w:jc w:val="center"/>
        <w:rPr>
          <w:bCs/>
          <w:sz w:val="28"/>
          <w:szCs w:val="28"/>
        </w:rPr>
      </w:pPr>
      <w:r w:rsidRPr="007B2F38">
        <w:rPr>
          <w:sz w:val="28"/>
          <w:szCs w:val="28"/>
        </w:rPr>
        <w:t>3.2. Консультирование соискателя лицензии, лицензиата</w:t>
      </w:r>
      <w:r w:rsidRPr="007B2F38">
        <w:rPr>
          <w:bCs/>
          <w:sz w:val="28"/>
          <w:szCs w:val="28"/>
        </w:rPr>
        <w:t>, оказание помощи заявителю, в том числе по оформлению документов, необходимых для предоставления государственной услуги.</w:t>
      </w:r>
    </w:p>
    <w:p w:rsidR="00752C35" w:rsidRPr="007B2F38" w:rsidRDefault="00752C35" w:rsidP="00752C35">
      <w:pPr>
        <w:suppressAutoHyphens/>
        <w:ind w:firstLine="720"/>
        <w:jc w:val="center"/>
        <w:rPr>
          <w:sz w:val="28"/>
          <w:szCs w:val="28"/>
        </w:rPr>
      </w:pP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Соискатель лицензии, лицензиат вправе обратиться за консультацией о порядке и сроках предоставления государственной услуги в МФЦ лично или по телефону.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Работник МФЦ консультирует соискателя лицензии, лицензиата, в том числе по составу, форме представляемой документации и другим вопросам для получения государственной услуги.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Заявитель может получить информацию о </w:t>
      </w:r>
      <w:proofErr w:type="gramStart"/>
      <w:r w:rsidRPr="007B2F38">
        <w:rPr>
          <w:sz w:val="28"/>
          <w:szCs w:val="28"/>
        </w:rPr>
        <w:t>порядке</w:t>
      </w:r>
      <w:proofErr w:type="gramEnd"/>
      <w:r w:rsidRPr="007B2F38">
        <w:rPr>
          <w:sz w:val="28"/>
          <w:szCs w:val="28"/>
        </w:rPr>
        <w:t xml:space="preserve"> предоставления государственной услуги путем свободного доступа с сайта МФЦ http://mfc16.tatarsta</w:t>
      </w:r>
      <w:r w:rsidRPr="007B2F38">
        <w:rPr>
          <w:sz w:val="28"/>
          <w:szCs w:val="28"/>
          <w:lang w:val="en-US"/>
        </w:rPr>
        <w:t>n</w:t>
      </w:r>
      <w:r w:rsidRPr="007B2F38">
        <w:rPr>
          <w:sz w:val="28"/>
          <w:szCs w:val="28"/>
        </w:rPr>
        <w:t>.</w:t>
      </w:r>
      <w:proofErr w:type="spellStart"/>
      <w:r w:rsidRPr="007B2F38">
        <w:rPr>
          <w:sz w:val="28"/>
          <w:szCs w:val="28"/>
        </w:rPr>
        <w:t>ru</w:t>
      </w:r>
      <w:proofErr w:type="spellEnd"/>
      <w:r w:rsidRPr="007B2F38">
        <w:rPr>
          <w:sz w:val="28"/>
          <w:szCs w:val="28"/>
        </w:rPr>
        <w:t>.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7B2F38">
        <w:rPr>
          <w:sz w:val="28"/>
          <w:szCs w:val="28"/>
        </w:rPr>
        <w:t>Соискатель лицензии, лицензиат лично,</w:t>
      </w:r>
      <w:r w:rsidRPr="007B2F38">
        <w:rPr>
          <w:rFonts w:eastAsia="SimSun"/>
          <w:bCs/>
          <w:sz w:val="28"/>
          <w:szCs w:val="28"/>
          <w:lang w:eastAsia="zh-CN"/>
        </w:rPr>
        <w:t xml:space="preserve"> по телефону и (или) электронной почте обращается в отдел для получения консультаций о порядке получения государственной услуги.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bCs/>
          <w:sz w:val="28"/>
          <w:szCs w:val="28"/>
        </w:rPr>
        <w:t>Специалист отдела консультирует  соискателя лицензии, лицензиата, в том числе по составу, форме представляемой документации, оказывает помощь заявителю, в том числе в части оформления документов, необходимых для предоставления государственной услуги, и другим вопросам для получения государственной услуги.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7B2F38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обращения соискателя лицензии, лицензиата.</w:t>
      </w:r>
    </w:p>
    <w:p w:rsidR="00752C35" w:rsidRPr="007B2F38" w:rsidRDefault="00752C35" w:rsidP="00752C35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7B2F38">
        <w:rPr>
          <w:rFonts w:eastAsia="SimSun"/>
          <w:bCs/>
          <w:sz w:val="28"/>
          <w:szCs w:val="28"/>
          <w:lang w:eastAsia="zh-CN"/>
        </w:rPr>
        <w:t>Результат процедур: консультации по составу, форме представляемой документации и другим вопросам лицензирования.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720"/>
        <w:jc w:val="center"/>
        <w:rPr>
          <w:sz w:val="28"/>
          <w:szCs w:val="28"/>
        </w:rPr>
      </w:pPr>
      <w:r w:rsidRPr="007B2F38">
        <w:rPr>
          <w:sz w:val="28"/>
          <w:szCs w:val="28"/>
        </w:rPr>
        <w:t>3.3. Предоставление лицензии.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3.3.1. Заявление может быть подано в Министерство лично, через доверенное лицо, по почте, через Единый портал, Республиканский портал, МФЦ.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Соискатель лицензии направляет заявление о предоставлении лицензии и прилагаемые к нему документы в соответствии с подпунктом 1 пункта 2.5 Регламента в форме электронных документов (пакета электронных документов) в порядке, установленном законодательством Российской Федерации об организации </w:t>
      </w:r>
      <w:r w:rsidRPr="007B2F38">
        <w:rPr>
          <w:sz w:val="28"/>
          <w:szCs w:val="28"/>
        </w:rPr>
        <w:lastRenderedPageBreak/>
        <w:t>предоставления государственных и муниципальных услуг.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Заявление и прилагаемые документы заявитель вправе представить непосредственно на бумажном носителе или направить заказным почтовым отправлением с уведомлением о вручении в отдел делопроизводства организационного управления Министерства (далее – отдел делопроизводства).</w:t>
      </w:r>
    </w:p>
    <w:p w:rsidR="00752C35" w:rsidRPr="007B2F38" w:rsidRDefault="00752C35" w:rsidP="00752C35">
      <w:pPr>
        <w:widowControl w:val="0"/>
        <w:suppressAutoHyphens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В случае подачи заявления в электронной форме через Единый портал, Республиканский портал заявитель выполняет следующие действия: </w:t>
      </w:r>
    </w:p>
    <w:p w:rsidR="00752C35" w:rsidRPr="007B2F38" w:rsidRDefault="00752C35" w:rsidP="00752C35">
      <w:pPr>
        <w:widowControl w:val="0"/>
        <w:suppressAutoHyphens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выполняет авторизацию на Едином портале, Республиканском портале;</w:t>
      </w:r>
    </w:p>
    <w:p w:rsidR="00752C35" w:rsidRPr="007B2F38" w:rsidRDefault="00752C35" w:rsidP="00752C35">
      <w:pPr>
        <w:widowControl w:val="0"/>
        <w:suppressAutoHyphens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заполняет на Едином портале, Республиканском портале форму электронного заявления, включающую сведения, необходимые и обязательные для предоставления государственной услуги;</w:t>
      </w:r>
    </w:p>
    <w:p w:rsidR="00752C35" w:rsidRPr="007B2F38" w:rsidRDefault="00752C35" w:rsidP="00752C35">
      <w:pPr>
        <w:widowControl w:val="0"/>
        <w:suppressAutoHyphens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прикрепляет документы в электронной форме к форме электронного заявления (при необходимости);</w:t>
      </w:r>
    </w:p>
    <w:p w:rsidR="00752C35" w:rsidRPr="007B2F38" w:rsidRDefault="00752C35" w:rsidP="00752C35">
      <w:pPr>
        <w:widowControl w:val="0"/>
        <w:suppressAutoHyphens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 w:rsidR="00752C35" w:rsidRPr="007B2F38" w:rsidRDefault="00752C35" w:rsidP="00752C35">
      <w:pPr>
        <w:widowControl w:val="0"/>
        <w:suppressAutoHyphens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752C35" w:rsidRPr="007B2F38" w:rsidRDefault="00752C35" w:rsidP="00752C35">
      <w:pPr>
        <w:widowControl w:val="0"/>
        <w:suppressAutoHyphens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752C35" w:rsidRPr="007B2F38" w:rsidRDefault="00752C35" w:rsidP="00752C35">
      <w:pPr>
        <w:widowControl w:val="0"/>
        <w:suppressAutoHyphens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электронное заявление подписывается простой электронной подписью или усиленной квалифицированной электронной подписью в соответствии с требованиями Федерального закона № 63-ФЗ, Федерального закона № 210-ФЗ; </w:t>
      </w:r>
    </w:p>
    <w:p w:rsidR="00752C35" w:rsidRPr="007B2F38" w:rsidRDefault="00752C35" w:rsidP="00752C35">
      <w:pPr>
        <w:widowControl w:val="0"/>
        <w:suppressAutoHyphens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получает уведомление об отправке электронного заявления. </w:t>
      </w:r>
    </w:p>
    <w:p w:rsidR="00752C35" w:rsidRPr="007B2F38" w:rsidRDefault="00752C35" w:rsidP="00752C35">
      <w:pPr>
        <w:widowControl w:val="0"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В случае подачи заявления через МФЦ, удаленное рабочее место МФЦ специалист МФЦ, ведущий прием заявления, осуществляет:</w:t>
      </w:r>
    </w:p>
    <w:p w:rsidR="00752C35" w:rsidRPr="007B2F38" w:rsidRDefault="00752C35" w:rsidP="00752C35">
      <w:pPr>
        <w:widowControl w:val="0"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прием заявления и документов;</w:t>
      </w:r>
    </w:p>
    <w:p w:rsidR="00752C35" w:rsidRPr="007B2F38" w:rsidRDefault="00752C35" w:rsidP="00752C35">
      <w:pPr>
        <w:widowControl w:val="0"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регистрацию заявления;</w:t>
      </w:r>
    </w:p>
    <w:p w:rsidR="00752C35" w:rsidRPr="007B2F38" w:rsidRDefault="00752C35" w:rsidP="00752C35">
      <w:pPr>
        <w:widowControl w:val="0"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проверку полноты и правильности оформления заявления;</w:t>
      </w:r>
    </w:p>
    <w:p w:rsidR="00752C35" w:rsidRPr="007B2F38" w:rsidRDefault="00752C35" w:rsidP="00752C35">
      <w:pPr>
        <w:widowControl w:val="0"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уведомление соискателя лицензии, лицензиата о дате отправки заявления;</w:t>
      </w:r>
    </w:p>
    <w:p w:rsidR="00752C35" w:rsidRPr="007B2F38" w:rsidRDefault="00752C35" w:rsidP="00752C35">
      <w:pPr>
        <w:widowControl w:val="0"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формирование пакета документов и направление его в Министерство в порядке, установленном регламентом работы МФЦ.</w:t>
      </w:r>
    </w:p>
    <w:p w:rsidR="00752C35" w:rsidRPr="007B2F38" w:rsidRDefault="00752C35" w:rsidP="00752C35">
      <w:pPr>
        <w:widowControl w:val="0"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Процедуры, устанавливаемые настоящим пунктом Регламента, осуществляются: в день обращения заявителя в случае подачи заявления в Министерство, через Единый портал, Республиканский портал; в сроки, установленные регламентом работы МФЦ при подаче заявления через МФЦ, удаленное рабочее место МФЦ.</w:t>
      </w:r>
    </w:p>
    <w:p w:rsidR="00752C35" w:rsidRPr="007B2F38" w:rsidRDefault="00752C35" w:rsidP="00752C35">
      <w:pPr>
        <w:widowControl w:val="0"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Результат процедур: заявление, направленное в Министерство.</w:t>
      </w:r>
    </w:p>
    <w:p w:rsidR="00752C35" w:rsidRPr="007B2F38" w:rsidRDefault="00752C35" w:rsidP="00752C35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3.3.2. Специалист отдела делопроизводства</w:t>
      </w:r>
      <w:r w:rsidRPr="007B2F38">
        <w:rPr>
          <w:i/>
          <w:sz w:val="28"/>
          <w:szCs w:val="28"/>
        </w:rPr>
        <w:t xml:space="preserve"> </w:t>
      </w:r>
      <w:r w:rsidRPr="007B2F38">
        <w:rPr>
          <w:sz w:val="28"/>
          <w:szCs w:val="28"/>
        </w:rPr>
        <w:t>осуществляет:</w:t>
      </w:r>
    </w:p>
    <w:p w:rsidR="00752C35" w:rsidRPr="007B2F38" w:rsidRDefault="00752C35" w:rsidP="00752C35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прием заявления о </w:t>
      </w:r>
      <w:proofErr w:type="gramStart"/>
      <w:r w:rsidRPr="007B2F38">
        <w:rPr>
          <w:sz w:val="28"/>
          <w:szCs w:val="28"/>
        </w:rPr>
        <w:t>предоставлении</w:t>
      </w:r>
      <w:proofErr w:type="gramEnd"/>
      <w:r w:rsidRPr="007B2F38">
        <w:rPr>
          <w:sz w:val="28"/>
          <w:szCs w:val="28"/>
        </w:rPr>
        <w:t xml:space="preserve"> лицензии и прилагаемых к нему документов по описи; 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регистрацию заявления о </w:t>
      </w:r>
      <w:proofErr w:type="gramStart"/>
      <w:r w:rsidRPr="007B2F38">
        <w:rPr>
          <w:sz w:val="28"/>
          <w:szCs w:val="28"/>
        </w:rPr>
        <w:t>предоставлении</w:t>
      </w:r>
      <w:proofErr w:type="gramEnd"/>
      <w:r w:rsidRPr="007B2F38">
        <w:rPr>
          <w:sz w:val="28"/>
          <w:szCs w:val="28"/>
        </w:rPr>
        <w:t xml:space="preserve"> лицензии в единой межведомственной системе электронного документооборота органов государственной власти Республики Татарстан (далее - Электронное Правительство);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7B2F38">
        <w:rPr>
          <w:sz w:val="28"/>
          <w:szCs w:val="28"/>
        </w:rPr>
        <w:lastRenderedPageBreak/>
        <w:t>вручение соискателю лицензии копии описи с отметкой о дате приема заявления о предоставлении лицензии и прилагаемых к нему документов или направление ему заказным почтовым отправлением с уведомлением о вручении либо по выбору соискателя лицензии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получения соискателем лицензии такой копии и подтверждение доставки указанного документа;</w:t>
      </w:r>
      <w:proofErr w:type="gramEnd"/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 w:rsidRPr="007B2F38">
        <w:rPr>
          <w:sz w:val="28"/>
          <w:szCs w:val="28"/>
        </w:rPr>
        <w:t xml:space="preserve">передачу заявления о </w:t>
      </w:r>
      <w:proofErr w:type="gramStart"/>
      <w:r w:rsidRPr="007B2F38">
        <w:rPr>
          <w:sz w:val="28"/>
          <w:szCs w:val="28"/>
        </w:rPr>
        <w:t>предоставлении</w:t>
      </w:r>
      <w:proofErr w:type="gramEnd"/>
      <w:r w:rsidRPr="007B2F38">
        <w:rPr>
          <w:sz w:val="28"/>
          <w:szCs w:val="28"/>
        </w:rPr>
        <w:t xml:space="preserve"> лицензии и прилагаемых к нему документов в отдел</w:t>
      </w:r>
      <w:r w:rsidRPr="007B2F38">
        <w:rPr>
          <w:bCs/>
          <w:sz w:val="28"/>
          <w:szCs w:val="28"/>
        </w:rPr>
        <w:t xml:space="preserve">. 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Процедуры, устанавливаемые настоящим пунктом, осуществляются в день поступления заявления о </w:t>
      </w:r>
      <w:proofErr w:type="gramStart"/>
      <w:r w:rsidRPr="007B2F38">
        <w:rPr>
          <w:sz w:val="28"/>
          <w:szCs w:val="28"/>
        </w:rPr>
        <w:t>предоставлении</w:t>
      </w:r>
      <w:proofErr w:type="gramEnd"/>
      <w:r w:rsidRPr="007B2F38">
        <w:rPr>
          <w:sz w:val="28"/>
          <w:szCs w:val="28"/>
        </w:rPr>
        <w:t xml:space="preserve"> лицензии и прилагаемых к нему документов. 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 w:rsidRPr="007B2F38">
        <w:rPr>
          <w:sz w:val="28"/>
          <w:szCs w:val="28"/>
        </w:rPr>
        <w:t xml:space="preserve">Результат процедур: </w:t>
      </w:r>
      <w:r w:rsidRPr="007B2F38">
        <w:rPr>
          <w:bCs/>
          <w:sz w:val="28"/>
          <w:szCs w:val="28"/>
        </w:rPr>
        <w:t xml:space="preserve">зарегистрированное заявление </w:t>
      </w:r>
      <w:r w:rsidRPr="007B2F38">
        <w:rPr>
          <w:sz w:val="28"/>
          <w:szCs w:val="28"/>
        </w:rPr>
        <w:t xml:space="preserve">о </w:t>
      </w:r>
      <w:proofErr w:type="gramStart"/>
      <w:r w:rsidRPr="007B2F38">
        <w:rPr>
          <w:sz w:val="28"/>
          <w:szCs w:val="28"/>
        </w:rPr>
        <w:t>предоставлении</w:t>
      </w:r>
      <w:proofErr w:type="gramEnd"/>
      <w:r w:rsidRPr="007B2F38">
        <w:rPr>
          <w:sz w:val="28"/>
          <w:szCs w:val="28"/>
        </w:rPr>
        <w:t xml:space="preserve"> лицензии </w:t>
      </w:r>
      <w:r w:rsidRPr="007B2F38">
        <w:rPr>
          <w:bCs/>
          <w:sz w:val="28"/>
          <w:szCs w:val="28"/>
        </w:rPr>
        <w:t xml:space="preserve">и </w:t>
      </w:r>
      <w:r w:rsidRPr="007B2F38">
        <w:rPr>
          <w:sz w:val="28"/>
          <w:szCs w:val="28"/>
        </w:rPr>
        <w:t xml:space="preserve">прилагаемые к нему </w:t>
      </w:r>
      <w:r w:rsidRPr="007B2F38">
        <w:rPr>
          <w:bCs/>
          <w:sz w:val="28"/>
          <w:szCs w:val="28"/>
        </w:rPr>
        <w:t>документы,  направленные на рассмотрение в отдел.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3.3.3. Специалист отдела осуществляет: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оформление лицензионного дела;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размещение информации о соискателе лицензии на официальном сайте Министерства;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проверку соответствия оформления заявления о </w:t>
      </w:r>
      <w:proofErr w:type="gramStart"/>
      <w:r w:rsidRPr="007B2F38">
        <w:rPr>
          <w:sz w:val="28"/>
          <w:szCs w:val="28"/>
        </w:rPr>
        <w:t>предоставлении</w:t>
      </w:r>
      <w:proofErr w:type="gramEnd"/>
      <w:r w:rsidRPr="007B2F38">
        <w:rPr>
          <w:sz w:val="28"/>
          <w:szCs w:val="28"/>
        </w:rPr>
        <w:t xml:space="preserve"> лицензии с установленной формой, указанной в приложении № 1 к Регламенту;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проверку полноты состава представленного пакета документов, указанных в подпункте 1 пункта 2.5 Регламента;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проверку наличия  уплаты государственной пошлины за предоставление государственной услуги в Государственной информационной системе о государственных и муниципальных платежах;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проверку представленных документов и устанавливает наличие (отсутствие) оснований для отказа в приеме документов, предусмотренных пунктом 2.7 Регламента.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 </w:t>
      </w:r>
      <w:proofErr w:type="gramStart"/>
      <w:r w:rsidRPr="007B2F38">
        <w:rPr>
          <w:sz w:val="28"/>
          <w:szCs w:val="28"/>
        </w:rPr>
        <w:t>В случае выявления оснований для отказа в приеме документов, предусмотренных подпунктами 3, 4, 6 пункта 2.7 Регламента, специалист отдела готовит уведомление об отказе в приеме документов с указанием причины (приложение № 9 к Регламенту), выдает соискателю лицензии или направляет такое уведомление заказным почтовым отправлением с уведомлением о вручении, либо по выбору соискателя лицензии в форме электронного документа, подписанного усиленной квалифицированной электронной</w:t>
      </w:r>
      <w:proofErr w:type="gramEnd"/>
      <w:r w:rsidRPr="007B2F38">
        <w:rPr>
          <w:sz w:val="28"/>
          <w:szCs w:val="28"/>
        </w:rPr>
        <w:t xml:space="preserve"> подписью лицензирующего органа, способом, обеспечивающим подтверждение доставки такого уведомления и его получения соискателем лицензии.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7B2F38">
        <w:rPr>
          <w:sz w:val="28"/>
          <w:szCs w:val="28"/>
        </w:rPr>
        <w:t>В случае выявления оснований для отказа в приеме документов, предусмотренных подпунктами 1, 2 пункта 2.7 Регламента, специалист отдела выдает соискателю лицензии уведомление о необходимости устранения в тридцатидневный срок выявленных нарушений  и (или) представления документов, которые отсутствуют (приложение № 5 к Регламенту), или направляет такое уведомление заказным почтовым отправлением с уведомлением о вручении, либо по выбору соискателя лицензии в форме электронного документа</w:t>
      </w:r>
      <w:proofErr w:type="gramEnd"/>
      <w:r w:rsidRPr="007B2F38">
        <w:rPr>
          <w:sz w:val="28"/>
          <w:szCs w:val="28"/>
        </w:rPr>
        <w:t xml:space="preserve">, подписанного </w:t>
      </w:r>
      <w:r w:rsidRPr="007B2F38">
        <w:rPr>
          <w:sz w:val="28"/>
          <w:szCs w:val="28"/>
        </w:rPr>
        <w:lastRenderedPageBreak/>
        <w:t>усиленной квалифицированной электронной подписью лицензирующего органа, способом, обеспечивающим подтверждение доставки такого уведомления и его получения соискателем лицензии.  В случае непредставления соискателем лицензии в тридцатидневный срок с момента получения уведомления надлежащим образом оформленного заявления о предоставлении лицензии и (или)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При отсутствии оснований для отказа в приеме документов, указанных в подпунктах 1, 2, 3, 4, 6 пункта 2.7 Регламента, специалист отдела готовит проект приказа о проведении внеплановой документарной проверки.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Начальник отдела, начальник юридического отдела согласовывают проект приказа о </w:t>
      </w:r>
      <w:proofErr w:type="gramStart"/>
      <w:r w:rsidRPr="007B2F38">
        <w:rPr>
          <w:sz w:val="28"/>
          <w:szCs w:val="28"/>
        </w:rPr>
        <w:t>проведении</w:t>
      </w:r>
      <w:proofErr w:type="gramEnd"/>
      <w:r w:rsidRPr="007B2F38">
        <w:rPr>
          <w:sz w:val="28"/>
          <w:szCs w:val="28"/>
        </w:rPr>
        <w:t xml:space="preserve"> внеплановой документарной  проверки, который направляется заместителю министра, курирующему вопросы лицензирования (далее – заместитель министра).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Заместитель министра подписывает приказ о </w:t>
      </w:r>
      <w:proofErr w:type="gramStart"/>
      <w:r w:rsidRPr="007B2F38">
        <w:rPr>
          <w:sz w:val="28"/>
          <w:szCs w:val="28"/>
        </w:rPr>
        <w:t>проведении</w:t>
      </w:r>
      <w:proofErr w:type="gramEnd"/>
      <w:r w:rsidRPr="007B2F38">
        <w:rPr>
          <w:sz w:val="28"/>
          <w:szCs w:val="28"/>
        </w:rPr>
        <w:t xml:space="preserve"> внеплановой документарной проверки.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предыдущей процедуры. 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Результат процедур: приказ о </w:t>
      </w:r>
      <w:proofErr w:type="gramStart"/>
      <w:r w:rsidRPr="007B2F38">
        <w:rPr>
          <w:sz w:val="28"/>
          <w:szCs w:val="28"/>
        </w:rPr>
        <w:t>проведении</w:t>
      </w:r>
      <w:proofErr w:type="gramEnd"/>
      <w:r w:rsidRPr="007B2F38">
        <w:rPr>
          <w:sz w:val="28"/>
          <w:szCs w:val="28"/>
        </w:rPr>
        <w:t xml:space="preserve"> внеплановой документарной проверки либо уведомление о необходимости устранения выявленных нарушений  и (или) представления документов, которые отсутствуют, уведомление о возврате представленного заявления о предоставлении лицензии и прилагаемых к нему документов (приложение № 7 к Регламенту), уведомление об отказе в приеме документов.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7B2F38">
        <w:rPr>
          <w:sz w:val="28"/>
          <w:szCs w:val="28"/>
        </w:rPr>
        <w:t xml:space="preserve">Исчисление срока предоставления государственной услуги, то есть срока принятия решения о предоставлении лицензии или об отказе в ее предоставлении,  начинается со дня поступления в Министерство надлежащим образом оформленного заявления о предоставлении лицензии и в полном объеме прилагаемых к нему документов. </w:t>
      </w:r>
      <w:proofErr w:type="gramEnd"/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sz w:val="28"/>
          <w:szCs w:val="28"/>
        </w:rPr>
        <w:t xml:space="preserve">3.3.4. </w:t>
      </w:r>
      <w:r w:rsidRPr="007B2F38">
        <w:rPr>
          <w:rFonts w:ascii="Times New Roman CYR" w:hAnsi="Times New Roman CYR" w:cs="Times New Roman CYR"/>
          <w:sz w:val="28"/>
          <w:szCs w:val="28"/>
        </w:rPr>
        <w:t>Специалист отдела</w:t>
      </w:r>
      <w:r w:rsidRPr="007B2F38">
        <w:t xml:space="preserve"> </w:t>
      </w:r>
      <w:r w:rsidRPr="007B2F38">
        <w:rPr>
          <w:rFonts w:ascii="Times New Roman CYR" w:hAnsi="Times New Roman CYR" w:cs="Times New Roman CYR"/>
          <w:sz w:val="28"/>
          <w:szCs w:val="28"/>
        </w:rPr>
        <w:t xml:space="preserve">направляет в электронной форме посредством системы межведомственного электронного взаимодействия запросы:  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о </w:t>
      </w:r>
      <w:proofErr w:type="gramStart"/>
      <w:r w:rsidRPr="007B2F38">
        <w:rPr>
          <w:sz w:val="28"/>
          <w:szCs w:val="28"/>
        </w:rPr>
        <w:t>предоставлении</w:t>
      </w:r>
      <w:proofErr w:type="gramEnd"/>
      <w:r w:rsidRPr="007B2F38">
        <w:rPr>
          <w:sz w:val="28"/>
          <w:szCs w:val="28"/>
        </w:rPr>
        <w:t xml:space="preserve"> выписки из Единого государственного реестра юридических лиц либо из Единого государственного реестра индивидуальных                  предпринимателей - в  Управление Федеральной налоговой службы по Республике Татарстан;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7B2F38">
        <w:rPr>
          <w:sz w:val="28"/>
          <w:szCs w:val="28"/>
        </w:rPr>
        <w:t>о предоставлении сведений, подтверждающих наличие у соискателя лицензии (лицензиата) принадлежащих ему на праве собственности или ином законном основании земельного участка, зданий, сооружений, - в Управление Федеральной службы государственной регистрации, кадастра и картографии по Республике Татарстан.</w:t>
      </w:r>
      <w:proofErr w:type="gramEnd"/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процедуры предусмотренной пунктом 3.3.2 Регламента.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lastRenderedPageBreak/>
        <w:t>Результат процедур:</w:t>
      </w:r>
      <w:r w:rsidRPr="007B2F38">
        <w:t xml:space="preserve"> </w:t>
      </w:r>
      <w:r w:rsidRPr="007B2F38">
        <w:rPr>
          <w:rFonts w:ascii="Times New Roman CYR" w:hAnsi="Times New Roman CYR" w:cs="Times New Roman CYR"/>
          <w:sz w:val="28"/>
          <w:szCs w:val="28"/>
        </w:rPr>
        <w:t xml:space="preserve">запросы о </w:t>
      </w:r>
      <w:proofErr w:type="gramStart"/>
      <w:r w:rsidRPr="007B2F38">
        <w:rPr>
          <w:rFonts w:ascii="Times New Roman CYR" w:hAnsi="Times New Roman CYR" w:cs="Times New Roman CYR"/>
          <w:sz w:val="28"/>
          <w:szCs w:val="28"/>
        </w:rPr>
        <w:t>представлении</w:t>
      </w:r>
      <w:proofErr w:type="gramEnd"/>
      <w:r w:rsidRPr="007B2F38">
        <w:rPr>
          <w:rFonts w:ascii="Times New Roman CYR" w:hAnsi="Times New Roman CYR" w:cs="Times New Roman CYR"/>
          <w:sz w:val="28"/>
          <w:szCs w:val="28"/>
        </w:rPr>
        <w:t xml:space="preserve"> сведений.</w:t>
      </w:r>
    </w:p>
    <w:p w:rsidR="00752C35" w:rsidRPr="007B2F38" w:rsidRDefault="00752C35" w:rsidP="00752C35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 xml:space="preserve">3.3.5.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7B2F38">
        <w:rPr>
          <w:rFonts w:ascii="Times New Roman CYR" w:hAnsi="Times New Roman CYR" w:cs="Times New Roman CYR"/>
          <w:sz w:val="28"/>
          <w:szCs w:val="28"/>
        </w:rPr>
        <w:t>предоставляют запрашиваемые документы</w:t>
      </w:r>
      <w:proofErr w:type="gramEnd"/>
      <w:r w:rsidRPr="007B2F38">
        <w:rPr>
          <w:rFonts w:ascii="Times New Roman CYR" w:hAnsi="Times New Roman CYR" w:cs="Times New Roman CYR"/>
          <w:sz w:val="28"/>
          <w:szCs w:val="28"/>
        </w:rPr>
        <w:t xml:space="preserve"> (информацию)</w:t>
      </w:r>
      <w:r w:rsidRPr="007B2F38">
        <w:rPr>
          <w:sz w:val="28"/>
          <w:szCs w:val="28"/>
        </w:rPr>
        <w:t xml:space="preserve"> или направляют уведомления об отсутствии документа и (или) информации, необходимых для предоставления государственной услуги (далее – уведомление об отказе)</w:t>
      </w:r>
      <w:r w:rsidRPr="007B2F38">
        <w:rPr>
          <w:rFonts w:ascii="Times New Roman CYR" w:hAnsi="Times New Roman CYR" w:cs="Times New Roman CYR"/>
          <w:sz w:val="28"/>
          <w:szCs w:val="28"/>
        </w:rPr>
        <w:t>.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Процедуры, устанавливаемые настоящим пунктом, осуществляются поставщиком данных на основании направленных запросов в сроки установленные законодательством.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Результат процедур: документы (сведения) либо уведомление об отказе, направленные в Отдел. 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3.3.6. Специалист отдела проводит внеплановую документарную проверку в соответствии с требованиями Административного регламента исполнения Министерством экономики Республики Татарстан государственной функции по осуществлению лицензионного контроля в сфере заготовки, хранения, переработки и реализации лома черных металлов, цветных металлов, утвержденного приказом Министерства экономики Республики Татарстан от 26.03.2013 № 96 (далее - Административный регламент по контролю). 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Процедуры, устанавливаемые настоящим пунктом, осуществляются в течение</w:t>
      </w:r>
      <w:r w:rsidRPr="007B2F38">
        <w:rPr>
          <w:i/>
          <w:sz w:val="28"/>
          <w:szCs w:val="28"/>
        </w:rPr>
        <w:t xml:space="preserve"> </w:t>
      </w:r>
      <w:r w:rsidRPr="007B2F38">
        <w:rPr>
          <w:sz w:val="28"/>
          <w:szCs w:val="28"/>
        </w:rPr>
        <w:t>двадцати рабочих дней со дня, следующего за днем окончания процедуры, предусмотренной пунктом 3.3.3 Регламента.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Результат процедур:</w:t>
      </w:r>
      <w:r w:rsidRPr="007B2F38">
        <w:rPr>
          <w:i/>
          <w:sz w:val="28"/>
          <w:szCs w:val="28"/>
        </w:rPr>
        <w:t xml:space="preserve"> </w:t>
      </w:r>
      <w:r w:rsidRPr="007B2F38">
        <w:rPr>
          <w:sz w:val="28"/>
          <w:szCs w:val="28"/>
        </w:rPr>
        <w:t>акт проверки.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3.3.7. В случае выявлений оснований для отказа в предоставлении услуги, предусмотренных пунктом 2.8 в части предоставления лицензии, специалист отдела </w:t>
      </w:r>
      <w:proofErr w:type="gramStart"/>
      <w:r w:rsidRPr="007B2F38">
        <w:rPr>
          <w:sz w:val="28"/>
          <w:szCs w:val="28"/>
        </w:rPr>
        <w:t>готовит проект приказа об отказе в предоставлении лицензии и направляет</w:t>
      </w:r>
      <w:proofErr w:type="gramEnd"/>
      <w:r w:rsidRPr="007B2F38">
        <w:rPr>
          <w:sz w:val="28"/>
          <w:szCs w:val="28"/>
        </w:rPr>
        <w:t xml:space="preserve"> его на согласование</w:t>
      </w:r>
      <w:r w:rsidRPr="007B2F38">
        <w:t xml:space="preserve"> </w:t>
      </w:r>
      <w:r w:rsidRPr="007B2F38">
        <w:rPr>
          <w:sz w:val="28"/>
          <w:szCs w:val="28"/>
        </w:rPr>
        <w:t>начальнику отдела, начальнику юридического отдела.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Начальник отдела, начальник юридического отдела согласовывают проект приказа об отказе в предоставлении лицензии, который направляется на подпись заместителю министра.  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предыдущей процедуры.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Результат процедур: согласованный проект приказа об отказе в предоставлении лицензии, направленный на подпись заместителю министра.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3.3.8. Заместитель министра подписывает приказ об отказе в предоставлении лицензии.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Процедуры, устанавливаемые настоящим пунктом, осуществляются в течение</w:t>
      </w:r>
      <w:r w:rsidRPr="007B2F38">
        <w:rPr>
          <w:i/>
          <w:sz w:val="28"/>
          <w:szCs w:val="28"/>
        </w:rPr>
        <w:t xml:space="preserve"> </w:t>
      </w:r>
      <w:r w:rsidRPr="007B2F38">
        <w:rPr>
          <w:sz w:val="28"/>
          <w:szCs w:val="28"/>
        </w:rPr>
        <w:t xml:space="preserve">одного рабочего дня со дня, следующего за днем окончания предыдущей процедуры. 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Результат процедур:</w:t>
      </w:r>
      <w:r w:rsidRPr="007B2F38">
        <w:rPr>
          <w:i/>
          <w:sz w:val="28"/>
          <w:szCs w:val="28"/>
        </w:rPr>
        <w:t xml:space="preserve"> </w:t>
      </w:r>
      <w:r w:rsidRPr="007B2F38">
        <w:rPr>
          <w:sz w:val="28"/>
          <w:szCs w:val="28"/>
        </w:rPr>
        <w:t>подписанный приказ об отказе в предоставлении лицензии.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3.3.9. Специалист отдела вручает соискателю лицензии или направляет соискателю лицензии  по его выбору заказным почтовым отправлением с уведомлением о вручении либо</w:t>
      </w:r>
      <w:r w:rsidRPr="007B2F38">
        <w:t xml:space="preserve"> </w:t>
      </w:r>
      <w:r w:rsidRPr="007B2F38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уведомление об отказе в </w:t>
      </w:r>
      <w:r w:rsidRPr="007B2F38">
        <w:rPr>
          <w:sz w:val="28"/>
          <w:szCs w:val="28"/>
        </w:rPr>
        <w:lastRenderedPageBreak/>
        <w:t>предоставлении лицензии с указанием причин отказа.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Процедура, устанавливаемая настоящим пунктом, осуществляется в течение</w:t>
      </w:r>
      <w:r w:rsidRPr="007B2F38">
        <w:rPr>
          <w:i/>
          <w:sz w:val="28"/>
          <w:szCs w:val="28"/>
        </w:rPr>
        <w:t xml:space="preserve"> </w:t>
      </w:r>
      <w:r w:rsidRPr="007B2F38">
        <w:rPr>
          <w:sz w:val="28"/>
          <w:szCs w:val="28"/>
        </w:rPr>
        <w:t xml:space="preserve">трех рабочих дней со дня подписания приказа об отказе в предоставлении лицензии. 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Результат процедуры:</w:t>
      </w:r>
      <w:r w:rsidRPr="007B2F38">
        <w:rPr>
          <w:i/>
          <w:sz w:val="28"/>
          <w:szCs w:val="28"/>
        </w:rPr>
        <w:t xml:space="preserve"> </w:t>
      </w:r>
      <w:r w:rsidRPr="007B2F38">
        <w:rPr>
          <w:sz w:val="28"/>
          <w:szCs w:val="28"/>
        </w:rPr>
        <w:t>уведомление об отказе в предоставлении лицензии с указанием причин отказа.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3.3.10. В случае необходимости проведения внеплановой выездной проверки начальник отдела, начальник юридического отдела согласовывают проект приказа о проведении внеплановой выездной проверки, который направляется заместителю министра. Внеплановая выездная проверка осуществляется по основанию и в порядке, </w:t>
      </w:r>
      <w:proofErr w:type="gramStart"/>
      <w:r w:rsidRPr="007B2F38">
        <w:rPr>
          <w:sz w:val="28"/>
          <w:szCs w:val="28"/>
        </w:rPr>
        <w:t>указанным</w:t>
      </w:r>
      <w:proofErr w:type="gramEnd"/>
      <w:r w:rsidRPr="007B2F38">
        <w:rPr>
          <w:sz w:val="28"/>
          <w:szCs w:val="28"/>
        </w:rPr>
        <w:t xml:space="preserve"> в Административном регламенте по контролю.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процедуры, предусмотренной пунктом 3.3.6 Регламента.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 Результат процедур: проект приказа о </w:t>
      </w:r>
      <w:proofErr w:type="gramStart"/>
      <w:r w:rsidRPr="007B2F38">
        <w:rPr>
          <w:sz w:val="28"/>
          <w:szCs w:val="28"/>
        </w:rPr>
        <w:t>проведении</w:t>
      </w:r>
      <w:proofErr w:type="gramEnd"/>
      <w:r w:rsidRPr="007B2F38">
        <w:rPr>
          <w:sz w:val="28"/>
          <w:szCs w:val="28"/>
        </w:rPr>
        <w:t xml:space="preserve"> внеплановой выездной проверки, направленный заместителю министра.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3.3.11. </w:t>
      </w:r>
      <w:proofErr w:type="gramStart"/>
      <w:r w:rsidRPr="007B2F38">
        <w:rPr>
          <w:sz w:val="28"/>
          <w:szCs w:val="28"/>
        </w:rPr>
        <w:t>Заместитель министра подписывает приказ о проведении внеплановой выездной проверки; специалист отдела уведомляет соискателя лицензии о дате проведения внеплановой выездной проверки любым доступным способом в соответствии с Административным регламентом по контролю.</w:t>
      </w:r>
      <w:proofErr w:type="gramEnd"/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Процедуры, устанавливаемые настоящим пунктом, осуществляются в течение двух рабочих дней со дня, следующего за днем окончания предыдущей процедуры.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Результат процедур: подписанный приказ о </w:t>
      </w:r>
      <w:proofErr w:type="gramStart"/>
      <w:r w:rsidRPr="007B2F38">
        <w:rPr>
          <w:sz w:val="28"/>
          <w:szCs w:val="28"/>
        </w:rPr>
        <w:t>проведении</w:t>
      </w:r>
      <w:proofErr w:type="gramEnd"/>
      <w:r w:rsidRPr="007B2F38">
        <w:rPr>
          <w:sz w:val="28"/>
          <w:szCs w:val="28"/>
        </w:rPr>
        <w:t xml:space="preserve"> внеплановой выездной проверки; уведомление соискателя лицензии о дате проведения внеплановой выездной проверки любым доступным способом. 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3.3.12.</w:t>
      </w:r>
      <w:r w:rsidRPr="007B2F38">
        <w:rPr>
          <w:i/>
          <w:sz w:val="28"/>
          <w:szCs w:val="28"/>
        </w:rPr>
        <w:t xml:space="preserve"> </w:t>
      </w:r>
      <w:r w:rsidRPr="007B2F38">
        <w:rPr>
          <w:sz w:val="28"/>
          <w:szCs w:val="28"/>
        </w:rPr>
        <w:t>Специалист (специалисты) отдела проводит (проводят) внеплановую выездную проверку возможности выполнения соискателем лицензии лицензионных требований на месте, заявленном для осуществления лицензируемого вида деятельности.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По результатам внеплановой выездной проверки оформляется в двух экземплярах акт проверки. 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Первый экземпляр акта проверки подшивается в лицензионное дело. Второй экземпляр акта проверки вручается соискателю лицензии. 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Процедуры, устанавливаемые настоящим пунктом, осуществляются в течение трех рабочих дней со дня, следующего за днем окончания предыдущей процедуры.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Результат процедуры: акт проверки.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3.3.13. В случае установления отсутствия возможности выполнения соискателем лицензии лицензионных требований на месте осуществления лицензируемого вида деятельности, которое отражается в акте проверки, осуществляются процедуры, предусмотренные пунктами 3.3.7 – 3.3.9 Регламента. 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Результат процедур: приказ об отказе в предоставлении лицензии, уведомление об отказе в предоставлении лицензии с указанием причин отказа (приложение № 12 к Регламенту).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3.3.14. В случае установления возможности выполнения соискателем лицензии лицензионных требований на месте осуществления лицензируемого вида деятельности, которое отражается в акте проверки, начальник отдела, начальник </w:t>
      </w:r>
      <w:r w:rsidRPr="007B2F38">
        <w:rPr>
          <w:sz w:val="28"/>
          <w:szCs w:val="28"/>
        </w:rPr>
        <w:lastRenderedPageBreak/>
        <w:t>юридического отдела согласовывают проект приказа о предоставлении лицензии, который направляется на подпись заместителю министра.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процедуры, предусмотренной пунктом  3.3.12 Регламента. 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Результат процедур: согласованный проект приказа о </w:t>
      </w:r>
      <w:proofErr w:type="gramStart"/>
      <w:r w:rsidRPr="007B2F38">
        <w:rPr>
          <w:sz w:val="28"/>
          <w:szCs w:val="28"/>
        </w:rPr>
        <w:t>предоставлении</w:t>
      </w:r>
      <w:proofErr w:type="gramEnd"/>
      <w:r w:rsidRPr="007B2F38">
        <w:rPr>
          <w:sz w:val="28"/>
          <w:szCs w:val="28"/>
        </w:rPr>
        <w:t xml:space="preserve"> лицензии, направленный на подпись заместителю министра.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3.3.15. Заместитель министра подписывает приказ о </w:t>
      </w:r>
      <w:proofErr w:type="gramStart"/>
      <w:r w:rsidRPr="007B2F38">
        <w:rPr>
          <w:sz w:val="28"/>
          <w:szCs w:val="28"/>
        </w:rPr>
        <w:t>предоставлении</w:t>
      </w:r>
      <w:proofErr w:type="gramEnd"/>
      <w:r w:rsidRPr="007B2F38">
        <w:rPr>
          <w:sz w:val="28"/>
          <w:szCs w:val="28"/>
        </w:rPr>
        <w:t xml:space="preserve"> лицензии.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Процедура, устанавливаемая настоящим пунктом, осуществляется в течение одного рабочего дня со дня, следующего за днем окончания предыдущей процедуры. 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Результат процедуры: подписанный приказ о </w:t>
      </w:r>
      <w:proofErr w:type="gramStart"/>
      <w:r w:rsidRPr="007B2F38">
        <w:rPr>
          <w:sz w:val="28"/>
          <w:szCs w:val="28"/>
        </w:rPr>
        <w:t>предоставлении</w:t>
      </w:r>
      <w:proofErr w:type="gramEnd"/>
      <w:r w:rsidRPr="007B2F38">
        <w:rPr>
          <w:sz w:val="28"/>
          <w:szCs w:val="28"/>
        </w:rPr>
        <w:t xml:space="preserve"> лицензии. 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3.3.16. Специалист отдела на основании подписанного приказа о предоставлении лицензии вносит запись о предоставлении лицензии, в том числе реквизиты приказа о предоставлении лицензии в реестр лицензий.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Процедура, устанавливаемая настоящим пунктом, осуществляется в день подписания приказа о </w:t>
      </w:r>
      <w:proofErr w:type="gramStart"/>
      <w:r w:rsidRPr="007B2F38">
        <w:rPr>
          <w:sz w:val="28"/>
          <w:szCs w:val="28"/>
        </w:rPr>
        <w:t>предоставлении</w:t>
      </w:r>
      <w:proofErr w:type="gramEnd"/>
      <w:r w:rsidRPr="007B2F38">
        <w:rPr>
          <w:sz w:val="28"/>
          <w:szCs w:val="28"/>
        </w:rPr>
        <w:t xml:space="preserve"> лицензии. 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Результат процедуры: внесенная в реестр лицензий запись о </w:t>
      </w:r>
      <w:proofErr w:type="gramStart"/>
      <w:r w:rsidRPr="007B2F38">
        <w:rPr>
          <w:sz w:val="28"/>
          <w:szCs w:val="28"/>
        </w:rPr>
        <w:t>предоставлении</w:t>
      </w:r>
      <w:proofErr w:type="gramEnd"/>
      <w:r w:rsidRPr="007B2F38">
        <w:rPr>
          <w:sz w:val="28"/>
          <w:szCs w:val="28"/>
        </w:rPr>
        <w:t xml:space="preserve"> лицензии.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3.3.17. Специалист отдела выдает лицензиату либо направляет уведомление о </w:t>
      </w:r>
      <w:proofErr w:type="gramStart"/>
      <w:r w:rsidRPr="007B2F38">
        <w:rPr>
          <w:sz w:val="28"/>
          <w:szCs w:val="28"/>
        </w:rPr>
        <w:t>предоставлении</w:t>
      </w:r>
      <w:proofErr w:type="gramEnd"/>
      <w:r w:rsidRPr="007B2F38">
        <w:rPr>
          <w:sz w:val="28"/>
          <w:szCs w:val="28"/>
        </w:rPr>
        <w:t xml:space="preserve"> лицензии (приложение № 10 к Регламенту) по его выбору в форме электронного документа, подписанного усиленной квалифицированной электронной подписью, на бумажном носителе заказным почтовым отправлением с уведомлением о вручении. </w:t>
      </w:r>
    </w:p>
    <w:p w:rsidR="00752C35" w:rsidRPr="007B2F38" w:rsidRDefault="00752C35" w:rsidP="00752C35">
      <w:pPr>
        <w:ind w:right="-1"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При обращении заявителя за государственной услугой в МФЦ, работник МФЦ выдает заявителю результат государственной услуги на бумажном носителе. </w:t>
      </w:r>
    </w:p>
    <w:p w:rsidR="00752C35" w:rsidRPr="007B2F38" w:rsidRDefault="00752C35" w:rsidP="00752C35">
      <w:pPr>
        <w:ind w:right="-1"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Процедуры, устанавливаемые настоящим пунктом, выполняются в порядке очередности, в день прибытия заявителя в сроки, установленные регламентом работы МФЦ.</w:t>
      </w:r>
    </w:p>
    <w:p w:rsidR="00752C35" w:rsidRPr="007B2F38" w:rsidRDefault="00752C35" w:rsidP="00752C35">
      <w:pPr>
        <w:ind w:right="-1"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При обращении заявителя через Единый портал, Республиканский портал заявителю в личный кабинет автоматически направляется электронный документ, подписанный усиленной квалифицированной электронной подписью, являющийся результатом предоставления государственной услуги.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В случае</w:t>
      </w:r>
      <w:proofErr w:type="gramStart"/>
      <w:r w:rsidRPr="007B2F38">
        <w:rPr>
          <w:sz w:val="28"/>
          <w:szCs w:val="28"/>
        </w:rPr>
        <w:t>,</w:t>
      </w:r>
      <w:proofErr w:type="gramEnd"/>
      <w:r w:rsidRPr="007B2F38">
        <w:rPr>
          <w:sz w:val="28"/>
          <w:szCs w:val="28"/>
        </w:rPr>
        <w:t xml:space="preserve">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документа,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В случае</w:t>
      </w:r>
      <w:proofErr w:type="gramStart"/>
      <w:r w:rsidRPr="007B2F38">
        <w:rPr>
          <w:sz w:val="28"/>
          <w:szCs w:val="28"/>
        </w:rPr>
        <w:t>,</w:t>
      </w:r>
      <w:proofErr w:type="gramEnd"/>
      <w:r w:rsidRPr="007B2F38">
        <w:rPr>
          <w:sz w:val="28"/>
          <w:szCs w:val="28"/>
        </w:rPr>
        <w:t xml:space="preserve"> если в заявлении о предоставлении лицензии соискатель лицензии указал на необходимость получения выписки из реестра лицензий на бумажном носителе, лицензирующий орган одновременно с выдачей либо с направлением уведомления о предоставлении лицензии выдает либо направляет лицензиату выписку из реестра лицензий заказным почтовым отправлением с уведомлением о вручении. 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 xml:space="preserve">Процедуры, устанавливаемые настоящим пунктом, осуществляются в течение трех рабочих дней со дня, следующего за днем окончания процедуры, предусмотренной пунктом 3.3.15 Регламента. 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Результат процедур: уведомление о </w:t>
      </w:r>
      <w:proofErr w:type="gramStart"/>
      <w:r w:rsidRPr="007B2F38">
        <w:rPr>
          <w:sz w:val="28"/>
          <w:szCs w:val="28"/>
        </w:rPr>
        <w:t>предоставлении</w:t>
      </w:r>
      <w:proofErr w:type="gramEnd"/>
      <w:r w:rsidRPr="007B2F38">
        <w:rPr>
          <w:sz w:val="28"/>
          <w:szCs w:val="28"/>
        </w:rPr>
        <w:t xml:space="preserve"> лицензии лицензиату, выписка из реестра лицензий в случае необходимости.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</w:p>
    <w:p w:rsidR="00752C35" w:rsidRPr="007B2F38" w:rsidRDefault="00752C35" w:rsidP="00752C35">
      <w:pPr>
        <w:suppressAutoHyphens/>
        <w:ind w:firstLine="720"/>
        <w:jc w:val="center"/>
        <w:rPr>
          <w:sz w:val="28"/>
        </w:rPr>
      </w:pPr>
      <w:r w:rsidRPr="007B2F38">
        <w:rPr>
          <w:sz w:val="28"/>
        </w:rPr>
        <w:t>3.4. Переоформление лицензии (в случаях изменения адресов мест осуществления юридическим лицом или индивидуальным предпринимателем лицензируемого вида деятельности; перечня выполняемых работ, составляющих лицензируемый вид деятельности).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3.4.1. Заявление может быть подано в Министерство лично, через доверенное лицо, по почте, через Единый портал, Республиканский портал, МФЦ.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Заявление и прилагаемые документы заявитель вправе представить непосредственно на бумажном носителе или направить заказным почтовым отправлением с уведомлением о вручении в отдел делопроизводства.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7B2F38">
        <w:rPr>
          <w:sz w:val="28"/>
          <w:szCs w:val="28"/>
        </w:rPr>
        <w:t>Лицензиат направляет заявление о переоформлении лицензии и прилагаемые к нему документы в соответствии с подпунктом 2 пункта 2.5 Регламента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  <w:proofErr w:type="gramEnd"/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В случае подачи заявления через МФЦ, удаленное рабочее место МФЦ специалист МФЦ, ведущий прием заявления, осуществляет: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прием заявления и документов;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регистрацию заявления;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проверку полноты и правильности оформления заявления;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уведомление соискателя лицензии, лицензиата о дате отправки заявления;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формирование пакета документов и направление его в Министерство в порядке, установленном регламентом работы МФЦ.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Процедуры, устанавливаемые настоящим пунктом Регламента, осуществляются: в день обращения заявителя в случае подачи заявления в Министерство, через Единый портал, Республиканский портал; в сроки, установленные регламентом работы МФЦ при подаче заявления через МФЦ, удаленное рабочее место МФЦ.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Результат процедур: заявление, направленное в Министерство.</w:t>
      </w:r>
    </w:p>
    <w:p w:rsidR="00752C35" w:rsidRPr="007B2F38" w:rsidRDefault="00752C35" w:rsidP="00752C35">
      <w:pPr>
        <w:suppressAutoHyphens/>
        <w:ind w:firstLine="720"/>
        <w:jc w:val="both"/>
        <w:rPr>
          <w:bCs/>
          <w:sz w:val="28"/>
          <w:szCs w:val="28"/>
        </w:rPr>
      </w:pPr>
      <w:r w:rsidRPr="007B2F38">
        <w:rPr>
          <w:sz w:val="28"/>
          <w:szCs w:val="28"/>
        </w:rPr>
        <w:t xml:space="preserve">3.4.2. Прием, регистрация и направление в отдел заявления о </w:t>
      </w:r>
      <w:proofErr w:type="gramStart"/>
      <w:r w:rsidRPr="007B2F38">
        <w:rPr>
          <w:sz w:val="28"/>
          <w:szCs w:val="28"/>
        </w:rPr>
        <w:t>переоформлении</w:t>
      </w:r>
      <w:proofErr w:type="gramEnd"/>
      <w:r w:rsidRPr="007B2F38">
        <w:rPr>
          <w:sz w:val="28"/>
          <w:szCs w:val="28"/>
        </w:rPr>
        <w:t xml:space="preserve"> лицензии и прилагаемых к нему документов осуществляются в соответствии с пунктом 3.3.2  Регламента</w:t>
      </w:r>
      <w:r w:rsidRPr="007B2F38">
        <w:rPr>
          <w:bCs/>
          <w:sz w:val="28"/>
          <w:szCs w:val="28"/>
        </w:rPr>
        <w:t>.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3.4.3. Специалист отдела осуществляет: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проверку соответствия оформления заявления о </w:t>
      </w:r>
      <w:proofErr w:type="gramStart"/>
      <w:r w:rsidRPr="007B2F38">
        <w:rPr>
          <w:sz w:val="28"/>
          <w:szCs w:val="28"/>
        </w:rPr>
        <w:t>переоформлении</w:t>
      </w:r>
      <w:proofErr w:type="gramEnd"/>
      <w:r w:rsidRPr="007B2F38">
        <w:rPr>
          <w:sz w:val="28"/>
          <w:szCs w:val="28"/>
        </w:rPr>
        <w:t xml:space="preserve"> лицензии в соответствии с установленной формой, указанной в приложении № 2 к Регламенту;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проверку полноты состава представленного пакета документов, указанных в подпункте 2 пункта 2.5 Регламента;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проверку наличия  уплаты государственной пошлины за предоставление государственной услуги в Государственной информационной системе о </w:t>
      </w:r>
      <w:r w:rsidRPr="007B2F38">
        <w:rPr>
          <w:sz w:val="28"/>
          <w:szCs w:val="28"/>
        </w:rPr>
        <w:lastRenderedPageBreak/>
        <w:t>государственных и муниципальных платежах;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проверку представленных документов и устанавливает наличие (отсутствие) оснований для отказа в приеме документов, предусмотренных пунктом 2.7 Регламента.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7B2F38">
        <w:rPr>
          <w:sz w:val="28"/>
          <w:szCs w:val="28"/>
        </w:rPr>
        <w:t>В случае выявления оснований для отказа в приеме документов, предусмотренных подпунктами 3, 4, 6 пункта 2.7 Регламента, специалист отдела готовит уведомление об отказе в приеме документов с указанием причины (приложение № 9 к Регламенту), выдает лицензиату (заявителю) или направляет такое уведомление заказным почтовым отправлением с уведомлением о вручении, либо по выбору лицензиата (заявителя) в форме электронного документа, подписанного усиленной квалифицированной электронной</w:t>
      </w:r>
      <w:proofErr w:type="gramEnd"/>
      <w:r w:rsidRPr="007B2F38">
        <w:rPr>
          <w:sz w:val="28"/>
          <w:szCs w:val="28"/>
        </w:rPr>
        <w:t xml:space="preserve"> подписью лицензирующего органа, способом, обеспечивающим подтверждение доставки такого уведомления и его получения лицензиатом (заявителем).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B2F38">
        <w:rPr>
          <w:sz w:val="28"/>
          <w:szCs w:val="28"/>
        </w:rPr>
        <w:t>В случае выявления оснований для отказа в приеме документов, предусмотренных подпунктами 1, 2 пункта 2.7 Регламента, специалист отдела выдает лицензиату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 (приложение № 6 к Регламенту), или направляет такое уведомление заказным почтовым отправлением с уведомлением о вручении, либо в форме электронного документа, подписанного</w:t>
      </w:r>
      <w:proofErr w:type="gramEnd"/>
      <w:r w:rsidRPr="007B2F38">
        <w:rPr>
          <w:sz w:val="28"/>
          <w:szCs w:val="28"/>
        </w:rPr>
        <w:t xml:space="preserve"> усиленной квалифицированной электронной подписью лицензирующего органа. В случае непредставления лицензиатом в тридцатидневный срок с момента получения уведомления надлежащим образом оформленного заявления о переоформлении лицензии и (или) в полном объеме прилагаемых к нему документов ранее представленное заявление о переоформлении лицензии и прилагаемые к нему документы подлежат возврату лицензиату.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7B2F38">
        <w:rPr>
          <w:sz w:val="28"/>
          <w:szCs w:val="28"/>
        </w:rPr>
        <w:t>При отсутствии оснований для отказа в приеме документов, указанных в подпунктах 1, 2, 3, 4, 6 пункта 2.7 Регламента, специалист отдела готовит приказ о проведении внеплановой документарной проверки.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предыдущей процедуры. 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Результат процедур: приказ о </w:t>
      </w:r>
      <w:proofErr w:type="gramStart"/>
      <w:r w:rsidRPr="007B2F38">
        <w:rPr>
          <w:sz w:val="28"/>
          <w:szCs w:val="28"/>
        </w:rPr>
        <w:t>проведении</w:t>
      </w:r>
      <w:proofErr w:type="gramEnd"/>
      <w:r w:rsidRPr="007B2F38">
        <w:rPr>
          <w:sz w:val="28"/>
          <w:szCs w:val="28"/>
        </w:rPr>
        <w:t xml:space="preserve"> внеплановой документарной проверки либо уведомление о необходимости устранения выявленных нарушений  и (или) представления документов, которые отсутствуют, уведомление о возврате представленного заявления о переоформлении лицензии и прилагаемых к нему документов (приложение № 8 к Регламенту), уведомление об отказе в приеме документов. 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Исчисление срока предоставления государственной услуги, т.е. срока принятия решения о </w:t>
      </w:r>
      <w:proofErr w:type="gramStart"/>
      <w:r w:rsidRPr="007B2F38">
        <w:rPr>
          <w:sz w:val="28"/>
          <w:szCs w:val="28"/>
        </w:rPr>
        <w:t>переоформлении</w:t>
      </w:r>
      <w:proofErr w:type="gramEnd"/>
      <w:r w:rsidRPr="007B2F38">
        <w:rPr>
          <w:sz w:val="28"/>
          <w:szCs w:val="28"/>
        </w:rPr>
        <w:t xml:space="preserve"> лицензии или об отказе в ее переоформлении начинается со дня поступления в Министерство надлежащим образом оформленного заявления о переоформлении лицензии и в полном объеме прилагаемых к нему документов. 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sz w:val="28"/>
          <w:szCs w:val="28"/>
        </w:rPr>
        <w:t xml:space="preserve">3.4.4. Специалист отдела проводит внеплановую документарную проверку в соответствии с пунктами 3.3.4 - 3.3.6 </w:t>
      </w:r>
      <w:r w:rsidRPr="007B2F38">
        <w:rPr>
          <w:rFonts w:ascii="Times New Roman CYR" w:hAnsi="Times New Roman CYR" w:cs="Times New Roman CYR"/>
          <w:sz w:val="28"/>
          <w:szCs w:val="28"/>
        </w:rPr>
        <w:t xml:space="preserve">Регламента. </w:t>
      </w:r>
    </w:p>
    <w:p w:rsidR="00752C35" w:rsidRPr="007B2F38" w:rsidRDefault="00752C35" w:rsidP="00752C35">
      <w:pPr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>3.4.5. В случае</w:t>
      </w:r>
      <w:r w:rsidRPr="007B2F38">
        <w:rPr>
          <w:sz w:val="28"/>
        </w:rPr>
        <w:t xml:space="preserve"> принятия решения об отказе в переоформлении лицензии </w:t>
      </w:r>
      <w:r w:rsidRPr="007B2F38">
        <w:rPr>
          <w:sz w:val="28"/>
          <w:szCs w:val="28"/>
        </w:rPr>
        <w:t xml:space="preserve">осуществляются процедуры, предусмотренные пунктами 3.3.7 – 3.3.9 Регламента. </w:t>
      </w:r>
    </w:p>
    <w:p w:rsidR="00752C35" w:rsidRPr="007B2F38" w:rsidRDefault="00752C35" w:rsidP="00752C35">
      <w:pPr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3.4.6. В случае необходимости проведения внеплановой выездной проверки осуществляются процедуры, предусмотренные пунктами 3.3.10 – 3.3.12 Регламента.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3.4.7. В случае установления отсутствия возможности выполнения лицензиатом лицензионных требований на месте осуществления лицензируемого вида деятельности, которое отражается в акте проверки, осуществляются процедуры, предусмотренные пунктами 3.3.7 – 3.3.9 Регламента. 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  <w:szCs w:val="28"/>
        </w:rPr>
        <w:t xml:space="preserve">3.4.8. В случае установления возможности выполнения лицензиатом лицензионных требований на месте осуществления лицензируемого вида деятельности, которое отражается в акте проверки, осуществляются процедуры, предусмотренные пунктами 3.3.14 – 3.3.17 Регламента. 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</w:rPr>
      </w:pPr>
    </w:p>
    <w:p w:rsidR="00752C35" w:rsidRPr="007B2F38" w:rsidRDefault="00752C35" w:rsidP="00752C35">
      <w:pPr>
        <w:widowControl w:val="0"/>
        <w:suppressAutoHyphens/>
        <w:ind w:firstLine="720"/>
        <w:jc w:val="center"/>
        <w:rPr>
          <w:sz w:val="28"/>
          <w:szCs w:val="28"/>
        </w:rPr>
      </w:pPr>
      <w:r w:rsidRPr="007B2F38">
        <w:rPr>
          <w:sz w:val="28"/>
        </w:rPr>
        <w:t>3.5. Переоформление лицензии (в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 мест осуществления лицензируемого вида деятельности).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3.5.1. Заявление может быть подано в Министерство лично, через доверенное лицо, по почте, через Единый портал, Республиканский портал, МФЦ.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Заявление и прилагаемые документы заявитель вправе представить непосредственно на бумажном носителе или направить заказным почтовым отправлением с уведомлением о вручении в отдел делопроизводства.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7B2F38">
        <w:rPr>
          <w:sz w:val="28"/>
          <w:szCs w:val="28"/>
        </w:rPr>
        <w:t>Лицензиат направляет заявление о переоформлении лицензии и прилагаемые к нему документы в соответствии с подпунктом 3 пункта 2.5 Регламента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  <w:proofErr w:type="gramEnd"/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В случае подачи заявления через МФЦ, удаленное рабочее место МФЦ специалист МФЦ, ведущий прием заявления, осуществляет: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прием заявления и документов;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регистрацию заявления;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проверку полноты и правильности оформления заявления;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уведомление соискателя лицензии, лицензиата о дате отправки заявления;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формирование пакета документов и направление его в Министерство в порядке, установленном регламентом работы МФЦ.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Процедуры, устанавливаемые настоящим пунктом Регламента, осуществляются: в день обращения заявителя в случае подачи заявления в Министерство, через Единый портал, Республиканский портал; в сроки, установленные регламентом работы МФЦ при подаче заявления через МФЦ, удаленное рабочее место МФЦ.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Результат процедур: заявление, направленное в Министерство.</w:t>
      </w:r>
    </w:p>
    <w:p w:rsidR="00752C35" w:rsidRPr="007B2F38" w:rsidRDefault="00752C35" w:rsidP="00752C35">
      <w:pPr>
        <w:suppressAutoHyphens/>
        <w:ind w:firstLine="720"/>
        <w:jc w:val="both"/>
        <w:rPr>
          <w:bCs/>
          <w:sz w:val="28"/>
          <w:szCs w:val="28"/>
        </w:rPr>
      </w:pPr>
      <w:r w:rsidRPr="007B2F38">
        <w:rPr>
          <w:sz w:val="28"/>
          <w:szCs w:val="28"/>
        </w:rPr>
        <w:lastRenderedPageBreak/>
        <w:t xml:space="preserve">3.5.2. Прием, регистрация и направление в отдел заявления о </w:t>
      </w:r>
      <w:proofErr w:type="gramStart"/>
      <w:r w:rsidRPr="007B2F38">
        <w:rPr>
          <w:sz w:val="28"/>
          <w:szCs w:val="28"/>
        </w:rPr>
        <w:t>переоформлении</w:t>
      </w:r>
      <w:proofErr w:type="gramEnd"/>
      <w:r w:rsidRPr="007B2F38">
        <w:rPr>
          <w:sz w:val="28"/>
          <w:szCs w:val="28"/>
        </w:rPr>
        <w:t xml:space="preserve"> лицензии и прилагаемых к нему документов осуществляются в соответствии с пунктом 3.3.2  Регламента</w:t>
      </w:r>
      <w:r w:rsidRPr="007B2F38">
        <w:rPr>
          <w:bCs/>
          <w:sz w:val="28"/>
          <w:szCs w:val="28"/>
        </w:rPr>
        <w:t xml:space="preserve">. 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3.5.3. Специалист отдела осуществляет: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проверку соответствия оформления заявления о </w:t>
      </w:r>
      <w:proofErr w:type="gramStart"/>
      <w:r w:rsidRPr="007B2F38">
        <w:rPr>
          <w:sz w:val="28"/>
          <w:szCs w:val="28"/>
        </w:rPr>
        <w:t>переоформлении</w:t>
      </w:r>
      <w:proofErr w:type="gramEnd"/>
      <w:r w:rsidRPr="007B2F38">
        <w:rPr>
          <w:sz w:val="28"/>
          <w:szCs w:val="28"/>
        </w:rPr>
        <w:t xml:space="preserve"> лицензии в соответствии с установленной формой, указанной в приложении № 2 к Регламенту;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проверку полноты состава представленного пакета документов, указанных в подпункте 3 пункта 2.5 Регламента;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проверку наличия  уплаты государственной пошлины за предоставление государственной услуги в Государственной информационной системе о государственных и муниципальных платежах;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проверку представленных документов и устанавливает наличие (отсутствие) оснований для отказа в приеме документов, предусмотренных пунктом 2.7 Регламента.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B2F38">
        <w:rPr>
          <w:sz w:val="28"/>
          <w:szCs w:val="28"/>
        </w:rPr>
        <w:t>В случае выявления оснований для отказа в приеме документов, предусмотренных подпунктами 3, 4, 6 пункта 2.7 Регламента, специалист отдела готовит уведомление об отказе в приеме документов с указанием причины (приложение № 9 к Регламенту), выдает лицензиату (заявителю) или направляет такое уведомление заказным почтовым отправлением с уведомлением о вручении, либо по выбору лицензиата (заявителя) в форме электронного документа, подписанного усиленной квалифицированной электронной</w:t>
      </w:r>
      <w:proofErr w:type="gramEnd"/>
      <w:r w:rsidRPr="007B2F38">
        <w:rPr>
          <w:sz w:val="28"/>
          <w:szCs w:val="28"/>
        </w:rPr>
        <w:t xml:space="preserve"> подписью лицензирующего органа, способом, обеспечивающим подтверждение доставки такого уведомления и его получения лицензиатом (заявителем).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B2F38">
        <w:rPr>
          <w:sz w:val="28"/>
          <w:szCs w:val="28"/>
        </w:rPr>
        <w:t>В случае выявления оснований для отказа в приеме документов, предусмотренных подпунктами 1, 2 пункта 2.7 Регламента, специалист отдела выдает лицензиату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 (приложение № 6 к Регламенту), или направляет такое уведомление заказным почтовым отправлением с уведомлением о вручении, либо в форме электронного документа, подписанного</w:t>
      </w:r>
      <w:proofErr w:type="gramEnd"/>
      <w:r w:rsidRPr="007B2F38">
        <w:rPr>
          <w:sz w:val="28"/>
          <w:szCs w:val="28"/>
        </w:rPr>
        <w:t xml:space="preserve"> усиленной квалифицированной электронной подписью лицензирующего органа. В случае непредставления лицензиатом в тридцатидневный срок с момента получения уведомления надлежащим образом оформленного заявления о переоформлении лицензии и (или) в полном объеме прилагаемых к нему документов ранее представленное заявление о переоформлении лицензии и прилагаемые к нему документы подлежат возврату лицензиату.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При отсутствии оснований для отказа в приеме документов, указанных в подпунктах 1, 2, 3, 4, 6 пункта 2.7 Регламента, специалист отдела готовит приказ о проведении внеплановой документарной проверки. 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процедуры, предусмотренной пунктом  3.5.2 Регламента.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Результат процедур: приказ о </w:t>
      </w:r>
      <w:proofErr w:type="gramStart"/>
      <w:r w:rsidRPr="007B2F38">
        <w:rPr>
          <w:sz w:val="28"/>
          <w:szCs w:val="28"/>
        </w:rPr>
        <w:t>проведении</w:t>
      </w:r>
      <w:proofErr w:type="gramEnd"/>
      <w:r w:rsidRPr="007B2F38">
        <w:rPr>
          <w:sz w:val="28"/>
          <w:szCs w:val="28"/>
        </w:rPr>
        <w:t xml:space="preserve"> внеплановой документарной проверки либо уведомление о необходимости устранения выявленных нарушений  и (или) представления документов, которые отсутствуют, уведомление о возврате </w:t>
      </w:r>
      <w:r w:rsidRPr="007B2F38">
        <w:rPr>
          <w:sz w:val="28"/>
          <w:szCs w:val="28"/>
        </w:rPr>
        <w:lastRenderedPageBreak/>
        <w:t>представленного заявления о переоформлении лицензии и прилагаемых к нему документов (приложение № 8 к Регламенту), уведомление об отказе в приеме документов.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Исчисление срока предоставления государственной услуги, т.е. срока принятия решения о </w:t>
      </w:r>
      <w:proofErr w:type="gramStart"/>
      <w:r w:rsidRPr="007B2F38">
        <w:rPr>
          <w:sz w:val="28"/>
          <w:szCs w:val="28"/>
        </w:rPr>
        <w:t>переоформлении</w:t>
      </w:r>
      <w:proofErr w:type="gramEnd"/>
      <w:r w:rsidRPr="007B2F38">
        <w:rPr>
          <w:sz w:val="28"/>
          <w:szCs w:val="28"/>
        </w:rPr>
        <w:t xml:space="preserve"> лицензии или об отказе в ее переоформлении начинается со дня поступления в Министерство надлежащим образом оформленного заявления о переоформлении лицензии и в полном объеме прилагаемых к нему документов. 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sz w:val="28"/>
          <w:szCs w:val="28"/>
        </w:rPr>
        <w:t xml:space="preserve">3.5.4. </w:t>
      </w:r>
      <w:r w:rsidRPr="007B2F38">
        <w:rPr>
          <w:rFonts w:ascii="Times New Roman CYR" w:hAnsi="Times New Roman CYR" w:cs="Times New Roman CYR"/>
          <w:sz w:val="28"/>
          <w:szCs w:val="28"/>
        </w:rPr>
        <w:t>Специалист отдела</w:t>
      </w:r>
      <w:r w:rsidRPr="007B2F38">
        <w:t xml:space="preserve"> </w:t>
      </w:r>
      <w:r w:rsidRPr="007B2F38">
        <w:rPr>
          <w:rFonts w:ascii="Times New Roman CYR" w:hAnsi="Times New Roman CYR" w:cs="Times New Roman CYR"/>
          <w:sz w:val="28"/>
          <w:szCs w:val="28"/>
        </w:rPr>
        <w:t xml:space="preserve">направляет в электронной форме посредством системы межведомственного электронного взаимодействия запросы:  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7B2F38">
        <w:rPr>
          <w:sz w:val="28"/>
        </w:rPr>
        <w:t xml:space="preserve">о </w:t>
      </w:r>
      <w:proofErr w:type="gramStart"/>
      <w:r w:rsidRPr="007B2F38">
        <w:rPr>
          <w:sz w:val="28"/>
        </w:rPr>
        <w:t>предоставлении</w:t>
      </w:r>
      <w:proofErr w:type="gramEnd"/>
      <w:r w:rsidRPr="007B2F38">
        <w:rPr>
          <w:sz w:val="28"/>
        </w:rPr>
        <w:t xml:space="preserve"> выписки из Единого государственного реестра юридических лиц либо из Единого государственного реестра индивидуальных                   предпринимателей - в  Управление Федеральной налоговой службы по Республике Татарстан. 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процедуры, предусмотренной пунктом 3.5.2 Регламента.</w:t>
      </w:r>
      <w:r w:rsidRPr="007B2F38">
        <w:rPr>
          <w:sz w:val="28"/>
          <w:szCs w:val="28"/>
        </w:rPr>
        <w:t xml:space="preserve"> 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>Результат процедур:</w:t>
      </w:r>
      <w:r w:rsidRPr="007B2F38">
        <w:t xml:space="preserve"> </w:t>
      </w:r>
      <w:r w:rsidRPr="007B2F38">
        <w:rPr>
          <w:rFonts w:ascii="Times New Roman CYR" w:hAnsi="Times New Roman CYR" w:cs="Times New Roman CYR"/>
          <w:sz w:val="28"/>
          <w:szCs w:val="28"/>
        </w:rPr>
        <w:t xml:space="preserve">запросы о </w:t>
      </w:r>
      <w:proofErr w:type="gramStart"/>
      <w:r w:rsidRPr="007B2F38">
        <w:rPr>
          <w:rFonts w:ascii="Times New Roman CYR" w:hAnsi="Times New Roman CYR" w:cs="Times New Roman CYR"/>
          <w:sz w:val="28"/>
          <w:szCs w:val="28"/>
        </w:rPr>
        <w:t>представлении</w:t>
      </w:r>
      <w:proofErr w:type="gramEnd"/>
      <w:r w:rsidRPr="007B2F38">
        <w:rPr>
          <w:rFonts w:ascii="Times New Roman CYR" w:hAnsi="Times New Roman CYR" w:cs="Times New Roman CYR"/>
          <w:sz w:val="28"/>
          <w:szCs w:val="28"/>
        </w:rPr>
        <w:t xml:space="preserve"> сведений.</w:t>
      </w:r>
    </w:p>
    <w:p w:rsidR="00752C35" w:rsidRPr="007B2F38" w:rsidRDefault="00752C35" w:rsidP="00752C35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2F38">
        <w:rPr>
          <w:rFonts w:ascii="Times New Roman CYR" w:hAnsi="Times New Roman CYR" w:cs="Times New Roman CYR"/>
          <w:sz w:val="28"/>
          <w:szCs w:val="28"/>
        </w:rPr>
        <w:t xml:space="preserve">3.5.5.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7B2F38">
        <w:rPr>
          <w:rFonts w:ascii="Times New Roman CYR" w:hAnsi="Times New Roman CYR" w:cs="Times New Roman CYR"/>
          <w:sz w:val="28"/>
          <w:szCs w:val="28"/>
        </w:rPr>
        <w:t>предоставляют запрашиваемые документы</w:t>
      </w:r>
      <w:proofErr w:type="gramEnd"/>
      <w:r w:rsidRPr="007B2F38">
        <w:rPr>
          <w:rFonts w:ascii="Times New Roman CYR" w:hAnsi="Times New Roman CYR" w:cs="Times New Roman CYR"/>
          <w:sz w:val="28"/>
          <w:szCs w:val="28"/>
        </w:rPr>
        <w:t xml:space="preserve"> (информацию)</w:t>
      </w:r>
      <w:r w:rsidRPr="007B2F38">
        <w:rPr>
          <w:sz w:val="28"/>
          <w:szCs w:val="28"/>
        </w:rPr>
        <w:t xml:space="preserve"> или направляют уведомления об отсутствии документа и (или) информации, необходимых для предоставления государственной услуги (далее – уведомление об отказе)</w:t>
      </w:r>
      <w:r w:rsidRPr="007B2F38">
        <w:rPr>
          <w:rFonts w:ascii="Times New Roman CYR" w:hAnsi="Times New Roman CYR" w:cs="Times New Roman CYR"/>
          <w:sz w:val="28"/>
          <w:szCs w:val="28"/>
        </w:rPr>
        <w:t>.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Процедуры, устанавливаемые настоящим пунктом, осуществляются поставщиком данных на основании направленных запросов в сроки установленные законодательством.</w:t>
      </w:r>
    </w:p>
    <w:p w:rsidR="00752C35" w:rsidRPr="007B2F38" w:rsidRDefault="00752C35" w:rsidP="00752C35">
      <w:pPr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Результат процедур: документы (сведения) либо уведомление об отказе, направленные в Отдел. </w:t>
      </w:r>
    </w:p>
    <w:p w:rsidR="00752C35" w:rsidRPr="007B2F38" w:rsidRDefault="00752C35" w:rsidP="00752C35">
      <w:pPr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3.5.6. Специалист отдела проводит внеплановую документарную проверку в соответствии с требованиями Административного регламента по контролю.</w:t>
      </w:r>
    </w:p>
    <w:p w:rsidR="00752C35" w:rsidRPr="007B2F38" w:rsidRDefault="00752C35" w:rsidP="00752C35">
      <w:pPr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Процедуры, устанавливаемые настоящим пунктом, осуществляются в течение пяти рабочих дней со дня, следующего за днем окончания процедуры, предусмотренной пунктом 3.5.3 Регламента.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Результат процедуры: акт проверки, проекты документов, направленные на согласование. 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3.5.7. Подготовка, подписание приказа о </w:t>
      </w:r>
      <w:proofErr w:type="gramStart"/>
      <w:r w:rsidRPr="007B2F38">
        <w:rPr>
          <w:sz w:val="28"/>
          <w:szCs w:val="28"/>
        </w:rPr>
        <w:t>переоформлении</w:t>
      </w:r>
      <w:proofErr w:type="gramEnd"/>
      <w:r w:rsidRPr="007B2F38">
        <w:rPr>
          <w:sz w:val="28"/>
          <w:szCs w:val="28"/>
        </w:rPr>
        <w:t xml:space="preserve"> лицензии, внесение записи о переоформлении лицензии в реестр лицензий, направление уведомления о переоформлении лицензии (приложение № 11 к Регламенту), выписки из реестра лицензий осуществляется в соответствии  с пунктами 3.3.14 – 3.3.17 Регламента.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</w:p>
    <w:p w:rsidR="00752C35" w:rsidRPr="007B2F38" w:rsidRDefault="00752C35" w:rsidP="00752C35">
      <w:pPr>
        <w:suppressAutoHyphens/>
        <w:ind w:firstLine="720"/>
        <w:jc w:val="center"/>
        <w:rPr>
          <w:sz w:val="28"/>
        </w:rPr>
      </w:pPr>
      <w:r w:rsidRPr="007B2F38">
        <w:rPr>
          <w:sz w:val="28"/>
        </w:rPr>
        <w:t>3.6. Прекращение действия лицензии.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>3.6.1. Заявление может быть подано в Министерство лично, через доверенное лицо, по почте, через Единый портал, Республиканский портал, МФЦ.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lastRenderedPageBreak/>
        <w:t>Лицензиат на бумажном носителе  либо по почте заказным почтовым отправлением с уведомлением о вручении, либо в форме электронного документа, подписанного электронной подписью подает (направляет) заявление о прекращении действия лицензии в отдел делопроизводства.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В случае подачи заявления через МФЦ, удаленное рабочее место МФЦ специалист МФЦ, ведущий прием заявления, осуществляет: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прием заявления и документов;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регистрацию заявления;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проверку полноты и правильности оформления заявления;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уведомление соискателя лицензии, лицензиата о дате отправки заявления;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формирование пакета документов и направление его в Министерство в порядке, установленном регламентом работы МФЦ.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Процедуры, устанавливаемые настоящим пунктом Регламента, осуществляются: в день обращения заявителя в случае подачи заявления в Министерство, через Единый портал, Республиканский портал; в сроки, установленные регламентом работы МФЦ при подаче заявления через МФЦ, удаленное рабочее место МФЦ.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  <w:szCs w:val="28"/>
        </w:rPr>
        <w:t>Результат процедур: заявление, направленное в Министерство.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>3.6.2. Специалист отдела делопроизводства осуществляет: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 xml:space="preserve">прием, регистрацию заявления о </w:t>
      </w:r>
      <w:proofErr w:type="gramStart"/>
      <w:r w:rsidRPr="007B2F38">
        <w:rPr>
          <w:sz w:val="28"/>
        </w:rPr>
        <w:t>прекращении</w:t>
      </w:r>
      <w:proofErr w:type="gramEnd"/>
      <w:r w:rsidRPr="007B2F38">
        <w:rPr>
          <w:sz w:val="28"/>
        </w:rPr>
        <w:t xml:space="preserve"> действия лицензии в Электронном Правительстве;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 xml:space="preserve">передачу заявления о </w:t>
      </w:r>
      <w:proofErr w:type="gramStart"/>
      <w:r w:rsidRPr="007B2F38">
        <w:rPr>
          <w:sz w:val="28"/>
        </w:rPr>
        <w:t>прекращении</w:t>
      </w:r>
      <w:proofErr w:type="gramEnd"/>
      <w:r w:rsidRPr="007B2F38">
        <w:rPr>
          <w:sz w:val="28"/>
        </w:rPr>
        <w:t xml:space="preserve"> действия лицензии в отдел. 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 xml:space="preserve">Процедуры, устанавливаемые настоящим пунктом, осуществляются в день поступления заявления о </w:t>
      </w:r>
      <w:proofErr w:type="gramStart"/>
      <w:r w:rsidRPr="007B2F38">
        <w:rPr>
          <w:sz w:val="28"/>
        </w:rPr>
        <w:t>прекращении</w:t>
      </w:r>
      <w:proofErr w:type="gramEnd"/>
      <w:r w:rsidRPr="007B2F38">
        <w:rPr>
          <w:sz w:val="28"/>
        </w:rPr>
        <w:t xml:space="preserve"> действия лицензии. 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 xml:space="preserve">Результат процедур: зарегистрированное заявление о </w:t>
      </w:r>
      <w:proofErr w:type="gramStart"/>
      <w:r w:rsidRPr="007B2F38">
        <w:rPr>
          <w:sz w:val="28"/>
        </w:rPr>
        <w:t>прекращении</w:t>
      </w:r>
      <w:proofErr w:type="gramEnd"/>
      <w:r w:rsidRPr="007B2F38">
        <w:rPr>
          <w:sz w:val="28"/>
        </w:rPr>
        <w:t xml:space="preserve"> действия лицензии, направленное на рассмотрение в отдел.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 xml:space="preserve">3.6.3. Специалист отдела направляет в электронной форме посредством системы межведомственного электронного взаимодействия запросы:  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 xml:space="preserve">о </w:t>
      </w:r>
      <w:proofErr w:type="gramStart"/>
      <w:r w:rsidRPr="007B2F38">
        <w:rPr>
          <w:sz w:val="28"/>
        </w:rPr>
        <w:t>предоставлении</w:t>
      </w:r>
      <w:proofErr w:type="gramEnd"/>
      <w:r w:rsidRPr="007B2F38">
        <w:rPr>
          <w:sz w:val="28"/>
        </w:rPr>
        <w:t xml:space="preserve"> выписки из Единого государственного реестра юридических лиц либо из Единого государственного реестра индивидуальных                  предпринимателей - в  Управление Федеральной налоговой службы по Республике Татарстан. 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предыдущей процедуры. 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 xml:space="preserve">Результат процедур: запросы о </w:t>
      </w:r>
      <w:proofErr w:type="gramStart"/>
      <w:r w:rsidRPr="007B2F38">
        <w:rPr>
          <w:sz w:val="28"/>
        </w:rPr>
        <w:t>представлении</w:t>
      </w:r>
      <w:proofErr w:type="gramEnd"/>
      <w:r w:rsidRPr="007B2F38">
        <w:rPr>
          <w:sz w:val="28"/>
        </w:rPr>
        <w:t xml:space="preserve"> сведений.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 xml:space="preserve">3.6.4.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7B2F38">
        <w:rPr>
          <w:sz w:val="28"/>
        </w:rPr>
        <w:t>предоставляют запрашиваемые документы</w:t>
      </w:r>
      <w:proofErr w:type="gramEnd"/>
      <w:r w:rsidRPr="007B2F38">
        <w:rPr>
          <w:sz w:val="28"/>
        </w:rPr>
        <w:t xml:space="preserve"> (информацию) или направляют уведомления об отсутствии документа и (или) информации, необходимых для предоставления государственной услуги (далее – уведомление об отказе).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>Процедуры, устанавливаемые настоящим пунктом, осуществляются поставщиком данных на основании направленных запросов в сроки установленные законодательством.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lastRenderedPageBreak/>
        <w:t>Результат процедур: документы (сведения) либо уведомление об отказе, направленные в Отдел.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>3.6.5. Специалист отдела осуществляет: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 xml:space="preserve">проверку соответствия оформления заявления о </w:t>
      </w:r>
      <w:proofErr w:type="gramStart"/>
      <w:r w:rsidRPr="007B2F38">
        <w:rPr>
          <w:sz w:val="28"/>
        </w:rPr>
        <w:t>прекращении</w:t>
      </w:r>
      <w:proofErr w:type="gramEnd"/>
      <w:r w:rsidRPr="007B2F38">
        <w:rPr>
          <w:sz w:val="28"/>
        </w:rPr>
        <w:t xml:space="preserve"> действия лицензии с установленной формой, указанной в приложении № 3 к Регламенту;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proofErr w:type="gramStart"/>
      <w:r w:rsidRPr="007B2F38">
        <w:rPr>
          <w:sz w:val="28"/>
        </w:rPr>
        <w:t>осуществляет проверку представленного заявления и устанавливает</w:t>
      </w:r>
      <w:proofErr w:type="gramEnd"/>
      <w:r w:rsidRPr="007B2F38">
        <w:rPr>
          <w:sz w:val="28"/>
        </w:rPr>
        <w:t xml:space="preserve"> наличие (отсутствие) оснований для отказа в его приеме, предусмотренных пунктом 2.7 Регламента.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proofErr w:type="gramStart"/>
      <w:r w:rsidRPr="007B2F38">
        <w:rPr>
          <w:sz w:val="28"/>
        </w:rPr>
        <w:t xml:space="preserve">В случае выявления оснований для отказа в приеме заявления, предусмотренных подпунктами 1, 3, 6 пункта 2.7 Регламента, специалист отдела готовит уведомление об отказе в приеме документов с указанием причины </w:t>
      </w:r>
      <w:r w:rsidRPr="007B2F38">
        <w:rPr>
          <w:sz w:val="28"/>
          <w:szCs w:val="28"/>
        </w:rPr>
        <w:t>(приложение № 9 к Регламенту)</w:t>
      </w:r>
      <w:r w:rsidRPr="007B2F38">
        <w:rPr>
          <w:sz w:val="28"/>
        </w:rPr>
        <w:t>, выдает лицензиату (заявителю) или направляет такое уведомление заказным почтовым отправлением с уведомлением о вручении, либо по выбору лицензиата (заявителя) в форме электронного документа, подписанного усиленной квалифицированной электронной</w:t>
      </w:r>
      <w:proofErr w:type="gramEnd"/>
      <w:r w:rsidRPr="007B2F38">
        <w:rPr>
          <w:sz w:val="28"/>
        </w:rPr>
        <w:t xml:space="preserve"> подписью лицензирующего органа, способом, обеспечивающим подтверждение доставки такого уведомления и его получения лицензиатом (заявителем).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 xml:space="preserve">При отсутствии оснований для отказа в приеме документов, указанных в подпунктах 1, 3, 6 пункта 2.7 Регламента, специалист отдела </w:t>
      </w:r>
      <w:proofErr w:type="gramStart"/>
      <w:r w:rsidRPr="007B2F38">
        <w:rPr>
          <w:sz w:val="28"/>
        </w:rPr>
        <w:t>готовит проект приказа о прекращении действия лицензии и направляет</w:t>
      </w:r>
      <w:proofErr w:type="gramEnd"/>
      <w:r w:rsidRPr="007B2F38">
        <w:rPr>
          <w:sz w:val="28"/>
        </w:rPr>
        <w:t xml:space="preserve"> его на согласование начальнику отдела, начальнику юридического отдела.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процедуры, предусмотренной пунктом 3.6.3 Регламента.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 xml:space="preserve">Результат процедур: проект приказа о </w:t>
      </w:r>
      <w:proofErr w:type="gramStart"/>
      <w:r w:rsidRPr="007B2F38">
        <w:rPr>
          <w:sz w:val="28"/>
        </w:rPr>
        <w:t>прекращении</w:t>
      </w:r>
      <w:proofErr w:type="gramEnd"/>
      <w:r w:rsidRPr="007B2F38">
        <w:rPr>
          <w:sz w:val="28"/>
        </w:rPr>
        <w:t xml:space="preserve"> действия лицензии, уведомление об отказе в приеме документов.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 xml:space="preserve">3.6.6. Начальник отдела, начальник юридического отдела согласовывают проект приказа о </w:t>
      </w:r>
      <w:proofErr w:type="gramStart"/>
      <w:r w:rsidRPr="007B2F38">
        <w:rPr>
          <w:sz w:val="28"/>
        </w:rPr>
        <w:t>прекращении</w:t>
      </w:r>
      <w:proofErr w:type="gramEnd"/>
      <w:r w:rsidRPr="007B2F38">
        <w:rPr>
          <w:sz w:val="28"/>
        </w:rPr>
        <w:t xml:space="preserve"> действия лицензии, который направляется на подпись заместителю министра.  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предыдущей процедуры.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 xml:space="preserve">Результат процедур: согласованный проект приказа о </w:t>
      </w:r>
      <w:proofErr w:type="gramStart"/>
      <w:r w:rsidRPr="007B2F38">
        <w:rPr>
          <w:sz w:val="28"/>
        </w:rPr>
        <w:t>прекращении</w:t>
      </w:r>
      <w:proofErr w:type="gramEnd"/>
      <w:r w:rsidRPr="007B2F38">
        <w:rPr>
          <w:sz w:val="28"/>
        </w:rPr>
        <w:t xml:space="preserve"> действия лицензии, направленный на подпись заместителю министра.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 xml:space="preserve">3.6.7. Заместитель министра подписывает приказ о </w:t>
      </w:r>
      <w:proofErr w:type="gramStart"/>
      <w:r w:rsidRPr="007B2F38">
        <w:rPr>
          <w:sz w:val="28"/>
        </w:rPr>
        <w:t>прекращении</w:t>
      </w:r>
      <w:proofErr w:type="gramEnd"/>
      <w:r w:rsidRPr="007B2F38">
        <w:rPr>
          <w:sz w:val="28"/>
        </w:rPr>
        <w:t xml:space="preserve"> действия лицензии и направляет специалисту отдела.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предыдущей процедуры. 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 xml:space="preserve">Результат процедур: подписанный приказ о </w:t>
      </w:r>
      <w:proofErr w:type="gramStart"/>
      <w:r w:rsidRPr="007B2F38">
        <w:rPr>
          <w:sz w:val="28"/>
        </w:rPr>
        <w:t>прекращении</w:t>
      </w:r>
      <w:proofErr w:type="gramEnd"/>
      <w:r w:rsidRPr="007B2F38">
        <w:rPr>
          <w:sz w:val="28"/>
        </w:rPr>
        <w:t xml:space="preserve"> действия лицензии.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>3.6.8. Специалист отдела на основании подписанного приказа о прекращении действия лицензии вносит запись о прекращении действия лицензии в реестр лицензий.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 xml:space="preserve">Процедура, устанавливаемая настоящим пунктом, осуществляется в день подписания приказа о </w:t>
      </w:r>
      <w:proofErr w:type="gramStart"/>
      <w:r w:rsidRPr="007B2F38">
        <w:rPr>
          <w:sz w:val="28"/>
        </w:rPr>
        <w:t>прекращении</w:t>
      </w:r>
      <w:proofErr w:type="gramEnd"/>
      <w:r w:rsidRPr="007B2F38">
        <w:rPr>
          <w:sz w:val="28"/>
        </w:rPr>
        <w:t xml:space="preserve"> действия лицензии. 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lastRenderedPageBreak/>
        <w:t xml:space="preserve">Результат процедуры: внесенная в реестр лицензий запись о </w:t>
      </w:r>
      <w:proofErr w:type="gramStart"/>
      <w:r w:rsidRPr="007B2F38">
        <w:rPr>
          <w:sz w:val="28"/>
        </w:rPr>
        <w:t>прекращении</w:t>
      </w:r>
      <w:proofErr w:type="gramEnd"/>
      <w:r w:rsidRPr="007B2F38">
        <w:rPr>
          <w:sz w:val="28"/>
        </w:rPr>
        <w:t xml:space="preserve"> действия лицензии.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 xml:space="preserve">3.6.9. </w:t>
      </w:r>
      <w:proofErr w:type="gramStart"/>
      <w:r w:rsidRPr="007B2F38">
        <w:rPr>
          <w:sz w:val="28"/>
        </w:rPr>
        <w:t xml:space="preserve">Специалист отдела выдает лицензиату либо направляет письменное уведомление о прекращении действия лицензии </w:t>
      </w:r>
      <w:r w:rsidRPr="007B2F38">
        <w:rPr>
          <w:sz w:val="28"/>
          <w:szCs w:val="28"/>
        </w:rPr>
        <w:t xml:space="preserve">(приложение № 14 к Регламенту) </w:t>
      </w:r>
      <w:r w:rsidRPr="007B2F38">
        <w:rPr>
          <w:sz w:val="28"/>
        </w:rPr>
        <w:t>по его выбору в форме электронного документа, подписанного усиленной квалифицированной электронной подписью, на бумажном носителе заказным почтовым отправлением с уведомлением о вручении</w:t>
      </w:r>
      <w:r w:rsidRPr="007B2F38">
        <w:rPr>
          <w:sz w:val="28"/>
          <w:szCs w:val="28"/>
        </w:rPr>
        <w:t>.</w:t>
      </w:r>
      <w:proofErr w:type="gramEnd"/>
    </w:p>
    <w:p w:rsidR="00752C35" w:rsidRPr="007B2F38" w:rsidRDefault="00752C35" w:rsidP="00752C35">
      <w:pPr>
        <w:ind w:right="-1"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При обращении заявителя за государственной услугой в МФЦ, работник МФЦ выдает заявителю результат государственной услуги на бумажном носителе. </w:t>
      </w:r>
    </w:p>
    <w:p w:rsidR="00752C35" w:rsidRPr="007B2F38" w:rsidRDefault="00752C35" w:rsidP="00752C35">
      <w:pPr>
        <w:ind w:right="-1"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При обращении заявителя через Единый портал, Республиканский портал заявителю в личный кабинет автоматически направляется электронный документ, подписанный усиленной квалифицированной электронной подписью, являющийся результатом предоставления государственной услуги.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>В случае</w:t>
      </w:r>
      <w:proofErr w:type="gramStart"/>
      <w:r w:rsidRPr="007B2F38">
        <w:rPr>
          <w:sz w:val="28"/>
        </w:rPr>
        <w:t>,</w:t>
      </w:r>
      <w:proofErr w:type="gramEnd"/>
      <w:r w:rsidRPr="007B2F38">
        <w:rPr>
          <w:sz w:val="28"/>
        </w:rPr>
        <w:t xml:space="preserve"> если в заявлении прекращении действия лицензии лицензиат указал на необходимость получения выписки из реестра лицензий в форме электронного документа, лицензирующий орган одновременно с направлением уведомления о прекращении действия лицензии направляет лицензиату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>В случае</w:t>
      </w:r>
      <w:proofErr w:type="gramStart"/>
      <w:r w:rsidRPr="007B2F38">
        <w:rPr>
          <w:sz w:val="28"/>
        </w:rPr>
        <w:t>,</w:t>
      </w:r>
      <w:proofErr w:type="gramEnd"/>
      <w:r w:rsidRPr="007B2F38">
        <w:rPr>
          <w:sz w:val="28"/>
        </w:rPr>
        <w:t xml:space="preserve"> если в заявлении о прекращении действия лицензии лицензиат указал на необходимость получения выписки из реестра лицензий на бумажном носителе, лицензирующий орган одновременно с выдачей либо с направлением уведомления о прекращении действия лицензии выдает либо направляет лицензиату выписку из реестра лицензий заказным почтовым отправлением с уведомлением о вручении</w:t>
      </w:r>
      <w:r w:rsidRPr="007B2F38">
        <w:rPr>
          <w:sz w:val="28"/>
          <w:szCs w:val="28"/>
        </w:rPr>
        <w:t>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 xml:space="preserve">Процедура, устанавливаемая настоящим пунктом, осуществляется в течение трех рабочих дней со дня, следующего за днем окончания процедуры, предусмотренной пунктом 3.6.7 Регламента. 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 xml:space="preserve">Результат процедуры:  уведомление о </w:t>
      </w:r>
      <w:proofErr w:type="gramStart"/>
      <w:r w:rsidRPr="007B2F38">
        <w:rPr>
          <w:sz w:val="28"/>
        </w:rPr>
        <w:t>прекращении</w:t>
      </w:r>
      <w:proofErr w:type="gramEnd"/>
      <w:r w:rsidRPr="007B2F38">
        <w:rPr>
          <w:sz w:val="28"/>
        </w:rPr>
        <w:t xml:space="preserve"> действия лицензии, выписка из реестра лицензий (при необходимости).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</w:p>
    <w:p w:rsidR="00752C35" w:rsidRPr="007B2F38" w:rsidRDefault="00752C35" w:rsidP="00752C35">
      <w:pPr>
        <w:suppressAutoHyphens/>
        <w:ind w:firstLine="720"/>
        <w:jc w:val="center"/>
        <w:rPr>
          <w:sz w:val="28"/>
        </w:rPr>
      </w:pPr>
      <w:r w:rsidRPr="007B2F38">
        <w:rPr>
          <w:sz w:val="28"/>
        </w:rPr>
        <w:t>3.7. Предоставление сведений из реестра лицензий.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>3.7.1. Заявление может быть подано в Министерство лично, через доверенное лицо, по почте, через Единый портал, Республиканский портал, МФЦ.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 xml:space="preserve">Заявитель </w:t>
      </w:r>
      <w:r w:rsidRPr="007B2F38">
        <w:rPr>
          <w:sz w:val="28"/>
          <w:szCs w:val="28"/>
        </w:rPr>
        <w:t>на бумажном носителе либо по почте заказным почтовым отправлением с уведомлением о вручении, либо в форме электронного документа, подписанного простой электронной подписью, подает (направляет) заявление</w:t>
      </w:r>
      <w:r w:rsidRPr="007B2F38">
        <w:rPr>
          <w:sz w:val="28"/>
        </w:rPr>
        <w:t xml:space="preserve"> о предоставлении сведений из реестра лицензий о конкретной лицензии в отдел делопроизводства.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>В случае подачи заявления через МФЦ, удаленное рабочее место МФЦ специалист МФЦ, ведущий прием заявления, осуществляет: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>прием заявления и документов;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>регистрацию заявления;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>проверку полноты и правильности оформления заявления;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lastRenderedPageBreak/>
        <w:t>уведомление заявителя о дате отправки заявления;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>формирование пакета документов и направление его в Министерство в порядке, установленном регламентом работы МФЦ.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>Процедуры, устанавливаемые настоящим пунктом Регламента, осуществляются: в день обращения заявителя в случае подачи заявления в Министерство, через Единый портал, Республиканский портал; в сроки, установленные регламентом работы МФЦ при подаче заявления через МФЦ, удаленное рабочее место МФЦ.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  <w:r w:rsidRPr="007B2F38">
        <w:rPr>
          <w:sz w:val="28"/>
        </w:rPr>
        <w:t>Результат процедур: заявление, направленное в Министерство.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</w:rPr>
        <w:t>3.7.2.</w:t>
      </w:r>
      <w:r w:rsidRPr="007B2F38">
        <w:rPr>
          <w:sz w:val="28"/>
          <w:szCs w:val="28"/>
        </w:rPr>
        <w:t xml:space="preserve"> Специалист отдела делопроизводства</w:t>
      </w:r>
      <w:r w:rsidRPr="007B2F38">
        <w:rPr>
          <w:i/>
          <w:sz w:val="28"/>
          <w:szCs w:val="28"/>
        </w:rPr>
        <w:t xml:space="preserve"> </w:t>
      </w:r>
      <w:r w:rsidRPr="007B2F38">
        <w:rPr>
          <w:sz w:val="28"/>
          <w:szCs w:val="28"/>
        </w:rPr>
        <w:t>осуществляет: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прием, регистрацию заявления </w:t>
      </w:r>
      <w:r w:rsidRPr="007B2F38">
        <w:rPr>
          <w:sz w:val="28"/>
        </w:rPr>
        <w:t xml:space="preserve">о </w:t>
      </w:r>
      <w:proofErr w:type="gramStart"/>
      <w:r w:rsidRPr="007B2F38">
        <w:rPr>
          <w:sz w:val="28"/>
        </w:rPr>
        <w:t>предоставлении</w:t>
      </w:r>
      <w:proofErr w:type="gramEnd"/>
      <w:r w:rsidRPr="007B2F38">
        <w:rPr>
          <w:sz w:val="28"/>
        </w:rPr>
        <w:t xml:space="preserve"> сведений из реестра лицензий </w:t>
      </w:r>
      <w:r w:rsidRPr="007B2F38">
        <w:rPr>
          <w:sz w:val="28"/>
          <w:szCs w:val="28"/>
        </w:rPr>
        <w:t>в Электронном Правительстве;</w:t>
      </w:r>
    </w:p>
    <w:p w:rsidR="00752C35" w:rsidRPr="007B2F38" w:rsidRDefault="00752C35" w:rsidP="00752C35">
      <w:pPr>
        <w:suppressAutoHyphens/>
        <w:ind w:firstLine="720"/>
        <w:jc w:val="both"/>
        <w:rPr>
          <w:bCs/>
          <w:sz w:val="28"/>
          <w:szCs w:val="28"/>
        </w:rPr>
      </w:pPr>
      <w:r w:rsidRPr="007B2F38">
        <w:rPr>
          <w:sz w:val="28"/>
          <w:szCs w:val="28"/>
        </w:rPr>
        <w:t xml:space="preserve">передачу заявления </w:t>
      </w:r>
      <w:r w:rsidRPr="007B2F38">
        <w:rPr>
          <w:sz w:val="28"/>
        </w:rPr>
        <w:t xml:space="preserve">о </w:t>
      </w:r>
      <w:proofErr w:type="gramStart"/>
      <w:r w:rsidRPr="007B2F38">
        <w:rPr>
          <w:sz w:val="28"/>
        </w:rPr>
        <w:t>предоставлении</w:t>
      </w:r>
      <w:proofErr w:type="gramEnd"/>
      <w:r w:rsidRPr="007B2F38">
        <w:rPr>
          <w:sz w:val="28"/>
        </w:rPr>
        <w:t xml:space="preserve"> сведений из реестра лицензий </w:t>
      </w:r>
      <w:r w:rsidRPr="007B2F38">
        <w:rPr>
          <w:sz w:val="28"/>
          <w:szCs w:val="28"/>
        </w:rPr>
        <w:t>в отдел</w:t>
      </w:r>
      <w:r w:rsidRPr="007B2F38">
        <w:rPr>
          <w:bCs/>
          <w:sz w:val="28"/>
          <w:szCs w:val="28"/>
        </w:rPr>
        <w:t xml:space="preserve">. 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Процедуры, устанавливаемые настоящим пунктом, осуществляются в день поступления заявления</w:t>
      </w:r>
      <w:r w:rsidRPr="007B2F38">
        <w:rPr>
          <w:sz w:val="28"/>
        </w:rPr>
        <w:t xml:space="preserve"> о </w:t>
      </w:r>
      <w:proofErr w:type="gramStart"/>
      <w:r w:rsidRPr="007B2F38">
        <w:rPr>
          <w:sz w:val="28"/>
        </w:rPr>
        <w:t>предоставлении</w:t>
      </w:r>
      <w:proofErr w:type="gramEnd"/>
      <w:r w:rsidRPr="007B2F38">
        <w:rPr>
          <w:sz w:val="28"/>
        </w:rPr>
        <w:t xml:space="preserve"> сведений из реестра лицензий</w:t>
      </w:r>
      <w:r w:rsidRPr="007B2F38">
        <w:rPr>
          <w:sz w:val="28"/>
          <w:szCs w:val="28"/>
        </w:rPr>
        <w:t xml:space="preserve">. </w:t>
      </w:r>
    </w:p>
    <w:p w:rsidR="00752C35" w:rsidRPr="007B2F38" w:rsidRDefault="00752C35" w:rsidP="00752C35">
      <w:pPr>
        <w:suppressAutoHyphens/>
        <w:ind w:firstLine="720"/>
        <w:jc w:val="both"/>
        <w:rPr>
          <w:bCs/>
          <w:sz w:val="28"/>
          <w:szCs w:val="28"/>
        </w:rPr>
      </w:pPr>
      <w:r w:rsidRPr="007B2F38">
        <w:rPr>
          <w:sz w:val="28"/>
          <w:szCs w:val="28"/>
        </w:rPr>
        <w:t xml:space="preserve">Результат процедур: </w:t>
      </w:r>
      <w:r w:rsidRPr="007B2F38">
        <w:rPr>
          <w:bCs/>
          <w:sz w:val="28"/>
          <w:szCs w:val="28"/>
        </w:rPr>
        <w:t>зарегистрированное заявление</w:t>
      </w:r>
      <w:r w:rsidRPr="007B2F38">
        <w:rPr>
          <w:sz w:val="28"/>
        </w:rPr>
        <w:t xml:space="preserve"> о </w:t>
      </w:r>
      <w:proofErr w:type="gramStart"/>
      <w:r w:rsidRPr="007B2F38">
        <w:rPr>
          <w:sz w:val="28"/>
        </w:rPr>
        <w:t>предоставлении</w:t>
      </w:r>
      <w:proofErr w:type="gramEnd"/>
      <w:r w:rsidRPr="007B2F38">
        <w:rPr>
          <w:sz w:val="28"/>
        </w:rPr>
        <w:t xml:space="preserve"> сведений из реестра лицензий</w:t>
      </w:r>
      <w:r w:rsidRPr="007B2F38">
        <w:rPr>
          <w:bCs/>
          <w:sz w:val="28"/>
          <w:szCs w:val="28"/>
        </w:rPr>
        <w:t>, направленное на рассмотрение в отдел.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3.7.3. Специалист отдела осуществляет: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 проверку соответствия оформления заявления о </w:t>
      </w:r>
      <w:proofErr w:type="gramStart"/>
      <w:r w:rsidRPr="007B2F38">
        <w:rPr>
          <w:sz w:val="28"/>
          <w:szCs w:val="28"/>
        </w:rPr>
        <w:t>предоставлении</w:t>
      </w:r>
      <w:proofErr w:type="gramEnd"/>
      <w:r w:rsidRPr="007B2F38">
        <w:rPr>
          <w:sz w:val="28"/>
          <w:szCs w:val="28"/>
        </w:rPr>
        <w:t xml:space="preserve"> сведений из реестра лицензий в соответствии с установленной формой, указанной в приложении № 4 к Регламенту;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проверку наличия  сведений об оплате за предоставление выписки из реестра лицензий на бумажном носителе в Государственной информационной системе о государственных и муниципальных платежах;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проверку представленных документов и устанавливает наличие (отсутствие) оснований для отказа в приеме документов, предусмотренных пунктом 2.7 Регламента.</w:t>
      </w:r>
    </w:p>
    <w:p w:rsidR="00752C35" w:rsidRPr="007B2F38" w:rsidRDefault="00752C35" w:rsidP="00752C35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7B2F38">
        <w:rPr>
          <w:sz w:val="28"/>
          <w:szCs w:val="28"/>
        </w:rPr>
        <w:t>В случае выявления оснований для отказа в приеме заявления, предусмотренных подпунктами 1, 5, 6 пункта 2.7 Регламента, специалист отдела готовит уведомление об отказе в приеме документов с указанием причины (приложение № 9 к Регламенту), выдает заявителю или направляет такое уведомление заказным почтовым отправлением с уведомлением о вручении, либо по выбору заявителя в форме электронного документа, подписанного усиленной квалифицированной электронной подписью специалиста</w:t>
      </w:r>
      <w:proofErr w:type="gramEnd"/>
      <w:r w:rsidRPr="007B2F38">
        <w:rPr>
          <w:sz w:val="28"/>
          <w:szCs w:val="28"/>
        </w:rPr>
        <w:t xml:space="preserve"> отдела, способом, обеспечивающим подтверждение доставки такого уведомления и его получения заявителем.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sz w:val="28"/>
        </w:rPr>
      </w:pPr>
      <w:proofErr w:type="gramStart"/>
      <w:r w:rsidRPr="007B2F38">
        <w:rPr>
          <w:sz w:val="28"/>
          <w:szCs w:val="28"/>
        </w:rPr>
        <w:t>При отсутствии оснований для отказа в приеме документов, указанных в подпунктах 1, 5, 6 пункта 2.7 Регламента, специалист отдела готовит выписку из реестра лицензий о</w:t>
      </w:r>
      <w:r w:rsidRPr="007B2F38">
        <w:rPr>
          <w:sz w:val="28"/>
        </w:rPr>
        <w:t xml:space="preserve"> конкретной лицензии, либо копию акта Министерства о принятом решении, либо справку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  <w:proofErr w:type="gramEnd"/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</w:rPr>
        <w:t>Выписка из реестра лицензий, предоставляемая в форме электронного документа, подписывается усиленной квалифицированной электронной подписью специалиста отдела.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>Процедуры, устанавливаемые настоящим пунктом, осуществляются в течение двух рабочих дней со дня, следующего за днем окончания предыдущей процедуры.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Результат процедур: выписка из реестра лицензий о конкретной лицензии, либо копия акта Министерства о принятом решении, либо справка об отсутствии запрашиваемых сведений, уведомление об отказе в приеме документов.</w:t>
      </w:r>
    </w:p>
    <w:p w:rsidR="00752C35" w:rsidRPr="007B2F38" w:rsidRDefault="00752C35" w:rsidP="00752C35">
      <w:pPr>
        <w:ind w:right="-1"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При обращении заявителя за государственной услугой в МФЦ, работник МФЦ выдает заявителю результат государственной услуги на бумажном носителе. </w:t>
      </w:r>
    </w:p>
    <w:p w:rsidR="00752C35" w:rsidRPr="007B2F38" w:rsidRDefault="00752C35" w:rsidP="00752C35">
      <w:pPr>
        <w:suppressAutoHyphens/>
        <w:ind w:firstLine="720"/>
        <w:jc w:val="both"/>
        <w:rPr>
          <w:bCs/>
          <w:sz w:val="28"/>
        </w:rPr>
      </w:pPr>
      <w:r w:rsidRPr="007B2F38">
        <w:rPr>
          <w:bCs/>
          <w:sz w:val="28"/>
        </w:rPr>
        <w:t>Сведения о конкретной лицензии также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виде выписки из реестра лицензий, либо копии акта лицензирующего органа о принятом решении, либо справки об отсутствии запрашиваемых сведений.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720"/>
        <w:jc w:val="center"/>
        <w:rPr>
          <w:sz w:val="28"/>
          <w:szCs w:val="28"/>
        </w:rPr>
      </w:pPr>
      <w:r w:rsidRPr="007B2F38">
        <w:rPr>
          <w:sz w:val="28"/>
          <w:szCs w:val="28"/>
        </w:rPr>
        <w:t>3.8. Исправление технических ошибок.</w:t>
      </w:r>
    </w:p>
    <w:p w:rsidR="00752C35" w:rsidRPr="007B2F38" w:rsidRDefault="00752C35" w:rsidP="00752C35">
      <w:pPr>
        <w:widowControl w:val="0"/>
        <w:ind w:firstLine="709"/>
        <w:jc w:val="both"/>
        <w:rPr>
          <w:sz w:val="28"/>
          <w:szCs w:val="28"/>
        </w:rPr>
      </w:pPr>
    </w:p>
    <w:p w:rsidR="00752C35" w:rsidRPr="007B2F38" w:rsidRDefault="00752C35" w:rsidP="00752C35">
      <w:pPr>
        <w:widowControl w:val="0"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3.8.1. В случае обнаружения технической ошибки в документе, являющемся результатом государственной услуги, заявитель представляет в отдел:</w:t>
      </w:r>
    </w:p>
    <w:p w:rsidR="00752C35" w:rsidRPr="007B2F38" w:rsidRDefault="00752C35" w:rsidP="00752C35">
      <w:pPr>
        <w:widowControl w:val="0"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заявление об исправлении технической ошибки (приложение № 15 к Регламенту);</w:t>
      </w:r>
    </w:p>
    <w:p w:rsidR="00752C35" w:rsidRPr="007B2F38" w:rsidRDefault="00752C35" w:rsidP="00752C35">
      <w:pPr>
        <w:widowControl w:val="0"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документ, выданный заявителю как результат государственной услуги, в котором содержится техническая ошибка;</w:t>
      </w:r>
    </w:p>
    <w:p w:rsidR="00752C35" w:rsidRPr="007B2F38" w:rsidRDefault="00752C35" w:rsidP="00752C35">
      <w:pPr>
        <w:widowControl w:val="0"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документы, свидетельствующие о </w:t>
      </w:r>
      <w:proofErr w:type="gramStart"/>
      <w:r w:rsidRPr="007B2F38">
        <w:rPr>
          <w:sz w:val="28"/>
          <w:szCs w:val="28"/>
        </w:rPr>
        <w:t>наличии</w:t>
      </w:r>
      <w:proofErr w:type="gramEnd"/>
      <w:r w:rsidRPr="007B2F38">
        <w:rPr>
          <w:sz w:val="28"/>
          <w:szCs w:val="28"/>
        </w:rPr>
        <w:t xml:space="preserve"> технической ошибки. </w:t>
      </w:r>
    </w:p>
    <w:p w:rsidR="00752C35" w:rsidRPr="007B2F38" w:rsidRDefault="00752C35" w:rsidP="00752C35">
      <w:pPr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государственной услуги, подается заявителем  непосредственно на бумажном носителе либо по почте заказным почтовым отправлением с уведомлением о вручении, либо через Единый портал, Республиканский портал или МФЦ.</w:t>
      </w:r>
    </w:p>
    <w:p w:rsidR="00752C35" w:rsidRPr="007B2F38" w:rsidRDefault="00752C35" w:rsidP="00752C35">
      <w:pPr>
        <w:widowControl w:val="0"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3.8.2. Специалист  отдела делопроизводства осуществляет прием заявления об исправлении технической ошибки, </w:t>
      </w:r>
      <w:proofErr w:type="gramStart"/>
      <w:r w:rsidRPr="007B2F38">
        <w:rPr>
          <w:sz w:val="28"/>
          <w:szCs w:val="28"/>
        </w:rPr>
        <w:t>регистрирует заявление с приложенными документами и передает</w:t>
      </w:r>
      <w:proofErr w:type="gramEnd"/>
      <w:r w:rsidRPr="007B2F38">
        <w:rPr>
          <w:sz w:val="28"/>
          <w:szCs w:val="28"/>
        </w:rPr>
        <w:t xml:space="preserve"> их в отдел.</w:t>
      </w:r>
    </w:p>
    <w:p w:rsidR="00752C35" w:rsidRPr="007B2F38" w:rsidRDefault="00752C35" w:rsidP="00752C35">
      <w:pPr>
        <w:widowControl w:val="0"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Процедура, устанавливаемая настоящим пунктом, осуществляется в течение одного рабочего дня со дня, следующего за днем регистрации заявления. </w:t>
      </w:r>
    </w:p>
    <w:p w:rsidR="00752C35" w:rsidRPr="007B2F38" w:rsidRDefault="00752C35" w:rsidP="00752C35">
      <w:pPr>
        <w:widowControl w:val="0"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752C35" w:rsidRPr="007B2F38" w:rsidRDefault="00752C35" w:rsidP="00752C35">
      <w:pPr>
        <w:widowControl w:val="0"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3.8.3. Специалист отдела рассматривает документы и в целях внесения исправлений в документ, являющийся результатом услуги, выдает исправленный документ заявителю лично под роспись, или направляет в адрес заявителя почтовым отправлением.</w:t>
      </w:r>
    </w:p>
    <w:p w:rsidR="00752C35" w:rsidRPr="007B2F38" w:rsidRDefault="00752C35" w:rsidP="00752C35">
      <w:pPr>
        <w:widowControl w:val="0"/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Процедура, устанавливаемая настоящим пунктом,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752C35" w:rsidRPr="007B2F38" w:rsidRDefault="00752C35" w:rsidP="00752C35">
      <w:pPr>
        <w:widowControl w:val="0"/>
        <w:ind w:right="281"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Результат процедуры: выданный (направленный) заявителю документ.</w:t>
      </w:r>
    </w:p>
    <w:p w:rsidR="00752C35" w:rsidRPr="007B2F38" w:rsidRDefault="00752C35" w:rsidP="00752C35">
      <w:pPr>
        <w:suppressAutoHyphens/>
        <w:ind w:firstLine="720"/>
        <w:jc w:val="both"/>
        <w:rPr>
          <w:sz w:val="28"/>
        </w:rPr>
      </w:pP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752C35" w:rsidRPr="007B2F38" w:rsidRDefault="00752C35" w:rsidP="00752C35">
      <w:pPr>
        <w:autoSpaceDE w:val="0"/>
        <w:autoSpaceDN w:val="0"/>
        <w:adjustRightInd w:val="0"/>
        <w:jc w:val="center"/>
        <w:rPr>
          <w:sz w:val="28"/>
        </w:rPr>
      </w:pPr>
      <w:r w:rsidRPr="007B2F38">
        <w:rPr>
          <w:sz w:val="28"/>
        </w:rPr>
        <w:lastRenderedPageBreak/>
        <w:t>4. Порядок и формы контроля за предоставлением государственной услуги</w:t>
      </w:r>
    </w:p>
    <w:p w:rsidR="00752C35" w:rsidRPr="007B2F38" w:rsidRDefault="00752C35" w:rsidP="00752C35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752C35" w:rsidRPr="007B2F38" w:rsidRDefault="00752C35" w:rsidP="00752C35">
      <w:pPr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4.1. Текущий контроль за соблюдением и исполнением действий, определенных административными процедурами по предоставлению государственной услуги, осуществляется министром (заместителем министра), ответственным за организацию работы по предоставлению государственной</w:t>
      </w:r>
      <w:r w:rsidRPr="007B2F38">
        <w:rPr>
          <w:b/>
          <w:sz w:val="28"/>
          <w:szCs w:val="28"/>
        </w:rPr>
        <w:t xml:space="preserve"> </w:t>
      </w:r>
      <w:r w:rsidRPr="007B2F38">
        <w:rPr>
          <w:sz w:val="28"/>
          <w:szCs w:val="28"/>
        </w:rPr>
        <w:t>услуги.</w:t>
      </w:r>
    </w:p>
    <w:p w:rsidR="00752C35" w:rsidRPr="007B2F38" w:rsidRDefault="00752C35" w:rsidP="00752C35">
      <w:pPr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4.2. Текущий контроль осуществляется путем проведения проверок соблюдения и исполнения должностными лицами Министерства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752C35" w:rsidRPr="007B2F38" w:rsidRDefault="00752C35" w:rsidP="00752C35">
      <w:pPr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Формами контроля за соблюдением исполнения административных процедур является проведение проверки:</w:t>
      </w:r>
    </w:p>
    <w:p w:rsidR="00752C35" w:rsidRPr="007B2F38" w:rsidRDefault="00752C35" w:rsidP="00752C35">
      <w:pPr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ведения делопроизводства;</w:t>
      </w:r>
    </w:p>
    <w:p w:rsidR="00752C35" w:rsidRPr="007B2F38" w:rsidRDefault="00752C35" w:rsidP="00752C35">
      <w:pPr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соответствия результатов рассмотрения документов требованиям законодательства (Регламента);</w:t>
      </w:r>
    </w:p>
    <w:p w:rsidR="00752C35" w:rsidRPr="007B2F38" w:rsidRDefault="00752C35" w:rsidP="00752C35">
      <w:pPr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соблюдение сроков и порядка приема документов;</w:t>
      </w:r>
    </w:p>
    <w:p w:rsidR="00752C35" w:rsidRPr="007B2F38" w:rsidRDefault="00752C35" w:rsidP="00752C35">
      <w:pPr>
        <w:ind w:firstLine="720"/>
        <w:jc w:val="both"/>
        <w:rPr>
          <w:sz w:val="28"/>
          <w:szCs w:val="24"/>
        </w:rPr>
      </w:pPr>
      <w:r w:rsidRPr="007B2F38">
        <w:rPr>
          <w:sz w:val="28"/>
          <w:szCs w:val="28"/>
        </w:rPr>
        <w:t>соблюдение сроков и порядка выдачи результатов при предоставлении государственной услуги.</w:t>
      </w:r>
    </w:p>
    <w:p w:rsidR="00752C35" w:rsidRPr="007B2F38" w:rsidRDefault="00752C35" w:rsidP="00752C35">
      <w:pPr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4.3. По результатам проведенных проверок в случае выявления нарушений, допущенных должностными лицами Министерства при исполнении государственной услуги, виновные лица привлекаются к дисциплинарной ответственности в соответствии с законодательством.</w:t>
      </w:r>
    </w:p>
    <w:p w:rsidR="00752C35" w:rsidRPr="007B2F38" w:rsidRDefault="00752C35" w:rsidP="00752C35">
      <w:pPr>
        <w:ind w:firstLine="72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>4.4. Контроль за исполнением Регламента со стороны граждан, их объединений и организаций осуществляется путем направления обращений в Министерство, а также путем обжалования действий (бездействия) и решений, осуществляемых (принятых) в ходе исполнения Регламента, в вышестоящие органы государственной власти.</w:t>
      </w:r>
    </w:p>
    <w:p w:rsidR="00752C35" w:rsidRPr="007B2F38" w:rsidRDefault="00752C35" w:rsidP="00752C35">
      <w:pPr>
        <w:spacing w:line="280" w:lineRule="atLeast"/>
        <w:ind w:firstLine="540"/>
        <w:jc w:val="both"/>
        <w:rPr>
          <w:sz w:val="28"/>
          <w:szCs w:val="24"/>
        </w:rPr>
      </w:pPr>
      <w:r w:rsidRPr="007B2F38">
        <w:rPr>
          <w:sz w:val="28"/>
          <w:szCs w:val="24"/>
        </w:rPr>
        <w:t xml:space="preserve">  4.5. Проверки полноты и качества предоставления государственной услуги осуществляются на основании актов Министерства.</w:t>
      </w:r>
    </w:p>
    <w:p w:rsidR="00752C35" w:rsidRPr="007B2F38" w:rsidRDefault="00752C35" w:rsidP="00752C35">
      <w:pPr>
        <w:spacing w:line="280" w:lineRule="atLeast"/>
        <w:ind w:firstLine="540"/>
        <w:jc w:val="both"/>
        <w:rPr>
          <w:sz w:val="28"/>
          <w:szCs w:val="24"/>
        </w:rPr>
      </w:pPr>
      <w:r w:rsidRPr="007B2F38">
        <w:rPr>
          <w:sz w:val="28"/>
          <w:szCs w:val="24"/>
        </w:rPr>
        <w:t xml:space="preserve">  Проверки могут быть плановыми (осуществляться на основании полугодовых или годовых планов работы Министерства) и внеплановыми.</w:t>
      </w:r>
    </w:p>
    <w:p w:rsidR="00752C35" w:rsidRPr="007B2F38" w:rsidRDefault="00752C35" w:rsidP="00752C35">
      <w:pPr>
        <w:spacing w:after="1" w:line="280" w:lineRule="atLeast"/>
        <w:ind w:firstLine="540"/>
        <w:jc w:val="both"/>
        <w:rPr>
          <w:sz w:val="28"/>
          <w:szCs w:val="24"/>
        </w:rPr>
      </w:pPr>
    </w:p>
    <w:p w:rsidR="00752C35" w:rsidRPr="007B2F38" w:rsidRDefault="00752C35" w:rsidP="00752C35">
      <w:pPr>
        <w:spacing w:after="1" w:line="280" w:lineRule="atLeast"/>
        <w:ind w:firstLine="540"/>
        <w:jc w:val="both"/>
        <w:rPr>
          <w:sz w:val="28"/>
          <w:szCs w:val="24"/>
        </w:rPr>
      </w:pP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7B2F38">
        <w:rPr>
          <w:rFonts w:eastAsiaTheme="minorHAnsi"/>
          <w:sz w:val="28"/>
          <w:szCs w:val="28"/>
          <w:lang w:eastAsia="en-US"/>
        </w:rPr>
        <w:lastRenderedPageBreak/>
        <w:t>5.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</w:t>
      </w:r>
      <w:r w:rsidRPr="007B2F38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7B2F38">
        <w:rPr>
          <w:rFonts w:eastAsiaTheme="minorHAnsi"/>
          <w:sz w:val="28"/>
          <w:szCs w:val="28"/>
          <w:lang w:eastAsia="en-US"/>
        </w:rPr>
        <w:t xml:space="preserve"> статьи 16 Федерального закона № 210-ФЗ, а также их должностных лиц, государственных служащих, работников</w:t>
      </w: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7B2F38">
        <w:rPr>
          <w:bCs/>
          <w:sz w:val="28"/>
          <w:szCs w:val="28"/>
        </w:rPr>
        <w:t xml:space="preserve">5.1. </w:t>
      </w:r>
      <w:r w:rsidRPr="007B2F38">
        <w:rPr>
          <w:sz w:val="28"/>
          <w:szCs w:val="28"/>
        </w:rPr>
        <w:t>Заявители имеют право на обжалование в досудебном порядке решений и действий (бездействия) Министерства, должностного лица Министерства либо государственного гражданского служащего Министерства в досудебном порядке - в Министерство. Жалобы на решения, действия (бездействие), принятые министром в связи с предоставлением государственной услуги, подаются в Кабинет Министров Республики Татарстан.</w:t>
      </w:r>
    </w:p>
    <w:p w:rsidR="00752C35" w:rsidRPr="007B2F38" w:rsidRDefault="00752C35" w:rsidP="00752C35">
      <w:pPr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Жалобы на решения и действия (бездействие) работника </w:t>
      </w:r>
      <w:r w:rsidRPr="007B2F38">
        <w:rPr>
          <w:bCs/>
          <w:sz w:val="28"/>
          <w:szCs w:val="28"/>
        </w:rPr>
        <w:t>МФЦ</w:t>
      </w:r>
      <w:r w:rsidRPr="007B2F38">
        <w:rPr>
          <w:sz w:val="28"/>
          <w:szCs w:val="28"/>
        </w:rPr>
        <w:t xml:space="preserve"> подаются руководителю </w:t>
      </w:r>
      <w:r w:rsidRPr="007B2F38">
        <w:rPr>
          <w:bCs/>
          <w:sz w:val="28"/>
          <w:szCs w:val="28"/>
        </w:rPr>
        <w:t>МФЦ</w:t>
      </w:r>
      <w:r w:rsidRPr="007B2F38">
        <w:rPr>
          <w:sz w:val="28"/>
          <w:szCs w:val="28"/>
        </w:rPr>
        <w:t>, решения и действия (бездействие) МФЦ – учредителю МФЦ.</w:t>
      </w:r>
    </w:p>
    <w:p w:rsidR="00752C35" w:rsidRPr="007B2F38" w:rsidRDefault="00752C35" w:rsidP="00752C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        Жалобы на решения и действия (бездействие) работников организаций, предусмотренных </w:t>
      </w:r>
      <w:hyperlink r:id="rId11" w:history="1">
        <w:r w:rsidRPr="007B2F38">
          <w:rPr>
            <w:sz w:val="28"/>
            <w:szCs w:val="28"/>
          </w:rPr>
          <w:t>частью 1</w:t>
        </w:r>
        <w:r w:rsidRPr="007B2F38">
          <w:rPr>
            <w:sz w:val="28"/>
            <w:szCs w:val="28"/>
            <w:vertAlign w:val="superscript"/>
          </w:rPr>
          <w:t>1</w:t>
        </w:r>
        <w:r w:rsidRPr="007B2F38">
          <w:rPr>
            <w:sz w:val="28"/>
            <w:szCs w:val="28"/>
          </w:rPr>
          <w:t xml:space="preserve"> статьи 16</w:t>
        </w:r>
      </w:hyperlink>
      <w:r w:rsidRPr="007B2F38">
        <w:rPr>
          <w:sz w:val="28"/>
          <w:szCs w:val="28"/>
        </w:rPr>
        <w:t xml:space="preserve"> настоящего Федерального закона № 210-ФЗ, подаются руководителям этих организаций.</w:t>
      </w: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7B2F38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7B2F38">
        <w:rPr>
          <w:bCs/>
          <w:sz w:val="28"/>
          <w:szCs w:val="28"/>
        </w:rPr>
        <w:t>жалобой</w:t>
      </w:r>
      <w:proofErr w:type="gramEnd"/>
      <w:r w:rsidRPr="007B2F38">
        <w:rPr>
          <w:bCs/>
          <w:sz w:val="28"/>
          <w:szCs w:val="28"/>
        </w:rPr>
        <w:t xml:space="preserve"> в том числе в следующих случаях:</w:t>
      </w: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7B2F38">
        <w:rPr>
          <w:bCs/>
          <w:sz w:val="28"/>
          <w:szCs w:val="28"/>
        </w:rPr>
        <w:t>1) нарушение срока регистрации запроса заявителя о предоставлении государственной услуги, запроса, указанного в статье 15</w:t>
      </w:r>
      <w:r w:rsidRPr="007B2F38">
        <w:rPr>
          <w:bCs/>
          <w:sz w:val="28"/>
          <w:szCs w:val="28"/>
          <w:vertAlign w:val="superscript"/>
        </w:rPr>
        <w:t>1</w:t>
      </w:r>
      <w:r w:rsidRPr="007B2F38">
        <w:rPr>
          <w:bCs/>
          <w:sz w:val="28"/>
          <w:szCs w:val="28"/>
        </w:rPr>
        <w:t xml:space="preserve"> Федерального закона                 № 210-ФЗ;</w:t>
      </w: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7B2F38">
        <w:rPr>
          <w:bCs/>
          <w:sz w:val="28"/>
          <w:szCs w:val="28"/>
        </w:rPr>
        <w:t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7B2F38">
        <w:rPr>
          <w:bCs/>
          <w:sz w:val="28"/>
          <w:szCs w:val="28"/>
          <w:vertAlign w:val="superscript"/>
        </w:rPr>
        <w:t>3</w:t>
      </w:r>
      <w:r w:rsidRPr="007B2F38">
        <w:rPr>
          <w:bCs/>
          <w:sz w:val="28"/>
          <w:szCs w:val="28"/>
        </w:rPr>
        <w:t xml:space="preserve"> статьи 16 настоящего Федерального закона № 210-ФЗ;</w:t>
      </w: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7B2F38">
        <w:rPr>
          <w:bCs/>
          <w:sz w:val="28"/>
          <w:szCs w:val="28"/>
        </w:rPr>
        <w:t>3) 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7B2F38">
        <w:rPr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7B2F38">
        <w:rPr>
          <w:bCs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Татарстан.</w:t>
      </w:r>
      <w:proofErr w:type="gramEnd"/>
      <w:r w:rsidRPr="007B2F38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7B2F38">
        <w:rPr>
          <w:bCs/>
          <w:sz w:val="28"/>
          <w:szCs w:val="28"/>
        </w:rPr>
        <w:lastRenderedPageBreak/>
        <w:t>предоставлению соответствующих государственных услуг в полном объеме в порядке, определенном частью 1</w:t>
      </w:r>
      <w:r w:rsidRPr="007B2F38">
        <w:rPr>
          <w:bCs/>
          <w:sz w:val="28"/>
          <w:szCs w:val="28"/>
          <w:vertAlign w:val="superscript"/>
        </w:rPr>
        <w:t xml:space="preserve">3 </w:t>
      </w:r>
      <w:r w:rsidRPr="007B2F38">
        <w:rPr>
          <w:bCs/>
          <w:sz w:val="28"/>
          <w:szCs w:val="28"/>
        </w:rPr>
        <w:t>статьи 16 Федерального закона № 210-ФЗ;</w:t>
      </w: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7B2F38">
        <w:rPr>
          <w:bCs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7B2F38">
        <w:rPr>
          <w:bCs/>
          <w:sz w:val="28"/>
          <w:szCs w:val="28"/>
        </w:rPr>
        <w:t>7) отказ Министерства, должностного лица Министерства, МФЦ, работника МФЦ, организаций, предусмотренных частью 1</w:t>
      </w:r>
      <w:r w:rsidRPr="007B2F38">
        <w:rPr>
          <w:bCs/>
          <w:sz w:val="28"/>
          <w:szCs w:val="28"/>
          <w:vertAlign w:val="superscript"/>
        </w:rPr>
        <w:t>1</w:t>
      </w:r>
      <w:r w:rsidRPr="007B2F38">
        <w:rPr>
          <w:bCs/>
          <w:sz w:val="28"/>
          <w:szCs w:val="28"/>
        </w:rPr>
        <w:t xml:space="preserve"> статьи 16 Федерального закона            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7B2F38">
        <w:t xml:space="preserve"> </w:t>
      </w:r>
      <w:r w:rsidRPr="007B2F38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13 статьи 16 Федерального закона № 210-ФЗ; </w:t>
      </w: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7B2F38">
        <w:rPr>
          <w:bCs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7B2F38">
        <w:rPr>
          <w:bCs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Татарстан.</w:t>
      </w:r>
      <w:proofErr w:type="gramEnd"/>
      <w:r w:rsidRPr="007B2F38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7B2F38">
        <w:rPr>
          <w:bCs/>
          <w:sz w:val="28"/>
          <w:szCs w:val="28"/>
          <w:vertAlign w:val="superscript"/>
        </w:rPr>
        <w:t>3</w:t>
      </w:r>
      <w:r w:rsidRPr="007B2F38">
        <w:rPr>
          <w:bCs/>
          <w:sz w:val="28"/>
          <w:szCs w:val="28"/>
        </w:rPr>
        <w:t xml:space="preserve"> статьи 16 Федерального закона № 210-ФЗ;</w:t>
      </w: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7B2F38">
        <w:rPr>
          <w:bCs/>
          <w:sz w:val="28"/>
          <w:szCs w:val="28"/>
        </w:rPr>
        <w:t>10) требование у заявителя при ее предоставлении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13 статьи 16 Федерального закона № 210-ФЗ.</w:t>
      </w:r>
    </w:p>
    <w:p w:rsidR="00752C35" w:rsidRPr="007B2F38" w:rsidRDefault="00752C35" w:rsidP="00752C35">
      <w:pPr>
        <w:ind w:firstLine="709"/>
        <w:jc w:val="both"/>
        <w:rPr>
          <w:sz w:val="28"/>
          <w:szCs w:val="28"/>
        </w:rPr>
      </w:pPr>
      <w:r w:rsidRPr="007B2F38">
        <w:rPr>
          <w:bCs/>
          <w:sz w:val="28"/>
          <w:szCs w:val="28"/>
        </w:rPr>
        <w:t xml:space="preserve">5.3. </w:t>
      </w:r>
      <w:r w:rsidRPr="007B2F38"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7B2F38">
        <w:rPr>
          <w:bCs/>
          <w:sz w:val="28"/>
          <w:szCs w:val="28"/>
        </w:rPr>
        <w:t xml:space="preserve">Жалоба может быть направлена по почте, через МФЦ, с использованием сети «Интернет», официального сайта Министерства, Единого портала либо Республиканского портала, а также может быть принята при личном приеме заявителя. </w:t>
      </w: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7B2F38">
        <w:rPr>
          <w:bCs/>
          <w:sz w:val="28"/>
          <w:szCs w:val="28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сети «Интернет», официального сайта многофункционального центра, Единого портала либо Республиканского портала, а также может быть принята при личном приеме заявителя. </w:t>
      </w: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7B2F38">
        <w:rPr>
          <w:bCs/>
          <w:sz w:val="28"/>
          <w:szCs w:val="28"/>
        </w:rPr>
        <w:t>Жалоба на решения и действия (бездействие) организаций, предусмотренных частью 1</w:t>
      </w:r>
      <w:r w:rsidRPr="007B2F38">
        <w:rPr>
          <w:bCs/>
          <w:sz w:val="28"/>
          <w:szCs w:val="28"/>
          <w:vertAlign w:val="superscript"/>
        </w:rPr>
        <w:t>1</w:t>
      </w:r>
      <w:r w:rsidRPr="007B2F38">
        <w:rPr>
          <w:bCs/>
          <w:sz w:val="28"/>
          <w:szCs w:val="28"/>
        </w:rPr>
        <w:t xml:space="preserve"> статьи 16 Федерального закона № 210-ФЗ, а также их работников может быть направлена по почте, с использованием сети «Интернет», официальных сайтов этих организаций, Единого портала либо Республиканского портала, а также может быть принята при личном приеме заявителя.</w:t>
      </w:r>
    </w:p>
    <w:p w:rsidR="00752C35" w:rsidRPr="007B2F38" w:rsidRDefault="00752C35" w:rsidP="00752C35">
      <w:pPr>
        <w:jc w:val="both"/>
        <w:rPr>
          <w:sz w:val="28"/>
          <w:szCs w:val="28"/>
        </w:rPr>
      </w:pPr>
      <w:r w:rsidRPr="007B2F38">
        <w:rPr>
          <w:bCs/>
          <w:sz w:val="28"/>
          <w:szCs w:val="28"/>
        </w:rPr>
        <w:tab/>
        <w:t xml:space="preserve">5.4. </w:t>
      </w:r>
      <w:r w:rsidRPr="007B2F38">
        <w:rPr>
          <w:sz w:val="28"/>
          <w:szCs w:val="28"/>
        </w:rPr>
        <w:t>Жалоба подлежит регистрации не позднее следующего за днем ее поступления рабочего дня.</w:t>
      </w:r>
    </w:p>
    <w:p w:rsidR="00752C35" w:rsidRPr="007B2F38" w:rsidRDefault="00752C35" w:rsidP="00752C35">
      <w:pPr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Срок рассмотрения жалобы - в течение 15 рабочих дней со дня ее регистрации. </w:t>
      </w:r>
    </w:p>
    <w:p w:rsidR="00752C35" w:rsidRPr="007B2F38" w:rsidRDefault="00752C35" w:rsidP="00752C35">
      <w:pPr>
        <w:ind w:firstLine="709"/>
        <w:jc w:val="both"/>
        <w:rPr>
          <w:sz w:val="28"/>
          <w:szCs w:val="28"/>
        </w:rPr>
      </w:pPr>
      <w:r w:rsidRPr="007B2F38">
        <w:rPr>
          <w:sz w:val="28"/>
          <w:szCs w:val="28"/>
        </w:rPr>
        <w:t xml:space="preserve">В случае обжалования отказа Министерства, МФЦ, организаций, предусмотренных </w:t>
      </w:r>
      <w:hyperlink r:id="rId12" w:history="1">
        <w:r w:rsidRPr="007B2F38">
          <w:rPr>
            <w:sz w:val="28"/>
            <w:szCs w:val="28"/>
          </w:rPr>
          <w:t>частью 1¹ статьи 16</w:t>
        </w:r>
      </w:hyperlink>
      <w:r w:rsidRPr="007B2F38">
        <w:rPr>
          <w:sz w:val="28"/>
          <w:szCs w:val="28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7B2F38">
        <w:rPr>
          <w:bCs/>
          <w:sz w:val="28"/>
          <w:szCs w:val="28"/>
        </w:rPr>
        <w:t>5.5. Жалоба должна содержать:</w:t>
      </w: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7B2F38">
        <w:rPr>
          <w:bCs/>
          <w:sz w:val="28"/>
          <w:szCs w:val="28"/>
        </w:rPr>
        <w:t>1) наименование Министерства, должностного лица Министерства или государственного служащего,</w:t>
      </w:r>
      <w:r w:rsidRPr="007B2F38">
        <w:t xml:space="preserve"> </w:t>
      </w:r>
      <w:r w:rsidRPr="007B2F38">
        <w:rPr>
          <w:bCs/>
          <w:sz w:val="28"/>
          <w:szCs w:val="28"/>
        </w:rPr>
        <w:t>МФЦ, его руководителя и (или) работника, организаций, предусмотренных частью 1</w:t>
      </w:r>
      <w:r w:rsidRPr="007B2F38">
        <w:rPr>
          <w:bCs/>
          <w:sz w:val="28"/>
          <w:szCs w:val="28"/>
          <w:vertAlign w:val="superscript"/>
        </w:rPr>
        <w:t>1</w:t>
      </w:r>
      <w:r w:rsidRPr="007B2F38">
        <w:rPr>
          <w:bCs/>
          <w:sz w:val="28"/>
          <w:szCs w:val="28"/>
        </w:rPr>
        <w:t xml:space="preserve">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7B2F38">
        <w:rPr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7B2F38">
        <w:rPr>
          <w:bCs/>
          <w:sz w:val="28"/>
          <w:szCs w:val="28"/>
        </w:rPr>
        <w:t>3) сведения об обжалуемых решениях и действиях (бездействии) Министерства, должностного лица Министерства или государственного служащего</w:t>
      </w:r>
      <w:r w:rsidRPr="007B2F38">
        <w:t xml:space="preserve"> </w:t>
      </w:r>
      <w:r w:rsidRPr="007B2F38">
        <w:rPr>
          <w:bCs/>
          <w:sz w:val="28"/>
          <w:szCs w:val="28"/>
        </w:rPr>
        <w:t>МФЦ, работника МФЦ, организаций, предусмотренных частью 1</w:t>
      </w:r>
      <w:r w:rsidRPr="007B2F38">
        <w:rPr>
          <w:bCs/>
          <w:sz w:val="28"/>
          <w:szCs w:val="28"/>
          <w:vertAlign w:val="superscript"/>
        </w:rPr>
        <w:t>1</w:t>
      </w:r>
      <w:r w:rsidRPr="007B2F38">
        <w:rPr>
          <w:bCs/>
          <w:sz w:val="28"/>
          <w:szCs w:val="28"/>
        </w:rPr>
        <w:t xml:space="preserve"> статьи 16 Федерального закона № 210-ФЗ, их работников;</w:t>
      </w: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7B2F38">
        <w:rPr>
          <w:bCs/>
          <w:sz w:val="28"/>
          <w:szCs w:val="28"/>
        </w:rPr>
        <w:t>4) доводы, на основании которых заявитель не согласен с решением и действием (бездействием) Министерства, должностного лица Министерства или государственного служащего,</w:t>
      </w:r>
      <w:r w:rsidRPr="007B2F38">
        <w:t xml:space="preserve"> </w:t>
      </w:r>
      <w:r w:rsidRPr="007B2F38">
        <w:rPr>
          <w:bCs/>
          <w:sz w:val="28"/>
          <w:szCs w:val="28"/>
        </w:rPr>
        <w:t>МФЦ, работника МФЦ, организаций, предусмотренных частью 1</w:t>
      </w:r>
      <w:r w:rsidRPr="007B2F38">
        <w:rPr>
          <w:bCs/>
          <w:sz w:val="28"/>
          <w:szCs w:val="28"/>
          <w:vertAlign w:val="superscript"/>
        </w:rPr>
        <w:t>1</w:t>
      </w:r>
      <w:r w:rsidRPr="007B2F38">
        <w:rPr>
          <w:bCs/>
          <w:sz w:val="28"/>
          <w:szCs w:val="28"/>
        </w:rPr>
        <w:t xml:space="preserve">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7B2F38">
        <w:rPr>
          <w:bCs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7B2F38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  <w:proofErr w:type="gramEnd"/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7B2F38">
        <w:rPr>
          <w:bCs/>
          <w:sz w:val="28"/>
          <w:szCs w:val="28"/>
        </w:rPr>
        <w:lastRenderedPageBreak/>
        <w:t>2) в удовлетворении жалобы отказывается.</w:t>
      </w: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7B2F38">
        <w:rPr>
          <w:bCs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eastAsiaTheme="minorHAnsi" w:cs="Courier New"/>
          <w:sz w:val="28"/>
          <w:szCs w:val="28"/>
          <w:lang w:eastAsia="en-US"/>
        </w:rPr>
      </w:pPr>
      <w:r w:rsidRPr="007B2F38">
        <w:rPr>
          <w:rFonts w:eastAsiaTheme="minorHAnsi" w:cs="Courier New"/>
          <w:sz w:val="28"/>
          <w:szCs w:val="28"/>
          <w:lang w:eastAsia="en-US"/>
        </w:rPr>
        <w:t>5.7. </w:t>
      </w:r>
      <w:proofErr w:type="gramStart"/>
      <w:r w:rsidRPr="007B2F38">
        <w:rPr>
          <w:rFonts w:eastAsiaTheme="minorHAnsi" w:cs="Courier New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указанном в пункте 5.6  Регламента, дается информация о действиях, осуществляемых органом, предоставляющим государственную услугу, МФЦ либо организацией, предусмотренной частью </w:t>
      </w:r>
      <w:r w:rsidRPr="007B2F38">
        <w:rPr>
          <w:bCs/>
          <w:sz w:val="28"/>
          <w:szCs w:val="28"/>
        </w:rPr>
        <w:t>1</w:t>
      </w:r>
      <w:r w:rsidRPr="007B2F38">
        <w:rPr>
          <w:bCs/>
          <w:sz w:val="28"/>
          <w:szCs w:val="28"/>
          <w:vertAlign w:val="superscript"/>
        </w:rPr>
        <w:t>1</w:t>
      </w:r>
      <w:r w:rsidRPr="007B2F38">
        <w:rPr>
          <w:rFonts w:eastAsiaTheme="minorHAnsi" w:cs="Courier New"/>
          <w:sz w:val="28"/>
          <w:szCs w:val="28"/>
          <w:lang w:eastAsia="en-US"/>
        </w:rPr>
        <w:t xml:space="preserve"> статьи 16 Федерального закона №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</w:t>
      </w:r>
      <w:proofErr w:type="gramEnd"/>
      <w:r w:rsidRPr="007B2F38">
        <w:rPr>
          <w:rFonts w:eastAsiaTheme="minorHAnsi" w:cs="Courier New"/>
          <w:sz w:val="28"/>
          <w:szCs w:val="28"/>
          <w:lang w:eastAsia="en-US"/>
        </w:rPr>
        <w:t xml:space="preserve"> заявителю в целях получения государственной услуги.</w:t>
      </w:r>
    </w:p>
    <w:p w:rsidR="00752C35" w:rsidRPr="007B2F38" w:rsidRDefault="00752C35" w:rsidP="00752C35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7B2F38">
        <w:rPr>
          <w:sz w:val="28"/>
          <w:szCs w:val="28"/>
        </w:rPr>
        <w:t xml:space="preserve">5.8. В случае признания </w:t>
      </w:r>
      <w:proofErr w:type="gramStart"/>
      <w:r w:rsidRPr="007B2F38">
        <w:rPr>
          <w:sz w:val="28"/>
          <w:szCs w:val="28"/>
        </w:rPr>
        <w:t>жалобы</w:t>
      </w:r>
      <w:proofErr w:type="gramEnd"/>
      <w:r w:rsidRPr="007B2F38">
        <w:rPr>
          <w:sz w:val="28"/>
          <w:szCs w:val="28"/>
        </w:rPr>
        <w:t xml:space="preserve"> не подлежащей удовлетворению в ответе заявителю, указанном в пункте 5.6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52C35" w:rsidRPr="007B2F38" w:rsidRDefault="00752C35" w:rsidP="00752C35">
      <w:pPr>
        <w:suppressAutoHyphens/>
        <w:ind w:firstLine="709"/>
        <w:jc w:val="both"/>
        <w:rPr>
          <w:sz w:val="28"/>
          <w:szCs w:val="28"/>
        </w:rPr>
      </w:pPr>
      <w:r w:rsidRPr="007B2F38">
        <w:rPr>
          <w:bCs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7B2F38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B2F38">
        <w:rPr>
          <w:bCs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52C35" w:rsidRPr="007B2F38" w:rsidRDefault="00752C35" w:rsidP="00752C35">
      <w:pPr>
        <w:suppressAutoHyphens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752C35" w:rsidRPr="007B2F38" w:rsidRDefault="00752C35" w:rsidP="00752C35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752C35" w:rsidRPr="007B2F38" w:rsidRDefault="00752C35" w:rsidP="00752C35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752C35" w:rsidRPr="007B2F38" w:rsidRDefault="00752C35" w:rsidP="00752C35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752C35" w:rsidRPr="007B2F38" w:rsidRDefault="00752C35" w:rsidP="00752C35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752C35" w:rsidRPr="007B2F38" w:rsidRDefault="00752C35" w:rsidP="00752C35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752C35" w:rsidRPr="007B2F38" w:rsidRDefault="00752C35" w:rsidP="00752C35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752C35" w:rsidRPr="007B2F38" w:rsidRDefault="00752C35" w:rsidP="00752C35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752C35" w:rsidRPr="007B2F38" w:rsidRDefault="00752C35" w:rsidP="00752C35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>Приложение № 1</w:t>
      </w:r>
    </w:p>
    <w:p w:rsidR="00752C35" w:rsidRPr="007B2F38" w:rsidRDefault="00752C35" w:rsidP="00752C35">
      <w:pPr>
        <w:widowControl w:val="0"/>
        <w:suppressAutoHyphens/>
        <w:ind w:left="6237"/>
        <w:rPr>
          <w:sz w:val="28"/>
          <w:szCs w:val="28"/>
        </w:rPr>
      </w:pPr>
      <w:r w:rsidRPr="007B2F3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752C35" w:rsidRPr="007B2F38" w:rsidRDefault="00752C35" w:rsidP="00752C35">
      <w:pPr>
        <w:widowControl w:val="0"/>
        <w:suppressAutoHyphens/>
        <w:ind w:left="6237"/>
        <w:rPr>
          <w:sz w:val="24"/>
          <w:szCs w:val="24"/>
        </w:rPr>
      </w:pPr>
    </w:p>
    <w:p w:rsidR="00752C35" w:rsidRPr="007B2F38" w:rsidRDefault="00752C35" w:rsidP="00752C35">
      <w:pPr>
        <w:keepNext/>
        <w:suppressAutoHyphens/>
        <w:ind w:firstLine="6237"/>
        <w:outlineLvl w:val="0"/>
        <w:rPr>
          <w:sz w:val="24"/>
          <w:szCs w:val="24"/>
        </w:rPr>
      </w:pPr>
      <w:r w:rsidRPr="007B2F38">
        <w:rPr>
          <w:sz w:val="24"/>
          <w:szCs w:val="24"/>
        </w:rPr>
        <w:t>Форма</w:t>
      </w:r>
    </w:p>
    <w:p w:rsidR="00752C35" w:rsidRPr="007B2F38" w:rsidRDefault="00752C35" w:rsidP="00752C35">
      <w:pPr>
        <w:keepNext/>
        <w:suppressAutoHyphens/>
        <w:ind w:right="-1"/>
        <w:jc w:val="center"/>
        <w:outlineLvl w:val="0"/>
        <w:rPr>
          <w:sz w:val="24"/>
          <w:szCs w:val="24"/>
        </w:rPr>
      </w:pPr>
    </w:p>
    <w:p w:rsidR="00752C35" w:rsidRPr="007B2F38" w:rsidRDefault="00752C35" w:rsidP="00752C35">
      <w:pPr>
        <w:keepNext/>
        <w:suppressAutoHyphens/>
        <w:ind w:right="-1"/>
        <w:jc w:val="center"/>
        <w:outlineLvl w:val="0"/>
        <w:rPr>
          <w:sz w:val="24"/>
          <w:szCs w:val="24"/>
        </w:rPr>
      </w:pPr>
    </w:p>
    <w:p w:rsidR="00752C35" w:rsidRPr="007B2F38" w:rsidRDefault="00752C35" w:rsidP="00752C35">
      <w:pPr>
        <w:keepNext/>
        <w:suppressAutoHyphens/>
        <w:ind w:right="-1"/>
        <w:jc w:val="center"/>
        <w:outlineLvl w:val="0"/>
        <w:rPr>
          <w:sz w:val="24"/>
          <w:szCs w:val="24"/>
        </w:rPr>
      </w:pPr>
      <w:r w:rsidRPr="007B2F38">
        <w:rPr>
          <w:sz w:val="24"/>
          <w:szCs w:val="24"/>
        </w:rPr>
        <w:t>ЗАЯВЛЕНИЕ</w:t>
      </w:r>
    </w:p>
    <w:p w:rsidR="00752C35" w:rsidRPr="007B2F38" w:rsidRDefault="00752C35" w:rsidP="00752C35">
      <w:pPr>
        <w:suppressAutoHyphens/>
        <w:jc w:val="center"/>
        <w:rPr>
          <w:sz w:val="24"/>
          <w:szCs w:val="24"/>
        </w:rPr>
      </w:pPr>
      <w:r w:rsidRPr="007B2F38">
        <w:rPr>
          <w:sz w:val="24"/>
          <w:szCs w:val="24"/>
        </w:rPr>
        <w:t xml:space="preserve">о </w:t>
      </w:r>
      <w:proofErr w:type="gramStart"/>
      <w:r w:rsidRPr="007B2F38">
        <w:rPr>
          <w:sz w:val="24"/>
          <w:szCs w:val="24"/>
        </w:rPr>
        <w:t>предоставлении</w:t>
      </w:r>
      <w:proofErr w:type="gramEnd"/>
      <w:r w:rsidRPr="007B2F38">
        <w:rPr>
          <w:sz w:val="24"/>
          <w:szCs w:val="24"/>
        </w:rPr>
        <w:t xml:space="preserve"> лицензии </w:t>
      </w:r>
    </w:p>
    <w:p w:rsidR="00752C35" w:rsidRPr="007B2F38" w:rsidRDefault="00752C35" w:rsidP="00752C35">
      <w:pPr>
        <w:suppressAutoHyphens/>
        <w:jc w:val="center"/>
        <w:rPr>
          <w:sz w:val="24"/>
          <w:szCs w:val="24"/>
        </w:rPr>
      </w:pPr>
      <w:r w:rsidRPr="007B2F38">
        <w:rPr>
          <w:sz w:val="24"/>
          <w:szCs w:val="24"/>
        </w:rPr>
        <w:t xml:space="preserve">на заготовку, хранение, переработку и реализацию лома </w:t>
      </w:r>
    </w:p>
    <w:p w:rsidR="00752C35" w:rsidRPr="007B2F38" w:rsidRDefault="00752C35" w:rsidP="00752C35">
      <w:pPr>
        <w:suppressAutoHyphens/>
        <w:jc w:val="center"/>
        <w:rPr>
          <w:sz w:val="24"/>
          <w:szCs w:val="24"/>
        </w:rPr>
      </w:pPr>
      <w:r w:rsidRPr="007B2F38">
        <w:rPr>
          <w:sz w:val="24"/>
          <w:szCs w:val="24"/>
        </w:rPr>
        <w:t xml:space="preserve">черных металлов, цветных металлов 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Прошу предоставить __________________________________________________________________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           </w:t>
      </w:r>
      <w:proofErr w:type="gramStart"/>
      <w:r w:rsidRPr="007B2F38">
        <w:rPr>
          <w:sz w:val="16"/>
          <w:szCs w:val="16"/>
        </w:rPr>
        <w:t>(полное и (при наличии) сокращенное наименование, в том числе фирменное наименование, и</w:t>
      </w:r>
      <w:proofErr w:type="gramEnd"/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               </w:t>
      </w:r>
      <w:proofErr w:type="gramStart"/>
      <w:r w:rsidRPr="007B2F38">
        <w:rPr>
          <w:sz w:val="16"/>
          <w:szCs w:val="16"/>
        </w:rPr>
        <w:t xml:space="preserve">организационно-правовая форма – для юридического лица; фамилия, имя, отчество (последнее при </w:t>
      </w:r>
      <w:proofErr w:type="gramEnd"/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             </w:t>
      </w:r>
      <w:proofErr w:type="gramStart"/>
      <w:r w:rsidRPr="007B2F38">
        <w:rPr>
          <w:sz w:val="16"/>
          <w:szCs w:val="16"/>
        </w:rPr>
        <w:t>наличии), данные документа, удостоверяющего личность – для индивидуального предпринимателя)</w:t>
      </w:r>
      <w:proofErr w:type="gramEnd"/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лицензию  на заготовку, хранение, переработку и реализацию лома черных металлов, цветных металлов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proofErr w:type="gramStart"/>
      <w:r w:rsidRPr="007B2F38">
        <w:rPr>
          <w:sz w:val="24"/>
          <w:szCs w:val="24"/>
        </w:rPr>
        <w:t>вид работ (выбрать вид (виды) работ, выполняемого в составе лицензируемого вида деятельности:</w:t>
      </w:r>
      <w:proofErr w:type="gramEnd"/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D15BF" wp14:editId="2067F0A5">
                <wp:simplePos x="0" y="0"/>
                <wp:positionH relativeFrom="column">
                  <wp:posOffset>13335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1.05pt;margin-top:.7pt;width:15pt;height:1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" fillcolor="window" strokecolor="windowText" strokeweight="1.5pt"/>
            </w:pict>
          </mc:Fallback>
        </mc:AlternateContent>
      </w:r>
      <w:r w:rsidRPr="007B2F38">
        <w:rPr>
          <w:sz w:val="24"/>
          <w:szCs w:val="24"/>
        </w:rPr>
        <w:t xml:space="preserve">        заготовка, хранение, переработка и реализация лома черных металлов 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879C84" wp14:editId="438C6518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190500" cy="2000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1.05pt;margin-top:.85pt;width:15pt;height:15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" fillcolor="window" strokecolor="windowText" strokeweight="1.5pt"/>
            </w:pict>
          </mc:Fallback>
        </mc:AlternateContent>
      </w:r>
      <w:r w:rsidRPr="007B2F38">
        <w:t xml:space="preserve">          </w:t>
      </w:r>
      <w:r w:rsidRPr="007B2F38">
        <w:rPr>
          <w:sz w:val="24"/>
          <w:szCs w:val="24"/>
        </w:rPr>
        <w:t>заготовка, хранение, переработка и реализация лома цветных металлов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426"/>
        <w:jc w:val="both"/>
      </w:pPr>
      <w:r w:rsidRPr="007B2F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F2E32" wp14:editId="6D6C2441">
                <wp:simplePos x="0" y="0"/>
                <wp:positionH relativeFrom="column">
                  <wp:posOffset>13335</wp:posOffset>
                </wp:positionH>
                <wp:positionV relativeFrom="paragraph">
                  <wp:posOffset>3175</wp:posOffset>
                </wp:positionV>
                <wp:extent cx="190500" cy="2000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1.05pt;margin-top:.25pt;width:15pt;height:1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" fillcolor="window" strokecolor="windowText" strokeweight="1.5pt"/>
            </w:pict>
          </mc:Fallback>
        </mc:AlternateContent>
      </w:r>
      <w:r w:rsidRPr="007B2F38">
        <w:t xml:space="preserve"> </w:t>
      </w:r>
      <w:r w:rsidRPr="007B2F38">
        <w:rPr>
          <w:sz w:val="24"/>
          <w:szCs w:val="24"/>
        </w:rPr>
        <w:t>заготовка, хранение, реализация лома цветных металлов</w:t>
      </w:r>
      <w:r w:rsidRPr="007B2F38">
        <w:t xml:space="preserve">      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Место нахождения юридического лица (адрес места жительства индивидуального предпринимателя) ____________________________________________________________________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</w:p>
    <w:p w:rsidR="00752C35" w:rsidRPr="007B2F38" w:rsidRDefault="00752C35" w:rsidP="00752C35">
      <w:pPr>
        <w:suppressAutoHyphens/>
        <w:jc w:val="both"/>
        <w:rPr>
          <w:sz w:val="28"/>
        </w:rPr>
      </w:pPr>
      <w:r w:rsidRPr="007B2F38">
        <w:rPr>
          <w:sz w:val="24"/>
          <w:szCs w:val="24"/>
        </w:rPr>
        <w:t>Адрес для переписки</w:t>
      </w:r>
      <w:r w:rsidRPr="007B2F38">
        <w:rPr>
          <w:sz w:val="28"/>
        </w:rPr>
        <w:t xml:space="preserve"> </w:t>
      </w:r>
      <w:r w:rsidRPr="007B2F38">
        <w:rPr>
          <w:sz w:val="24"/>
          <w:szCs w:val="24"/>
        </w:rPr>
        <w:t>__________________________________________________________________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                                     (почтовый адрес, адрес электронной почты, контактный телефон)</w:t>
      </w:r>
    </w:p>
    <w:p w:rsidR="00752C35" w:rsidRPr="007B2F38" w:rsidRDefault="00752C35" w:rsidP="00752C35">
      <w:pPr>
        <w:suppressAutoHyphens/>
        <w:jc w:val="both"/>
        <w:rPr>
          <w:sz w:val="10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Адреса мест осуществления лицензируемого вида деятельности______________________________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Основной государственный  регистрационный  номер записи  о государственной регистрации</w:t>
      </w:r>
      <w:r w:rsidRPr="007B2F38">
        <w:rPr>
          <w:sz w:val="28"/>
        </w:rPr>
        <w:t xml:space="preserve"> </w:t>
      </w:r>
      <w:r w:rsidRPr="007B2F38">
        <w:rPr>
          <w:sz w:val="24"/>
          <w:szCs w:val="24"/>
        </w:rPr>
        <w:t>_____________________________________________________________________________________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(ОГРН – для юридического лица, ОГРНИП – для индивидуального предпринимателя)</w:t>
      </w:r>
    </w:p>
    <w:p w:rsidR="00752C35" w:rsidRPr="007B2F38" w:rsidRDefault="00752C35" w:rsidP="00752C35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752C35" w:rsidRPr="007B2F38" w:rsidRDefault="00752C35" w:rsidP="00752C3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B2F38">
        <w:rPr>
          <w:sz w:val="24"/>
          <w:szCs w:val="24"/>
        </w:rPr>
        <w:t>Данные документа, подтверждающего факт внесения сведений в единый государственный реестр юридических лиц (индивидуального предпринимателя)</w:t>
      </w:r>
      <w:r w:rsidRPr="007B2F38">
        <w:rPr>
          <w:bCs/>
          <w:sz w:val="24"/>
          <w:szCs w:val="24"/>
        </w:rPr>
        <w:t>__________</w:t>
      </w:r>
      <w:r w:rsidRPr="007B2F38">
        <w:rPr>
          <w:sz w:val="24"/>
          <w:szCs w:val="24"/>
        </w:rPr>
        <w:t>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Идентификационный номер налогоплательщика (ИНН)_____________________________________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Данные документа, подтверждающего факт постановки юридического  лица (индивидуального предпринимателя) на учет в налоговом органе_____________________________________________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proofErr w:type="gramStart"/>
      <w:r w:rsidRPr="007B2F38">
        <w:rPr>
          <w:sz w:val="24"/>
          <w:szCs w:val="24"/>
        </w:rPr>
        <w:t xml:space="preserve">Сведения о земельных участках, зданиях, строениях, сооружениях и помещениях (единой обособленной части зданий, строений, сооружений и помещений), необходимых для осуществления лицензируемой деятельности и принадлежащих  юридическому лицу </w:t>
      </w:r>
      <w:r w:rsidRPr="007B2F38">
        <w:rPr>
          <w:sz w:val="24"/>
          <w:szCs w:val="24"/>
        </w:rPr>
        <w:lastRenderedPageBreak/>
        <w:t>(индивидуальному предпринимателю) на праве собственности или ином законном основании, права на которые зарегистрированы в Едином государственном реестре недвижимости _____________________________________________________________________________________</w:t>
      </w:r>
      <w:proofErr w:type="gramEnd"/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Работник, уполномоченный по вопросам лицензирования___________________________________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                                                                                 (наименование должности, Ф.И.О.</w:t>
      </w:r>
      <w:r w:rsidRPr="007B2F38">
        <w:t xml:space="preserve"> </w:t>
      </w:r>
      <w:r w:rsidRPr="007B2F38">
        <w:rPr>
          <w:sz w:val="16"/>
          <w:szCs w:val="16"/>
        </w:rPr>
        <w:t>(последнее при наличии), телефон)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Сведения о необходимости предоставления выписки из реестра лицензий на заготовку, хранение, переработку и реализацию лома черных металлов, цветных металлов Министерства экономики Республики Татарстан 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b/>
          <w:sz w:val="24"/>
          <w:szCs w:val="24"/>
        </w:rPr>
      </w:pPr>
      <w:r w:rsidRPr="007B2F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7C7A0" wp14:editId="6D722242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19050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4.05pt;margin-top:.6pt;width:15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" fillcolor="window" strokecolor="windowText" strokeweight="1.5pt"/>
            </w:pict>
          </mc:Fallback>
        </mc:AlternateContent>
      </w:r>
      <w:r w:rsidRPr="007B2F38">
        <w:rPr>
          <w:sz w:val="24"/>
          <w:szCs w:val="24"/>
        </w:rPr>
        <w:t xml:space="preserve">            выписка из реестра необходима </w:t>
      </w:r>
      <w:r w:rsidRPr="007B2F38">
        <w:rPr>
          <w:b/>
          <w:sz w:val="24"/>
          <w:szCs w:val="24"/>
        </w:rPr>
        <w:t>(</w:t>
      </w:r>
      <w:r w:rsidRPr="007B2F38">
        <w:rPr>
          <w:sz w:val="24"/>
          <w:szCs w:val="24"/>
        </w:rPr>
        <w:t>выбрать форму</w:t>
      </w:r>
      <w:r w:rsidRPr="007B2F38">
        <w:rPr>
          <w:b/>
          <w:sz w:val="24"/>
          <w:szCs w:val="24"/>
        </w:rPr>
        <w:t>):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935B6" wp14:editId="66AE6AFF">
                <wp:simplePos x="0" y="0"/>
                <wp:positionH relativeFrom="column">
                  <wp:posOffset>375285</wp:posOffset>
                </wp:positionH>
                <wp:positionV relativeFrom="paragraph">
                  <wp:posOffset>0</wp:posOffset>
                </wp:positionV>
                <wp:extent cx="190500" cy="2000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29.55pt;margin-top:0;width:15pt;height:1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" fillcolor="window" strokecolor="windowText" strokeweight="1.5pt"/>
            </w:pict>
          </mc:Fallback>
        </mc:AlternateContent>
      </w:r>
      <w:r w:rsidRPr="007B2F38">
        <w:t xml:space="preserve">                      </w:t>
      </w:r>
      <w:r w:rsidRPr="007B2F38">
        <w:rPr>
          <w:sz w:val="24"/>
          <w:szCs w:val="24"/>
        </w:rPr>
        <w:t>на бумажном носителе (выписка из реестра лицензий направляется по указанному выше почтовому адресу)</w:t>
      </w:r>
    </w:p>
    <w:p w:rsidR="00752C35" w:rsidRPr="007B2F38" w:rsidRDefault="00752C35" w:rsidP="00752C35">
      <w:pPr>
        <w:suppressAutoHyphens/>
        <w:jc w:val="both"/>
      </w:pPr>
      <w:r w:rsidRPr="007B2F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B9758" wp14:editId="0AF9FB97">
                <wp:simplePos x="0" y="0"/>
                <wp:positionH relativeFrom="column">
                  <wp:posOffset>375285</wp:posOffset>
                </wp:positionH>
                <wp:positionV relativeFrom="paragraph">
                  <wp:posOffset>135255</wp:posOffset>
                </wp:positionV>
                <wp:extent cx="190500" cy="2000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29.55pt;margin-top:10.65pt;width:15pt;height:1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" fillcolor="window" strokecolor="windowText" strokeweight="1.5pt"/>
            </w:pict>
          </mc:Fallback>
        </mc:AlternateConten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                 в форме электронного документа (только в случае подачи заявления в форме электронного документа)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35838F" wp14:editId="2704C52A">
                <wp:simplePos x="0" y="0"/>
                <wp:positionH relativeFrom="column">
                  <wp:posOffset>51435</wp:posOffset>
                </wp:positionH>
                <wp:positionV relativeFrom="paragraph">
                  <wp:posOffset>107315</wp:posOffset>
                </wp:positionV>
                <wp:extent cx="190500" cy="2000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4.05pt;margin-top:8.45pt;width:15pt;height:15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" fillcolor="window" strokecolor="windowText" strokeweight="1.5pt"/>
            </w:pict>
          </mc:Fallback>
        </mc:AlternateConten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          нет необходимости в выписке из реестра лицензий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autoSpaceDE w:val="0"/>
        <w:autoSpaceDN w:val="0"/>
        <w:adjustRightInd w:val="0"/>
        <w:jc w:val="both"/>
      </w:pPr>
      <w:r w:rsidRPr="007B2F38">
        <w:t>(В соответствии со статьей 10 Федерального закона от 04.05.2011 № 99-ФЗ «О лицензировании отдельных видов деятельности» выписка из реестра лицензий на бумажном носителе предоставляется за плату, 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платы.)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Руководитель юридического лица                  </w:t>
      </w:r>
    </w:p>
    <w:p w:rsidR="00752C35" w:rsidRPr="007B2F38" w:rsidRDefault="00752C35" w:rsidP="00752C35">
      <w:pPr>
        <w:suppressAutoHyphens/>
        <w:jc w:val="both"/>
        <w:rPr>
          <w:sz w:val="28"/>
        </w:rPr>
      </w:pPr>
      <w:r w:rsidRPr="007B2F38">
        <w:rPr>
          <w:sz w:val="24"/>
          <w:szCs w:val="24"/>
        </w:rPr>
        <w:t>(индивидуальный предприниматель)           ______________________      ______________________</w:t>
      </w:r>
      <w:r w:rsidRPr="007B2F38">
        <w:rPr>
          <w:sz w:val="28"/>
        </w:rPr>
        <w:t xml:space="preserve">       </w:t>
      </w:r>
    </w:p>
    <w:p w:rsidR="00752C35" w:rsidRPr="007B2F38" w:rsidRDefault="00752C35" w:rsidP="00752C35">
      <w:pPr>
        <w:suppressAutoHyphens/>
        <w:jc w:val="both"/>
        <w:rPr>
          <w:szCs w:val="24"/>
        </w:rPr>
      </w:pPr>
      <w:r w:rsidRPr="007B2F38">
        <w:rPr>
          <w:sz w:val="16"/>
          <w:szCs w:val="16"/>
        </w:rPr>
        <w:t xml:space="preserve">                                                                                                                            (подпись, печать)                                         (Ф.И.О.</w:t>
      </w:r>
      <w:r w:rsidRPr="007B2F38">
        <w:t xml:space="preserve"> </w:t>
      </w:r>
      <w:r w:rsidRPr="007B2F38">
        <w:rPr>
          <w:sz w:val="16"/>
          <w:szCs w:val="16"/>
        </w:rPr>
        <w:t>(последнее при наличии))</w:t>
      </w:r>
    </w:p>
    <w:p w:rsidR="00752C35" w:rsidRPr="007B2F38" w:rsidRDefault="00752C35" w:rsidP="00752C35">
      <w:pPr>
        <w:suppressAutoHyphens/>
        <w:jc w:val="both"/>
      </w:pPr>
      <w:r w:rsidRPr="007B2F38">
        <w:t>Примечание. Печать - при наличии</w:t>
      </w:r>
    </w:p>
    <w:p w:rsidR="00752C35" w:rsidRPr="007B2F38" w:rsidRDefault="00752C35" w:rsidP="00752C35">
      <w:pPr>
        <w:jc w:val="both"/>
        <w:rPr>
          <w:sz w:val="24"/>
          <w:szCs w:val="24"/>
        </w:rPr>
      </w:pPr>
    </w:p>
    <w:p w:rsidR="00752C35" w:rsidRPr="007B2F38" w:rsidRDefault="00752C35" w:rsidP="00752C35">
      <w:pPr>
        <w:jc w:val="both"/>
        <w:rPr>
          <w:sz w:val="24"/>
          <w:szCs w:val="24"/>
        </w:rPr>
      </w:pPr>
      <w:r w:rsidRPr="007B2F38">
        <w:rPr>
          <w:sz w:val="24"/>
          <w:szCs w:val="24"/>
        </w:rPr>
        <w:t>Согласе</w:t>
      </w:r>
      <w:proofErr w:type="gramStart"/>
      <w:r w:rsidRPr="007B2F38">
        <w:rPr>
          <w:sz w:val="24"/>
          <w:szCs w:val="24"/>
        </w:rPr>
        <w:t>н(</w:t>
      </w:r>
      <w:proofErr w:type="gramEnd"/>
      <w:r w:rsidRPr="007B2F38">
        <w:rPr>
          <w:sz w:val="24"/>
          <w:szCs w:val="24"/>
        </w:rPr>
        <w:t>а) на обработку персональных данных со дня его подписания до дня отзыва в письменной форме (для индивидуальных предпринимателей) _______________________________</w:t>
      </w:r>
    </w:p>
    <w:p w:rsidR="00752C35" w:rsidRPr="007B2F38" w:rsidRDefault="00752C35" w:rsidP="00752C35">
      <w:pPr>
        <w:rPr>
          <w:sz w:val="16"/>
          <w:szCs w:val="16"/>
        </w:rPr>
      </w:pPr>
      <w:r w:rsidRPr="007B2F38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7B2F38">
        <w:rPr>
          <w:sz w:val="16"/>
          <w:szCs w:val="16"/>
        </w:rPr>
        <w:t>(Ф.И.О.</w:t>
      </w:r>
      <w:r w:rsidRPr="007B2F38">
        <w:t xml:space="preserve"> </w:t>
      </w:r>
      <w:r w:rsidRPr="007B2F38">
        <w:rPr>
          <w:sz w:val="16"/>
          <w:szCs w:val="16"/>
        </w:rPr>
        <w:t>(последнее при наличии), подпись)</w:t>
      </w:r>
    </w:p>
    <w:p w:rsidR="00752C35" w:rsidRPr="007B2F38" w:rsidRDefault="00752C35" w:rsidP="00752C35">
      <w:pPr>
        <w:suppressAutoHyphens/>
        <w:ind w:firstLine="5103"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4"/>
          <w:szCs w:val="24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>Приложение № 2</w:t>
      </w:r>
    </w:p>
    <w:p w:rsidR="00752C35" w:rsidRPr="007B2F38" w:rsidRDefault="00752C35" w:rsidP="00752C35">
      <w:pPr>
        <w:widowControl w:val="0"/>
        <w:suppressAutoHyphens/>
        <w:ind w:left="6237"/>
        <w:rPr>
          <w:sz w:val="28"/>
          <w:szCs w:val="28"/>
        </w:rPr>
      </w:pPr>
      <w:r w:rsidRPr="007B2F3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752C35" w:rsidRPr="007B2F38" w:rsidRDefault="00752C35" w:rsidP="00752C35">
      <w:pPr>
        <w:widowControl w:val="0"/>
        <w:suppressAutoHyphens/>
        <w:ind w:left="6237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left="5103" w:firstLine="1134"/>
        <w:rPr>
          <w:sz w:val="24"/>
          <w:szCs w:val="24"/>
        </w:rPr>
      </w:pPr>
      <w:r w:rsidRPr="007B2F38">
        <w:rPr>
          <w:sz w:val="24"/>
          <w:szCs w:val="24"/>
        </w:rPr>
        <w:t>Форма</w:t>
      </w:r>
    </w:p>
    <w:p w:rsidR="00752C35" w:rsidRPr="007B2F38" w:rsidRDefault="00752C35" w:rsidP="00752C35">
      <w:pPr>
        <w:suppressAutoHyphens/>
        <w:jc w:val="center"/>
        <w:rPr>
          <w:sz w:val="28"/>
        </w:rPr>
      </w:pPr>
    </w:p>
    <w:p w:rsidR="00752C35" w:rsidRPr="007B2F38" w:rsidRDefault="00752C35" w:rsidP="00752C35">
      <w:pPr>
        <w:suppressAutoHyphens/>
        <w:jc w:val="center"/>
        <w:rPr>
          <w:sz w:val="28"/>
        </w:rPr>
      </w:pPr>
    </w:p>
    <w:p w:rsidR="00752C35" w:rsidRPr="007B2F38" w:rsidRDefault="00752C35" w:rsidP="00752C35">
      <w:pPr>
        <w:keepNext/>
        <w:suppressAutoHyphens/>
        <w:jc w:val="center"/>
        <w:outlineLvl w:val="0"/>
        <w:rPr>
          <w:sz w:val="24"/>
          <w:szCs w:val="24"/>
        </w:rPr>
      </w:pPr>
      <w:r w:rsidRPr="007B2F38">
        <w:rPr>
          <w:sz w:val="24"/>
          <w:szCs w:val="24"/>
        </w:rPr>
        <w:t>ЗАЯВЛЕНИЕ</w:t>
      </w:r>
    </w:p>
    <w:p w:rsidR="00752C35" w:rsidRPr="007B2F38" w:rsidRDefault="00752C35" w:rsidP="00752C35">
      <w:pPr>
        <w:suppressAutoHyphens/>
        <w:jc w:val="center"/>
        <w:rPr>
          <w:sz w:val="24"/>
          <w:szCs w:val="24"/>
        </w:rPr>
      </w:pPr>
      <w:r w:rsidRPr="007B2F38">
        <w:rPr>
          <w:sz w:val="24"/>
          <w:szCs w:val="24"/>
        </w:rPr>
        <w:t xml:space="preserve">о </w:t>
      </w:r>
      <w:proofErr w:type="gramStart"/>
      <w:r w:rsidRPr="007B2F38">
        <w:rPr>
          <w:sz w:val="24"/>
          <w:szCs w:val="24"/>
        </w:rPr>
        <w:t>переоформлении</w:t>
      </w:r>
      <w:proofErr w:type="gramEnd"/>
      <w:r w:rsidRPr="007B2F38">
        <w:rPr>
          <w:sz w:val="24"/>
          <w:szCs w:val="24"/>
        </w:rPr>
        <w:t xml:space="preserve"> лицензии</w:t>
      </w:r>
    </w:p>
    <w:p w:rsidR="00752C35" w:rsidRPr="007B2F38" w:rsidRDefault="00752C35" w:rsidP="00752C35">
      <w:pPr>
        <w:suppressAutoHyphens/>
        <w:jc w:val="center"/>
      </w:pPr>
      <w:proofErr w:type="gramStart"/>
      <w:r w:rsidRPr="007B2F38">
        <w:t>(в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деятельности, реорганизации юридического лица в форме преобразования, изменения его наименования, адреса места нахождения,     а также в случаях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</w:t>
      </w:r>
      <w:proofErr w:type="gramEnd"/>
      <w:r w:rsidRPr="007B2F38">
        <w:t xml:space="preserve"> мест осуществления лицензируемого вида деятельности) 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Прошу переоформить__________________________________________________________________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           </w:t>
      </w:r>
      <w:proofErr w:type="gramStart"/>
      <w:r w:rsidRPr="007B2F38">
        <w:rPr>
          <w:sz w:val="16"/>
          <w:szCs w:val="16"/>
        </w:rPr>
        <w:t>(полное и (при наличии) сокращенное наименование, в том числе фирменное наименование, и</w:t>
      </w:r>
      <w:proofErr w:type="gramEnd"/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               </w:t>
      </w:r>
      <w:proofErr w:type="gramStart"/>
      <w:r w:rsidRPr="007B2F38">
        <w:rPr>
          <w:sz w:val="16"/>
          <w:szCs w:val="16"/>
        </w:rPr>
        <w:t xml:space="preserve">организационно-правовая форма – для юридического лица; фамилия, имя, отчество (последнее при </w:t>
      </w:r>
      <w:proofErr w:type="gramEnd"/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             </w:t>
      </w:r>
      <w:proofErr w:type="gramStart"/>
      <w:r w:rsidRPr="007B2F38">
        <w:rPr>
          <w:sz w:val="16"/>
          <w:szCs w:val="16"/>
        </w:rPr>
        <w:t>наличии), данные документа, удостоверяющего личность – для индивидуального предпринимателя)</w:t>
      </w:r>
      <w:proofErr w:type="gramEnd"/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лицензию  ___________________________________________________________________________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                                 (регистрационный номер лицензии и дата предоставления лицензии)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на заготовку, хранение, переработку и реализацию лома черных металлов, цветных металлов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proofErr w:type="gramStart"/>
      <w:r w:rsidRPr="007B2F38">
        <w:rPr>
          <w:sz w:val="24"/>
          <w:szCs w:val="24"/>
        </w:rPr>
        <w:t>вид работ (выбрать вид (виды) работ, выполняемого в составе лицензируемого вида деятельности:</w:t>
      </w:r>
      <w:proofErr w:type="gramEnd"/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0CA948" wp14:editId="69C724DE">
                <wp:simplePos x="0" y="0"/>
                <wp:positionH relativeFrom="column">
                  <wp:posOffset>13335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1.05pt;margin-top:.7pt;width:15pt;height:15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" fillcolor="window" strokecolor="windowText" strokeweight="1.5pt"/>
            </w:pict>
          </mc:Fallback>
        </mc:AlternateContent>
      </w:r>
      <w:r w:rsidRPr="007B2F38">
        <w:rPr>
          <w:sz w:val="24"/>
          <w:szCs w:val="24"/>
        </w:rPr>
        <w:t xml:space="preserve">        заготовка, хранение, переработка и реализация лома черных металлов 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E4047" wp14:editId="44549F49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190500" cy="200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.05pt;margin-top:.85pt;width:15pt;height:1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" fillcolor="window" strokecolor="windowText" strokeweight="1.5pt"/>
            </w:pict>
          </mc:Fallback>
        </mc:AlternateContent>
      </w:r>
      <w:r w:rsidRPr="007B2F38">
        <w:t xml:space="preserve">          </w:t>
      </w:r>
      <w:r w:rsidRPr="007B2F38">
        <w:rPr>
          <w:sz w:val="24"/>
          <w:szCs w:val="24"/>
        </w:rPr>
        <w:t>заготовка, хранение, переработка и реализация лома цветных металлов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426"/>
        <w:jc w:val="both"/>
      </w:pPr>
      <w:r w:rsidRPr="007B2F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F95E6" wp14:editId="3CD6855A">
                <wp:simplePos x="0" y="0"/>
                <wp:positionH relativeFrom="column">
                  <wp:posOffset>13335</wp:posOffset>
                </wp:positionH>
                <wp:positionV relativeFrom="paragraph">
                  <wp:posOffset>3175</wp:posOffset>
                </wp:positionV>
                <wp:extent cx="190500" cy="2000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margin-left:1.05pt;margin-top:.25pt;width:15pt;height:15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" fillcolor="window" strokecolor="windowText" strokeweight="1.5pt"/>
            </w:pict>
          </mc:Fallback>
        </mc:AlternateContent>
      </w:r>
      <w:r w:rsidRPr="007B2F38">
        <w:t xml:space="preserve"> </w:t>
      </w:r>
      <w:r w:rsidRPr="007B2F38">
        <w:rPr>
          <w:sz w:val="24"/>
          <w:szCs w:val="24"/>
        </w:rPr>
        <w:t>заготовка, хранение, реализация лома цветных металлов</w:t>
      </w:r>
      <w:r w:rsidRPr="007B2F38">
        <w:t xml:space="preserve">      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в связи ______________________________________________________________________________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Место нахождения юридического лица (адрес места жительства индивидуального предпринимателя) ____________________________________________________________________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Адрес для переписки __________________________________________________________________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                                         (почтовый адрес, адрес электронной почты, контактный телефон)</w:t>
      </w:r>
    </w:p>
    <w:p w:rsidR="00752C35" w:rsidRPr="007B2F38" w:rsidRDefault="00752C35" w:rsidP="00752C35">
      <w:pPr>
        <w:suppressAutoHyphens/>
        <w:jc w:val="both"/>
        <w:rPr>
          <w:sz w:val="10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Адреса мест осуществления лицензируемого вида деятельности______________________________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Основной государственный  регистрационный  номер записи  о государственной регистрации _____________________________________________________________________________________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          (ОГРН – для юридического лица, ОГРНИП – для индивидуального предпринимателя)</w:t>
      </w:r>
    </w:p>
    <w:p w:rsidR="00752C35" w:rsidRPr="007B2F38" w:rsidRDefault="00752C35" w:rsidP="00752C3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B2F38">
        <w:rPr>
          <w:sz w:val="24"/>
          <w:szCs w:val="24"/>
        </w:rPr>
        <w:t>Данные документа, подтверждающего факт внесения сведений в единый государственный реестр юридических лиц (индивидуального предпринимателя)</w:t>
      </w:r>
      <w:r w:rsidRPr="007B2F38">
        <w:rPr>
          <w:bCs/>
          <w:sz w:val="24"/>
          <w:szCs w:val="24"/>
        </w:rPr>
        <w:t>__________</w:t>
      </w:r>
      <w:r w:rsidRPr="007B2F38">
        <w:rPr>
          <w:sz w:val="24"/>
          <w:szCs w:val="24"/>
        </w:rPr>
        <w:t>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lastRenderedPageBreak/>
        <w:t>Идентификационный номер налогоплательщика (ИНН)_____________________________________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Данные документа, подтверждающего факт постановки юридического  лица (индивидуального предпринимателя) на учет в налоговом органе____________________________________________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proofErr w:type="gramStart"/>
      <w:r w:rsidRPr="007B2F38">
        <w:rPr>
          <w:sz w:val="24"/>
          <w:szCs w:val="24"/>
        </w:rPr>
        <w:t>Сведения о земельных участках, зданиях, строениях, сооружениях и помещениях (единой обособленной части зданий, строений, сооружений и помещений), необходимых для осуществления лицензируемой деятельности и принадлежащих  юридическому лицу (индивидуальному предпринимателю) на праве собственности или ином законном основании, права на которые зарегистрированы в Едином государственном реестре недвижимости______________________________________________________________________</w:t>
      </w:r>
      <w:proofErr w:type="gramEnd"/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Работник, уполномоченный по вопросам лицензирования___________________________________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                                                                                 (наименование должности, Ф.И.О.</w:t>
      </w:r>
      <w:r w:rsidRPr="007B2F38">
        <w:t xml:space="preserve"> </w:t>
      </w:r>
      <w:r w:rsidRPr="007B2F38">
        <w:rPr>
          <w:sz w:val="16"/>
          <w:szCs w:val="16"/>
        </w:rPr>
        <w:t>(последнее при наличии), телефон)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Сведения о необходимости предоставления выписки из реестра лицензий на заготовку, хранение, переработку и реализацию лома черных металлов, цветных металлов Министерства экономики Республики Татарстан 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b/>
          <w:sz w:val="24"/>
          <w:szCs w:val="24"/>
        </w:rPr>
      </w:pPr>
      <w:r w:rsidRPr="007B2F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69DA6" wp14:editId="3A9A9583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19050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6" style="position:absolute;margin-left:4.05pt;margin-top:.6pt;width:15pt;height:1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" fillcolor="window" strokecolor="windowText" strokeweight="1.5pt"/>
            </w:pict>
          </mc:Fallback>
        </mc:AlternateContent>
      </w:r>
      <w:r w:rsidRPr="007B2F38">
        <w:rPr>
          <w:sz w:val="24"/>
          <w:szCs w:val="24"/>
        </w:rPr>
        <w:t xml:space="preserve">            выписка из реестра необходима </w:t>
      </w:r>
      <w:r w:rsidRPr="007B2F38">
        <w:rPr>
          <w:b/>
          <w:sz w:val="24"/>
          <w:szCs w:val="24"/>
        </w:rPr>
        <w:t>(</w:t>
      </w:r>
      <w:r w:rsidRPr="007B2F38">
        <w:rPr>
          <w:sz w:val="24"/>
          <w:szCs w:val="24"/>
        </w:rPr>
        <w:t>выбрать форму</w:t>
      </w:r>
      <w:r w:rsidRPr="007B2F38">
        <w:rPr>
          <w:b/>
          <w:sz w:val="24"/>
          <w:szCs w:val="24"/>
        </w:rPr>
        <w:t>):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66A2DF" wp14:editId="17832E83">
                <wp:simplePos x="0" y="0"/>
                <wp:positionH relativeFrom="column">
                  <wp:posOffset>375285</wp:posOffset>
                </wp:positionH>
                <wp:positionV relativeFrom="paragraph">
                  <wp:posOffset>0</wp:posOffset>
                </wp:positionV>
                <wp:extent cx="190500" cy="2000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6" style="position:absolute;margin-left:29.55pt;margin-top:0;width:15pt;height:15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" fillcolor="window" strokecolor="windowText" strokeweight="1.5pt"/>
            </w:pict>
          </mc:Fallback>
        </mc:AlternateContent>
      </w:r>
      <w:r w:rsidRPr="007B2F38">
        <w:t xml:space="preserve">                      </w:t>
      </w:r>
      <w:r w:rsidRPr="007B2F38">
        <w:rPr>
          <w:sz w:val="24"/>
          <w:szCs w:val="24"/>
        </w:rPr>
        <w:t>на бумажном носителе (выписка из реестра лицензий направляется по указанному выше почтовому адресу)</w:t>
      </w:r>
    </w:p>
    <w:p w:rsidR="00752C35" w:rsidRPr="007B2F38" w:rsidRDefault="00752C35" w:rsidP="00752C35">
      <w:pPr>
        <w:suppressAutoHyphens/>
        <w:jc w:val="both"/>
      </w:pPr>
      <w:r w:rsidRPr="007B2F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9C27D7" wp14:editId="67B12B2F">
                <wp:simplePos x="0" y="0"/>
                <wp:positionH relativeFrom="column">
                  <wp:posOffset>375285</wp:posOffset>
                </wp:positionH>
                <wp:positionV relativeFrom="paragraph">
                  <wp:posOffset>135255</wp:posOffset>
                </wp:positionV>
                <wp:extent cx="190500" cy="2000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26" style="position:absolute;margin-left:29.55pt;margin-top:10.65pt;width:15pt;height:15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" fillcolor="window" strokecolor="windowText" strokeweight="1.5pt"/>
            </w:pict>
          </mc:Fallback>
        </mc:AlternateConten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                 в форме электронного документа (только в случае подачи заявления в форме электронного документа)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D2A03D" wp14:editId="355A08CC">
                <wp:simplePos x="0" y="0"/>
                <wp:positionH relativeFrom="column">
                  <wp:posOffset>51435</wp:posOffset>
                </wp:positionH>
                <wp:positionV relativeFrom="paragraph">
                  <wp:posOffset>107315</wp:posOffset>
                </wp:positionV>
                <wp:extent cx="19050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4.05pt;margin-top:8.45pt;width:15pt;height:15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" fillcolor="window" strokecolor="windowText" strokeweight="1.5pt"/>
            </w:pict>
          </mc:Fallback>
        </mc:AlternateConten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          нет необходимости в выписке из реестра лицензий</w:t>
      </w:r>
    </w:p>
    <w:p w:rsidR="00752C35" w:rsidRPr="007B2F38" w:rsidRDefault="00752C35" w:rsidP="00752C35">
      <w:pPr>
        <w:autoSpaceDE w:val="0"/>
        <w:autoSpaceDN w:val="0"/>
        <w:adjustRightInd w:val="0"/>
        <w:jc w:val="both"/>
      </w:pPr>
    </w:p>
    <w:p w:rsidR="00752C35" w:rsidRPr="007B2F38" w:rsidRDefault="00752C35" w:rsidP="00752C35">
      <w:pPr>
        <w:autoSpaceDE w:val="0"/>
        <w:autoSpaceDN w:val="0"/>
        <w:adjustRightInd w:val="0"/>
        <w:jc w:val="both"/>
      </w:pPr>
      <w:r w:rsidRPr="007B2F38">
        <w:t>(В соответствии со статьей 10 Федерального закона от 04.05.2011 № 99-ФЗ «О лицензировании отдельных видов деятельности» выписка из реестра лицензий на бумажном носителе предоставляется за плату, 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платы.)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Руководитель юридического лица                  </w:t>
      </w:r>
    </w:p>
    <w:p w:rsidR="00752C35" w:rsidRPr="007B2F38" w:rsidRDefault="00752C35" w:rsidP="00752C35">
      <w:pPr>
        <w:suppressAutoHyphens/>
        <w:jc w:val="both"/>
        <w:rPr>
          <w:sz w:val="28"/>
        </w:rPr>
      </w:pPr>
      <w:r w:rsidRPr="007B2F38">
        <w:rPr>
          <w:sz w:val="24"/>
          <w:szCs w:val="24"/>
        </w:rPr>
        <w:t>(индивидуальный предприниматель)        ______________________          ______________________</w:t>
      </w:r>
      <w:r w:rsidRPr="007B2F38">
        <w:rPr>
          <w:sz w:val="28"/>
        </w:rPr>
        <w:t xml:space="preserve">       </w:t>
      </w:r>
    </w:p>
    <w:p w:rsidR="00752C35" w:rsidRPr="007B2F38" w:rsidRDefault="00752C35" w:rsidP="00752C35">
      <w:pPr>
        <w:suppressAutoHyphens/>
        <w:jc w:val="both"/>
        <w:rPr>
          <w:szCs w:val="24"/>
        </w:rPr>
      </w:pPr>
      <w:r w:rsidRPr="007B2F38">
        <w:rPr>
          <w:sz w:val="16"/>
          <w:szCs w:val="16"/>
        </w:rPr>
        <w:t xml:space="preserve">                                                                                                                       (подпись, печать)                                         (Ф.И.О. (последнее при наличии))</w:t>
      </w:r>
    </w:p>
    <w:p w:rsidR="00752C35" w:rsidRPr="007B2F38" w:rsidRDefault="00752C35" w:rsidP="00752C35">
      <w:pPr>
        <w:suppressAutoHyphens/>
        <w:jc w:val="both"/>
      </w:pPr>
      <w:r w:rsidRPr="007B2F38">
        <w:t>Примечание. Печать - при наличии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Согласе</w:t>
      </w:r>
      <w:proofErr w:type="gramStart"/>
      <w:r w:rsidRPr="007B2F38">
        <w:rPr>
          <w:sz w:val="24"/>
          <w:szCs w:val="24"/>
        </w:rPr>
        <w:t>н(</w:t>
      </w:r>
      <w:proofErr w:type="gramEnd"/>
      <w:r w:rsidRPr="007B2F38">
        <w:rPr>
          <w:sz w:val="24"/>
          <w:szCs w:val="24"/>
        </w:rPr>
        <w:t>а) на обработку персональных данных со дня его подписания до дня отзыва в письменной форме (для индивидуальных предпринимателей</w:t>
      </w:r>
      <w:r w:rsidRPr="007B2F38">
        <w:rPr>
          <w:sz w:val="16"/>
          <w:szCs w:val="16"/>
        </w:rPr>
        <w:t xml:space="preserve">) </w:t>
      </w:r>
      <w:r w:rsidRPr="007B2F38">
        <w:rPr>
          <w:sz w:val="24"/>
          <w:szCs w:val="24"/>
        </w:rPr>
        <w:t>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(Ф.И.О.</w:t>
      </w:r>
      <w:r w:rsidRPr="007B2F38">
        <w:t xml:space="preserve"> </w:t>
      </w:r>
      <w:r w:rsidRPr="007B2F38">
        <w:rPr>
          <w:sz w:val="16"/>
          <w:szCs w:val="16"/>
        </w:rPr>
        <w:t>(последнее при наличии), подпись)</w:t>
      </w: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>Приложение № 3</w:t>
      </w:r>
    </w:p>
    <w:p w:rsidR="00752C35" w:rsidRPr="007B2F38" w:rsidRDefault="00752C35" w:rsidP="00752C35">
      <w:pPr>
        <w:widowControl w:val="0"/>
        <w:suppressAutoHyphens/>
        <w:ind w:left="6237"/>
        <w:rPr>
          <w:sz w:val="28"/>
          <w:szCs w:val="28"/>
        </w:rPr>
      </w:pPr>
      <w:r w:rsidRPr="007B2F3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752C35" w:rsidRPr="007B2F38" w:rsidRDefault="00752C35" w:rsidP="00752C35">
      <w:pPr>
        <w:widowControl w:val="0"/>
        <w:suppressAutoHyphens/>
        <w:ind w:left="6237"/>
        <w:rPr>
          <w:sz w:val="24"/>
          <w:szCs w:val="24"/>
        </w:rPr>
      </w:pPr>
    </w:p>
    <w:p w:rsidR="00752C35" w:rsidRPr="007B2F38" w:rsidRDefault="00752C35" w:rsidP="00752C35">
      <w:pPr>
        <w:widowControl w:val="0"/>
        <w:suppressAutoHyphens/>
        <w:ind w:left="6237"/>
        <w:rPr>
          <w:sz w:val="24"/>
          <w:szCs w:val="24"/>
        </w:rPr>
      </w:pPr>
      <w:r w:rsidRPr="007B2F38">
        <w:rPr>
          <w:sz w:val="24"/>
          <w:szCs w:val="24"/>
        </w:rPr>
        <w:t>Форма</w:t>
      </w:r>
    </w:p>
    <w:p w:rsidR="00752C35" w:rsidRPr="007B2F38" w:rsidRDefault="00752C35" w:rsidP="00752C35">
      <w:pPr>
        <w:keepNext/>
        <w:suppressAutoHyphens/>
        <w:jc w:val="center"/>
        <w:outlineLvl w:val="0"/>
        <w:rPr>
          <w:sz w:val="16"/>
          <w:szCs w:val="16"/>
        </w:rPr>
      </w:pPr>
    </w:p>
    <w:p w:rsidR="00752C35" w:rsidRPr="007B2F38" w:rsidRDefault="00752C35" w:rsidP="00752C35">
      <w:pPr>
        <w:keepNext/>
        <w:suppressAutoHyphens/>
        <w:jc w:val="center"/>
        <w:outlineLvl w:val="0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outlineLvl w:val="0"/>
        <w:rPr>
          <w:sz w:val="24"/>
          <w:szCs w:val="24"/>
        </w:rPr>
      </w:pPr>
      <w:r w:rsidRPr="007B2F38">
        <w:rPr>
          <w:sz w:val="24"/>
          <w:szCs w:val="24"/>
        </w:rPr>
        <w:t>ЗАЯВЛЕНИЕ</w:t>
      </w:r>
    </w:p>
    <w:p w:rsidR="00752C35" w:rsidRPr="007B2F38" w:rsidRDefault="00752C35" w:rsidP="00752C35">
      <w:pPr>
        <w:suppressAutoHyphens/>
        <w:jc w:val="center"/>
        <w:rPr>
          <w:sz w:val="24"/>
          <w:szCs w:val="24"/>
        </w:rPr>
      </w:pPr>
      <w:r w:rsidRPr="007B2F38">
        <w:rPr>
          <w:sz w:val="24"/>
          <w:szCs w:val="24"/>
        </w:rPr>
        <w:t xml:space="preserve">о </w:t>
      </w:r>
      <w:proofErr w:type="gramStart"/>
      <w:r w:rsidRPr="007B2F38">
        <w:rPr>
          <w:sz w:val="24"/>
          <w:szCs w:val="24"/>
        </w:rPr>
        <w:t>прекращении</w:t>
      </w:r>
      <w:proofErr w:type="gramEnd"/>
      <w:r w:rsidRPr="007B2F38">
        <w:rPr>
          <w:sz w:val="24"/>
          <w:szCs w:val="24"/>
        </w:rPr>
        <w:t xml:space="preserve"> действия лицензии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Прошу прекратить действие лицензии  __________________________________________________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                                                                  (регистрационный номер лицензии и дата предоставления лицензии) 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на заготовку, хранение, переработку и реализацию лома черных металлов, цветных металлов</w:t>
      </w:r>
    </w:p>
    <w:p w:rsidR="00752C35" w:rsidRPr="007B2F38" w:rsidRDefault="00752C35" w:rsidP="00752C35">
      <w:pPr>
        <w:suppressAutoHyphens/>
        <w:jc w:val="both"/>
        <w:rPr>
          <w:sz w:val="8"/>
          <w:szCs w:val="8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Наименование юридического лица (индивидуального предпринимателя)_____________________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Место нахождения юридического лица (адрес места жительства индивидуального предпринимателя) ____________________________________________________________________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</w:p>
    <w:p w:rsidR="00752C35" w:rsidRPr="007B2F38" w:rsidRDefault="00752C35" w:rsidP="00752C35">
      <w:pPr>
        <w:suppressAutoHyphens/>
        <w:jc w:val="both"/>
        <w:rPr>
          <w:sz w:val="28"/>
        </w:rPr>
      </w:pPr>
      <w:r w:rsidRPr="007B2F38">
        <w:rPr>
          <w:sz w:val="24"/>
          <w:szCs w:val="24"/>
        </w:rPr>
        <w:t>Адрес для переписки</w:t>
      </w:r>
      <w:r w:rsidRPr="007B2F38">
        <w:rPr>
          <w:sz w:val="28"/>
        </w:rPr>
        <w:t xml:space="preserve"> </w:t>
      </w:r>
      <w:r w:rsidRPr="007B2F38">
        <w:rPr>
          <w:sz w:val="24"/>
          <w:szCs w:val="24"/>
        </w:rPr>
        <w:t>__________________________________________________________________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                                     (почтовый адрес, адрес электронной почты, контактный телефон)</w:t>
      </w:r>
    </w:p>
    <w:p w:rsidR="00752C35" w:rsidRPr="007B2F38" w:rsidRDefault="00752C35" w:rsidP="00752C35">
      <w:pPr>
        <w:suppressAutoHyphens/>
        <w:jc w:val="both"/>
        <w:rPr>
          <w:sz w:val="10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Основной государственный  регистрационный  номер записи  о государственной регистрации</w:t>
      </w:r>
      <w:r w:rsidRPr="007B2F38">
        <w:rPr>
          <w:sz w:val="28"/>
        </w:rPr>
        <w:t xml:space="preserve"> </w:t>
      </w:r>
      <w:r w:rsidRPr="007B2F38">
        <w:rPr>
          <w:sz w:val="24"/>
          <w:szCs w:val="24"/>
        </w:rPr>
        <w:t>_____________________________________________________________________________________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(ОГРН – для юридического лица, ОГРНИП – для индивидуального предпринимателя)</w:t>
      </w:r>
    </w:p>
    <w:p w:rsidR="00752C35" w:rsidRPr="007B2F38" w:rsidRDefault="00752C35" w:rsidP="00752C35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752C35" w:rsidRPr="007B2F38" w:rsidRDefault="00752C35" w:rsidP="00752C3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B2F38">
        <w:rPr>
          <w:sz w:val="24"/>
          <w:szCs w:val="24"/>
        </w:rPr>
        <w:t>Данные документа, подтверждающего факт внесения сведений в единый государственный реестр юридических лиц (индивидуального предпринимателя)____________________________________</w:t>
      </w:r>
    </w:p>
    <w:p w:rsidR="00752C35" w:rsidRPr="007B2F38" w:rsidRDefault="00752C35" w:rsidP="00752C35">
      <w:pPr>
        <w:suppressAutoHyphens/>
        <w:jc w:val="both"/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Идентификационный номер налогоплательщика (ИНН)_____________________________________</w:t>
      </w:r>
    </w:p>
    <w:p w:rsidR="00752C35" w:rsidRPr="007B2F38" w:rsidRDefault="00752C35" w:rsidP="00752C35">
      <w:pPr>
        <w:suppressAutoHyphens/>
        <w:jc w:val="both"/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Данные документа, подтверждающего факт постановки юридического  лица (индивидуального предпринимателя) на учет в налоговом органе_____________________________________________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Работник, уполномоченный по вопросам лицензирования___________________________________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                                                                             (наименование должности, Ф.И.О. (последнее при наличии), телефон)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Сведения о необходимости предоставления выписки из реестра лицензий на заготовку, хранение, переработку и реализацию лома черных металлов, цветных металлов Министерства экономики Республики Татарстан 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b/>
          <w:sz w:val="24"/>
          <w:szCs w:val="24"/>
        </w:rPr>
      </w:pPr>
      <w:r w:rsidRPr="007B2F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103C45" wp14:editId="3BE50BD1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190500" cy="2000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" o:spid="_x0000_s1026" style="position:absolute;margin-left:4.05pt;margin-top:.6pt;width:15pt;height:15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" fillcolor="window" strokecolor="windowText" strokeweight="1.5pt"/>
            </w:pict>
          </mc:Fallback>
        </mc:AlternateContent>
      </w:r>
      <w:r w:rsidRPr="007B2F38">
        <w:rPr>
          <w:sz w:val="24"/>
          <w:szCs w:val="24"/>
        </w:rPr>
        <w:t xml:space="preserve">            выписка из реестра необходима </w:t>
      </w:r>
      <w:r w:rsidRPr="007B2F38">
        <w:rPr>
          <w:b/>
          <w:sz w:val="24"/>
          <w:szCs w:val="24"/>
        </w:rPr>
        <w:t>(</w:t>
      </w:r>
      <w:r w:rsidRPr="007B2F38">
        <w:rPr>
          <w:sz w:val="24"/>
          <w:szCs w:val="24"/>
        </w:rPr>
        <w:t>выбрать форму</w:t>
      </w:r>
      <w:r w:rsidRPr="007B2F38">
        <w:rPr>
          <w:b/>
          <w:sz w:val="24"/>
          <w:szCs w:val="24"/>
        </w:rPr>
        <w:t>):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032837" wp14:editId="5D2AB745">
                <wp:simplePos x="0" y="0"/>
                <wp:positionH relativeFrom="column">
                  <wp:posOffset>375285</wp:posOffset>
                </wp:positionH>
                <wp:positionV relativeFrom="paragraph">
                  <wp:posOffset>0</wp:posOffset>
                </wp:positionV>
                <wp:extent cx="190500" cy="2000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" o:spid="_x0000_s1026" style="position:absolute;margin-left:29.55pt;margin-top:0;width:15pt;height:15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" fillcolor="window" strokecolor="windowText" strokeweight="1.5pt"/>
            </w:pict>
          </mc:Fallback>
        </mc:AlternateContent>
      </w:r>
      <w:r w:rsidRPr="007B2F38">
        <w:rPr>
          <w:sz w:val="24"/>
          <w:szCs w:val="24"/>
        </w:rPr>
        <w:t xml:space="preserve">                      на бумажном носителе ______________________________________________________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24"/>
          <w:szCs w:val="24"/>
        </w:rPr>
        <w:t xml:space="preserve">                                                                                                 </w:t>
      </w:r>
      <w:r w:rsidRPr="007B2F38">
        <w:rPr>
          <w:sz w:val="16"/>
          <w:szCs w:val="16"/>
        </w:rPr>
        <w:t>(указать почтовый адрес)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C5C47B" wp14:editId="200F8A89">
                <wp:simplePos x="0" y="0"/>
                <wp:positionH relativeFrom="column">
                  <wp:posOffset>375285</wp:posOffset>
                </wp:positionH>
                <wp:positionV relativeFrom="paragraph">
                  <wp:posOffset>135255</wp:posOffset>
                </wp:positionV>
                <wp:extent cx="190500" cy="2000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3" o:spid="_x0000_s1026" style="position:absolute;margin-left:29.55pt;margin-top:10.65pt;width:15pt;height:15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" fillcolor="window" strokecolor="windowText" strokeweight="1.5pt"/>
            </w:pict>
          </mc:Fallback>
        </mc:AlternateConten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                 в форме электронного документа (только в случае подачи заявления в форме электронного документа)</w:t>
      </w:r>
    </w:p>
    <w:p w:rsidR="00752C35" w:rsidRPr="007B2F38" w:rsidRDefault="00752C35" w:rsidP="00752C35">
      <w:pPr>
        <w:tabs>
          <w:tab w:val="left" w:pos="567"/>
        </w:tabs>
        <w:suppressAutoHyphens/>
        <w:jc w:val="both"/>
        <w:rPr>
          <w:sz w:val="24"/>
          <w:szCs w:val="24"/>
        </w:rPr>
      </w:pPr>
      <w:r w:rsidRPr="007B2F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427A2C" wp14:editId="045599A5">
                <wp:simplePos x="0" y="0"/>
                <wp:positionH relativeFrom="column">
                  <wp:posOffset>51435</wp:posOffset>
                </wp:positionH>
                <wp:positionV relativeFrom="paragraph">
                  <wp:posOffset>107315</wp:posOffset>
                </wp:positionV>
                <wp:extent cx="190500" cy="2000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26" style="position:absolute;margin-left:4.05pt;margin-top:8.45pt;width:15pt;height:15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" fillcolor="window" strokecolor="windowText" strokeweight="1.5pt"/>
            </w:pict>
          </mc:Fallback>
        </mc:AlternateConten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          нет необходимости в выписке из реестра лицензий</w:t>
      </w:r>
    </w:p>
    <w:p w:rsidR="00752C35" w:rsidRPr="007B2F38" w:rsidRDefault="00752C35" w:rsidP="00752C35">
      <w:pPr>
        <w:suppressAutoHyphens/>
        <w:jc w:val="both"/>
      </w:pPr>
      <w:r w:rsidRPr="007B2F38">
        <w:lastRenderedPageBreak/>
        <w:t>(В соответствии со статьей 10 Федерального закона от 04.05.2011 № 99-ФЗ «О лицензировании отдельных видов деятельности» выписка из реестра лицензий на бумажном носителе предоставляется за плату, 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платы.)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Руководитель юридического лица                  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(индивидуальный предприниматель)</w:t>
      </w:r>
      <w:r w:rsidRPr="007B2F38">
        <w:rPr>
          <w:sz w:val="28"/>
        </w:rPr>
        <w:t xml:space="preserve">    </w:t>
      </w:r>
      <w:r w:rsidRPr="007B2F38">
        <w:rPr>
          <w:sz w:val="24"/>
          <w:szCs w:val="24"/>
        </w:rPr>
        <w:t xml:space="preserve">_______________________      _________________________ 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t xml:space="preserve">                                                                                        </w:t>
      </w:r>
      <w:r w:rsidRPr="007B2F38">
        <w:rPr>
          <w:sz w:val="16"/>
          <w:szCs w:val="16"/>
        </w:rPr>
        <w:t>(подпись, печать при наличии)                         (Ф.И.О. (последнее при наличии))</w:t>
      </w:r>
    </w:p>
    <w:p w:rsidR="00752C35" w:rsidRPr="007B2F38" w:rsidRDefault="00752C35" w:rsidP="00752C35">
      <w:pPr>
        <w:suppressAutoHyphens/>
        <w:jc w:val="both"/>
      </w:pPr>
      <w:r w:rsidRPr="007B2F38">
        <w:t>Примечание. Печать - при наличии</w:t>
      </w:r>
    </w:p>
    <w:p w:rsidR="00752C35" w:rsidRPr="007B2F38" w:rsidRDefault="00752C35" w:rsidP="00752C35">
      <w:pPr>
        <w:jc w:val="both"/>
        <w:rPr>
          <w:sz w:val="16"/>
          <w:szCs w:val="16"/>
        </w:rPr>
      </w:pPr>
    </w:p>
    <w:p w:rsidR="00752C35" w:rsidRPr="007B2F38" w:rsidRDefault="00752C35" w:rsidP="00752C35">
      <w:pPr>
        <w:jc w:val="both"/>
        <w:rPr>
          <w:sz w:val="24"/>
          <w:szCs w:val="24"/>
        </w:rPr>
      </w:pPr>
      <w:r w:rsidRPr="007B2F38">
        <w:rPr>
          <w:sz w:val="24"/>
          <w:szCs w:val="24"/>
        </w:rPr>
        <w:t>Согласе</w:t>
      </w:r>
      <w:proofErr w:type="gramStart"/>
      <w:r w:rsidRPr="007B2F38">
        <w:rPr>
          <w:sz w:val="24"/>
          <w:szCs w:val="24"/>
        </w:rPr>
        <w:t>н(</w:t>
      </w:r>
      <w:proofErr w:type="gramEnd"/>
      <w:r w:rsidRPr="007B2F38">
        <w:rPr>
          <w:sz w:val="24"/>
          <w:szCs w:val="24"/>
        </w:rPr>
        <w:t>а) на обработку персональных данных со дня его подписания до дня отзыва в письменной форме (для индивидуальных предпринимателей) _____________________________________________________________________________________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                                   (Ф.И.О. (последнее при наличии), подпись)</w:t>
      </w: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>Приложение № 4</w:t>
      </w:r>
    </w:p>
    <w:p w:rsidR="00752C35" w:rsidRPr="007B2F38" w:rsidRDefault="00752C35" w:rsidP="00752C35">
      <w:pPr>
        <w:widowControl w:val="0"/>
        <w:suppressAutoHyphens/>
        <w:ind w:left="6237"/>
        <w:rPr>
          <w:sz w:val="28"/>
          <w:szCs w:val="28"/>
        </w:rPr>
      </w:pPr>
      <w:r w:rsidRPr="007B2F3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752C35" w:rsidRPr="007B2F38" w:rsidRDefault="00752C35" w:rsidP="00752C35">
      <w:pPr>
        <w:widowControl w:val="0"/>
        <w:suppressAutoHyphens/>
        <w:ind w:left="6237"/>
        <w:rPr>
          <w:sz w:val="24"/>
          <w:szCs w:val="24"/>
        </w:rPr>
      </w:pPr>
    </w:p>
    <w:p w:rsidR="00752C35" w:rsidRPr="007B2F38" w:rsidRDefault="00752C35" w:rsidP="00752C35">
      <w:pPr>
        <w:widowControl w:val="0"/>
        <w:suppressAutoHyphens/>
        <w:ind w:left="6237"/>
        <w:rPr>
          <w:sz w:val="24"/>
          <w:szCs w:val="24"/>
        </w:rPr>
      </w:pPr>
      <w:r w:rsidRPr="007B2F38">
        <w:rPr>
          <w:sz w:val="24"/>
          <w:szCs w:val="24"/>
        </w:rPr>
        <w:t>Форма</w:t>
      </w:r>
    </w:p>
    <w:p w:rsidR="00752C35" w:rsidRPr="007B2F38" w:rsidRDefault="00752C35" w:rsidP="00752C35">
      <w:pPr>
        <w:widowControl w:val="0"/>
        <w:suppressAutoHyphens/>
        <w:ind w:left="6237"/>
        <w:rPr>
          <w:sz w:val="24"/>
          <w:szCs w:val="24"/>
        </w:rPr>
      </w:pPr>
    </w:p>
    <w:p w:rsidR="00752C35" w:rsidRPr="007B2F38" w:rsidRDefault="00752C35" w:rsidP="00752C35">
      <w:pPr>
        <w:keepNext/>
        <w:suppressAutoHyphens/>
        <w:outlineLvl w:val="0"/>
        <w:rPr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outlineLvl w:val="0"/>
        <w:rPr>
          <w:sz w:val="24"/>
          <w:szCs w:val="24"/>
        </w:rPr>
      </w:pPr>
      <w:r w:rsidRPr="007B2F38">
        <w:rPr>
          <w:sz w:val="24"/>
          <w:szCs w:val="24"/>
        </w:rPr>
        <w:t>ЗАЯВЛЕНИЕ</w:t>
      </w:r>
    </w:p>
    <w:p w:rsidR="00752C35" w:rsidRPr="007B2F38" w:rsidRDefault="00752C35" w:rsidP="00752C35">
      <w:pPr>
        <w:suppressAutoHyphens/>
        <w:jc w:val="center"/>
        <w:rPr>
          <w:sz w:val="24"/>
          <w:szCs w:val="24"/>
        </w:rPr>
      </w:pPr>
      <w:r w:rsidRPr="007B2F38">
        <w:rPr>
          <w:sz w:val="24"/>
          <w:szCs w:val="24"/>
        </w:rPr>
        <w:t xml:space="preserve">о </w:t>
      </w:r>
      <w:proofErr w:type="gramStart"/>
      <w:r w:rsidRPr="007B2F38">
        <w:rPr>
          <w:sz w:val="24"/>
          <w:szCs w:val="24"/>
        </w:rPr>
        <w:t>предоставлении</w:t>
      </w:r>
      <w:proofErr w:type="gramEnd"/>
      <w:r w:rsidRPr="007B2F38">
        <w:rPr>
          <w:sz w:val="24"/>
          <w:szCs w:val="24"/>
        </w:rPr>
        <w:t xml:space="preserve"> сведений из реестра лицензий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709"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Прошу предоставить сведения о лицензии___________________________________________  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t xml:space="preserve">                                                                                                  </w:t>
      </w:r>
      <w:r w:rsidRPr="007B2F38">
        <w:rPr>
          <w:sz w:val="16"/>
          <w:szCs w:val="16"/>
        </w:rPr>
        <w:t xml:space="preserve">(указать регистрационный номер лицензии и дата предоставления лицензии) 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из реестра лицензий на заготовку, хранение, переработку и реализацию лома черных металлов, цветных металлов Министерства экономики Республики Татарстан 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Заявитель   _________________________________________________________________________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t xml:space="preserve">                        </w:t>
      </w:r>
      <w:proofErr w:type="gramStart"/>
      <w:r w:rsidRPr="007B2F38">
        <w:rPr>
          <w:sz w:val="16"/>
          <w:szCs w:val="16"/>
        </w:rPr>
        <w:t>(полное и (при наличии) сокращенное наименование – для юридического лица; фамилия, имя, отчество (последнее при  наличии)–</w:t>
      </w:r>
      <w:proofErr w:type="gramEnd"/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для индивидуального предпринимателя, физического лица)</w:t>
      </w:r>
    </w:p>
    <w:p w:rsidR="00752C35" w:rsidRPr="007B2F38" w:rsidRDefault="00752C35" w:rsidP="00752C35">
      <w:pPr>
        <w:suppressAutoHyphens/>
        <w:jc w:val="both"/>
      </w:pPr>
    </w:p>
    <w:p w:rsidR="00752C35" w:rsidRPr="007B2F38" w:rsidRDefault="00752C35" w:rsidP="00752C35">
      <w:pPr>
        <w:suppressAutoHyphens/>
        <w:jc w:val="both"/>
        <w:rPr>
          <w:sz w:val="28"/>
        </w:rPr>
      </w:pPr>
      <w:r w:rsidRPr="007B2F38">
        <w:rPr>
          <w:sz w:val="24"/>
          <w:szCs w:val="24"/>
        </w:rPr>
        <w:t>Адрес для переписки</w:t>
      </w:r>
      <w:r w:rsidRPr="007B2F38">
        <w:rPr>
          <w:sz w:val="28"/>
        </w:rPr>
        <w:t xml:space="preserve"> </w:t>
      </w:r>
      <w:r w:rsidRPr="007B2F38">
        <w:rPr>
          <w:sz w:val="24"/>
          <w:szCs w:val="24"/>
        </w:rPr>
        <w:t>__________________________________________________________________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                                     (почтовый адрес, адрес электронной почты, контактный телефон)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Форма и способ получения сведений о лицензии (отметить </w:t>
      </w:r>
      <w:proofErr w:type="gramStart"/>
      <w:r w:rsidRPr="007B2F38">
        <w:rPr>
          <w:sz w:val="24"/>
          <w:szCs w:val="24"/>
        </w:rPr>
        <w:t>необходимое</w:t>
      </w:r>
      <w:proofErr w:type="gramEnd"/>
      <w:r w:rsidRPr="007B2F38">
        <w:rPr>
          <w:sz w:val="24"/>
          <w:szCs w:val="24"/>
        </w:rPr>
        <w:t>):</w:t>
      </w:r>
    </w:p>
    <w:p w:rsidR="00752C35" w:rsidRPr="007B2F38" w:rsidRDefault="00752C35" w:rsidP="00752C35">
      <w:pPr>
        <w:suppressAutoHyphens/>
        <w:jc w:val="both"/>
      </w:pPr>
      <w:r w:rsidRPr="007B2F38">
        <w:t xml:space="preserve">                               </w:t>
      </w:r>
    </w:p>
    <w:p w:rsidR="00752C35" w:rsidRPr="007B2F38" w:rsidRDefault="00752C35" w:rsidP="00752C35">
      <w:pPr>
        <w:suppressAutoHyphens/>
        <w:jc w:val="both"/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3F022" wp14:editId="43503419">
                <wp:simplePos x="0" y="0"/>
                <wp:positionH relativeFrom="column">
                  <wp:posOffset>3810</wp:posOffset>
                </wp:positionH>
                <wp:positionV relativeFrom="paragraph">
                  <wp:posOffset>7620</wp:posOffset>
                </wp:positionV>
                <wp:extent cx="238125" cy="2000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.3pt;margin-top:.6pt;width:18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" fillcolor="window" strokecolor="windowText" strokeweight="2pt"/>
            </w:pict>
          </mc:Fallback>
        </mc:AlternateContent>
      </w:r>
      <w:r w:rsidRPr="007B2F38">
        <w:t xml:space="preserve">            </w:t>
      </w:r>
      <w:r w:rsidRPr="007B2F38">
        <w:rPr>
          <w:sz w:val="24"/>
          <w:szCs w:val="24"/>
        </w:rPr>
        <w:t>на бумажном носителе____________________________________________________________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                                                                           (указать почтовый адрес)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B8490" wp14:editId="44496E3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238125" cy="2000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.3pt;margin-top:.15pt;width:18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" fillcolor="window" strokecolor="windowText" strokeweight="2pt"/>
            </w:pict>
          </mc:Fallback>
        </mc:AlternateContent>
      </w:r>
      <w:r w:rsidRPr="007B2F38">
        <w:rPr>
          <w:sz w:val="24"/>
          <w:szCs w:val="24"/>
        </w:rPr>
        <w:t xml:space="preserve">          в форме электронного документа (только в случае подачи заявления в форме электронного документа)</w:t>
      </w:r>
    </w:p>
    <w:p w:rsidR="00752C35" w:rsidRPr="007B2F38" w:rsidRDefault="00752C35" w:rsidP="00752C35">
      <w:pPr>
        <w:suppressAutoHyphens/>
        <w:jc w:val="both"/>
      </w:pPr>
    </w:p>
    <w:p w:rsidR="00752C35" w:rsidRPr="007B2F38" w:rsidRDefault="00752C35" w:rsidP="00752C35">
      <w:pPr>
        <w:suppressAutoHyphens/>
        <w:jc w:val="both"/>
      </w:pPr>
      <w:r w:rsidRPr="007B2F38">
        <w:t>(В соответствии со статьей 10 Федерального закона от 04.05.2011 № 99-ФЗ «О лицензировании отдельных видов деятельности» выписка из реестра лицензий на бумажном носителе предоставляется за плату, 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платы.)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Заявитель</w:t>
      </w:r>
      <w:r w:rsidRPr="007B2F38">
        <w:rPr>
          <w:sz w:val="28"/>
        </w:rPr>
        <w:t xml:space="preserve">   ___________________________________</w:t>
      </w:r>
      <w:r w:rsidRPr="007B2F38">
        <w:rPr>
          <w:sz w:val="24"/>
          <w:szCs w:val="24"/>
        </w:rPr>
        <w:t xml:space="preserve">      ______________________________ 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t xml:space="preserve">                                                  </w:t>
      </w:r>
      <w:r w:rsidRPr="007B2F38">
        <w:rPr>
          <w:sz w:val="16"/>
          <w:szCs w:val="16"/>
        </w:rPr>
        <w:t>(подпись, печать при наличии)                                                                 (Ф.И.О. (последнее при наличии))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</w:p>
    <w:p w:rsidR="00752C35" w:rsidRPr="007B2F38" w:rsidRDefault="00752C35" w:rsidP="00752C35">
      <w:pPr>
        <w:jc w:val="both"/>
        <w:rPr>
          <w:sz w:val="16"/>
          <w:szCs w:val="16"/>
        </w:rPr>
      </w:pPr>
    </w:p>
    <w:p w:rsidR="00752C35" w:rsidRPr="007B2F38" w:rsidRDefault="00752C35" w:rsidP="00752C35">
      <w:pPr>
        <w:jc w:val="both"/>
        <w:rPr>
          <w:sz w:val="16"/>
          <w:szCs w:val="16"/>
        </w:rPr>
      </w:pPr>
    </w:p>
    <w:p w:rsidR="00752C35" w:rsidRPr="007B2F38" w:rsidRDefault="00752C35" w:rsidP="00752C35">
      <w:pPr>
        <w:jc w:val="both"/>
        <w:rPr>
          <w:sz w:val="24"/>
          <w:szCs w:val="24"/>
        </w:rPr>
      </w:pPr>
      <w:r w:rsidRPr="007B2F38">
        <w:rPr>
          <w:sz w:val="24"/>
          <w:szCs w:val="24"/>
        </w:rPr>
        <w:t>Согласе</w:t>
      </w:r>
      <w:proofErr w:type="gramStart"/>
      <w:r w:rsidRPr="007B2F38">
        <w:rPr>
          <w:sz w:val="24"/>
          <w:szCs w:val="24"/>
        </w:rPr>
        <w:t>н(</w:t>
      </w:r>
      <w:proofErr w:type="gramEnd"/>
      <w:r w:rsidRPr="007B2F38">
        <w:rPr>
          <w:sz w:val="24"/>
          <w:szCs w:val="24"/>
        </w:rPr>
        <w:t>а) на обработку персональных данных со дня его подписания до дня отзыва в письменной форме (для индивидуальных предпринимателей, физических лиц) _____________________________________________________________________________________</w:t>
      </w:r>
    </w:p>
    <w:p w:rsidR="00752C35" w:rsidRPr="007B2F38" w:rsidRDefault="00752C35" w:rsidP="00752C35">
      <w:pPr>
        <w:suppressAutoHyphens/>
        <w:ind w:firstLine="3402"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(Ф.И.О. (последнее при наличии), подпись)                                                                                      </w:t>
      </w:r>
    </w:p>
    <w:p w:rsidR="00752C35" w:rsidRPr="007B2F38" w:rsidRDefault="00752C35" w:rsidP="00752C35">
      <w:pPr>
        <w:suppressAutoHyphens/>
        <w:ind w:firstLine="5103"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4"/>
          <w:szCs w:val="24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>Приложение № 5</w:t>
      </w:r>
    </w:p>
    <w:p w:rsidR="00752C35" w:rsidRPr="007B2F38" w:rsidRDefault="00752C35" w:rsidP="00752C35">
      <w:pPr>
        <w:widowControl w:val="0"/>
        <w:suppressAutoHyphens/>
        <w:ind w:left="6237"/>
        <w:rPr>
          <w:sz w:val="28"/>
          <w:szCs w:val="28"/>
        </w:rPr>
      </w:pPr>
      <w:r w:rsidRPr="007B2F3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752C35" w:rsidRPr="007B2F38" w:rsidRDefault="00752C35" w:rsidP="00752C35">
      <w:pPr>
        <w:suppressAutoHyphens/>
        <w:ind w:firstLine="5103"/>
        <w:jc w:val="right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tabs>
          <w:tab w:val="left" w:pos="0"/>
        </w:tabs>
        <w:spacing w:line="276" w:lineRule="auto"/>
        <w:ind w:firstLine="6237"/>
        <w:jc w:val="right"/>
        <w:rPr>
          <w:sz w:val="28"/>
          <w:szCs w:val="28"/>
        </w:rPr>
      </w:pPr>
      <w:r w:rsidRPr="007B2F38">
        <w:rPr>
          <w:b/>
          <w:sz w:val="28"/>
          <w:szCs w:val="28"/>
        </w:rPr>
        <w:t>_______________________</w:t>
      </w:r>
    </w:p>
    <w:p w:rsidR="00752C35" w:rsidRPr="007B2F38" w:rsidRDefault="00752C35" w:rsidP="00752C35">
      <w:pPr>
        <w:jc w:val="right"/>
        <w:rPr>
          <w:sz w:val="16"/>
          <w:szCs w:val="16"/>
        </w:rPr>
      </w:pPr>
      <w:r w:rsidRPr="007B2F38">
        <w:rPr>
          <w:sz w:val="16"/>
          <w:szCs w:val="16"/>
        </w:rPr>
        <w:t>(наименование ЮЛ/ИП, ИНН, ОГРН/ОГРНИП)</w:t>
      </w:r>
    </w:p>
    <w:p w:rsidR="00752C35" w:rsidRPr="007B2F38" w:rsidRDefault="00752C35" w:rsidP="00752C35">
      <w:pPr>
        <w:autoSpaceDE w:val="0"/>
        <w:jc w:val="right"/>
        <w:rPr>
          <w:rFonts w:ascii="Arial" w:hAnsi="Arial" w:cs="Arial"/>
          <w:lang w:eastAsia="zh-CN"/>
        </w:rPr>
      </w:pPr>
    </w:p>
    <w:p w:rsidR="00752C35" w:rsidRPr="007B2F38" w:rsidRDefault="00752C35" w:rsidP="00752C35">
      <w:pPr>
        <w:suppressAutoHyphens/>
        <w:autoSpaceDE w:val="0"/>
        <w:ind w:firstLine="720"/>
        <w:jc w:val="right"/>
        <w:rPr>
          <w:rFonts w:cs="Arial"/>
          <w:b/>
          <w:sz w:val="22"/>
          <w:szCs w:val="22"/>
          <w:lang w:eastAsia="zh-CN"/>
        </w:rPr>
      </w:pPr>
    </w:p>
    <w:p w:rsidR="00752C35" w:rsidRPr="007B2F38" w:rsidRDefault="00752C35" w:rsidP="00752C35">
      <w:pPr>
        <w:jc w:val="right"/>
        <w:rPr>
          <w:rFonts w:eastAsia="Calibri"/>
          <w:bCs/>
          <w:sz w:val="22"/>
          <w:szCs w:val="22"/>
          <w:lang w:eastAsia="en-US"/>
        </w:rPr>
      </w:pPr>
    </w:p>
    <w:p w:rsidR="00752C35" w:rsidRPr="007B2F38" w:rsidRDefault="00752C35" w:rsidP="00752C35">
      <w:pPr>
        <w:jc w:val="right"/>
        <w:rPr>
          <w:rFonts w:eastAsia="Calibri"/>
          <w:sz w:val="22"/>
          <w:szCs w:val="22"/>
          <w:lang w:eastAsia="en-US"/>
        </w:rPr>
      </w:pPr>
    </w:p>
    <w:p w:rsidR="00752C35" w:rsidRPr="007B2F38" w:rsidRDefault="00752C35" w:rsidP="00752C35">
      <w:pPr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752C35" w:rsidRPr="007B2F38" w:rsidRDefault="00752C35" w:rsidP="00752C35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B2F38">
        <w:rPr>
          <w:rFonts w:eastAsia="Calibri"/>
          <w:b/>
          <w:bCs/>
          <w:sz w:val="24"/>
          <w:szCs w:val="24"/>
          <w:lang w:eastAsia="en-US"/>
        </w:rPr>
        <w:t>Уведомление о необходимости устранения выявленных нарушений  и (или) представления документов, которые отсутствуют</w:t>
      </w:r>
    </w:p>
    <w:p w:rsidR="00752C35" w:rsidRPr="007B2F38" w:rsidRDefault="00752C35" w:rsidP="00752C35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752C35" w:rsidRPr="007B2F38" w:rsidRDefault="00752C35" w:rsidP="00752C35">
      <w:pPr>
        <w:rPr>
          <w:rFonts w:eastAsia="Calibri"/>
          <w:sz w:val="24"/>
          <w:szCs w:val="24"/>
          <w:lang w:eastAsia="en-US"/>
        </w:rPr>
      </w:pPr>
    </w:p>
    <w:p w:rsidR="00752C35" w:rsidRPr="007B2F38" w:rsidRDefault="00752C35" w:rsidP="00752C35">
      <w:pPr>
        <w:rPr>
          <w:rFonts w:eastAsia="Calibri"/>
          <w:sz w:val="24"/>
          <w:szCs w:val="24"/>
          <w:lang w:eastAsia="en-US"/>
        </w:rPr>
      </w:pPr>
    </w:p>
    <w:p w:rsidR="00752C35" w:rsidRPr="007B2F38" w:rsidRDefault="00752C35" w:rsidP="00752C35">
      <w:pPr>
        <w:jc w:val="both"/>
        <w:rPr>
          <w:rFonts w:eastAsia="Calibri"/>
          <w:sz w:val="24"/>
          <w:szCs w:val="24"/>
          <w:lang w:eastAsia="en-US"/>
        </w:rPr>
      </w:pPr>
    </w:p>
    <w:p w:rsidR="00752C35" w:rsidRPr="007B2F38" w:rsidRDefault="00752C35" w:rsidP="00752C3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B2F38">
        <w:rPr>
          <w:rFonts w:eastAsia="Calibri"/>
          <w:sz w:val="24"/>
          <w:szCs w:val="24"/>
          <w:lang w:eastAsia="en-US"/>
        </w:rPr>
        <w:t>В соответствии с частью 8 статьи 13</w:t>
      </w:r>
      <w:r w:rsidRPr="007B2F38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7B2F38">
        <w:rPr>
          <w:rFonts w:eastAsia="Calibri"/>
          <w:sz w:val="24"/>
          <w:szCs w:val="24"/>
          <w:lang w:eastAsia="en-US"/>
        </w:rPr>
        <w:t>Федерального закона от 4 мая 2011 года № 99-ФЗ «О лицензировании отдельных видов деятельности» уведомляем Вас о том, что заявление от ______ № ____ о предоставлении  лицензии на заготовку, хранение, переработку и реализацию лома черных металлов, цветных металлов к рассмотрению не принято в связи с тем, что _____________________________________________________________________________________</w:t>
      </w:r>
    </w:p>
    <w:p w:rsidR="00752C35" w:rsidRPr="007B2F38" w:rsidRDefault="00752C35" w:rsidP="00752C35">
      <w:pPr>
        <w:jc w:val="both"/>
        <w:rPr>
          <w:rFonts w:eastAsia="Calibri"/>
          <w:sz w:val="16"/>
          <w:szCs w:val="16"/>
          <w:lang w:eastAsia="en-US"/>
        </w:rPr>
      </w:pPr>
      <w:r w:rsidRPr="007B2F38">
        <w:rPr>
          <w:sz w:val="16"/>
          <w:szCs w:val="16"/>
          <w:lang w:eastAsia="zh-CN"/>
        </w:rPr>
        <w:t xml:space="preserve">                                                                                                       (указать нарушения)</w:t>
      </w:r>
    </w:p>
    <w:p w:rsidR="00752C35" w:rsidRPr="007B2F38" w:rsidRDefault="00752C35" w:rsidP="00752C3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B2F38">
        <w:rPr>
          <w:rFonts w:eastAsia="Calibri"/>
          <w:sz w:val="24"/>
          <w:szCs w:val="24"/>
          <w:lang w:eastAsia="en-US"/>
        </w:rPr>
        <w:t xml:space="preserve">В соответствии с частью 9 статьи 13 Федерального закона от 4 мая 2011 года № 99-ФЗ «О лицензировании отдельных видов деятельности» в случае устранения Вами в тридцатидневный срок со дня приема заявления выявленных нарушений Ваше заявление будет принято к рассмотрению, в противном случае по истечении тридцатидневного срока документы, приложенные к заявлению </w:t>
      </w:r>
      <w:r w:rsidRPr="007B2F38">
        <w:rPr>
          <w:sz w:val="24"/>
          <w:szCs w:val="24"/>
        </w:rPr>
        <w:t>от ______ № ____</w:t>
      </w:r>
      <w:r w:rsidRPr="007B2F38">
        <w:rPr>
          <w:rFonts w:eastAsia="Calibri"/>
          <w:sz w:val="24"/>
          <w:szCs w:val="24"/>
          <w:lang w:eastAsia="en-US"/>
        </w:rPr>
        <w:t>о предоставлении лицензии, будут Вам возвращены.</w:t>
      </w:r>
      <w:proofErr w:type="gramEnd"/>
    </w:p>
    <w:p w:rsidR="00752C35" w:rsidRPr="007B2F38" w:rsidRDefault="00752C35" w:rsidP="00752C35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52C35" w:rsidRPr="007B2F38" w:rsidRDefault="00752C35" w:rsidP="00752C35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52C35" w:rsidRPr="007B2F38" w:rsidRDefault="00752C35" w:rsidP="00752C35">
      <w:pPr>
        <w:rPr>
          <w:rFonts w:eastAsia="Calibri"/>
          <w:strike/>
          <w:sz w:val="24"/>
          <w:szCs w:val="24"/>
          <w:lang w:eastAsia="en-US"/>
        </w:rPr>
      </w:pPr>
    </w:p>
    <w:p w:rsidR="00752C35" w:rsidRPr="007B2F38" w:rsidRDefault="00752C35" w:rsidP="00752C35">
      <w:pPr>
        <w:rPr>
          <w:rFonts w:eastAsia="Calibri"/>
          <w:sz w:val="24"/>
          <w:szCs w:val="24"/>
          <w:lang w:eastAsia="en-US"/>
        </w:rPr>
      </w:pPr>
    </w:p>
    <w:p w:rsidR="00752C35" w:rsidRPr="007B2F38" w:rsidRDefault="00752C35" w:rsidP="00752C35">
      <w:pPr>
        <w:suppressAutoHyphens/>
        <w:rPr>
          <w:sz w:val="24"/>
          <w:szCs w:val="24"/>
          <w:lang w:eastAsia="zh-CN"/>
        </w:rPr>
      </w:pPr>
      <w:r w:rsidRPr="007B2F38">
        <w:rPr>
          <w:sz w:val="24"/>
          <w:szCs w:val="24"/>
          <w:lang w:eastAsia="zh-CN"/>
        </w:rPr>
        <w:t xml:space="preserve"> Заместитель министра                                                                                _________________________        </w:t>
      </w:r>
    </w:p>
    <w:p w:rsidR="00752C35" w:rsidRPr="007B2F38" w:rsidRDefault="00752C35" w:rsidP="00752C35">
      <w:pPr>
        <w:suppressAutoHyphens/>
        <w:rPr>
          <w:sz w:val="24"/>
          <w:szCs w:val="24"/>
          <w:lang w:eastAsia="zh-CN"/>
        </w:rPr>
      </w:pPr>
      <w:r w:rsidRPr="007B2F38">
        <w:t xml:space="preserve">                                                                                                                                                                    (Ф.И.О.)</w:t>
      </w:r>
    </w:p>
    <w:p w:rsidR="00752C35" w:rsidRPr="007B2F38" w:rsidRDefault="00752C35" w:rsidP="00752C35">
      <w:pPr>
        <w:suppressAutoHyphens/>
        <w:rPr>
          <w:sz w:val="24"/>
          <w:szCs w:val="24"/>
          <w:lang w:eastAsia="zh-CN"/>
        </w:rPr>
      </w:pPr>
    </w:p>
    <w:p w:rsidR="00752C35" w:rsidRPr="007B2F38" w:rsidRDefault="00752C35" w:rsidP="00752C35">
      <w:pPr>
        <w:suppressAutoHyphens/>
        <w:rPr>
          <w:sz w:val="24"/>
          <w:szCs w:val="24"/>
          <w:lang w:eastAsia="zh-CN"/>
        </w:rPr>
      </w:pPr>
    </w:p>
    <w:p w:rsidR="00752C35" w:rsidRPr="007B2F38" w:rsidRDefault="00752C35" w:rsidP="00752C35">
      <w:pPr>
        <w:suppressAutoHyphens/>
        <w:rPr>
          <w:sz w:val="24"/>
          <w:szCs w:val="24"/>
          <w:lang w:eastAsia="zh-CN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>Приложение № 6</w:t>
      </w:r>
    </w:p>
    <w:p w:rsidR="00752C35" w:rsidRPr="007B2F38" w:rsidRDefault="00752C35" w:rsidP="00752C35">
      <w:pPr>
        <w:widowControl w:val="0"/>
        <w:suppressAutoHyphens/>
        <w:ind w:left="6237"/>
        <w:rPr>
          <w:sz w:val="28"/>
          <w:szCs w:val="28"/>
        </w:rPr>
      </w:pPr>
      <w:r w:rsidRPr="007B2F3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752C35" w:rsidRPr="007B2F38" w:rsidRDefault="00752C35" w:rsidP="00752C35">
      <w:pPr>
        <w:suppressAutoHyphens/>
        <w:ind w:firstLine="5103"/>
        <w:jc w:val="right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right"/>
        <w:rPr>
          <w:sz w:val="28"/>
          <w:szCs w:val="28"/>
        </w:rPr>
      </w:pPr>
    </w:p>
    <w:p w:rsidR="00752C35" w:rsidRPr="007B2F38" w:rsidRDefault="00752C35" w:rsidP="00752C35">
      <w:pPr>
        <w:tabs>
          <w:tab w:val="left" w:pos="0"/>
        </w:tabs>
        <w:spacing w:line="276" w:lineRule="auto"/>
        <w:ind w:firstLine="6237"/>
        <w:jc w:val="right"/>
        <w:rPr>
          <w:sz w:val="28"/>
          <w:szCs w:val="28"/>
        </w:rPr>
      </w:pPr>
      <w:r w:rsidRPr="007B2F38">
        <w:rPr>
          <w:b/>
          <w:sz w:val="28"/>
          <w:szCs w:val="28"/>
        </w:rPr>
        <w:t>_______________________</w:t>
      </w:r>
    </w:p>
    <w:p w:rsidR="00752C35" w:rsidRPr="007B2F38" w:rsidRDefault="00752C35" w:rsidP="00752C35">
      <w:pPr>
        <w:jc w:val="right"/>
        <w:rPr>
          <w:sz w:val="16"/>
          <w:szCs w:val="16"/>
        </w:rPr>
      </w:pPr>
      <w:r w:rsidRPr="007B2F38">
        <w:rPr>
          <w:sz w:val="16"/>
          <w:szCs w:val="16"/>
        </w:rPr>
        <w:t>(наименование ЮЛ/ИП, ИНН, ОГРН/ОГРНИП)</w:t>
      </w:r>
    </w:p>
    <w:p w:rsidR="00752C35" w:rsidRPr="007B2F38" w:rsidRDefault="00752C35" w:rsidP="00752C35">
      <w:pPr>
        <w:tabs>
          <w:tab w:val="left" w:pos="6096"/>
        </w:tabs>
        <w:autoSpaceDE w:val="0"/>
        <w:jc w:val="right"/>
        <w:rPr>
          <w:rFonts w:ascii="Arial" w:hAnsi="Arial" w:cs="Arial"/>
          <w:lang w:eastAsia="zh-CN"/>
        </w:rPr>
      </w:pPr>
    </w:p>
    <w:p w:rsidR="00752C35" w:rsidRPr="007B2F38" w:rsidRDefault="00752C35" w:rsidP="00752C35">
      <w:pPr>
        <w:suppressAutoHyphens/>
        <w:autoSpaceDE w:val="0"/>
        <w:ind w:firstLine="720"/>
        <w:jc w:val="right"/>
        <w:rPr>
          <w:rFonts w:cs="Arial"/>
          <w:b/>
          <w:sz w:val="22"/>
          <w:szCs w:val="22"/>
          <w:lang w:eastAsia="zh-CN"/>
        </w:rPr>
      </w:pPr>
    </w:p>
    <w:p w:rsidR="00752C35" w:rsidRPr="007B2F38" w:rsidRDefault="00752C35" w:rsidP="00752C35">
      <w:pPr>
        <w:jc w:val="right"/>
        <w:rPr>
          <w:rFonts w:eastAsia="Calibri"/>
          <w:bCs/>
          <w:sz w:val="22"/>
          <w:szCs w:val="22"/>
          <w:lang w:eastAsia="en-US"/>
        </w:rPr>
      </w:pPr>
    </w:p>
    <w:p w:rsidR="00752C35" w:rsidRPr="007B2F38" w:rsidRDefault="00752C35" w:rsidP="00752C35">
      <w:pPr>
        <w:jc w:val="right"/>
        <w:rPr>
          <w:rFonts w:eastAsia="Calibri"/>
          <w:sz w:val="22"/>
          <w:szCs w:val="22"/>
          <w:lang w:eastAsia="en-US"/>
        </w:rPr>
      </w:pPr>
    </w:p>
    <w:p w:rsidR="00752C35" w:rsidRPr="007B2F38" w:rsidRDefault="00752C35" w:rsidP="00752C35">
      <w:pPr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752C35" w:rsidRPr="007B2F38" w:rsidRDefault="00752C35" w:rsidP="00752C35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B2F38">
        <w:rPr>
          <w:rFonts w:eastAsia="Calibri"/>
          <w:b/>
          <w:bCs/>
          <w:sz w:val="24"/>
          <w:szCs w:val="24"/>
          <w:lang w:eastAsia="en-US"/>
        </w:rPr>
        <w:t>Уведомление о необходимости устранения выявленных нарушений  и (или) представления документов, которые отсутствуют</w:t>
      </w:r>
    </w:p>
    <w:p w:rsidR="00752C35" w:rsidRPr="007B2F38" w:rsidRDefault="00752C35" w:rsidP="00752C35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752C35" w:rsidRPr="007B2F38" w:rsidRDefault="00752C35" w:rsidP="00752C35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752C35" w:rsidRPr="007B2F38" w:rsidRDefault="00752C35" w:rsidP="00752C35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52C35" w:rsidRPr="007B2F38" w:rsidRDefault="00752C35" w:rsidP="00752C35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52C35" w:rsidRPr="007B2F38" w:rsidRDefault="00752C35" w:rsidP="00752C3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B2F38">
        <w:rPr>
          <w:rFonts w:eastAsia="Calibri"/>
          <w:sz w:val="24"/>
          <w:szCs w:val="24"/>
          <w:lang w:eastAsia="en-US"/>
        </w:rPr>
        <w:t xml:space="preserve">В соответствии с частью 12 статьи 18 Федерального закона от 4 мая 2011 года № 99-ФЗ «О лицензировании отдельных видов деятельности» уведомляем Вас о том, что заявление от ______ № ____ о переоформлении  лицензии ___________________________________________________ 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                                                                (регистрационный номер лицензии и дата предоставления лицензии) </w:t>
      </w:r>
    </w:p>
    <w:p w:rsidR="00752C35" w:rsidRPr="007B2F38" w:rsidRDefault="00752C35" w:rsidP="00752C35">
      <w:pPr>
        <w:jc w:val="both"/>
        <w:rPr>
          <w:rFonts w:eastAsia="Calibri"/>
          <w:sz w:val="24"/>
          <w:szCs w:val="24"/>
          <w:lang w:eastAsia="en-US"/>
        </w:rPr>
      </w:pPr>
      <w:r w:rsidRPr="007B2F38">
        <w:rPr>
          <w:rFonts w:eastAsia="Calibri"/>
          <w:sz w:val="24"/>
          <w:szCs w:val="24"/>
          <w:lang w:eastAsia="en-US"/>
        </w:rPr>
        <w:t>на заготовку, хранение, переработку и реализацию лома черных металлов, цветных металлов к рассмотрению не принято в связи с тем, что ______________________________________________</w:t>
      </w:r>
    </w:p>
    <w:p w:rsidR="00752C35" w:rsidRPr="007B2F38" w:rsidRDefault="00752C35" w:rsidP="00752C35">
      <w:pPr>
        <w:tabs>
          <w:tab w:val="left" w:pos="709"/>
        </w:tabs>
        <w:jc w:val="both"/>
        <w:rPr>
          <w:rFonts w:eastAsia="Calibri"/>
          <w:sz w:val="16"/>
          <w:szCs w:val="16"/>
          <w:lang w:eastAsia="en-US"/>
        </w:rPr>
      </w:pPr>
      <w:r w:rsidRPr="007B2F38">
        <w:rPr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(указать нарушения)</w:t>
      </w:r>
    </w:p>
    <w:p w:rsidR="00752C35" w:rsidRPr="007B2F38" w:rsidRDefault="00752C35" w:rsidP="00752C3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B2F38">
        <w:rPr>
          <w:rFonts w:eastAsia="Calibri"/>
          <w:sz w:val="24"/>
          <w:szCs w:val="24"/>
          <w:lang w:eastAsia="en-US"/>
        </w:rPr>
        <w:t xml:space="preserve">В соответствии с частью 14 статьи 18 Федерального закона от 4 мая 2011 года № 99-ФЗ «О лицензировании отдельных видов деятельности» в случае устранения Вами в тридцатидневный срок со дня приема заявления выявленных нарушений Ваше заявление будет принято к рассмотрению, в противном случае по истечении тридцатидневного срока документы, приложенные к заявлению </w:t>
      </w:r>
      <w:r w:rsidRPr="007B2F38">
        <w:rPr>
          <w:sz w:val="24"/>
          <w:szCs w:val="24"/>
        </w:rPr>
        <w:t>от ______ № ____</w:t>
      </w:r>
      <w:r w:rsidRPr="007B2F38">
        <w:rPr>
          <w:rFonts w:eastAsia="Calibri"/>
          <w:sz w:val="24"/>
          <w:szCs w:val="24"/>
          <w:lang w:eastAsia="en-US"/>
        </w:rPr>
        <w:t>о переоформлении лицензии, будут Вам возвращены.</w:t>
      </w:r>
      <w:proofErr w:type="gramEnd"/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rPr>
          <w:sz w:val="24"/>
          <w:szCs w:val="24"/>
          <w:lang w:eastAsia="zh-CN"/>
        </w:rPr>
      </w:pPr>
      <w:r w:rsidRPr="007B2F38">
        <w:rPr>
          <w:sz w:val="24"/>
          <w:szCs w:val="24"/>
          <w:lang w:eastAsia="zh-CN"/>
        </w:rPr>
        <w:t xml:space="preserve">Заместитель министра                                                                                _________________________        </w:t>
      </w:r>
    </w:p>
    <w:p w:rsidR="00752C35" w:rsidRPr="007B2F38" w:rsidRDefault="00752C35" w:rsidP="00752C35">
      <w:pPr>
        <w:suppressAutoHyphens/>
        <w:rPr>
          <w:sz w:val="24"/>
          <w:szCs w:val="24"/>
          <w:lang w:eastAsia="zh-CN"/>
        </w:rPr>
      </w:pPr>
      <w:r w:rsidRPr="007B2F38">
        <w:t xml:space="preserve">                                                                                                                                                                    (Ф.И.О.)</w:t>
      </w: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>Приложение № 7</w:t>
      </w:r>
    </w:p>
    <w:p w:rsidR="00752C35" w:rsidRPr="007B2F38" w:rsidRDefault="00752C35" w:rsidP="00752C35">
      <w:pPr>
        <w:widowControl w:val="0"/>
        <w:suppressAutoHyphens/>
        <w:ind w:left="6237"/>
        <w:rPr>
          <w:sz w:val="28"/>
          <w:szCs w:val="28"/>
        </w:rPr>
      </w:pPr>
      <w:r w:rsidRPr="007B2F3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752C35" w:rsidRPr="007B2F38" w:rsidRDefault="00752C35" w:rsidP="00752C35">
      <w:pPr>
        <w:suppressAutoHyphens/>
        <w:ind w:firstLine="5103"/>
        <w:jc w:val="right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right"/>
        <w:rPr>
          <w:sz w:val="28"/>
          <w:szCs w:val="28"/>
        </w:rPr>
      </w:pPr>
    </w:p>
    <w:p w:rsidR="00752C35" w:rsidRPr="007B2F38" w:rsidRDefault="00752C35" w:rsidP="00752C35">
      <w:pPr>
        <w:tabs>
          <w:tab w:val="left" w:pos="0"/>
        </w:tabs>
        <w:spacing w:line="276" w:lineRule="auto"/>
        <w:ind w:firstLine="6237"/>
        <w:jc w:val="right"/>
        <w:rPr>
          <w:sz w:val="28"/>
          <w:szCs w:val="28"/>
        </w:rPr>
      </w:pPr>
      <w:r w:rsidRPr="007B2F38">
        <w:rPr>
          <w:b/>
          <w:sz w:val="28"/>
          <w:szCs w:val="28"/>
        </w:rPr>
        <w:t>_______________________</w:t>
      </w:r>
    </w:p>
    <w:p w:rsidR="00752C35" w:rsidRPr="007B2F38" w:rsidRDefault="00752C35" w:rsidP="00752C35">
      <w:pPr>
        <w:jc w:val="right"/>
        <w:rPr>
          <w:sz w:val="16"/>
          <w:szCs w:val="16"/>
        </w:rPr>
      </w:pPr>
      <w:r w:rsidRPr="007B2F38">
        <w:rPr>
          <w:sz w:val="16"/>
          <w:szCs w:val="16"/>
        </w:rPr>
        <w:t>(наименование ЮЛ/ИП, ИНН, ОГРН/ОГРНИП)</w:t>
      </w:r>
    </w:p>
    <w:p w:rsidR="00752C35" w:rsidRPr="007B2F38" w:rsidRDefault="00752C35" w:rsidP="00752C35">
      <w:pPr>
        <w:suppressAutoHyphens/>
        <w:ind w:firstLine="5103"/>
        <w:jc w:val="right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752C35" w:rsidRPr="007B2F38" w:rsidRDefault="00752C35" w:rsidP="00752C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B2F38">
        <w:rPr>
          <w:rFonts w:eastAsia="Calibri"/>
          <w:b/>
          <w:bCs/>
          <w:sz w:val="24"/>
          <w:szCs w:val="24"/>
          <w:lang w:eastAsia="en-US"/>
        </w:rPr>
        <w:t xml:space="preserve">Уведомление о </w:t>
      </w:r>
      <w:proofErr w:type="gramStart"/>
      <w:r w:rsidRPr="007B2F38">
        <w:rPr>
          <w:rFonts w:eastAsia="Calibri"/>
          <w:b/>
          <w:bCs/>
          <w:sz w:val="24"/>
          <w:szCs w:val="24"/>
          <w:lang w:eastAsia="en-US"/>
        </w:rPr>
        <w:t>возврате</w:t>
      </w:r>
      <w:proofErr w:type="gramEnd"/>
      <w:r w:rsidRPr="007B2F38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7B2F38">
        <w:rPr>
          <w:b/>
          <w:bCs/>
          <w:sz w:val="24"/>
          <w:szCs w:val="24"/>
        </w:rPr>
        <w:t>представленного заявления о предоставлении лицензии и прилагаемых к нему документов</w:t>
      </w:r>
    </w:p>
    <w:p w:rsidR="00752C35" w:rsidRPr="007B2F38" w:rsidRDefault="00752C35" w:rsidP="00752C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52C35" w:rsidRPr="007B2F38" w:rsidRDefault="00752C35" w:rsidP="00752C35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B2F38">
        <w:rPr>
          <w:rFonts w:eastAsia="Calibri"/>
          <w:sz w:val="24"/>
          <w:szCs w:val="24"/>
          <w:lang w:eastAsia="en-US"/>
        </w:rPr>
        <w:t xml:space="preserve">В соответствии с частью 8 статьи 13 Федерального закона от 4 мая 2011 года № 99-ФЗ «О лицензировании отдельных видов деятельности»  в связи с тем, что заявление от ______ № ____ о предоставлении  лицензии на заготовку, хранение, переработку и реализацию лома черных металлов, цветных металлов </w:t>
      </w:r>
      <w:r w:rsidRPr="007B2F38">
        <w:rPr>
          <w:sz w:val="24"/>
          <w:szCs w:val="24"/>
        </w:rPr>
        <w:t>оформлено с нарушением установленной формы и (</w:t>
      </w:r>
      <w:proofErr w:type="gramStart"/>
      <w:r w:rsidRPr="007B2F38">
        <w:rPr>
          <w:sz w:val="24"/>
          <w:szCs w:val="24"/>
        </w:rPr>
        <w:t xml:space="preserve">или) </w:t>
      </w:r>
      <w:proofErr w:type="gramEnd"/>
      <w:r w:rsidRPr="007B2F38">
        <w:rPr>
          <w:sz w:val="24"/>
          <w:szCs w:val="24"/>
        </w:rPr>
        <w:t xml:space="preserve">документы представлены не в полном объеме </w:t>
      </w:r>
      <w:r w:rsidRPr="007B2F38">
        <w:rPr>
          <w:rFonts w:eastAsia="Calibri"/>
          <w:sz w:val="24"/>
          <w:szCs w:val="24"/>
          <w:lang w:eastAsia="en-US"/>
        </w:rPr>
        <w:t>Вам было направлено уведомление о необходимости устранения в тридцатидневный срок выявленных нарушений и (или) представления документов, которые отсутствуют.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B2F38">
        <w:rPr>
          <w:rFonts w:eastAsia="Calibri"/>
          <w:sz w:val="24"/>
          <w:szCs w:val="24"/>
          <w:lang w:eastAsia="en-US"/>
        </w:rPr>
        <w:t>В соответствии с частью 10 статьи 13</w:t>
      </w:r>
      <w:r w:rsidRPr="007B2F38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7B2F38">
        <w:rPr>
          <w:rFonts w:eastAsia="Calibri"/>
          <w:sz w:val="24"/>
          <w:szCs w:val="24"/>
          <w:lang w:eastAsia="en-US"/>
        </w:rPr>
        <w:t>Федерального закона от 4 мая 2011 года № 99-ФЗ «О лицензировании отдельных видов деятельности»</w:t>
      </w:r>
      <w:r w:rsidRPr="007B2F38">
        <w:rPr>
          <w:sz w:val="24"/>
          <w:szCs w:val="24"/>
        </w:rPr>
        <w:t xml:space="preserve"> в случае непредставления соискателем лицензии в тридцатидневный срок с момента получения уведомления, о необходимости устранения в тридцатидневный срок выявленных нарушений и (или) представления документов, которые отсутствуют, надлежащим образом оформленного заявления о предоставлении лицензии и (или) в полном объеме прилагаемых к</w:t>
      </w:r>
      <w:proofErr w:type="gramEnd"/>
      <w:r w:rsidRPr="007B2F38">
        <w:rPr>
          <w:sz w:val="24"/>
          <w:szCs w:val="24"/>
        </w:rPr>
        <w:t xml:space="preserve"> нему документов ранее представленное заявление о </w:t>
      </w:r>
      <w:proofErr w:type="gramStart"/>
      <w:r w:rsidRPr="007B2F38">
        <w:rPr>
          <w:sz w:val="24"/>
          <w:szCs w:val="24"/>
        </w:rPr>
        <w:t>предоставлении</w:t>
      </w:r>
      <w:proofErr w:type="gramEnd"/>
      <w:r w:rsidRPr="007B2F38">
        <w:rPr>
          <w:sz w:val="24"/>
          <w:szCs w:val="24"/>
        </w:rPr>
        <w:t xml:space="preserve"> лицензии и прилагаемые к нему документы подлежат возврату соискателю лицензии.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В связи с тем, что в установленные сроки Вами не представлено надлежащим образом оформленное заявление о предоставлении лицензии и (или) в полном объеме прилагаемые к нему документы, ранее представленное Вами заявление от ______ № ____ о предоставлении лицензии и прилагаемые к нему документы возвращаются. 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rFonts w:eastAsia="Calibri"/>
          <w:sz w:val="24"/>
          <w:szCs w:val="24"/>
          <w:lang w:eastAsia="en-US"/>
        </w:rPr>
      </w:pPr>
    </w:p>
    <w:p w:rsidR="00752C35" w:rsidRPr="007B2F38" w:rsidRDefault="00752C35" w:rsidP="00752C35">
      <w:pPr>
        <w:suppressAutoHyphens/>
        <w:rPr>
          <w:sz w:val="24"/>
          <w:szCs w:val="24"/>
          <w:lang w:eastAsia="zh-CN"/>
        </w:rPr>
      </w:pPr>
      <w:r w:rsidRPr="007B2F38">
        <w:rPr>
          <w:sz w:val="24"/>
          <w:szCs w:val="24"/>
          <w:lang w:eastAsia="zh-CN"/>
        </w:rPr>
        <w:t xml:space="preserve">Заместитель министра                                                                                 _________________________        </w:t>
      </w:r>
    </w:p>
    <w:p w:rsidR="00752C35" w:rsidRPr="007B2F38" w:rsidRDefault="00752C35" w:rsidP="00752C35">
      <w:pPr>
        <w:suppressAutoHyphens/>
        <w:rPr>
          <w:sz w:val="24"/>
          <w:szCs w:val="24"/>
          <w:lang w:eastAsia="zh-CN"/>
        </w:rPr>
      </w:pPr>
      <w:r w:rsidRPr="007B2F38">
        <w:t xml:space="preserve">                                                                                                                                                                    (Ф.И.О.)</w:t>
      </w:r>
    </w:p>
    <w:p w:rsidR="00752C35" w:rsidRPr="007B2F38" w:rsidRDefault="00752C35" w:rsidP="00752C35">
      <w:pPr>
        <w:suppressAutoHyphens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>Приложение № 8</w:t>
      </w:r>
    </w:p>
    <w:p w:rsidR="00752C35" w:rsidRPr="007B2F38" w:rsidRDefault="00752C35" w:rsidP="00752C35">
      <w:pPr>
        <w:widowControl w:val="0"/>
        <w:suppressAutoHyphens/>
        <w:ind w:left="6237"/>
        <w:rPr>
          <w:sz w:val="28"/>
          <w:szCs w:val="28"/>
        </w:rPr>
      </w:pPr>
      <w:r w:rsidRPr="007B2F3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752C35" w:rsidRPr="007B2F38" w:rsidRDefault="00752C35" w:rsidP="00752C35">
      <w:pPr>
        <w:suppressAutoHyphens/>
        <w:ind w:firstLine="5103"/>
        <w:jc w:val="right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right"/>
        <w:rPr>
          <w:sz w:val="28"/>
          <w:szCs w:val="28"/>
        </w:rPr>
      </w:pPr>
    </w:p>
    <w:p w:rsidR="00752C35" w:rsidRPr="007B2F38" w:rsidRDefault="00752C35" w:rsidP="00752C35">
      <w:pPr>
        <w:tabs>
          <w:tab w:val="left" w:pos="0"/>
        </w:tabs>
        <w:spacing w:line="276" w:lineRule="auto"/>
        <w:ind w:firstLine="6237"/>
        <w:jc w:val="right"/>
        <w:rPr>
          <w:sz w:val="28"/>
          <w:szCs w:val="28"/>
        </w:rPr>
      </w:pPr>
      <w:r w:rsidRPr="007B2F38">
        <w:rPr>
          <w:b/>
          <w:sz w:val="28"/>
          <w:szCs w:val="28"/>
        </w:rPr>
        <w:t>_______________________</w:t>
      </w:r>
    </w:p>
    <w:p w:rsidR="00752C35" w:rsidRPr="007B2F38" w:rsidRDefault="00752C35" w:rsidP="00752C35">
      <w:pPr>
        <w:jc w:val="right"/>
        <w:rPr>
          <w:sz w:val="16"/>
          <w:szCs w:val="16"/>
        </w:rPr>
      </w:pPr>
      <w:r w:rsidRPr="007B2F38">
        <w:rPr>
          <w:sz w:val="16"/>
          <w:szCs w:val="16"/>
        </w:rPr>
        <w:t>(наименование ЮЛ/ИП, ИНН, ОГРН/ОГРНИП)</w:t>
      </w:r>
    </w:p>
    <w:p w:rsidR="00752C35" w:rsidRPr="007B2F38" w:rsidRDefault="00752C35" w:rsidP="00752C35">
      <w:pPr>
        <w:suppressAutoHyphens/>
        <w:ind w:firstLine="5103"/>
        <w:jc w:val="right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B2F38">
        <w:rPr>
          <w:rFonts w:eastAsia="Calibri"/>
          <w:b/>
          <w:bCs/>
          <w:sz w:val="24"/>
          <w:szCs w:val="24"/>
          <w:lang w:eastAsia="en-US"/>
        </w:rPr>
        <w:t xml:space="preserve">Уведомление о </w:t>
      </w:r>
      <w:proofErr w:type="gramStart"/>
      <w:r w:rsidRPr="007B2F38">
        <w:rPr>
          <w:rFonts w:eastAsia="Calibri"/>
          <w:b/>
          <w:bCs/>
          <w:sz w:val="24"/>
          <w:szCs w:val="24"/>
          <w:lang w:eastAsia="en-US"/>
        </w:rPr>
        <w:t>возврате</w:t>
      </w:r>
      <w:proofErr w:type="gramEnd"/>
      <w:r w:rsidRPr="007B2F38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7B2F38">
        <w:rPr>
          <w:b/>
          <w:bCs/>
          <w:sz w:val="24"/>
          <w:szCs w:val="24"/>
        </w:rPr>
        <w:t>представленного заявления о переоформлении лицензии и прилагаемых к нему документов</w:t>
      </w:r>
    </w:p>
    <w:p w:rsidR="00752C35" w:rsidRPr="007B2F38" w:rsidRDefault="00752C35" w:rsidP="00752C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52C35" w:rsidRPr="007B2F38" w:rsidRDefault="00752C35" w:rsidP="00752C35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B2F38">
        <w:rPr>
          <w:rFonts w:eastAsia="Calibri"/>
          <w:sz w:val="24"/>
          <w:szCs w:val="24"/>
          <w:lang w:eastAsia="en-US"/>
        </w:rPr>
        <w:t xml:space="preserve">В соответствии с частью 12 статьи 18 Федерального закона от 4 мая 2011 года № 99-ФЗ «О лицензировании отдельных видов деятельности»  в связи с тем, что заявление от ______ № ____ о переоформлении  лицензии ___________________________________________________________ 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                                               (регистрационный номер лицензии и дата предоставления лицензии) </w:t>
      </w:r>
    </w:p>
    <w:p w:rsidR="00752C35" w:rsidRPr="007B2F38" w:rsidRDefault="00752C35" w:rsidP="00752C3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B2F38">
        <w:rPr>
          <w:rFonts w:eastAsia="Calibri"/>
          <w:sz w:val="24"/>
          <w:szCs w:val="24"/>
          <w:lang w:eastAsia="en-US"/>
        </w:rPr>
        <w:t xml:space="preserve">на заготовку, хранение, переработку и реализацию лома черных металлов, цветных металлов </w:t>
      </w:r>
      <w:r w:rsidRPr="007B2F38">
        <w:rPr>
          <w:sz w:val="24"/>
          <w:szCs w:val="24"/>
        </w:rPr>
        <w:t>оформлено с нарушением установленной формы и (</w:t>
      </w:r>
      <w:proofErr w:type="gramStart"/>
      <w:r w:rsidRPr="007B2F38">
        <w:rPr>
          <w:sz w:val="24"/>
          <w:szCs w:val="24"/>
        </w:rPr>
        <w:t xml:space="preserve">или) </w:t>
      </w:r>
      <w:proofErr w:type="gramEnd"/>
      <w:r w:rsidRPr="007B2F38">
        <w:rPr>
          <w:sz w:val="24"/>
          <w:szCs w:val="24"/>
        </w:rPr>
        <w:t xml:space="preserve">документы представлены не в полном объеме </w:t>
      </w:r>
      <w:r w:rsidRPr="007B2F38">
        <w:rPr>
          <w:rFonts w:eastAsia="Calibri"/>
          <w:sz w:val="24"/>
          <w:szCs w:val="24"/>
          <w:lang w:eastAsia="en-US"/>
        </w:rPr>
        <w:t>Вам было направлено уведомление о необходимости устранения в тридцатидневный срок выявленных нарушений и (или) представления документов, которые отсутствуют.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B2F38">
        <w:rPr>
          <w:rFonts w:eastAsia="Calibri"/>
          <w:sz w:val="24"/>
          <w:szCs w:val="24"/>
          <w:lang w:eastAsia="en-US"/>
        </w:rPr>
        <w:t>В соответствии с частью 14 статьи 18</w:t>
      </w:r>
      <w:r w:rsidRPr="007B2F38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7B2F38">
        <w:rPr>
          <w:rFonts w:eastAsia="Calibri"/>
          <w:sz w:val="24"/>
          <w:szCs w:val="24"/>
          <w:lang w:eastAsia="en-US"/>
        </w:rPr>
        <w:t>Федерального закона от 4 мая 2011 года № 99-ФЗ «О лицензировании отдельных видов деятельности»</w:t>
      </w:r>
      <w:r w:rsidRPr="007B2F38">
        <w:rPr>
          <w:sz w:val="24"/>
          <w:szCs w:val="24"/>
        </w:rPr>
        <w:t xml:space="preserve"> в случае непредставления лицензиатом в тридцатидневный срок с момента получения уведомления, о необходимости устранения в тридцатидневный срок выявленных нарушений и (или) представления документов, которые отсутствуют, надлежащим образом оформленного заявления о переоформлении лицензии и (или) в полном объеме прилагаемых к нему</w:t>
      </w:r>
      <w:proofErr w:type="gramEnd"/>
      <w:r w:rsidRPr="007B2F38">
        <w:rPr>
          <w:sz w:val="24"/>
          <w:szCs w:val="24"/>
        </w:rPr>
        <w:t xml:space="preserve"> документов ранее представленное заявление о </w:t>
      </w:r>
      <w:proofErr w:type="gramStart"/>
      <w:r w:rsidRPr="007B2F38">
        <w:rPr>
          <w:sz w:val="24"/>
          <w:szCs w:val="24"/>
        </w:rPr>
        <w:t>переоформлении</w:t>
      </w:r>
      <w:proofErr w:type="gramEnd"/>
      <w:r w:rsidRPr="007B2F38">
        <w:rPr>
          <w:sz w:val="24"/>
          <w:szCs w:val="24"/>
        </w:rPr>
        <w:t xml:space="preserve"> лицензии и прилагаемые к нему документы подлежат возврату лицензиату.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В связи с тем, что в установленные сроки Вами не представлено надлежащим образом оформленное заявление о переоформлении лицензии и (или) в полном объеме прилагаемые к нему документы, ранее представленное Вами заявление от ______ № ____ о переоформлении лицензии и прилагаемые к нему документы возвращаются. 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B2F38">
        <w:rPr>
          <w:rFonts w:eastAsia="Calibri"/>
          <w:sz w:val="24"/>
          <w:szCs w:val="24"/>
          <w:lang w:eastAsia="en-US"/>
        </w:rPr>
        <w:t xml:space="preserve"> </w:t>
      </w:r>
    </w:p>
    <w:p w:rsidR="00752C35" w:rsidRPr="007B2F38" w:rsidRDefault="00752C35" w:rsidP="00752C35">
      <w:pPr>
        <w:suppressAutoHyphens/>
        <w:rPr>
          <w:sz w:val="24"/>
          <w:szCs w:val="24"/>
          <w:lang w:eastAsia="zh-CN"/>
        </w:rPr>
      </w:pPr>
      <w:r w:rsidRPr="007B2F38">
        <w:rPr>
          <w:sz w:val="24"/>
          <w:szCs w:val="24"/>
          <w:lang w:eastAsia="zh-CN"/>
        </w:rPr>
        <w:t xml:space="preserve">Заместитель министра                                                                                 _________________________        </w:t>
      </w:r>
    </w:p>
    <w:p w:rsidR="00752C35" w:rsidRPr="007B2F38" w:rsidRDefault="00752C35" w:rsidP="00752C35">
      <w:pPr>
        <w:suppressAutoHyphens/>
        <w:rPr>
          <w:sz w:val="24"/>
          <w:szCs w:val="24"/>
          <w:lang w:eastAsia="zh-CN"/>
        </w:rPr>
      </w:pPr>
      <w:r w:rsidRPr="007B2F38">
        <w:t xml:space="preserve">                                                                                                                                                                    (Ф.И.О.)</w:t>
      </w: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>Приложение № 9</w:t>
      </w:r>
    </w:p>
    <w:p w:rsidR="00752C35" w:rsidRPr="007B2F38" w:rsidRDefault="00752C35" w:rsidP="00752C35">
      <w:pPr>
        <w:widowControl w:val="0"/>
        <w:suppressAutoHyphens/>
        <w:ind w:left="6237"/>
        <w:rPr>
          <w:sz w:val="28"/>
          <w:szCs w:val="28"/>
        </w:rPr>
      </w:pPr>
      <w:r w:rsidRPr="007B2F3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752C35" w:rsidRPr="007B2F38" w:rsidRDefault="00752C35" w:rsidP="00752C35">
      <w:pPr>
        <w:suppressAutoHyphens/>
        <w:ind w:firstLine="5103"/>
        <w:jc w:val="right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right"/>
        <w:rPr>
          <w:sz w:val="28"/>
          <w:szCs w:val="28"/>
        </w:rPr>
      </w:pPr>
    </w:p>
    <w:p w:rsidR="00752C35" w:rsidRPr="007B2F38" w:rsidRDefault="00752C35" w:rsidP="00752C35">
      <w:pPr>
        <w:tabs>
          <w:tab w:val="left" w:pos="0"/>
        </w:tabs>
        <w:spacing w:line="276" w:lineRule="auto"/>
        <w:ind w:firstLine="6237"/>
        <w:jc w:val="right"/>
        <w:rPr>
          <w:sz w:val="28"/>
          <w:szCs w:val="28"/>
        </w:rPr>
      </w:pPr>
      <w:r w:rsidRPr="007B2F38">
        <w:rPr>
          <w:b/>
          <w:sz w:val="28"/>
          <w:szCs w:val="28"/>
        </w:rPr>
        <w:t>_______________________</w:t>
      </w:r>
    </w:p>
    <w:p w:rsidR="00752C35" w:rsidRPr="007B2F38" w:rsidRDefault="00752C35" w:rsidP="00752C35">
      <w:pPr>
        <w:jc w:val="center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7B2F38">
        <w:rPr>
          <w:sz w:val="16"/>
          <w:szCs w:val="16"/>
        </w:rPr>
        <w:t>(Ф.И.О.</w:t>
      </w:r>
      <w:r w:rsidRPr="007B2F38">
        <w:t xml:space="preserve"> </w:t>
      </w:r>
      <w:r w:rsidRPr="007B2F38">
        <w:rPr>
          <w:sz w:val="16"/>
          <w:szCs w:val="16"/>
        </w:rPr>
        <w:t>(последнее при наличии),</w:t>
      </w:r>
      <w:proofErr w:type="gramEnd"/>
    </w:p>
    <w:p w:rsidR="00752C35" w:rsidRPr="007B2F38" w:rsidRDefault="00752C35" w:rsidP="00752C35">
      <w:pPr>
        <w:jc w:val="right"/>
        <w:rPr>
          <w:sz w:val="16"/>
          <w:szCs w:val="16"/>
        </w:rPr>
      </w:pPr>
      <w:r w:rsidRPr="007B2F38">
        <w:rPr>
          <w:sz w:val="16"/>
          <w:szCs w:val="16"/>
        </w:rPr>
        <w:t>наименование ЮЛ/ИП, ИНН, ОГРН/ОГРНИП)</w:t>
      </w:r>
    </w:p>
    <w:p w:rsidR="00752C35" w:rsidRPr="007B2F38" w:rsidRDefault="00752C35" w:rsidP="00752C35">
      <w:pPr>
        <w:suppressAutoHyphens/>
        <w:ind w:firstLine="5103"/>
        <w:jc w:val="right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B2F38">
        <w:rPr>
          <w:rFonts w:eastAsia="Calibri"/>
          <w:b/>
          <w:bCs/>
          <w:sz w:val="24"/>
          <w:szCs w:val="24"/>
          <w:lang w:eastAsia="en-US"/>
        </w:rPr>
        <w:t xml:space="preserve">Уведомление об отказе в приеме документов </w:t>
      </w:r>
    </w:p>
    <w:p w:rsidR="00752C35" w:rsidRPr="007B2F38" w:rsidRDefault="00752C35" w:rsidP="00752C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52C35" w:rsidRPr="007B2F38" w:rsidRDefault="00752C35" w:rsidP="00752C35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B2F38">
        <w:rPr>
          <w:rFonts w:eastAsia="Calibri"/>
          <w:sz w:val="24"/>
          <w:szCs w:val="24"/>
          <w:lang w:eastAsia="en-US"/>
        </w:rPr>
        <w:t xml:space="preserve">В соответствии с Федеральным законом от 4 мая 2011 года № 99-ФЗ «О лицензировании отдельных видов деятельности» уведомляем Вас о том, что заявление </w:t>
      </w:r>
      <w:proofErr w:type="gramStart"/>
      <w:r w:rsidRPr="007B2F38">
        <w:rPr>
          <w:rFonts w:eastAsia="Calibri"/>
          <w:sz w:val="24"/>
          <w:szCs w:val="24"/>
          <w:lang w:eastAsia="en-US"/>
        </w:rPr>
        <w:t>от</w:t>
      </w:r>
      <w:proofErr w:type="gramEnd"/>
      <w:r w:rsidRPr="007B2F38">
        <w:rPr>
          <w:rFonts w:eastAsia="Calibri"/>
          <w:sz w:val="24"/>
          <w:szCs w:val="24"/>
          <w:lang w:eastAsia="en-US"/>
        </w:rPr>
        <w:t xml:space="preserve"> ______ № ____ _____________________________________________________________________________________ 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7B2F38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(указать в </w:t>
      </w:r>
      <w:proofErr w:type="gramStart"/>
      <w:r w:rsidRPr="007B2F38">
        <w:rPr>
          <w:rFonts w:eastAsia="Calibri"/>
          <w:sz w:val="16"/>
          <w:szCs w:val="16"/>
          <w:lang w:eastAsia="en-US"/>
        </w:rPr>
        <w:t>связи</w:t>
      </w:r>
      <w:proofErr w:type="gramEnd"/>
      <w:r w:rsidRPr="007B2F38">
        <w:rPr>
          <w:rFonts w:eastAsia="Calibri"/>
          <w:sz w:val="16"/>
          <w:szCs w:val="16"/>
          <w:lang w:eastAsia="en-US"/>
        </w:rPr>
        <w:t xml:space="preserve"> с чем подается заявление) </w:t>
      </w:r>
    </w:p>
    <w:p w:rsidR="00752C35" w:rsidRPr="007B2F38" w:rsidRDefault="00752C35" w:rsidP="00752C3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B2F38">
        <w:rPr>
          <w:rFonts w:eastAsia="Calibri"/>
          <w:sz w:val="24"/>
          <w:szCs w:val="24"/>
          <w:lang w:eastAsia="en-US"/>
        </w:rPr>
        <w:t xml:space="preserve"> к рассмотрению не принято в связи с тем, что ____________________________________________.</w:t>
      </w:r>
    </w:p>
    <w:p w:rsidR="00752C35" w:rsidRPr="007B2F38" w:rsidRDefault="00752C35" w:rsidP="00752C35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7B2F38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Pr="007B2F38">
        <w:rPr>
          <w:rFonts w:eastAsia="Calibri"/>
          <w:sz w:val="16"/>
          <w:szCs w:val="16"/>
          <w:lang w:eastAsia="en-US"/>
        </w:rPr>
        <w:t>(указать нарушения)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B2F38">
        <w:rPr>
          <w:rFonts w:eastAsia="Calibri"/>
          <w:sz w:val="24"/>
          <w:szCs w:val="24"/>
          <w:lang w:eastAsia="en-US"/>
        </w:rPr>
        <w:t xml:space="preserve"> </w:t>
      </w:r>
    </w:p>
    <w:p w:rsidR="00752C35" w:rsidRPr="007B2F38" w:rsidRDefault="00752C35" w:rsidP="00752C35">
      <w:pPr>
        <w:suppressAutoHyphens/>
        <w:jc w:val="both"/>
        <w:rPr>
          <w:rFonts w:eastAsia="Calibri"/>
          <w:sz w:val="24"/>
          <w:szCs w:val="24"/>
          <w:lang w:eastAsia="en-US"/>
        </w:rPr>
      </w:pPr>
    </w:p>
    <w:p w:rsidR="00752C35" w:rsidRPr="007B2F38" w:rsidRDefault="00752C35" w:rsidP="00752C35">
      <w:pPr>
        <w:suppressAutoHyphens/>
        <w:rPr>
          <w:sz w:val="24"/>
          <w:szCs w:val="24"/>
          <w:lang w:eastAsia="zh-CN"/>
        </w:rPr>
      </w:pPr>
      <w:r w:rsidRPr="007B2F38">
        <w:rPr>
          <w:sz w:val="24"/>
          <w:szCs w:val="24"/>
          <w:lang w:eastAsia="zh-CN"/>
        </w:rPr>
        <w:t xml:space="preserve">Заместитель министра                                                                               _________________________        </w:t>
      </w:r>
    </w:p>
    <w:p w:rsidR="00752C35" w:rsidRPr="007B2F38" w:rsidRDefault="00752C35" w:rsidP="00752C35">
      <w:pPr>
        <w:suppressAutoHyphens/>
        <w:rPr>
          <w:sz w:val="24"/>
          <w:szCs w:val="24"/>
          <w:lang w:eastAsia="zh-CN"/>
        </w:rPr>
      </w:pPr>
      <w:r w:rsidRPr="007B2F38">
        <w:t xml:space="preserve">                                                                                                                                                                    (Ф.И.О.)</w:t>
      </w: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>Приложение № 10</w:t>
      </w:r>
    </w:p>
    <w:p w:rsidR="00752C35" w:rsidRPr="007B2F38" w:rsidRDefault="00752C35" w:rsidP="00752C35">
      <w:pPr>
        <w:widowControl w:val="0"/>
        <w:suppressAutoHyphens/>
        <w:ind w:left="6237"/>
        <w:rPr>
          <w:sz w:val="28"/>
          <w:szCs w:val="28"/>
        </w:rPr>
      </w:pPr>
      <w:r w:rsidRPr="007B2F3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752C35" w:rsidRPr="007B2F38" w:rsidRDefault="00752C35" w:rsidP="00752C35">
      <w:pPr>
        <w:suppressAutoHyphens/>
        <w:ind w:firstLine="5103"/>
        <w:jc w:val="right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right"/>
        <w:rPr>
          <w:sz w:val="28"/>
          <w:szCs w:val="28"/>
        </w:rPr>
      </w:pPr>
    </w:p>
    <w:p w:rsidR="00752C35" w:rsidRPr="007B2F38" w:rsidRDefault="00752C35" w:rsidP="00752C35">
      <w:pPr>
        <w:tabs>
          <w:tab w:val="left" w:pos="0"/>
        </w:tabs>
        <w:autoSpaceDN w:val="0"/>
        <w:spacing w:line="276" w:lineRule="auto"/>
        <w:ind w:firstLine="5954"/>
        <w:jc w:val="right"/>
        <w:rPr>
          <w:sz w:val="28"/>
          <w:szCs w:val="28"/>
        </w:rPr>
      </w:pPr>
      <w:r w:rsidRPr="007B2F38">
        <w:rPr>
          <w:b/>
          <w:sz w:val="28"/>
          <w:szCs w:val="28"/>
        </w:rPr>
        <w:t>_______________________</w:t>
      </w:r>
    </w:p>
    <w:p w:rsidR="00752C35" w:rsidRPr="007B2F38" w:rsidRDefault="00752C35" w:rsidP="00752C35">
      <w:pPr>
        <w:autoSpaceDN w:val="0"/>
        <w:jc w:val="right"/>
        <w:rPr>
          <w:sz w:val="16"/>
          <w:szCs w:val="16"/>
        </w:rPr>
      </w:pPr>
      <w:r w:rsidRPr="007B2F38">
        <w:rPr>
          <w:sz w:val="16"/>
          <w:szCs w:val="16"/>
        </w:rPr>
        <w:t>(наименование ЮЛ/ИП, ИНН, ОГРН/ОГРНИП)</w:t>
      </w:r>
    </w:p>
    <w:p w:rsidR="00752C35" w:rsidRPr="007B2F38" w:rsidRDefault="00752C35" w:rsidP="00752C35">
      <w:pPr>
        <w:jc w:val="right"/>
        <w:rPr>
          <w:sz w:val="16"/>
          <w:szCs w:val="16"/>
        </w:rPr>
      </w:pPr>
    </w:p>
    <w:p w:rsidR="00752C35" w:rsidRPr="007B2F38" w:rsidRDefault="00752C35" w:rsidP="00752C35">
      <w:pPr>
        <w:spacing w:after="160" w:line="259" w:lineRule="auto"/>
        <w:jc w:val="right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752C35" w:rsidRPr="007B2F38" w:rsidRDefault="00752C35" w:rsidP="00752C35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752C35" w:rsidRPr="007B2F38" w:rsidRDefault="00752C35" w:rsidP="00752C35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B2F38">
        <w:rPr>
          <w:rFonts w:eastAsia="Calibri"/>
          <w:b/>
          <w:bCs/>
          <w:sz w:val="24"/>
          <w:szCs w:val="24"/>
          <w:lang w:eastAsia="en-US"/>
        </w:rPr>
        <w:t xml:space="preserve">Уведомление о </w:t>
      </w:r>
      <w:proofErr w:type="gramStart"/>
      <w:r w:rsidRPr="007B2F38">
        <w:rPr>
          <w:rFonts w:eastAsia="Calibri"/>
          <w:b/>
          <w:bCs/>
          <w:sz w:val="24"/>
          <w:szCs w:val="24"/>
          <w:lang w:eastAsia="en-US"/>
        </w:rPr>
        <w:t>предоставлении</w:t>
      </w:r>
      <w:proofErr w:type="gramEnd"/>
      <w:r w:rsidRPr="007B2F38">
        <w:rPr>
          <w:rFonts w:eastAsia="Calibri"/>
          <w:b/>
          <w:bCs/>
          <w:sz w:val="24"/>
          <w:szCs w:val="24"/>
          <w:lang w:eastAsia="en-US"/>
        </w:rPr>
        <w:t xml:space="preserve"> лицензии</w:t>
      </w:r>
    </w:p>
    <w:p w:rsidR="00752C35" w:rsidRPr="007B2F38" w:rsidRDefault="00752C35" w:rsidP="00752C35">
      <w:pPr>
        <w:rPr>
          <w:rFonts w:eastAsia="Calibri"/>
          <w:sz w:val="24"/>
          <w:szCs w:val="24"/>
          <w:lang w:eastAsia="en-US"/>
        </w:rPr>
      </w:pPr>
    </w:p>
    <w:p w:rsidR="00752C35" w:rsidRPr="007B2F38" w:rsidRDefault="00752C35" w:rsidP="00752C35">
      <w:pPr>
        <w:rPr>
          <w:rFonts w:eastAsia="Calibri"/>
          <w:sz w:val="24"/>
          <w:szCs w:val="24"/>
          <w:lang w:eastAsia="en-US"/>
        </w:rPr>
      </w:pPr>
    </w:p>
    <w:p w:rsidR="00752C35" w:rsidRPr="007B2F38" w:rsidRDefault="00752C35" w:rsidP="00752C35">
      <w:pPr>
        <w:rPr>
          <w:rFonts w:eastAsia="Calibri"/>
          <w:sz w:val="24"/>
          <w:szCs w:val="24"/>
          <w:lang w:eastAsia="en-US"/>
        </w:rPr>
      </w:pPr>
    </w:p>
    <w:p w:rsidR="00752C35" w:rsidRPr="007B2F38" w:rsidRDefault="00752C35" w:rsidP="00752C35">
      <w:pPr>
        <w:ind w:firstLine="567"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Министерство экономики Республики Татарстан в соответствии  с частью 5 статьи 14 Федерального закона от 4 мая 2011 года № 99-ФЗ «О лицензировании отдельных видов деятельности» уведомляет, что по Вашему заявлению </w:t>
      </w:r>
      <w:proofErr w:type="gramStart"/>
      <w:r w:rsidRPr="007B2F38">
        <w:rPr>
          <w:sz w:val="24"/>
          <w:szCs w:val="24"/>
        </w:rPr>
        <w:t>от</w:t>
      </w:r>
      <w:proofErr w:type="gramEnd"/>
      <w:r w:rsidRPr="007B2F38">
        <w:rPr>
          <w:sz w:val="24"/>
          <w:szCs w:val="24"/>
        </w:rPr>
        <w:t xml:space="preserve"> ______ № ____ </w:t>
      </w:r>
      <w:proofErr w:type="gramStart"/>
      <w:r w:rsidRPr="007B2F38">
        <w:rPr>
          <w:sz w:val="24"/>
          <w:szCs w:val="24"/>
        </w:rPr>
        <w:t>приказом</w:t>
      </w:r>
      <w:proofErr w:type="gramEnd"/>
      <w:r w:rsidRPr="007B2F38">
        <w:rPr>
          <w:sz w:val="24"/>
          <w:szCs w:val="24"/>
        </w:rPr>
        <w:t xml:space="preserve"> министерства от _____ № ____ принято решение о предоставлении лицензии ____________________________ 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                                                                                    (регистрационный номер лицензии и дата предоставления лицензии) </w:t>
      </w:r>
    </w:p>
    <w:p w:rsidR="00752C35" w:rsidRPr="007B2F38" w:rsidRDefault="00752C35" w:rsidP="00752C35">
      <w:pPr>
        <w:jc w:val="both"/>
        <w:rPr>
          <w:rFonts w:eastAsia="Calibri"/>
          <w:sz w:val="24"/>
          <w:szCs w:val="24"/>
          <w:lang w:eastAsia="en-US"/>
        </w:rPr>
      </w:pPr>
      <w:r w:rsidRPr="007B2F38">
        <w:rPr>
          <w:sz w:val="24"/>
          <w:szCs w:val="24"/>
        </w:rPr>
        <w:t>на заготовку, хранение, переработку и реализацию лома черных металлов, цветных металлов.</w:t>
      </w:r>
    </w:p>
    <w:p w:rsidR="00752C35" w:rsidRPr="007B2F38" w:rsidRDefault="00752C35" w:rsidP="00752C35">
      <w:pPr>
        <w:rPr>
          <w:rFonts w:eastAsia="Calibri"/>
          <w:sz w:val="24"/>
          <w:szCs w:val="24"/>
          <w:lang w:eastAsia="en-US"/>
        </w:rPr>
      </w:pPr>
    </w:p>
    <w:p w:rsidR="00752C35" w:rsidRPr="007B2F38" w:rsidRDefault="00752C35" w:rsidP="00752C3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7B2F38">
        <w:rPr>
          <w:rFonts w:eastAsia="Calibri"/>
          <w:sz w:val="24"/>
          <w:szCs w:val="24"/>
          <w:lang w:eastAsia="en-US"/>
        </w:rPr>
        <w:t xml:space="preserve"> </w:t>
      </w:r>
    </w:p>
    <w:p w:rsidR="00752C35" w:rsidRPr="007B2F38" w:rsidRDefault="00752C35" w:rsidP="00752C35">
      <w:pPr>
        <w:rPr>
          <w:rFonts w:eastAsia="Calibri"/>
          <w:sz w:val="24"/>
          <w:szCs w:val="24"/>
          <w:lang w:eastAsia="en-US"/>
        </w:rPr>
      </w:pPr>
    </w:p>
    <w:p w:rsidR="00752C35" w:rsidRPr="007B2F38" w:rsidRDefault="00752C35" w:rsidP="00752C35">
      <w:pPr>
        <w:suppressAutoHyphens/>
        <w:rPr>
          <w:sz w:val="24"/>
          <w:szCs w:val="24"/>
          <w:lang w:eastAsia="zh-CN"/>
        </w:rPr>
      </w:pPr>
      <w:r w:rsidRPr="007B2F38">
        <w:rPr>
          <w:sz w:val="24"/>
          <w:szCs w:val="24"/>
          <w:lang w:eastAsia="zh-CN"/>
        </w:rPr>
        <w:t xml:space="preserve">Заместитель министра                                                                                 _________________________        </w:t>
      </w:r>
    </w:p>
    <w:p w:rsidR="00752C35" w:rsidRPr="007B2F38" w:rsidRDefault="00752C35" w:rsidP="00752C35">
      <w:pPr>
        <w:suppressAutoHyphens/>
        <w:rPr>
          <w:sz w:val="24"/>
          <w:szCs w:val="24"/>
          <w:lang w:eastAsia="zh-CN"/>
        </w:rPr>
      </w:pPr>
      <w:r w:rsidRPr="007B2F38">
        <w:t xml:space="preserve">                                                                                                                                                                    (Ф.И.О.)</w:t>
      </w:r>
    </w:p>
    <w:p w:rsidR="00752C35" w:rsidRPr="007B2F38" w:rsidRDefault="00752C35" w:rsidP="00752C35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>Приложение № 11</w:t>
      </w:r>
    </w:p>
    <w:p w:rsidR="00752C35" w:rsidRPr="007B2F38" w:rsidRDefault="00752C35" w:rsidP="00752C35">
      <w:pPr>
        <w:widowControl w:val="0"/>
        <w:suppressAutoHyphens/>
        <w:ind w:left="6237"/>
        <w:rPr>
          <w:sz w:val="28"/>
          <w:szCs w:val="28"/>
        </w:rPr>
      </w:pPr>
      <w:r w:rsidRPr="007B2F3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752C35" w:rsidRPr="007B2F38" w:rsidRDefault="00752C35" w:rsidP="00752C35">
      <w:pPr>
        <w:suppressAutoHyphens/>
        <w:ind w:firstLine="5103"/>
        <w:jc w:val="right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right"/>
        <w:rPr>
          <w:sz w:val="28"/>
          <w:szCs w:val="28"/>
        </w:rPr>
      </w:pPr>
    </w:p>
    <w:p w:rsidR="00752C35" w:rsidRPr="007B2F38" w:rsidRDefault="00752C35" w:rsidP="00752C35">
      <w:pPr>
        <w:tabs>
          <w:tab w:val="left" w:pos="0"/>
        </w:tabs>
        <w:autoSpaceDN w:val="0"/>
        <w:spacing w:line="276" w:lineRule="auto"/>
        <w:ind w:firstLine="5954"/>
        <w:jc w:val="right"/>
        <w:rPr>
          <w:sz w:val="28"/>
          <w:szCs w:val="28"/>
        </w:rPr>
      </w:pPr>
      <w:r w:rsidRPr="007B2F38">
        <w:rPr>
          <w:b/>
          <w:sz w:val="28"/>
          <w:szCs w:val="28"/>
        </w:rPr>
        <w:t>_______________________</w:t>
      </w:r>
    </w:p>
    <w:p w:rsidR="00752C35" w:rsidRPr="007B2F38" w:rsidRDefault="00752C35" w:rsidP="00752C35">
      <w:pPr>
        <w:autoSpaceDN w:val="0"/>
        <w:jc w:val="right"/>
        <w:rPr>
          <w:sz w:val="16"/>
          <w:szCs w:val="16"/>
        </w:rPr>
      </w:pPr>
      <w:r w:rsidRPr="007B2F38">
        <w:rPr>
          <w:sz w:val="16"/>
          <w:szCs w:val="16"/>
        </w:rPr>
        <w:t>(наименование ЮЛ/ИП, ИНН, ОГРН/ОГРНИП)</w:t>
      </w:r>
    </w:p>
    <w:p w:rsidR="00752C35" w:rsidRPr="007B2F38" w:rsidRDefault="00752C35" w:rsidP="00752C35">
      <w:pPr>
        <w:jc w:val="right"/>
        <w:rPr>
          <w:sz w:val="16"/>
          <w:szCs w:val="16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widowControl w:val="0"/>
        <w:kinsoku w:val="0"/>
        <w:overflowPunct w:val="0"/>
        <w:autoSpaceDE w:val="0"/>
        <w:autoSpaceDN w:val="0"/>
        <w:adjustRightInd w:val="0"/>
        <w:spacing w:before="100"/>
        <w:ind w:right="-4"/>
        <w:jc w:val="center"/>
        <w:rPr>
          <w:b/>
          <w:bCs/>
          <w:sz w:val="24"/>
          <w:szCs w:val="24"/>
        </w:rPr>
      </w:pPr>
      <w:r w:rsidRPr="007B2F38">
        <w:rPr>
          <w:b/>
          <w:bCs/>
          <w:sz w:val="24"/>
          <w:szCs w:val="24"/>
        </w:rPr>
        <w:t xml:space="preserve">Уведомление о </w:t>
      </w:r>
      <w:proofErr w:type="gramStart"/>
      <w:r w:rsidRPr="007B2F38">
        <w:rPr>
          <w:b/>
          <w:bCs/>
          <w:sz w:val="24"/>
          <w:szCs w:val="24"/>
        </w:rPr>
        <w:t>переоформлении</w:t>
      </w:r>
      <w:proofErr w:type="gramEnd"/>
      <w:r w:rsidRPr="007B2F38">
        <w:rPr>
          <w:b/>
          <w:bCs/>
          <w:sz w:val="24"/>
          <w:szCs w:val="24"/>
        </w:rPr>
        <w:t xml:space="preserve"> лицензии</w:t>
      </w:r>
    </w:p>
    <w:p w:rsidR="00752C35" w:rsidRPr="007B2F38" w:rsidRDefault="00752C35" w:rsidP="00752C35">
      <w:pPr>
        <w:widowControl w:val="0"/>
        <w:kinsoku w:val="0"/>
        <w:overflowPunct w:val="0"/>
        <w:autoSpaceDE w:val="0"/>
        <w:autoSpaceDN w:val="0"/>
        <w:adjustRightInd w:val="0"/>
        <w:spacing w:before="100"/>
        <w:ind w:left="1764" w:right="1765"/>
        <w:jc w:val="center"/>
        <w:rPr>
          <w:b/>
          <w:bCs/>
          <w:sz w:val="24"/>
          <w:szCs w:val="24"/>
        </w:rPr>
      </w:pPr>
    </w:p>
    <w:p w:rsidR="00752C35" w:rsidRPr="007B2F38" w:rsidRDefault="00752C35" w:rsidP="00752C3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52C35" w:rsidRPr="007B2F38" w:rsidRDefault="00752C35" w:rsidP="00752C3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720"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Министерство экономики Республики Татарстан в соответствии с частью 18 статьи 18 Федерального закона от 04 мая 2011 года № 99-ФЗ «О лицензировании отдельных видов деятельности» уведомляет, что по Вашему заявлению от ______ № ____ о переоформлении лицензии ___________________________________________________________________________, 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    (регистрационный номер лицензии и дата предоставления лицензии) 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на заготовку, хранение, переработку и реализацию лома черных металлов, цветных металлов ____________________________________________________________________________________, 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7B2F38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(указать в </w:t>
      </w:r>
      <w:proofErr w:type="gramStart"/>
      <w:r w:rsidRPr="007B2F38">
        <w:rPr>
          <w:rFonts w:eastAsia="Calibri"/>
          <w:sz w:val="16"/>
          <w:szCs w:val="16"/>
          <w:lang w:eastAsia="en-US"/>
        </w:rPr>
        <w:t>связи</w:t>
      </w:r>
      <w:proofErr w:type="gramEnd"/>
      <w:r w:rsidRPr="007B2F38">
        <w:rPr>
          <w:rFonts w:eastAsia="Calibri"/>
          <w:sz w:val="16"/>
          <w:szCs w:val="16"/>
          <w:lang w:eastAsia="en-US"/>
        </w:rPr>
        <w:t xml:space="preserve"> с чем переоформление) 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приказом министерства от _____ № ____ принято решение о </w:t>
      </w:r>
      <w:proofErr w:type="gramStart"/>
      <w:r w:rsidRPr="007B2F38">
        <w:rPr>
          <w:sz w:val="24"/>
          <w:szCs w:val="24"/>
        </w:rPr>
        <w:t>переоформлении</w:t>
      </w:r>
      <w:proofErr w:type="gramEnd"/>
      <w:r w:rsidRPr="007B2F38">
        <w:rPr>
          <w:sz w:val="24"/>
          <w:szCs w:val="24"/>
        </w:rPr>
        <w:t xml:space="preserve"> лицензии.</w:t>
      </w:r>
    </w:p>
    <w:p w:rsidR="00752C35" w:rsidRPr="007B2F38" w:rsidRDefault="00752C35" w:rsidP="00752C35">
      <w:pPr>
        <w:widowControl w:val="0"/>
        <w:tabs>
          <w:tab w:val="left" w:pos="8978"/>
        </w:tabs>
        <w:kinsoku w:val="0"/>
        <w:overflowPunct w:val="0"/>
        <w:autoSpaceDE w:val="0"/>
        <w:autoSpaceDN w:val="0"/>
        <w:adjustRightInd w:val="0"/>
        <w:ind w:left="2500" w:right="104" w:hanging="2400"/>
        <w:rPr>
          <w:sz w:val="24"/>
          <w:szCs w:val="24"/>
        </w:rPr>
      </w:pPr>
    </w:p>
    <w:p w:rsidR="00752C35" w:rsidRPr="007B2F38" w:rsidRDefault="00752C35" w:rsidP="00752C35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sz w:val="24"/>
          <w:szCs w:val="24"/>
        </w:rPr>
      </w:pPr>
    </w:p>
    <w:p w:rsidR="00752C35" w:rsidRPr="007B2F38" w:rsidRDefault="00752C35" w:rsidP="00752C3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52C35" w:rsidRPr="007B2F38" w:rsidRDefault="00752C35" w:rsidP="00752C35">
      <w:pPr>
        <w:suppressAutoHyphens/>
        <w:rPr>
          <w:sz w:val="24"/>
          <w:szCs w:val="24"/>
          <w:lang w:eastAsia="zh-CN"/>
        </w:rPr>
      </w:pPr>
      <w:r w:rsidRPr="007B2F38">
        <w:rPr>
          <w:sz w:val="24"/>
          <w:szCs w:val="24"/>
          <w:lang w:eastAsia="zh-CN"/>
        </w:rPr>
        <w:t xml:space="preserve">Заместитель министра                                                                                 _________________________        </w:t>
      </w:r>
    </w:p>
    <w:p w:rsidR="00752C35" w:rsidRPr="007B2F38" w:rsidRDefault="00752C35" w:rsidP="00752C35">
      <w:pPr>
        <w:suppressAutoHyphens/>
        <w:rPr>
          <w:sz w:val="24"/>
          <w:szCs w:val="24"/>
          <w:lang w:eastAsia="zh-CN"/>
        </w:rPr>
      </w:pPr>
      <w:r w:rsidRPr="007B2F38">
        <w:t xml:space="preserve">                                                                                                                                                                    (Ф.И.О.)</w:t>
      </w: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>Приложение № 12</w:t>
      </w:r>
    </w:p>
    <w:p w:rsidR="00752C35" w:rsidRPr="007B2F38" w:rsidRDefault="00752C35" w:rsidP="00752C35">
      <w:pPr>
        <w:widowControl w:val="0"/>
        <w:suppressAutoHyphens/>
        <w:ind w:left="6237"/>
        <w:rPr>
          <w:sz w:val="28"/>
          <w:szCs w:val="28"/>
        </w:rPr>
      </w:pPr>
      <w:r w:rsidRPr="007B2F3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752C35" w:rsidRPr="007B2F38" w:rsidRDefault="00752C35" w:rsidP="00752C35">
      <w:pPr>
        <w:suppressAutoHyphens/>
        <w:ind w:firstLine="5103"/>
        <w:jc w:val="right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right"/>
        <w:rPr>
          <w:sz w:val="28"/>
          <w:szCs w:val="28"/>
        </w:rPr>
      </w:pPr>
    </w:p>
    <w:p w:rsidR="00752C35" w:rsidRPr="007B2F38" w:rsidRDefault="00752C35" w:rsidP="00752C35">
      <w:pPr>
        <w:tabs>
          <w:tab w:val="left" w:pos="0"/>
        </w:tabs>
        <w:autoSpaceDN w:val="0"/>
        <w:spacing w:line="276" w:lineRule="auto"/>
        <w:ind w:firstLine="5954"/>
        <w:jc w:val="right"/>
        <w:rPr>
          <w:sz w:val="28"/>
          <w:szCs w:val="28"/>
        </w:rPr>
      </w:pPr>
      <w:r w:rsidRPr="007B2F38">
        <w:rPr>
          <w:b/>
          <w:sz w:val="28"/>
          <w:szCs w:val="28"/>
        </w:rPr>
        <w:t>_______________________</w:t>
      </w:r>
    </w:p>
    <w:p w:rsidR="00752C35" w:rsidRPr="007B2F38" w:rsidRDefault="00752C35" w:rsidP="00752C35">
      <w:pPr>
        <w:autoSpaceDN w:val="0"/>
        <w:jc w:val="right"/>
        <w:rPr>
          <w:sz w:val="16"/>
          <w:szCs w:val="16"/>
        </w:rPr>
      </w:pPr>
      <w:r w:rsidRPr="007B2F38">
        <w:rPr>
          <w:sz w:val="16"/>
          <w:szCs w:val="16"/>
        </w:rPr>
        <w:t>(наименование ЮЛ/ИП, ИНН, ОГРН/ОГРНИП)</w:t>
      </w:r>
    </w:p>
    <w:p w:rsidR="00752C35" w:rsidRPr="007B2F38" w:rsidRDefault="00752C35" w:rsidP="00752C35">
      <w:pPr>
        <w:suppressAutoHyphens/>
        <w:ind w:firstLine="5103"/>
        <w:jc w:val="both"/>
        <w:rPr>
          <w:sz w:val="16"/>
          <w:szCs w:val="16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widowControl w:val="0"/>
        <w:kinsoku w:val="0"/>
        <w:overflowPunct w:val="0"/>
        <w:autoSpaceDE w:val="0"/>
        <w:autoSpaceDN w:val="0"/>
        <w:adjustRightInd w:val="0"/>
        <w:spacing w:before="100"/>
        <w:ind w:left="1764" w:right="1765"/>
        <w:jc w:val="center"/>
        <w:rPr>
          <w:b/>
          <w:bCs/>
          <w:sz w:val="24"/>
          <w:szCs w:val="24"/>
        </w:rPr>
      </w:pPr>
      <w:r w:rsidRPr="007B2F38">
        <w:rPr>
          <w:b/>
          <w:bCs/>
          <w:sz w:val="24"/>
          <w:szCs w:val="24"/>
        </w:rPr>
        <w:t>Уведомление об отказе в предоставлении лицензии</w:t>
      </w:r>
    </w:p>
    <w:p w:rsidR="00752C35" w:rsidRPr="007B2F38" w:rsidRDefault="00752C35" w:rsidP="00752C35">
      <w:pPr>
        <w:widowControl w:val="0"/>
        <w:kinsoku w:val="0"/>
        <w:overflowPunct w:val="0"/>
        <w:autoSpaceDE w:val="0"/>
        <w:autoSpaceDN w:val="0"/>
        <w:adjustRightInd w:val="0"/>
        <w:spacing w:before="100"/>
        <w:ind w:left="1764" w:right="1765"/>
        <w:jc w:val="center"/>
        <w:rPr>
          <w:b/>
          <w:bCs/>
          <w:sz w:val="24"/>
          <w:szCs w:val="24"/>
        </w:rPr>
      </w:pPr>
    </w:p>
    <w:p w:rsidR="00752C35" w:rsidRPr="007B2F38" w:rsidRDefault="00752C35" w:rsidP="00752C3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720"/>
        <w:jc w:val="both"/>
        <w:rPr>
          <w:sz w:val="24"/>
          <w:szCs w:val="24"/>
        </w:rPr>
      </w:pPr>
      <w:proofErr w:type="gramStart"/>
      <w:r w:rsidRPr="007B2F38">
        <w:rPr>
          <w:sz w:val="24"/>
          <w:szCs w:val="24"/>
        </w:rPr>
        <w:t>Министерство экономики Республики Татарстан уведомляет, что по Вашему заявлению              от ______ № ____ о предоставлении лицензии на заготовку, хранение, переработку и реализацию лома черных металлов, цветных металлов приказом министерства от _____ № ____ принято решение об отказе в предоставлении лицензии в соответствии с частью 7 статьи 14 Федерального закона от 04 мая 2011 года № 99-ФЗ «О лицензировании отдельных видов деятельности».</w:t>
      </w:r>
      <w:proofErr w:type="gramEnd"/>
    </w:p>
    <w:p w:rsidR="00752C35" w:rsidRPr="007B2F38" w:rsidRDefault="00752C35" w:rsidP="00752C35">
      <w:pPr>
        <w:widowControl w:val="0"/>
        <w:tabs>
          <w:tab w:val="left" w:pos="8978"/>
        </w:tabs>
        <w:kinsoku w:val="0"/>
        <w:overflowPunct w:val="0"/>
        <w:autoSpaceDE w:val="0"/>
        <w:autoSpaceDN w:val="0"/>
        <w:adjustRightInd w:val="0"/>
        <w:ind w:left="2500" w:right="104" w:hanging="2400"/>
        <w:rPr>
          <w:sz w:val="24"/>
          <w:szCs w:val="24"/>
        </w:rPr>
      </w:pPr>
    </w:p>
    <w:p w:rsidR="00752C35" w:rsidRPr="007B2F38" w:rsidRDefault="00752C35" w:rsidP="00752C35">
      <w:pPr>
        <w:widowControl w:val="0"/>
        <w:tabs>
          <w:tab w:val="left" w:pos="9099"/>
        </w:tabs>
        <w:kinsoku w:val="0"/>
        <w:overflowPunct w:val="0"/>
        <w:autoSpaceDE w:val="0"/>
        <w:autoSpaceDN w:val="0"/>
        <w:adjustRightInd w:val="0"/>
        <w:ind w:left="101"/>
        <w:rPr>
          <w:sz w:val="24"/>
          <w:szCs w:val="24"/>
        </w:rPr>
      </w:pPr>
      <w:r w:rsidRPr="007B2F38">
        <w:rPr>
          <w:sz w:val="24"/>
          <w:szCs w:val="24"/>
        </w:rPr>
        <w:t>Основания</w:t>
      </w:r>
      <w:r w:rsidRPr="007B2F38">
        <w:rPr>
          <w:spacing w:val="-12"/>
          <w:sz w:val="24"/>
          <w:szCs w:val="24"/>
        </w:rPr>
        <w:t xml:space="preserve"> </w:t>
      </w:r>
      <w:r w:rsidRPr="007B2F38">
        <w:rPr>
          <w:sz w:val="24"/>
          <w:szCs w:val="24"/>
        </w:rPr>
        <w:t>отказа: ____________________________________________________________________</w:t>
      </w:r>
    </w:p>
    <w:p w:rsidR="00752C35" w:rsidRPr="007B2F38" w:rsidRDefault="00752C35" w:rsidP="00752C35">
      <w:pPr>
        <w:widowControl w:val="0"/>
        <w:tabs>
          <w:tab w:val="left" w:pos="9099"/>
        </w:tabs>
        <w:kinsoku w:val="0"/>
        <w:overflowPunct w:val="0"/>
        <w:autoSpaceDE w:val="0"/>
        <w:autoSpaceDN w:val="0"/>
        <w:adjustRightInd w:val="0"/>
        <w:ind w:left="101"/>
        <w:rPr>
          <w:sz w:val="24"/>
          <w:szCs w:val="24"/>
        </w:rPr>
      </w:pPr>
    </w:p>
    <w:p w:rsidR="00752C35" w:rsidRPr="007B2F38" w:rsidRDefault="00752C35" w:rsidP="00752C35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sz w:val="24"/>
          <w:szCs w:val="24"/>
        </w:rPr>
      </w:pPr>
    </w:p>
    <w:p w:rsidR="00752C35" w:rsidRPr="007B2F38" w:rsidRDefault="00752C35" w:rsidP="00752C35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sz w:val="24"/>
          <w:szCs w:val="24"/>
        </w:rPr>
      </w:pPr>
    </w:p>
    <w:p w:rsidR="00752C35" w:rsidRPr="007B2F38" w:rsidRDefault="00752C35" w:rsidP="00752C3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52C35" w:rsidRPr="007B2F38" w:rsidRDefault="00752C35" w:rsidP="00752C35">
      <w:pPr>
        <w:suppressAutoHyphens/>
        <w:rPr>
          <w:sz w:val="24"/>
          <w:szCs w:val="24"/>
          <w:lang w:eastAsia="zh-CN"/>
        </w:rPr>
      </w:pPr>
      <w:r w:rsidRPr="007B2F38">
        <w:rPr>
          <w:sz w:val="24"/>
          <w:szCs w:val="24"/>
          <w:lang w:eastAsia="zh-CN"/>
        </w:rPr>
        <w:t xml:space="preserve">Заместитель министра                                                                                 _________________________        </w:t>
      </w:r>
    </w:p>
    <w:p w:rsidR="00752C35" w:rsidRPr="007B2F38" w:rsidRDefault="00752C35" w:rsidP="00752C35">
      <w:pPr>
        <w:suppressAutoHyphens/>
        <w:rPr>
          <w:sz w:val="24"/>
          <w:szCs w:val="24"/>
          <w:lang w:eastAsia="zh-CN"/>
        </w:rPr>
      </w:pPr>
      <w:r w:rsidRPr="007B2F38">
        <w:t xml:space="preserve">                                                                                                                                                                    (Ф.И.О.)</w:t>
      </w:r>
    </w:p>
    <w:p w:rsidR="00752C35" w:rsidRPr="007B2F38" w:rsidRDefault="00752C35" w:rsidP="00752C3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>Приложение № 13</w:t>
      </w:r>
    </w:p>
    <w:p w:rsidR="00752C35" w:rsidRPr="007B2F38" w:rsidRDefault="00752C35" w:rsidP="00752C35">
      <w:pPr>
        <w:widowControl w:val="0"/>
        <w:suppressAutoHyphens/>
        <w:ind w:left="6237"/>
        <w:rPr>
          <w:sz w:val="28"/>
          <w:szCs w:val="28"/>
        </w:rPr>
      </w:pPr>
      <w:r w:rsidRPr="007B2F3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752C35" w:rsidRPr="007B2F38" w:rsidRDefault="00752C35" w:rsidP="00752C35">
      <w:pPr>
        <w:suppressAutoHyphens/>
        <w:ind w:firstLine="5103"/>
        <w:jc w:val="right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right"/>
        <w:rPr>
          <w:sz w:val="28"/>
          <w:szCs w:val="28"/>
        </w:rPr>
      </w:pPr>
    </w:p>
    <w:p w:rsidR="00752C35" w:rsidRPr="007B2F38" w:rsidRDefault="00752C35" w:rsidP="00752C35">
      <w:pPr>
        <w:tabs>
          <w:tab w:val="left" w:pos="0"/>
        </w:tabs>
        <w:autoSpaceDN w:val="0"/>
        <w:spacing w:line="276" w:lineRule="auto"/>
        <w:ind w:firstLine="5954"/>
        <w:jc w:val="right"/>
        <w:rPr>
          <w:sz w:val="28"/>
          <w:szCs w:val="28"/>
        </w:rPr>
      </w:pPr>
      <w:r w:rsidRPr="007B2F38">
        <w:rPr>
          <w:b/>
          <w:sz w:val="28"/>
          <w:szCs w:val="28"/>
        </w:rPr>
        <w:t>_______________________</w:t>
      </w:r>
    </w:p>
    <w:p w:rsidR="00752C35" w:rsidRPr="007B2F38" w:rsidRDefault="00752C35" w:rsidP="00752C35">
      <w:pPr>
        <w:autoSpaceDN w:val="0"/>
        <w:jc w:val="right"/>
        <w:rPr>
          <w:sz w:val="16"/>
          <w:szCs w:val="16"/>
        </w:rPr>
      </w:pPr>
      <w:r w:rsidRPr="007B2F38">
        <w:rPr>
          <w:sz w:val="16"/>
          <w:szCs w:val="16"/>
        </w:rPr>
        <w:t>(наименование ЮЛ/ИП, ИНН, ОГРН/ОГРНИП)</w:t>
      </w:r>
    </w:p>
    <w:p w:rsidR="00752C35" w:rsidRPr="007B2F38" w:rsidRDefault="00752C35" w:rsidP="00752C35">
      <w:pPr>
        <w:jc w:val="right"/>
        <w:rPr>
          <w:sz w:val="16"/>
          <w:szCs w:val="16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widowControl w:val="0"/>
        <w:kinsoku w:val="0"/>
        <w:overflowPunct w:val="0"/>
        <w:autoSpaceDE w:val="0"/>
        <w:autoSpaceDN w:val="0"/>
        <w:adjustRightInd w:val="0"/>
        <w:spacing w:before="100"/>
        <w:ind w:right="-4"/>
        <w:jc w:val="center"/>
        <w:rPr>
          <w:b/>
          <w:bCs/>
          <w:sz w:val="24"/>
          <w:szCs w:val="24"/>
        </w:rPr>
      </w:pPr>
      <w:r w:rsidRPr="007B2F38">
        <w:rPr>
          <w:b/>
          <w:bCs/>
          <w:sz w:val="24"/>
          <w:szCs w:val="24"/>
        </w:rPr>
        <w:t xml:space="preserve">Уведомление об отказе в переоформлении лицензии </w:t>
      </w:r>
    </w:p>
    <w:p w:rsidR="00752C35" w:rsidRPr="007B2F38" w:rsidRDefault="00752C35" w:rsidP="00752C3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52C35" w:rsidRPr="007B2F38" w:rsidRDefault="00752C35" w:rsidP="00752C3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720"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Министерство экономики Республики Татарстан уведомляет, что по Вашему заявлению             от ______ № ____ о </w:t>
      </w:r>
      <w:proofErr w:type="gramStart"/>
      <w:r w:rsidRPr="007B2F38">
        <w:rPr>
          <w:sz w:val="24"/>
          <w:szCs w:val="24"/>
        </w:rPr>
        <w:t>переоформлении</w:t>
      </w:r>
      <w:proofErr w:type="gramEnd"/>
      <w:r w:rsidRPr="007B2F38">
        <w:rPr>
          <w:sz w:val="24"/>
          <w:szCs w:val="24"/>
        </w:rPr>
        <w:t xml:space="preserve"> лицензии __________________________________________ 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                                                                             (регистрационный номер лицензии и дата предоставления лицензии) 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на заготовку, хранение, переработку и реализацию лома черных металлов, цветных металлов _________________________________________________________________________________, </w:t>
      </w:r>
    </w:p>
    <w:p w:rsidR="00752C35" w:rsidRPr="007B2F38" w:rsidRDefault="00752C35" w:rsidP="00752C35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7B2F38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(указать в </w:t>
      </w:r>
      <w:proofErr w:type="gramStart"/>
      <w:r w:rsidRPr="007B2F38">
        <w:rPr>
          <w:rFonts w:eastAsia="Calibri"/>
          <w:sz w:val="16"/>
          <w:szCs w:val="16"/>
          <w:lang w:eastAsia="en-US"/>
        </w:rPr>
        <w:t>связи</w:t>
      </w:r>
      <w:proofErr w:type="gramEnd"/>
      <w:r w:rsidRPr="007B2F38">
        <w:rPr>
          <w:rFonts w:eastAsia="Calibri"/>
          <w:sz w:val="16"/>
          <w:szCs w:val="16"/>
          <w:lang w:eastAsia="en-US"/>
        </w:rPr>
        <w:t xml:space="preserve"> с чем переоформление) 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приказом министерства </w:t>
      </w:r>
      <w:proofErr w:type="gramStart"/>
      <w:r w:rsidRPr="007B2F38">
        <w:rPr>
          <w:sz w:val="24"/>
          <w:szCs w:val="24"/>
        </w:rPr>
        <w:t>от _____ № ____ принято решение об отказе в переоформлении лицензии в соответствии с частью</w:t>
      </w:r>
      <w:proofErr w:type="gramEnd"/>
      <w:r w:rsidRPr="007B2F38">
        <w:rPr>
          <w:sz w:val="24"/>
          <w:szCs w:val="24"/>
        </w:rPr>
        <w:t xml:space="preserve"> 7 статьи 14 Федерального закона от 04 мая 2011 года № 99-ФЗ «О лицензировании отдельных видов деятельности».</w:t>
      </w:r>
    </w:p>
    <w:p w:rsidR="00752C35" w:rsidRPr="007B2F38" w:rsidRDefault="00752C35" w:rsidP="00752C35">
      <w:pPr>
        <w:widowControl w:val="0"/>
        <w:tabs>
          <w:tab w:val="left" w:pos="8978"/>
        </w:tabs>
        <w:kinsoku w:val="0"/>
        <w:overflowPunct w:val="0"/>
        <w:autoSpaceDE w:val="0"/>
        <w:autoSpaceDN w:val="0"/>
        <w:adjustRightInd w:val="0"/>
        <w:ind w:left="2500" w:right="104" w:hanging="2400"/>
        <w:rPr>
          <w:sz w:val="24"/>
          <w:szCs w:val="24"/>
        </w:rPr>
      </w:pPr>
    </w:p>
    <w:p w:rsidR="00752C35" w:rsidRPr="007B2F38" w:rsidRDefault="00752C35" w:rsidP="00752C35">
      <w:pPr>
        <w:widowControl w:val="0"/>
        <w:tabs>
          <w:tab w:val="left" w:pos="9099"/>
        </w:tabs>
        <w:kinsoku w:val="0"/>
        <w:overflowPunct w:val="0"/>
        <w:autoSpaceDE w:val="0"/>
        <w:autoSpaceDN w:val="0"/>
        <w:adjustRightInd w:val="0"/>
        <w:ind w:left="101"/>
        <w:rPr>
          <w:sz w:val="24"/>
          <w:szCs w:val="24"/>
        </w:rPr>
      </w:pPr>
      <w:r w:rsidRPr="007B2F38">
        <w:rPr>
          <w:sz w:val="24"/>
          <w:szCs w:val="24"/>
        </w:rPr>
        <w:t>Основания</w:t>
      </w:r>
      <w:r w:rsidRPr="007B2F38">
        <w:rPr>
          <w:spacing w:val="-12"/>
          <w:sz w:val="24"/>
          <w:szCs w:val="24"/>
        </w:rPr>
        <w:t xml:space="preserve"> </w:t>
      </w:r>
      <w:r w:rsidRPr="007B2F38">
        <w:rPr>
          <w:sz w:val="24"/>
          <w:szCs w:val="24"/>
        </w:rPr>
        <w:t>отказа: ____________________________________________________________________</w:t>
      </w:r>
    </w:p>
    <w:p w:rsidR="00752C35" w:rsidRPr="007B2F38" w:rsidRDefault="00752C35" w:rsidP="00752C35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sz w:val="24"/>
          <w:szCs w:val="24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rPr>
          <w:sz w:val="24"/>
          <w:szCs w:val="24"/>
          <w:lang w:eastAsia="zh-CN"/>
        </w:rPr>
      </w:pPr>
      <w:r w:rsidRPr="007B2F38">
        <w:rPr>
          <w:sz w:val="24"/>
          <w:szCs w:val="24"/>
          <w:lang w:eastAsia="zh-CN"/>
        </w:rPr>
        <w:t xml:space="preserve">Заместитель министра                                                                                 _________________________        </w:t>
      </w:r>
    </w:p>
    <w:p w:rsidR="00752C35" w:rsidRPr="007B2F38" w:rsidRDefault="00752C35" w:rsidP="00752C35">
      <w:pPr>
        <w:suppressAutoHyphens/>
        <w:rPr>
          <w:sz w:val="24"/>
          <w:szCs w:val="24"/>
          <w:lang w:eastAsia="zh-CN"/>
        </w:rPr>
      </w:pPr>
      <w:r w:rsidRPr="007B2F38">
        <w:t xml:space="preserve">                                                                                                                                                                    (Ф.И.О.)</w:t>
      </w: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>Приложение № 14</w:t>
      </w:r>
    </w:p>
    <w:p w:rsidR="00752C35" w:rsidRPr="007B2F38" w:rsidRDefault="00752C35" w:rsidP="00752C35">
      <w:pPr>
        <w:widowControl w:val="0"/>
        <w:suppressAutoHyphens/>
        <w:ind w:left="6237"/>
        <w:rPr>
          <w:sz w:val="28"/>
          <w:szCs w:val="28"/>
        </w:rPr>
      </w:pPr>
      <w:r w:rsidRPr="007B2F3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752C35" w:rsidRPr="007B2F38" w:rsidRDefault="00752C35" w:rsidP="00752C35">
      <w:pPr>
        <w:suppressAutoHyphens/>
        <w:ind w:firstLine="5103"/>
        <w:jc w:val="right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right"/>
        <w:rPr>
          <w:sz w:val="28"/>
          <w:szCs w:val="28"/>
        </w:rPr>
      </w:pPr>
    </w:p>
    <w:p w:rsidR="00752C35" w:rsidRPr="007B2F38" w:rsidRDefault="00752C35" w:rsidP="00752C35">
      <w:pPr>
        <w:tabs>
          <w:tab w:val="left" w:pos="0"/>
        </w:tabs>
        <w:autoSpaceDN w:val="0"/>
        <w:spacing w:line="276" w:lineRule="auto"/>
        <w:ind w:firstLine="5954"/>
        <w:jc w:val="right"/>
        <w:rPr>
          <w:sz w:val="28"/>
          <w:szCs w:val="28"/>
        </w:rPr>
      </w:pPr>
      <w:r w:rsidRPr="007B2F38">
        <w:rPr>
          <w:b/>
          <w:sz w:val="28"/>
          <w:szCs w:val="28"/>
        </w:rPr>
        <w:t>_______________________</w:t>
      </w:r>
    </w:p>
    <w:p w:rsidR="00752C35" w:rsidRPr="007B2F38" w:rsidRDefault="00752C35" w:rsidP="00752C35">
      <w:pPr>
        <w:autoSpaceDN w:val="0"/>
        <w:jc w:val="right"/>
        <w:rPr>
          <w:sz w:val="16"/>
          <w:szCs w:val="16"/>
        </w:rPr>
      </w:pPr>
      <w:r w:rsidRPr="007B2F38">
        <w:rPr>
          <w:sz w:val="16"/>
          <w:szCs w:val="16"/>
        </w:rPr>
        <w:t>(наименование ЮЛ/ИП, ИНН, ОГРН/ОГРНИП)</w:t>
      </w:r>
    </w:p>
    <w:p w:rsidR="00752C35" w:rsidRPr="007B2F38" w:rsidRDefault="00752C35" w:rsidP="00752C35">
      <w:pPr>
        <w:jc w:val="right"/>
        <w:rPr>
          <w:sz w:val="16"/>
          <w:szCs w:val="16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jc w:val="center"/>
        <w:rPr>
          <w:b/>
          <w:bCs/>
          <w:sz w:val="24"/>
          <w:szCs w:val="24"/>
        </w:rPr>
      </w:pPr>
      <w:r w:rsidRPr="007B2F38">
        <w:rPr>
          <w:b/>
          <w:bCs/>
          <w:sz w:val="24"/>
          <w:szCs w:val="24"/>
        </w:rPr>
        <w:t xml:space="preserve">Уведомление  о </w:t>
      </w:r>
      <w:proofErr w:type="gramStart"/>
      <w:r w:rsidRPr="007B2F38">
        <w:rPr>
          <w:b/>
          <w:bCs/>
          <w:sz w:val="24"/>
          <w:szCs w:val="24"/>
        </w:rPr>
        <w:t>прекращении</w:t>
      </w:r>
      <w:proofErr w:type="gramEnd"/>
      <w:r w:rsidRPr="007B2F38">
        <w:rPr>
          <w:b/>
          <w:bCs/>
          <w:sz w:val="24"/>
          <w:szCs w:val="24"/>
        </w:rPr>
        <w:t xml:space="preserve"> действия лицензии</w:t>
      </w:r>
    </w:p>
    <w:p w:rsidR="00752C35" w:rsidRPr="007B2F38" w:rsidRDefault="00752C35" w:rsidP="00752C35">
      <w:pPr>
        <w:jc w:val="center"/>
        <w:rPr>
          <w:strike/>
          <w:sz w:val="24"/>
          <w:szCs w:val="24"/>
        </w:rPr>
      </w:pPr>
    </w:p>
    <w:p w:rsidR="00752C35" w:rsidRPr="007B2F38" w:rsidRDefault="00752C35" w:rsidP="00752C35">
      <w:pPr>
        <w:jc w:val="center"/>
        <w:rPr>
          <w:sz w:val="24"/>
          <w:szCs w:val="24"/>
        </w:rPr>
      </w:pPr>
    </w:p>
    <w:p w:rsidR="00752C35" w:rsidRPr="007B2F38" w:rsidRDefault="00752C35" w:rsidP="00752C35">
      <w:pPr>
        <w:jc w:val="center"/>
        <w:rPr>
          <w:sz w:val="24"/>
          <w:szCs w:val="24"/>
        </w:rPr>
      </w:pPr>
    </w:p>
    <w:p w:rsidR="00752C35" w:rsidRPr="007B2F38" w:rsidRDefault="00752C35" w:rsidP="00752C35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Министерство экономики Республики Татарстан в соответствии со статьей 20 Федерального закона от 4 мая 2011 года № 99-ФЗ «О лицензировании отдельных видов деятельности» уведомляет, что по Вашему заявлению </w:t>
      </w:r>
      <w:proofErr w:type="gramStart"/>
      <w:r w:rsidRPr="007B2F38">
        <w:rPr>
          <w:sz w:val="24"/>
          <w:szCs w:val="24"/>
        </w:rPr>
        <w:t>от</w:t>
      </w:r>
      <w:proofErr w:type="gramEnd"/>
      <w:r w:rsidRPr="007B2F38">
        <w:rPr>
          <w:sz w:val="24"/>
          <w:szCs w:val="24"/>
        </w:rPr>
        <w:t xml:space="preserve"> ______ № ____ </w:t>
      </w:r>
      <w:proofErr w:type="gramStart"/>
      <w:r w:rsidRPr="007B2F38">
        <w:rPr>
          <w:sz w:val="24"/>
          <w:szCs w:val="24"/>
        </w:rPr>
        <w:t>приказом</w:t>
      </w:r>
      <w:proofErr w:type="gramEnd"/>
      <w:r w:rsidRPr="007B2F38">
        <w:rPr>
          <w:sz w:val="24"/>
          <w:szCs w:val="24"/>
        </w:rPr>
        <w:t xml:space="preserve"> министерства от _____ № ____ принято решение признать с «____»______20__г прекратившей действие лицензию ____________________________________________________________________________</w:t>
      </w:r>
      <w:r w:rsidRPr="007B2F38">
        <w:rPr>
          <w:b/>
          <w:sz w:val="24"/>
          <w:szCs w:val="24"/>
        </w:rPr>
        <w:t xml:space="preserve"> </w:t>
      </w:r>
      <w:r w:rsidRPr="007B2F38">
        <w:rPr>
          <w:sz w:val="24"/>
          <w:szCs w:val="24"/>
        </w:rPr>
        <w:t xml:space="preserve"> 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(регистрационный номер лицензии и дата предоставления лицензии) </w:t>
      </w:r>
    </w:p>
    <w:p w:rsidR="00752C35" w:rsidRPr="007B2F38" w:rsidRDefault="00752C35" w:rsidP="00752C35">
      <w:pPr>
        <w:tabs>
          <w:tab w:val="left" w:pos="7371"/>
        </w:tabs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на заготовку, хранение, переработку и реализацию лома черных металлов, цветных металлов. </w:t>
      </w: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rPr>
          <w:sz w:val="24"/>
          <w:szCs w:val="24"/>
          <w:lang w:eastAsia="zh-CN"/>
        </w:rPr>
      </w:pPr>
      <w:r w:rsidRPr="007B2F38">
        <w:rPr>
          <w:sz w:val="24"/>
          <w:szCs w:val="24"/>
          <w:lang w:eastAsia="zh-CN"/>
        </w:rPr>
        <w:t xml:space="preserve">Заместитель министра                                                                                 _________________________        </w:t>
      </w:r>
    </w:p>
    <w:p w:rsidR="00752C35" w:rsidRPr="007B2F38" w:rsidRDefault="00752C35" w:rsidP="00752C35">
      <w:pPr>
        <w:suppressAutoHyphens/>
        <w:rPr>
          <w:sz w:val="24"/>
          <w:szCs w:val="24"/>
          <w:lang w:eastAsia="zh-CN"/>
        </w:rPr>
      </w:pPr>
      <w:r w:rsidRPr="007B2F38">
        <w:t xml:space="preserve">                                                                                                                                                                    (Ф.И.О.)</w:t>
      </w: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5103"/>
        <w:jc w:val="both"/>
        <w:rPr>
          <w:sz w:val="28"/>
          <w:szCs w:val="28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>Приложение № 15</w:t>
      </w:r>
    </w:p>
    <w:p w:rsidR="00752C35" w:rsidRPr="007B2F38" w:rsidRDefault="00752C35" w:rsidP="00752C35">
      <w:pPr>
        <w:widowControl w:val="0"/>
        <w:suppressAutoHyphens/>
        <w:ind w:left="6237"/>
        <w:rPr>
          <w:sz w:val="28"/>
          <w:szCs w:val="28"/>
        </w:rPr>
      </w:pPr>
      <w:r w:rsidRPr="007B2F3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752C35" w:rsidRPr="007B2F38" w:rsidRDefault="00752C35" w:rsidP="00752C35">
      <w:pPr>
        <w:tabs>
          <w:tab w:val="left" w:pos="6379"/>
        </w:tabs>
        <w:ind w:right="-2" w:firstLine="709"/>
        <w:jc w:val="center"/>
        <w:rPr>
          <w:b/>
          <w:sz w:val="28"/>
          <w:szCs w:val="28"/>
        </w:rPr>
      </w:pPr>
    </w:p>
    <w:p w:rsidR="00752C35" w:rsidRPr="007B2F38" w:rsidRDefault="00752C35" w:rsidP="00752C35">
      <w:pPr>
        <w:ind w:right="-2" w:firstLine="709"/>
        <w:jc w:val="center"/>
        <w:rPr>
          <w:b/>
          <w:sz w:val="28"/>
          <w:szCs w:val="28"/>
        </w:rPr>
      </w:pPr>
    </w:p>
    <w:p w:rsidR="00752C35" w:rsidRPr="007B2F38" w:rsidRDefault="00752C35" w:rsidP="00752C35">
      <w:pPr>
        <w:keepNext/>
        <w:suppressAutoHyphens/>
        <w:jc w:val="center"/>
        <w:outlineLvl w:val="0"/>
        <w:rPr>
          <w:sz w:val="24"/>
          <w:szCs w:val="24"/>
        </w:rPr>
      </w:pPr>
      <w:r w:rsidRPr="007B2F38">
        <w:rPr>
          <w:sz w:val="24"/>
          <w:szCs w:val="24"/>
        </w:rPr>
        <w:t>ЗАЯВЛЕНИЕ</w:t>
      </w:r>
    </w:p>
    <w:p w:rsidR="00752C35" w:rsidRPr="007B2F38" w:rsidRDefault="00752C35" w:rsidP="00752C35">
      <w:pPr>
        <w:ind w:right="-2" w:firstLine="709"/>
        <w:jc w:val="center"/>
        <w:rPr>
          <w:sz w:val="24"/>
          <w:szCs w:val="24"/>
        </w:rPr>
      </w:pPr>
      <w:r w:rsidRPr="007B2F38">
        <w:rPr>
          <w:sz w:val="24"/>
          <w:szCs w:val="24"/>
        </w:rPr>
        <w:t>об исправлении технической ошибки</w:t>
      </w:r>
    </w:p>
    <w:p w:rsidR="00752C35" w:rsidRPr="007B2F38" w:rsidRDefault="00752C35" w:rsidP="00752C35">
      <w:pPr>
        <w:ind w:right="-2" w:firstLine="709"/>
        <w:jc w:val="center"/>
        <w:rPr>
          <w:sz w:val="24"/>
          <w:szCs w:val="24"/>
        </w:rPr>
      </w:pPr>
    </w:p>
    <w:p w:rsidR="00752C35" w:rsidRPr="007B2F38" w:rsidRDefault="00752C35" w:rsidP="00752C35">
      <w:pPr>
        <w:ind w:right="-2" w:firstLine="709"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Прошу исправить техническую ошибку, допущенную при оказании государственной  услуги по лицензированию деятельности по заготовке, хранению, переработке и реализации лома черных металлов, цветных металлов </w:t>
      </w:r>
    </w:p>
    <w:p w:rsidR="00752C35" w:rsidRPr="007B2F38" w:rsidRDefault="00752C35" w:rsidP="00752C35">
      <w:pPr>
        <w:ind w:right="-2" w:firstLine="709"/>
        <w:jc w:val="both"/>
        <w:rPr>
          <w:sz w:val="24"/>
          <w:szCs w:val="24"/>
        </w:rPr>
      </w:pPr>
    </w:p>
    <w:p w:rsidR="00752C35" w:rsidRPr="007B2F38" w:rsidRDefault="00752C35" w:rsidP="00752C35">
      <w:pPr>
        <w:ind w:right="-2" w:firstLine="709"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Описание ошибки: ______________________________________________________________</w:t>
      </w:r>
    </w:p>
    <w:p w:rsidR="00752C35" w:rsidRPr="007B2F38" w:rsidRDefault="00752C35" w:rsidP="00752C35">
      <w:pPr>
        <w:ind w:right="-2" w:firstLine="709"/>
        <w:jc w:val="both"/>
        <w:rPr>
          <w:sz w:val="24"/>
          <w:szCs w:val="24"/>
        </w:rPr>
      </w:pPr>
    </w:p>
    <w:p w:rsidR="00752C35" w:rsidRPr="007B2F38" w:rsidRDefault="00752C35" w:rsidP="00752C35">
      <w:pPr>
        <w:ind w:right="-2" w:firstLine="709"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Прилагаю следующие документы:</w:t>
      </w:r>
    </w:p>
    <w:p w:rsidR="00752C35" w:rsidRPr="007B2F38" w:rsidRDefault="00752C35" w:rsidP="00752C35">
      <w:pPr>
        <w:ind w:right="-2" w:firstLine="709"/>
        <w:jc w:val="both"/>
        <w:rPr>
          <w:sz w:val="24"/>
          <w:szCs w:val="24"/>
        </w:rPr>
      </w:pPr>
      <w:r w:rsidRPr="007B2F38">
        <w:rPr>
          <w:sz w:val="24"/>
          <w:szCs w:val="24"/>
        </w:rPr>
        <w:t>1.</w:t>
      </w:r>
    </w:p>
    <w:p w:rsidR="00752C35" w:rsidRPr="007B2F38" w:rsidRDefault="00752C35" w:rsidP="00752C35">
      <w:pPr>
        <w:ind w:right="-2" w:firstLine="709"/>
        <w:jc w:val="both"/>
        <w:rPr>
          <w:sz w:val="24"/>
          <w:szCs w:val="24"/>
        </w:rPr>
      </w:pPr>
      <w:r w:rsidRPr="007B2F38">
        <w:rPr>
          <w:sz w:val="24"/>
          <w:szCs w:val="24"/>
        </w:rPr>
        <w:t>2.</w:t>
      </w:r>
    </w:p>
    <w:p w:rsidR="00752C35" w:rsidRPr="007B2F38" w:rsidRDefault="00752C35" w:rsidP="00752C35">
      <w:pPr>
        <w:ind w:right="-2" w:firstLine="709"/>
        <w:jc w:val="both"/>
        <w:rPr>
          <w:sz w:val="24"/>
          <w:szCs w:val="24"/>
        </w:rPr>
      </w:pPr>
      <w:r w:rsidRPr="007B2F38">
        <w:rPr>
          <w:sz w:val="24"/>
          <w:szCs w:val="24"/>
        </w:rPr>
        <w:t>3.</w:t>
      </w:r>
    </w:p>
    <w:p w:rsidR="00752C35" w:rsidRPr="007B2F38" w:rsidRDefault="00752C35" w:rsidP="00752C35">
      <w:pPr>
        <w:jc w:val="center"/>
        <w:rPr>
          <w:sz w:val="24"/>
          <w:szCs w:val="24"/>
        </w:rPr>
      </w:pPr>
    </w:p>
    <w:p w:rsidR="00752C35" w:rsidRPr="007B2F38" w:rsidRDefault="00752C35" w:rsidP="00752C35">
      <w:pPr>
        <w:jc w:val="center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Работник, уполномоченный по вопросам лицензирования__________________________________  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24"/>
          <w:szCs w:val="24"/>
        </w:rPr>
        <w:t xml:space="preserve">                                                                                        </w:t>
      </w:r>
      <w:r w:rsidRPr="007B2F38">
        <w:rPr>
          <w:sz w:val="16"/>
          <w:szCs w:val="16"/>
        </w:rPr>
        <w:t>(наименование должности, Ф.И.О.</w:t>
      </w:r>
      <w:r w:rsidRPr="007B2F38">
        <w:t xml:space="preserve"> </w:t>
      </w:r>
      <w:r w:rsidRPr="007B2F38">
        <w:rPr>
          <w:sz w:val="16"/>
          <w:szCs w:val="16"/>
        </w:rPr>
        <w:t xml:space="preserve">(последнее при наличии), телефон)                                                                                       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Руководитель юридического лица                  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 xml:space="preserve">(индивидуальный предприниматель)        _______________________     ______________________       </w:t>
      </w:r>
    </w:p>
    <w:p w:rsidR="00752C35" w:rsidRPr="007B2F38" w:rsidRDefault="00752C35" w:rsidP="00752C35">
      <w:pPr>
        <w:suppressAutoHyphens/>
        <w:jc w:val="both"/>
        <w:rPr>
          <w:sz w:val="16"/>
          <w:szCs w:val="16"/>
        </w:rPr>
      </w:pPr>
      <w:r w:rsidRPr="007B2F38">
        <w:rPr>
          <w:sz w:val="24"/>
          <w:szCs w:val="24"/>
        </w:rPr>
        <w:t xml:space="preserve">                                                                                        </w:t>
      </w:r>
      <w:r w:rsidRPr="007B2F38">
        <w:rPr>
          <w:sz w:val="16"/>
          <w:szCs w:val="16"/>
        </w:rPr>
        <w:t>(подпись, печать)                 (Ф.И.О. (последнее при наличии))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Примечание. Печать - при наличии</w:t>
      </w: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</w:p>
    <w:p w:rsidR="00752C35" w:rsidRPr="007B2F38" w:rsidRDefault="00752C35" w:rsidP="00752C35">
      <w:pPr>
        <w:suppressAutoHyphens/>
        <w:jc w:val="both"/>
        <w:rPr>
          <w:sz w:val="24"/>
          <w:szCs w:val="24"/>
        </w:rPr>
      </w:pPr>
      <w:r w:rsidRPr="007B2F38">
        <w:rPr>
          <w:sz w:val="24"/>
          <w:szCs w:val="24"/>
        </w:rPr>
        <w:t>Согласе</w:t>
      </w:r>
      <w:proofErr w:type="gramStart"/>
      <w:r w:rsidRPr="007B2F38">
        <w:rPr>
          <w:sz w:val="24"/>
          <w:szCs w:val="24"/>
        </w:rPr>
        <w:t>н(</w:t>
      </w:r>
      <w:proofErr w:type="gramEnd"/>
      <w:r w:rsidRPr="007B2F38">
        <w:rPr>
          <w:sz w:val="24"/>
          <w:szCs w:val="24"/>
        </w:rPr>
        <w:t>а) на обработку персональных данных со дня его подписания до дня отзыва в письменной форме (для индивидуальных предпринимателей</w:t>
      </w:r>
      <w:r w:rsidRPr="007B2F38">
        <w:rPr>
          <w:sz w:val="16"/>
          <w:szCs w:val="16"/>
        </w:rPr>
        <w:t xml:space="preserve">) </w:t>
      </w:r>
      <w:r w:rsidRPr="007B2F38">
        <w:rPr>
          <w:sz w:val="24"/>
          <w:szCs w:val="24"/>
        </w:rPr>
        <w:t>________________________________</w:t>
      </w:r>
    </w:p>
    <w:p w:rsidR="00752C35" w:rsidRPr="007B2F38" w:rsidRDefault="00752C35" w:rsidP="00752C35">
      <w:pPr>
        <w:keepNext/>
        <w:widowControl w:val="0"/>
        <w:ind w:left="5103" w:hanging="5103"/>
        <w:outlineLvl w:val="0"/>
        <w:rPr>
          <w:sz w:val="16"/>
          <w:szCs w:val="16"/>
        </w:rPr>
      </w:pPr>
      <w:r w:rsidRPr="007B2F3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(Ф.И.О.</w:t>
      </w:r>
      <w:r w:rsidRPr="007B2F38">
        <w:rPr>
          <w:szCs w:val="28"/>
        </w:rPr>
        <w:t xml:space="preserve"> </w:t>
      </w:r>
      <w:r w:rsidRPr="007B2F38">
        <w:rPr>
          <w:sz w:val="16"/>
          <w:szCs w:val="16"/>
        </w:rPr>
        <w:t>(последнее при наличии), подпись)</w:t>
      </w:r>
    </w:p>
    <w:p w:rsidR="00752C35" w:rsidRPr="007B2F38" w:rsidRDefault="00752C35" w:rsidP="00752C35">
      <w:pPr>
        <w:widowControl w:val="0"/>
        <w:suppressAutoHyphens/>
        <w:ind w:left="5103" w:hanging="5103"/>
        <w:outlineLvl w:val="0"/>
        <w:rPr>
          <w:sz w:val="24"/>
          <w:szCs w:val="24"/>
        </w:rPr>
      </w:pPr>
    </w:p>
    <w:p w:rsidR="00752C35" w:rsidRPr="007B2F38" w:rsidRDefault="00752C35" w:rsidP="00752C35">
      <w:pPr>
        <w:widowControl w:val="0"/>
        <w:suppressAutoHyphens/>
        <w:ind w:left="5103"/>
        <w:outlineLvl w:val="0"/>
        <w:rPr>
          <w:sz w:val="24"/>
          <w:szCs w:val="24"/>
        </w:rPr>
      </w:pPr>
    </w:p>
    <w:p w:rsidR="00752C35" w:rsidRPr="007B2F38" w:rsidRDefault="00752C35" w:rsidP="00752C35">
      <w:pPr>
        <w:widowControl w:val="0"/>
        <w:suppressAutoHyphens/>
        <w:ind w:left="5103"/>
        <w:outlineLvl w:val="0"/>
        <w:rPr>
          <w:sz w:val="24"/>
          <w:szCs w:val="24"/>
        </w:rPr>
      </w:pPr>
    </w:p>
    <w:p w:rsidR="00752C35" w:rsidRPr="007B2F38" w:rsidRDefault="00752C35" w:rsidP="00752C35">
      <w:pPr>
        <w:widowControl w:val="0"/>
        <w:suppressAutoHyphens/>
        <w:ind w:left="5103"/>
        <w:outlineLvl w:val="0"/>
        <w:rPr>
          <w:sz w:val="24"/>
          <w:szCs w:val="24"/>
        </w:rPr>
      </w:pPr>
    </w:p>
    <w:p w:rsidR="00752C35" w:rsidRPr="007B2F38" w:rsidRDefault="00752C35" w:rsidP="00752C35">
      <w:pPr>
        <w:widowControl w:val="0"/>
        <w:suppressAutoHyphens/>
        <w:ind w:left="5103"/>
        <w:outlineLvl w:val="0"/>
        <w:rPr>
          <w:sz w:val="24"/>
          <w:szCs w:val="24"/>
        </w:rPr>
      </w:pPr>
    </w:p>
    <w:p w:rsidR="00752C35" w:rsidRPr="007B2F38" w:rsidRDefault="00752C35" w:rsidP="00752C35">
      <w:pPr>
        <w:spacing w:before="100" w:after="100"/>
        <w:rPr>
          <w:sz w:val="24"/>
        </w:rPr>
      </w:pPr>
    </w:p>
    <w:p w:rsidR="00752C35" w:rsidRPr="007B2F38" w:rsidRDefault="00752C35" w:rsidP="00752C35">
      <w:pPr>
        <w:spacing w:before="100" w:after="100"/>
        <w:rPr>
          <w:sz w:val="24"/>
        </w:rPr>
      </w:pPr>
    </w:p>
    <w:p w:rsidR="00752C35" w:rsidRPr="007B2F38" w:rsidRDefault="00752C35" w:rsidP="00752C35">
      <w:pPr>
        <w:spacing w:before="100" w:after="100"/>
        <w:rPr>
          <w:sz w:val="24"/>
        </w:rPr>
      </w:pPr>
    </w:p>
    <w:p w:rsidR="00752C35" w:rsidRPr="007B2F38" w:rsidRDefault="00752C35" w:rsidP="00752C35">
      <w:pPr>
        <w:spacing w:before="100" w:after="100"/>
        <w:rPr>
          <w:sz w:val="24"/>
        </w:rPr>
      </w:pPr>
    </w:p>
    <w:p w:rsidR="00752C35" w:rsidRPr="007B2F38" w:rsidRDefault="00752C35" w:rsidP="00752C35">
      <w:pPr>
        <w:spacing w:before="100" w:after="100"/>
        <w:rPr>
          <w:sz w:val="24"/>
        </w:rPr>
      </w:pP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7B2F38">
        <w:rPr>
          <w:sz w:val="28"/>
          <w:szCs w:val="28"/>
        </w:rPr>
        <w:lastRenderedPageBreak/>
        <w:t xml:space="preserve">Приложение </w:t>
      </w:r>
    </w:p>
    <w:p w:rsidR="00752C35" w:rsidRPr="007B2F38" w:rsidRDefault="00752C35" w:rsidP="00752C35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7B2F38">
        <w:rPr>
          <w:sz w:val="28"/>
          <w:szCs w:val="28"/>
        </w:rPr>
        <w:t>(справочное)</w:t>
      </w:r>
    </w:p>
    <w:p w:rsidR="00752C35" w:rsidRPr="007B2F38" w:rsidRDefault="00752C35" w:rsidP="00752C35">
      <w:pPr>
        <w:widowControl w:val="0"/>
        <w:suppressAutoHyphens/>
        <w:ind w:left="6237"/>
        <w:rPr>
          <w:sz w:val="28"/>
          <w:szCs w:val="28"/>
        </w:rPr>
      </w:pPr>
      <w:r w:rsidRPr="007B2F3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752C35" w:rsidRPr="007B2F38" w:rsidRDefault="00752C35" w:rsidP="00752C35">
      <w:pPr>
        <w:suppressAutoHyphens/>
        <w:ind w:left="5103" w:firstLine="1134"/>
        <w:rPr>
          <w:spacing w:val="-6"/>
          <w:sz w:val="28"/>
          <w:szCs w:val="28"/>
        </w:rPr>
      </w:pPr>
    </w:p>
    <w:p w:rsidR="00752C35" w:rsidRPr="007B2F38" w:rsidRDefault="00752C35" w:rsidP="00752C35">
      <w:pPr>
        <w:suppressAutoHyphens/>
        <w:rPr>
          <w:sz w:val="28"/>
          <w:szCs w:val="28"/>
        </w:rPr>
      </w:pPr>
    </w:p>
    <w:p w:rsidR="00752C35" w:rsidRPr="007B2F38" w:rsidRDefault="00752C35" w:rsidP="00752C35">
      <w:pPr>
        <w:suppressAutoHyphens/>
        <w:ind w:firstLine="709"/>
        <w:jc w:val="center"/>
        <w:rPr>
          <w:sz w:val="28"/>
        </w:rPr>
      </w:pPr>
      <w:r w:rsidRPr="007B2F38">
        <w:rPr>
          <w:sz w:val="28"/>
        </w:rPr>
        <w:t>Реквизиты органов и должностных лиц, ответственных за предоставление государственной услуги по лицензированию деятельности по заготовке, хранению, переработке и реализации лома черных металлов, цветных металлов и осуществляющих контроль ее предоставления</w:t>
      </w:r>
    </w:p>
    <w:p w:rsidR="00752C35" w:rsidRPr="007B2F38" w:rsidRDefault="00752C35" w:rsidP="00752C35">
      <w:pPr>
        <w:suppressAutoHyphens/>
        <w:rPr>
          <w:sz w:val="28"/>
        </w:rPr>
      </w:pPr>
    </w:p>
    <w:p w:rsidR="00752C35" w:rsidRPr="007B2F38" w:rsidRDefault="00752C35" w:rsidP="00752C35">
      <w:pPr>
        <w:suppressAutoHyphens/>
        <w:ind w:firstLine="709"/>
        <w:jc w:val="center"/>
        <w:rPr>
          <w:sz w:val="28"/>
        </w:rPr>
      </w:pPr>
      <w:r w:rsidRPr="007B2F38">
        <w:rPr>
          <w:sz w:val="28"/>
        </w:rPr>
        <w:t>Министерство экономики Республики Татарстан</w:t>
      </w:r>
    </w:p>
    <w:p w:rsidR="00752C35" w:rsidRPr="007B2F38" w:rsidRDefault="00752C35" w:rsidP="00752C35">
      <w:pPr>
        <w:suppressAutoHyphens/>
        <w:ind w:firstLine="709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255"/>
        <w:gridCol w:w="3380"/>
      </w:tblGrid>
      <w:tr w:rsidR="00752C35" w:rsidRPr="007B2F38" w:rsidTr="007C7682">
        <w:trPr>
          <w:trHeight w:val="488"/>
        </w:trPr>
        <w:tc>
          <w:tcPr>
            <w:tcW w:w="4503" w:type="dxa"/>
          </w:tcPr>
          <w:p w:rsidR="00752C35" w:rsidRPr="007B2F38" w:rsidRDefault="00752C35" w:rsidP="007C7682">
            <w:pPr>
              <w:suppressAutoHyphens/>
              <w:jc w:val="center"/>
              <w:rPr>
                <w:sz w:val="28"/>
              </w:rPr>
            </w:pPr>
            <w:r w:rsidRPr="007B2F38">
              <w:rPr>
                <w:sz w:val="28"/>
              </w:rPr>
              <w:t>Должность</w:t>
            </w:r>
          </w:p>
        </w:tc>
        <w:tc>
          <w:tcPr>
            <w:tcW w:w="2255" w:type="dxa"/>
          </w:tcPr>
          <w:p w:rsidR="00752C35" w:rsidRPr="007B2F38" w:rsidRDefault="00752C35" w:rsidP="007C7682">
            <w:pPr>
              <w:suppressAutoHyphens/>
              <w:jc w:val="center"/>
              <w:rPr>
                <w:sz w:val="28"/>
              </w:rPr>
            </w:pPr>
            <w:r w:rsidRPr="007B2F38">
              <w:rPr>
                <w:sz w:val="28"/>
              </w:rPr>
              <w:t>Телефон</w:t>
            </w:r>
          </w:p>
        </w:tc>
        <w:tc>
          <w:tcPr>
            <w:tcW w:w="3380" w:type="dxa"/>
          </w:tcPr>
          <w:p w:rsidR="00752C35" w:rsidRPr="007B2F38" w:rsidRDefault="00752C35" w:rsidP="007C7682">
            <w:pPr>
              <w:suppressAutoHyphens/>
              <w:jc w:val="center"/>
              <w:rPr>
                <w:sz w:val="28"/>
              </w:rPr>
            </w:pPr>
            <w:r w:rsidRPr="007B2F38">
              <w:rPr>
                <w:sz w:val="28"/>
              </w:rPr>
              <w:t>Электронный адрес</w:t>
            </w:r>
          </w:p>
        </w:tc>
      </w:tr>
      <w:tr w:rsidR="00752C35" w:rsidRPr="007B2F38" w:rsidTr="007C7682">
        <w:trPr>
          <w:trHeight w:val="488"/>
        </w:trPr>
        <w:tc>
          <w:tcPr>
            <w:tcW w:w="4503" w:type="dxa"/>
          </w:tcPr>
          <w:p w:rsidR="00752C35" w:rsidRPr="007B2F38" w:rsidRDefault="00752C35" w:rsidP="007C7682">
            <w:pPr>
              <w:suppressAutoHyphens/>
              <w:rPr>
                <w:sz w:val="28"/>
              </w:rPr>
            </w:pPr>
            <w:r w:rsidRPr="007B2F38">
              <w:rPr>
                <w:sz w:val="28"/>
              </w:rPr>
              <w:t>Министр</w:t>
            </w:r>
          </w:p>
        </w:tc>
        <w:tc>
          <w:tcPr>
            <w:tcW w:w="2255" w:type="dxa"/>
          </w:tcPr>
          <w:p w:rsidR="00752C35" w:rsidRPr="007B2F38" w:rsidRDefault="00752C35" w:rsidP="007C7682">
            <w:pPr>
              <w:suppressAutoHyphens/>
              <w:jc w:val="center"/>
              <w:rPr>
                <w:sz w:val="28"/>
              </w:rPr>
            </w:pPr>
            <w:r w:rsidRPr="007B2F38">
              <w:rPr>
                <w:sz w:val="28"/>
              </w:rPr>
              <w:t>524-91-11</w:t>
            </w:r>
          </w:p>
        </w:tc>
        <w:tc>
          <w:tcPr>
            <w:tcW w:w="3380" w:type="dxa"/>
          </w:tcPr>
          <w:p w:rsidR="00752C35" w:rsidRPr="007B2F38" w:rsidRDefault="00752C35" w:rsidP="007C7682">
            <w:pPr>
              <w:suppressAutoHyphens/>
              <w:jc w:val="center"/>
              <w:rPr>
                <w:sz w:val="28"/>
              </w:rPr>
            </w:pPr>
            <w:r w:rsidRPr="007B2F38">
              <w:rPr>
                <w:sz w:val="28"/>
              </w:rPr>
              <w:t>me.rt@tatar.ru</w:t>
            </w:r>
          </w:p>
        </w:tc>
      </w:tr>
      <w:tr w:rsidR="00752C35" w:rsidRPr="007B2F38" w:rsidTr="007C7682">
        <w:tc>
          <w:tcPr>
            <w:tcW w:w="4503" w:type="dxa"/>
          </w:tcPr>
          <w:p w:rsidR="00752C35" w:rsidRPr="007B2F38" w:rsidRDefault="00752C35" w:rsidP="007C7682">
            <w:pPr>
              <w:suppressAutoHyphens/>
              <w:rPr>
                <w:sz w:val="28"/>
              </w:rPr>
            </w:pPr>
            <w:r w:rsidRPr="007B2F38">
              <w:rPr>
                <w:sz w:val="28"/>
              </w:rPr>
              <w:t>Заместитель министра</w:t>
            </w:r>
          </w:p>
          <w:p w:rsidR="00752C35" w:rsidRPr="007B2F38" w:rsidRDefault="00752C35" w:rsidP="007C7682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752C35" w:rsidRPr="007B2F38" w:rsidRDefault="00752C35" w:rsidP="007C7682">
            <w:pPr>
              <w:suppressAutoHyphens/>
              <w:jc w:val="center"/>
              <w:rPr>
                <w:sz w:val="28"/>
              </w:rPr>
            </w:pPr>
            <w:r w:rsidRPr="007B2F38">
              <w:rPr>
                <w:sz w:val="28"/>
              </w:rPr>
              <w:t>524-91-05</w:t>
            </w:r>
          </w:p>
        </w:tc>
        <w:tc>
          <w:tcPr>
            <w:tcW w:w="3380" w:type="dxa"/>
          </w:tcPr>
          <w:p w:rsidR="00752C35" w:rsidRPr="007B2F38" w:rsidRDefault="00752C35" w:rsidP="007C7682">
            <w:pPr>
              <w:suppressAutoHyphens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7B2F38">
              <w:rPr>
                <w:sz w:val="28"/>
                <w:szCs w:val="28"/>
                <w:shd w:val="clear" w:color="auto" w:fill="FFFFFF"/>
              </w:rPr>
              <w:t>Kondratova.Natalya</w:t>
            </w:r>
            <w:proofErr w:type="spellEnd"/>
          </w:p>
          <w:p w:rsidR="00752C35" w:rsidRPr="007B2F38" w:rsidRDefault="00752C35" w:rsidP="007C7682">
            <w:pPr>
              <w:suppressAutoHyphens/>
              <w:jc w:val="center"/>
              <w:rPr>
                <w:b/>
                <w:sz w:val="28"/>
                <w:szCs w:val="28"/>
                <w:lang w:val="en-US"/>
              </w:rPr>
            </w:pPr>
            <w:r w:rsidRPr="007B2F38">
              <w:rPr>
                <w:sz w:val="28"/>
                <w:szCs w:val="28"/>
                <w:shd w:val="clear" w:color="auto" w:fill="FFFFFF"/>
              </w:rPr>
              <w:t>@tatar.ru</w:t>
            </w:r>
          </w:p>
        </w:tc>
      </w:tr>
      <w:tr w:rsidR="00752C35" w:rsidRPr="007B2F38" w:rsidTr="007C7682">
        <w:tc>
          <w:tcPr>
            <w:tcW w:w="4503" w:type="dxa"/>
          </w:tcPr>
          <w:p w:rsidR="00752C35" w:rsidRPr="007B2F38" w:rsidRDefault="00752C35" w:rsidP="007C7682">
            <w:pPr>
              <w:suppressAutoHyphens/>
              <w:rPr>
                <w:sz w:val="28"/>
              </w:rPr>
            </w:pPr>
            <w:r w:rsidRPr="007B2F38">
              <w:rPr>
                <w:sz w:val="28"/>
              </w:rPr>
              <w:t>Начальник отдела лицензирования</w:t>
            </w:r>
          </w:p>
          <w:p w:rsidR="00752C35" w:rsidRPr="007B2F38" w:rsidRDefault="00752C35" w:rsidP="007C7682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752C35" w:rsidRPr="007B2F38" w:rsidRDefault="00752C35" w:rsidP="007C7682">
            <w:pPr>
              <w:suppressAutoHyphens/>
              <w:jc w:val="center"/>
              <w:rPr>
                <w:sz w:val="28"/>
              </w:rPr>
            </w:pPr>
            <w:r w:rsidRPr="007B2F38">
              <w:rPr>
                <w:sz w:val="28"/>
              </w:rPr>
              <w:t>524-91-48</w:t>
            </w:r>
          </w:p>
        </w:tc>
        <w:tc>
          <w:tcPr>
            <w:tcW w:w="3380" w:type="dxa"/>
          </w:tcPr>
          <w:p w:rsidR="00752C35" w:rsidRPr="007B2F38" w:rsidRDefault="00752C35" w:rsidP="007C7682">
            <w:pPr>
              <w:suppressAutoHyphens/>
              <w:jc w:val="center"/>
              <w:rPr>
                <w:b/>
                <w:sz w:val="28"/>
              </w:rPr>
            </w:pPr>
            <w:proofErr w:type="spellStart"/>
            <w:r w:rsidRPr="007B2F38">
              <w:rPr>
                <w:sz w:val="28"/>
                <w:lang w:val="en-US"/>
              </w:rPr>
              <w:t>Nadezhda</w:t>
            </w:r>
            <w:proofErr w:type="spellEnd"/>
            <w:r w:rsidRPr="007B2F38">
              <w:rPr>
                <w:sz w:val="28"/>
              </w:rPr>
              <w:t>.</w:t>
            </w:r>
            <w:proofErr w:type="spellStart"/>
            <w:r w:rsidRPr="007B2F38">
              <w:rPr>
                <w:sz w:val="28"/>
                <w:lang w:val="en-US"/>
              </w:rPr>
              <w:t>Gornovskaya</w:t>
            </w:r>
            <w:proofErr w:type="spellEnd"/>
            <w:r w:rsidRPr="007B2F38">
              <w:rPr>
                <w:sz w:val="28"/>
              </w:rPr>
              <w:t xml:space="preserve"> @</w:t>
            </w:r>
            <w:proofErr w:type="spellStart"/>
            <w:r w:rsidRPr="007B2F38">
              <w:rPr>
                <w:sz w:val="28"/>
                <w:lang w:val="en-US"/>
              </w:rPr>
              <w:t>tatar</w:t>
            </w:r>
            <w:proofErr w:type="spellEnd"/>
            <w:r w:rsidRPr="007B2F38">
              <w:rPr>
                <w:sz w:val="28"/>
              </w:rPr>
              <w:t>.</w:t>
            </w:r>
            <w:proofErr w:type="spellStart"/>
            <w:r w:rsidRPr="007B2F38">
              <w:rPr>
                <w:sz w:val="28"/>
              </w:rPr>
              <w:t>ru</w:t>
            </w:r>
            <w:proofErr w:type="spellEnd"/>
          </w:p>
        </w:tc>
      </w:tr>
      <w:tr w:rsidR="00752C35" w:rsidRPr="007B2F38" w:rsidTr="007C7682">
        <w:tc>
          <w:tcPr>
            <w:tcW w:w="4503" w:type="dxa"/>
          </w:tcPr>
          <w:p w:rsidR="00752C35" w:rsidRPr="007B2F38" w:rsidRDefault="00752C35" w:rsidP="007C7682">
            <w:pPr>
              <w:suppressAutoHyphens/>
              <w:rPr>
                <w:sz w:val="28"/>
              </w:rPr>
            </w:pPr>
            <w:r w:rsidRPr="007B2F38">
              <w:rPr>
                <w:sz w:val="28"/>
              </w:rPr>
              <w:t>Ведущий советник отдела лицензирования</w:t>
            </w:r>
          </w:p>
          <w:p w:rsidR="00752C35" w:rsidRPr="007B2F38" w:rsidRDefault="00752C35" w:rsidP="007C7682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752C35" w:rsidRPr="007B2F38" w:rsidRDefault="00752C35" w:rsidP="007C7682">
            <w:pPr>
              <w:suppressAutoHyphens/>
              <w:jc w:val="center"/>
              <w:rPr>
                <w:sz w:val="28"/>
              </w:rPr>
            </w:pPr>
            <w:r w:rsidRPr="007B2F38">
              <w:rPr>
                <w:sz w:val="28"/>
              </w:rPr>
              <w:t>524-91-49</w:t>
            </w:r>
          </w:p>
        </w:tc>
        <w:tc>
          <w:tcPr>
            <w:tcW w:w="3380" w:type="dxa"/>
          </w:tcPr>
          <w:p w:rsidR="00752C35" w:rsidRPr="007B2F38" w:rsidRDefault="00752C35" w:rsidP="007C7682">
            <w:pPr>
              <w:suppressAutoHyphens/>
              <w:jc w:val="center"/>
              <w:rPr>
                <w:sz w:val="28"/>
                <w:lang w:val="en-US"/>
              </w:rPr>
            </w:pPr>
            <w:r w:rsidRPr="007B2F38">
              <w:rPr>
                <w:sz w:val="28"/>
              </w:rPr>
              <w:t>L.Safin@tatar.ru</w:t>
            </w:r>
          </w:p>
        </w:tc>
      </w:tr>
      <w:tr w:rsidR="00752C35" w:rsidRPr="007B2F38" w:rsidTr="007C7682">
        <w:tc>
          <w:tcPr>
            <w:tcW w:w="4503" w:type="dxa"/>
          </w:tcPr>
          <w:p w:rsidR="00752C35" w:rsidRPr="007B2F38" w:rsidRDefault="00752C35" w:rsidP="007C7682">
            <w:pPr>
              <w:suppressAutoHyphens/>
              <w:rPr>
                <w:sz w:val="28"/>
              </w:rPr>
            </w:pPr>
            <w:r w:rsidRPr="007B2F38">
              <w:rPr>
                <w:sz w:val="28"/>
              </w:rPr>
              <w:t>Ведущий специалист отдела лицензирования</w:t>
            </w:r>
          </w:p>
          <w:p w:rsidR="00752C35" w:rsidRPr="007B2F38" w:rsidRDefault="00752C35" w:rsidP="007C7682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752C35" w:rsidRPr="007B2F38" w:rsidRDefault="00752C35" w:rsidP="007C7682">
            <w:pPr>
              <w:suppressAutoHyphens/>
              <w:jc w:val="center"/>
              <w:rPr>
                <w:sz w:val="28"/>
              </w:rPr>
            </w:pPr>
            <w:r w:rsidRPr="007B2F38">
              <w:rPr>
                <w:sz w:val="28"/>
              </w:rPr>
              <w:t>524-90-22</w:t>
            </w:r>
          </w:p>
        </w:tc>
        <w:tc>
          <w:tcPr>
            <w:tcW w:w="3380" w:type="dxa"/>
          </w:tcPr>
          <w:p w:rsidR="00752C35" w:rsidRPr="007B2F38" w:rsidRDefault="00A67173" w:rsidP="007C7682">
            <w:pPr>
              <w:rPr>
                <w:sz w:val="28"/>
                <w:szCs w:val="28"/>
              </w:rPr>
            </w:pPr>
            <w:hyperlink r:id="rId13" w:history="1">
              <w:r w:rsidR="00752C35" w:rsidRPr="007B2F38">
                <w:rPr>
                  <w:sz w:val="28"/>
                  <w:szCs w:val="28"/>
                </w:rPr>
                <w:t>Hasanova.Elmira@tatar.ru</w:t>
              </w:r>
            </w:hyperlink>
          </w:p>
          <w:p w:rsidR="00752C35" w:rsidRPr="007B2F38" w:rsidRDefault="00752C35" w:rsidP="007C7682">
            <w:pPr>
              <w:suppressAutoHyphens/>
              <w:jc w:val="center"/>
              <w:rPr>
                <w:b/>
                <w:sz w:val="28"/>
              </w:rPr>
            </w:pPr>
            <w:r w:rsidRPr="007B2F38">
              <w:rPr>
                <w:rFonts w:ascii="Arial" w:hAnsi="Arial" w:cs="Arial"/>
              </w:rPr>
              <w:br w:type="textWrapping" w:clear="all"/>
            </w:r>
          </w:p>
        </w:tc>
      </w:tr>
      <w:tr w:rsidR="00752C35" w:rsidRPr="007B2F38" w:rsidTr="007C7682">
        <w:tc>
          <w:tcPr>
            <w:tcW w:w="4503" w:type="dxa"/>
          </w:tcPr>
          <w:p w:rsidR="00752C35" w:rsidRPr="007B2F38" w:rsidRDefault="00752C35" w:rsidP="007C7682">
            <w:pPr>
              <w:suppressAutoHyphens/>
              <w:rPr>
                <w:sz w:val="28"/>
                <w:lang w:val="en-US"/>
              </w:rPr>
            </w:pPr>
            <w:r w:rsidRPr="007B2F38">
              <w:rPr>
                <w:sz w:val="28"/>
              </w:rPr>
              <w:t>Начальник отдела делопроизводства</w:t>
            </w:r>
          </w:p>
        </w:tc>
        <w:tc>
          <w:tcPr>
            <w:tcW w:w="2255" w:type="dxa"/>
          </w:tcPr>
          <w:p w:rsidR="00752C35" w:rsidRPr="007B2F38" w:rsidRDefault="00752C35" w:rsidP="007C7682">
            <w:pPr>
              <w:suppressAutoHyphens/>
              <w:jc w:val="center"/>
              <w:rPr>
                <w:sz w:val="28"/>
                <w:lang w:val="en-US"/>
              </w:rPr>
            </w:pPr>
            <w:r w:rsidRPr="007B2F38">
              <w:rPr>
                <w:sz w:val="28"/>
              </w:rPr>
              <w:t>524-91-68</w:t>
            </w:r>
          </w:p>
        </w:tc>
        <w:tc>
          <w:tcPr>
            <w:tcW w:w="3380" w:type="dxa"/>
          </w:tcPr>
          <w:p w:rsidR="00752C35" w:rsidRPr="007B2F38" w:rsidRDefault="00752C35" w:rsidP="007C7682">
            <w:pPr>
              <w:suppressAutoHyphens/>
              <w:jc w:val="center"/>
              <w:rPr>
                <w:sz w:val="28"/>
              </w:rPr>
            </w:pPr>
            <w:r w:rsidRPr="007B2F38">
              <w:rPr>
                <w:sz w:val="28"/>
              </w:rPr>
              <w:t>Ramziya.Zimina@tatar.ru</w:t>
            </w:r>
          </w:p>
        </w:tc>
      </w:tr>
    </w:tbl>
    <w:p w:rsidR="00752C35" w:rsidRPr="007B2F38" w:rsidRDefault="00752C35" w:rsidP="00752C35">
      <w:pPr>
        <w:suppressAutoHyphens/>
        <w:ind w:firstLine="709"/>
        <w:rPr>
          <w:b/>
          <w:sz w:val="28"/>
        </w:rPr>
      </w:pPr>
    </w:p>
    <w:p w:rsidR="00752C35" w:rsidRPr="007B2F38" w:rsidRDefault="00752C35" w:rsidP="00752C35">
      <w:pPr>
        <w:suppressAutoHyphens/>
        <w:ind w:firstLine="709"/>
        <w:jc w:val="center"/>
        <w:rPr>
          <w:sz w:val="28"/>
        </w:rPr>
      </w:pPr>
      <w:r w:rsidRPr="007B2F38">
        <w:rPr>
          <w:sz w:val="28"/>
        </w:rPr>
        <w:t>Аппарат Кабинета Министров Республики Татарстан</w:t>
      </w:r>
    </w:p>
    <w:p w:rsidR="00752C35" w:rsidRPr="007B2F38" w:rsidRDefault="00752C35" w:rsidP="00752C35">
      <w:pPr>
        <w:suppressAutoHyphens/>
        <w:ind w:firstLine="70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80"/>
      </w:tblGrid>
      <w:tr w:rsidR="00752C35" w:rsidRPr="007B2F38" w:rsidTr="007C7682">
        <w:trPr>
          <w:trHeight w:val="488"/>
        </w:trPr>
        <w:tc>
          <w:tcPr>
            <w:tcW w:w="3379" w:type="dxa"/>
          </w:tcPr>
          <w:p w:rsidR="00752C35" w:rsidRPr="007B2F38" w:rsidRDefault="00752C35" w:rsidP="007C7682">
            <w:pPr>
              <w:suppressAutoHyphens/>
              <w:jc w:val="center"/>
              <w:rPr>
                <w:sz w:val="28"/>
              </w:rPr>
            </w:pPr>
            <w:r w:rsidRPr="007B2F38">
              <w:rPr>
                <w:sz w:val="28"/>
              </w:rPr>
              <w:t>Должность</w:t>
            </w:r>
          </w:p>
        </w:tc>
        <w:tc>
          <w:tcPr>
            <w:tcW w:w="3379" w:type="dxa"/>
          </w:tcPr>
          <w:p w:rsidR="00752C35" w:rsidRPr="007B2F38" w:rsidRDefault="00752C35" w:rsidP="007C7682">
            <w:pPr>
              <w:suppressAutoHyphens/>
              <w:jc w:val="center"/>
              <w:rPr>
                <w:sz w:val="28"/>
              </w:rPr>
            </w:pPr>
            <w:r w:rsidRPr="007B2F38">
              <w:rPr>
                <w:sz w:val="28"/>
              </w:rPr>
              <w:t>Телефон</w:t>
            </w:r>
          </w:p>
        </w:tc>
        <w:tc>
          <w:tcPr>
            <w:tcW w:w="3380" w:type="dxa"/>
          </w:tcPr>
          <w:p w:rsidR="00752C35" w:rsidRPr="007B2F38" w:rsidRDefault="00752C35" w:rsidP="007C7682">
            <w:pPr>
              <w:suppressAutoHyphens/>
              <w:jc w:val="center"/>
              <w:rPr>
                <w:sz w:val="28"/>
              </w:rPr>
            </w:pPr>
            <w:r w:rsidRPr="007B2F38">
              <w:rPr>
                <w:sz w:val="28"/>
              </w:rPr>
              <w:t>Электронный адрес</w:t>
            </w:r>
          </w:p>
        </w:tc>
      </w:tr>
      <w:tr w:rsidR="00752C35" w:rsidRPr="00E67A9A" w:rsidTr="007C7682">
        <w:tc>
          <w:tcPr>
            <w:tcW w:w="3379" w:type="dxa"/>
          </w:tcPr>
          <w:p w:rsidR="00752C35" w:rsidRPr="007B2F38" w:rsidRDefault="00752C35" w:rsidP="007C7682">
            <w:pPr>
              <w:suppressAutoHyphens/>
              <w:rPr>
                <w:sz w:val="28"/>
              </w:rPr>
            </w:pPr>
            <w:r w:rsidRPr="007B2F38">
              <w:rPr>
                <w:sz w:val="28"/>
              </w:rPr>
              <w:t>Начальник отдела промышленности</w:t>
            </w:r>
          </w:p>
          <w:p w:rsidR="00752C35" w:rsidRPr="007B2F38" w:rsidRDefault="00752C35" w:rsidP="007C7682">
            <w:pPr>
              <w:suppressAutoHyphens/>
              <w:rPr>
                <w:b/>
                <w:sz w:val="28"/>
              </w:rPr>
            </w:pPr>
          </w:p>
        </w:tc>
        <w:tc>
          <w:tcPr>
            <w:tcW w:w="3379" w:type="dxa"/>
          </w:tcPr>
          <w:p w:rsidR="00752C35" w:rsidRPr="007B2F38" w:rsidRDefault="00752C35" w:rsidP="007C7682">
            <w:pPr>
              <w:suppressAutoHyphens/>
              <w:jc w:val="center"/>
              <w:rPr>
                <w:sz w:val="28"/>
                <w:lang w:val="en-US"/>
              </w:rPr>
            </w:pPr>
            <w:r w:rsidRPr="007B2F38">
              <w:rPr>
                <w:sz w:val="28"/>
              </w:rPr>
              <w:t>264-</w:t>
            </w:r>
            <w:r w:rsidRPr="007B2F38">
              <w:rPr>
                <w:sz w:val="28"/>
                <w:lang w:val="en-US"/>
              </w:rPr>
              <w:t>76-74</w:t>
            </w:r>
          </w:p>
        </w:tc>
        <w:tc>
          <w:tcPr>
            <w:tcW w:w="3380" w:type="dxa"/>
          </w:tcPr>
          <w:p w:rsidR="00752C35" w:rsidRPr="00E67A9A" w:rsidRDefault="00752C35" w:rsidP="007C7682">
            <w:pPr>
              <w:suppressAutoHyphens/>
              <w:rPr>
                <w:sz w:val="28"/>
                <w:lang w:val="en-US"/>
              </w:rPr>
            </w:pPr>
            <w:r w:rsidRPr="007B2F38">
              <w:rPr>
                <w:sz w:val="28"/>
                <w:lang w:val="en-US"/>
              </w:rPr>
              <w:t>German.Fashiev@tatar.ru</w:t>
            </w:r>
          </w:p>
          <w:p w:rsidR="00752C35" w:rsidRPr="00E67A9A" w:rsidRDefault="00752C35" w:rsidP="007C7682">
            <w:pPr>
              <w:suppressAutoHyphens/>
              <w:jc w:val="center"/>
              <w:rPr>
                <w:b/>
                <w:sz w:val="28"/>
              </w:rPr>
            </w:pPr>
          </w:p>
        </w:tc>
      </w:tr>
    </w:tbl>
    <w:p w:rsidR="00752C35" w:rsidRPr="00E67A9A" w:rsidRDefault="00752C35" w:rsidP="00752C35">
      <w:pPr>
        <w:tabs>
          <w:tab w:val="left" w:pos="6237"/>
        </w:tabs>
        <w:autoSpaceDE w:val="0"/>
        <w:autoSpaceDN w:val="0"/>
        <w:rPr>
          <w:b/>
          <w:sz w:val="28"/>
          <w:szCs w:val="28"/>
        </w:rPr>
      </w:pPr>
    </w:p>
    <w:p w:rsidR="00752C35" w:rsidRPr="00E67A9A" w:rsidRDefault="00752C35" w:rsidP="00E67A9A">
      <w:pPr>
        <w:suppressAutoHyphens/>
        <w:jc w:val="both"/>
        <w:rPr>
          <w:b/>
          <w:sz w:val="28"/>
          <w:szCs w:val="28"/>
        </w:rPr>
      </w:pPr>
    </w:p>
    <w:sectPr w:rsidR="00752C35" w:rsidRPr="00E67A9A" w:rsidSect="007451DB">
      <w:headerReference w:type="default" r:id="rId14"/>
      <w:pgSz w:w="11906" w:h="16838" w:code="9"/>
      <w:pgMar w:top="1134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73" w:rsidRDefault="00A67173">
      <w:r>
        <w:separator/>
      </w:r>
    </w:p>
  </w:endnote>
  <w:endnote w:type="continuationSeparator" w:id="0">
    <w:p w:rsidR="00A67173" w:rsidRDefault="00A6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73" w:rsidRDefault="00A67173">
      <w:r>
        <w:separator/>
      </w:r>
    </w:p>
  </w:footnote>
  <w:footnote w:type="continuationSeparator" w:id="0">
    <w:p w:rsidR="00A67173" w:rsidRDefault="00A67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11" w:rsidRDefault="007F0011">
    <w:pPr>
      <w:pStyle w:val="a3"/>
    </w:pPr>
  </w:p>
  <w:p w:rsidR="007F0011" w:rsidRDefault="007F00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50D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7EF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349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E80C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A86A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AE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14E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88C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F2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16A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A"/>
    <w:rsid w:val="000018E6"/>
    <w:rsid w:val="00006A09"/>
    <w:rsid w:val="000108C2"/>
    <w:rsid w:val="00051CD7"/>
    <w:rsid w:val="00057354"/>
    <w:rsid w:val="00094464"/>
    <w:rsid w:val="000976BE"/>
    <w:rsid w:val="000B1577"/>
    <w:rsid w:val="000B3FED"/>
    <w:rsid w:val="001152B0"/>
    <w:rsid w:val="00123BD0"/>
    <w:rsid w:val="001313B5"/>
    <w:rsid w:val="00133170"/>
    <w:rsid w:val="00161D0F"/>
    <w:rsid w:val="00184496"/>
    <w:rsid w:val="00184FEC"/>
    <w:rsid w:val="00187EAC"/>
    <w:rsid w:val="001B016C"/>
    <w:rsid w:val="001C11EA"/>
    <w:rsid w:val="001D6C47"/>
    <w:rsid w:val="001E3477"/>
    <w:rsid w:val="001F2941"/>
    <w:rsid w:val="001F4DCE"/>
    <w:rsid w:val="00206EBF"/>
    <w:rsid w:val="00211CA1"/>
    <w:rsid w:val="00214090"/>
    <w:rsid w:val="002378BF"/>
    <w:rsid w:val="00237B18"/>
    <w:rsid w:val="0025141E"/>
    <w:rsid w:val="00270E02"/>
    <w:rsid w:val="00286D3A"/>
    <w:rsid w:val="002910A4"/>
    <w:rsid w:val="002B4205"/>
    <w:rsid w:val="002B6CEB"/>
    <w:rsid w:val="002C6C85"/>
    <w:rsid w:val="002C77F1"/>
    <w:rsid w:val="002D4BF8"/>
    <w:rsid w:val="002E4431"/>
    <w:rsid w:val="00300BF2"/>
    <w:rsid w:val="003141B8"/>
    <w:rsid w:val="003156AB"/>
    <w:rsid w:val="00320FA5"/>
    <w:rsid w:val="0034357E"/>
    <w:rsid w:val="0037039C"/>
    <w:rsid w:val="003822C8"/>
    <w:rsid w:val="00387811"/>
    <w:rsid w:val="00393AE5"/>
    <w:rsid w:val="003F4D50"/>
    <w:rsid w:val="003F6140"/>
    <w:rsid w:val="00404CB6"/>
    <w:rsid w:val="004130C7"/>
    <w:rsid w:val="004152F7"/>
    <w:rsid w:val="00416D60"/>
    <w:rsid w:val="00426A9F"/>
    <w:rsid w:val="00440A02"/>
    <w:rsid w:val="00444AC9"/>
    <w:rsid w:val="00477809"/>
    <w:rsid w:val="00496EBC"/>
    <w:rsid w:val="004C792E"/>
    <w:rsid w:val="005055CC"/>
    <w:rsid w:val="00505968"/>
    <w:rsid w:val="00515D15"/>
    <w:rsid w:val="00527371"/>
    <w:rsid w:val="00533865"/>
    <w:rsid w:val="0053661D"/>
    <w:rsid w:val="00557A26"/>
    <w:rsid w:val="005643BF"/>
    <w:rsid w:val="005758C3"/>
    <w:rsid w:val="0058015B"/>
    <w:rsid w:val="005A0150"/>
    <w:rsid w:val="005A446A"/>
    <w:rsid w:val="005A5A52"/>
    <w:rsid w:val="005C0CC1"/>
    <w:rsid w:val="005C62E5"/>
    <w:rsid w:val="005F6024"/>
    <w:rsid w:val="00601B79"/>
    <w:rsid w:val="00613B4E"/>
    <w:rsid w:val="0062333E"/>
    <w:rsid w:val="00637B68"/>
    <w:rsid w:val="006456CA"/>
    <w:rsid w:val="00660158"/>
    <w:rsid w:val="006664D3"/>
    <w:rsid w:val="00671E8B"/>
    <w:rsid w:val="00693C60"/>
    <w:rsid w:val="006A5700"/>
    <w:rsid w:val="006B71AD"/>
    <w:rsid w:val="006C36D5"/>
    <w:rsid w:val="006C77D2"/>
    <w:rsid w:val="006F1FF4"/>
    <w:rsid w:val="006F2022"/>
    <w:rsid w:val="00702929"/>
    <w:rsid w:val="00711822"/>
    <w:rsid w:val="00715134"/>
    <w:rsid w:val="007216F0"/>
    <w:rsid w:val="007411C3"/>
    <w:rsid w:val="007451DB"/>
    <w:rsid w:val="00752C35"/>
    <w:rsid w:val="007930B0"/>
    <w:rsid w:val="007971B2"/>
    <w:rsid w:val="007B3B1C"/>
    <w:rsid w:val="007D08B9"/>
    <w:rsid w:val="007F0011"/>
    <w:rsid w:val="0082163E"/>
    <w:rsid w:val="008310A1"/>
    <w:rsid w:val="00863069"/>
    <w:rsid w:val="008722E9"/>
    <w:rsid w:val="00874364"/>
    <w:rsid w:val="00881598"/>
    <w:rsid w:val="00883C9A"/>
    <w:rsid w:val="00890ECD"/>
    <w:rsid w:val="008A0BFC"/>
    <w:rsid w:val="008A284D"/>
    <w:rsid w:val="008B09E2"/>
    <w:rsid w:val="008B4254"/>
    <w:rsid w:val="008C2194"/>
    <w:rsid w:val="008D6DDC"/>
    <w:rsid w:val="008E199E"/>
    <w:rsid w:val="008F709A"/>
    <w:rsid w:val="00901DBD"/>
    <w:rsid w:val="00907BFD"/>
    <w:rsid w:val="009104EA"/>
    <w:rsid w:val="00915278"/>
    <w:rsid w:val="009212CA"/>
    <w:rsid w:val="00935EA6"/>
    <w:rsid w:val="009670E6"/>
    <w:rsid w:val="0097551A"/>
    <w:rsid w:val="009924AD"/>
    <w:rsid w:val="009A4CEE"/>
    <w:rsid w:val="009A52C8"/>
    <w:rsid w:val="009B0147"/>
    <w:rsid w:val="009B382E"/>
    <w:rsid w:val="009E45DB"/>
    <w:rsid w:val="00A04F33"/>
    <w:rsid w:val="00A14B2B"/>
    <w:rsid w:val="00A27F9E"/>
    <w:rsid w:val="00A37075"/>
    <w:rsid w:val="00A501EA"/>
    <w:rsid w:val="00A52DA0"/>
    <w:rsid w:val="00A67173"/>
    <w:rsid w:val="00A917E4"/>
    <w:rsid w:val="00AA117F"/>
    <w:rsid w:val="00AA1E2E"/>
    <w:rsid w:val="00AB256E"/>
    <w:rsid w:val="00AC1FFF"/>
    <w:rsid w:val="00AC3CCA"/>
    <w:rsid w:val="00AD0D03"/>
    <w:rsid w:val="00AD6203"/>
    <w:rsid w:val="00AE3884"/>
    <w:rsid w:val="00B111BC"/>
    <w:rsid w:val="00B16467"/>
    <w:rsid w:val="00B239B9"/>
    <w:rsid w:val="00B249BB"/>
    <w:rsid w:val="00B313A9"/>
    <w:rsid w:val="00B42775"/>
    <w:rsid w:val="00B53FB1"/>
    <w:rsid w:val="00B61A72"/>
    <w:rsid w:val="00B66DE2"/>
    <w:rsid w:val="00B7101B"/>
    <w:rsid w:val="00B91E79"/>
    <w:rsid w:val="00B92124"/>
    <w:rsid w:val="00B971A5"/>
    <w:rsid w:val="00BE130A"/>
    <w:rsid w:val="00BE4CCF"/>
    <w:rsid w:val="00BF240B"/>
    <w:rsid w:val="00BF3DB0"/>
    <w:rsid w:val="00C268B9"/>
    <w:rsid w:val="00C4105E"/>
    <w:rsid w:val="00C46867"/>
    <w:rsid w:val="00C72F1C"/>
    <w:rsid w:val="00C85607"/>
    <w:rsid w:val="00CA14CF"/>
    <w:rsid w:val="00CA40D5"/>
    <w:rsid w:val="00CA7357"/>
    <w:rsid w:val="00CC7DB0"/>
    <w:rsid w:val="00CD2CB6"/>
    <w:rsid w:val="00CD4580"/>
    <w:rsid w:val="00CE3E77"/>
    <w:rsid w:val="00CF0BF6"/>
    <w:rsid w:val="00CF49BB"/>
    <w:rsid w:val="00CF5E68"/>
    <w:rsid w:val="00D011F2"/>
    <w:rsid w:val="00D263DA"/>
    <w:rsid w:val="00D526A1"/>
    <w:rsid w:val="00D54D8A"/>
    <w:rsid w:val="00D8504C"/>
    <w:rsid w:val="00D906B7"/>
    <w:rsid w:val="00D94027"/>
    <w:rsid w:val="00DA06F9"/>
    <w:rsid w:val="00DA5CD3"/>
    <w:rsid w:val="00DD6385"/>
    <w:rsid w:val="00DF555F"/>
    <w:rsid w:val="00E20E4E"/>
    <w:rsid w:val="00E266F6"/>
    <w:rsid w:val="00E53105"/>
    <w:rsid w:val="00E55B3E"/>
    <w:rsid w:val="00E67A9A"/>
    <w:rsid w:val="00E70096"/>
    <w:rsid w:val="00E84D1F"/>
    <w:rsid w:val="00E90B27"/>
    <w:rsid w:val="00E93B69"/>
    <w:rsid w:val="00EA33F8"/>
    <w:rsid w:val="00ED3C18"/>
    <w:rsid w:val="00F03A0F"/>
    <w:rsid w:val="00F06AB5"/>
    <w:rsid w:val="00F11EEC"/>
    <w:rsid w:val="00F24A98"/>
    <w:rsid w:val="00F532D1"/>
    <w:rsid w:val="00F56591"/>
    <w:rsid w:val="00F65C41"/>
    <w:rsid w:val="00F86B0E"/>
    <w:rsid w:val="00F91897"/>
    <w:rsid w:val="00F930CE"/>
    <w:rsid w:val="00F941BA"/>
    <w:rsid w:val="00FA3357"/>
    <w:rsid w:val="00FA755F"/>
    <w:rsid w:val="00FC1E2F"/>
    <w:rsid w:val="00F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8">
    <w:name w:val="МФ РТ Знак"/>
    <w:basedOn w:val="12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uiPriority w:val="5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3"/>
    <w:next w:val="13"/>
    <w:rsid w:val="00E67A9A"/>
    <w:pPr>
      <w:keepNext/>
      <w:spacing w:before="120" w:after="120"/>
      <w:ind w:firstLine="709"/>
      <w:jc w:val="center"/>
      <w:outlineLvl w:val="1"/>
    </w:pPr>
  </w:style>
  <w:style w:type="paragraph" w:customStyle="1" w:styleId="13">
    <w:name w:val="Обычный1"/>
    <w:rsid w:val="00E67A9A"/>
    <w:pPr>
      <w:spacing w:before="100" w:after="100"/>
    </w:pPr>
    <w:rPr>
      <w:sz w:val="24"/>
    </w:rPr>
  </w:style>
  <w:style w:type="character" w:customStyle="1" w:styleId="10">
    <w:name w:val="Заголовок 1 Знак"/>
    <w:basedOn w:val="a0"/>
    <w:link w:val="1"/>
    <w:rsid w:val="00E67A9A"/>
    <w:rPr>
      <w:rFonts w:ascii="SL_Times New Roman" w:hAnsi="SL_Times New Roman"/>
      <w:b/>
      <w:sz w:val="24"/>
    </w:rPr>
  </w:style>
  <w:style w:type="paragraph" w:customStyle="1" w:styleId="14">
    <w:name w:val="Основной текст с отступом1"/>
    <w:basedOn w:val="13"/>
    <w:rsid w:val="00E67A9A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rsid w:val="00E67A9A"/>
    <w:pPr>
      <w:widowControl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13"/>
    <w:rsid w:val="00E67A9A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E67A9A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3"/>
    <w:rsid w:val="00E67A9A"/>
    <w:pPr>
      <w:spacing w:before="0" w:after="0"/>
      <w:ind w:firstLine="567"/>
    </w:pPr>
    <w:rPr>
      <w:sz w:val="28"/>
    </w:rPr>
  </w:style>
  <w:style w:type="paragraph" w:customStyle="1" w:styleId="15">
    <w:name w:val="Основной текст1"/>
    <w:basedOn w:val="13"/>
    <w:rsid w:val="00E67A9A"/>
    <w:pPr>
      <w:spacing w:before="0" w:after="0"/>
    </w:pPr>
    <w:rPr>
      <w:sz w:val="28"/>
    </w:rPr>
  </w:style>
  <w:style w:type="paragraph" w:customStyle="1" w:styleId="ConsNormal">
    <w:name w:val="ConsNormal"/>
    <w:rsid w:val="00E67A9A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3"/>
    <w:rsid w:val="00E67A9A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E67A9A"/>
    <w:pPr>
      <w:widowControl w:val="0"/>
    </w:pPr>
    <w:rPr>
      <w:rFonts w:ascii="Courier New" w:hAnsi="Courier New"/>
    </w:rPr>
  </w:style>
  <w:style w:type="character" w:styleId="ad">
    <w:name w:val="footnote reference"/>
    <w:rsid w:val="00E67A9A"/>
    <w:rPr>
      <w:vertAlign w:val="superscript"/>
    </w:rPr>
  </w:style>
  <w:style w:type="character" w:customStyle="1" w:styleId="16">
    <w:name w:val="Знак сноски1"/>
    <w:rsid w:val="00E67A9A"/>
    <w:rPr>
      <w:vertAlign w:val="superscript"/>
    </w:rPr>
  </w:style>
  <w:style w:type="character" w:customStyle="1" w:styleId="17">
    <w:name w:val="Основной шрифт абзаца1"/>
    <w:rsid w:val="00E67A9A"/>
  </w:style>
  <w:style w:type="paragraph" w:customStyle="1" w:styleId="18">
    <w:name w:val="Нижний колонтитул1"/>
    <w:basedOn w:val="13"/>
    <w:rsid w:val="00E67A9A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3"/>
    <w:next w:val="13"/>
    <w:rsid w:val="00E67A9A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E67A9A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E67A9A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E67A9A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E67A9A"/>
    <w:rPr>
      <w:sz w:val="28"/>
    </w:rPr>
  </w:style>
  <w:style w:type="paragraph" w:styleId="2">
    <w:name w:val="Body Text Indent 2"/>
    <w:basedOn w:val="a"/>
    <w:link w:val="20"/>
    <w:rsid w:val="00E67A9A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rsid w:val="00E67A9A"/>
    <w:rPr>
      <w:i/>
      <w:color w:val="FF0000"/>
      <w:sz w:val="28"/>
    </w:rPr>
  </w:style>
  <w:style w:type="paragraph" w:styleId="3">
    <w:name w:val="Body Text Indent 3"/>
    <w:basedOn w:val="a"/>
    <w:link w:val="30"/>
    <w:rsid w:val="00E67A9A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0">
    <w:name w:val="Основной текст с отступом 3 Знак"/>
    <w:basedOn w:val="a0"/>
    <w:link w:val="3"/>
    <w:rsid w:val="00E67A9A"/>
    <w:rPr>
      <w:i/>
      <w:color w:val="FF0000"/>
      <w:sz w:val="28"/>
    </w:rPr>
  </w:style>
  <w:style w:type="paragraph" w:customStyle="1" w:styleId="310">
    <w:name w:val="Заголовок 31"/>
    <w:basedOn w:val="13"/>
    <w:next w:val="13"/>
    <w:rsid w:val="00E67A9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3"/>
    <w:rsid w:val="00E67A9A"/>
    <w:pPr>
      <w:spacing w:before="0" w:after="120"/>
    </w:pPr>
    <w:rPr>
      <w:sz w:val="16"/>
    </w:rPr>
  </w:style>
  <w:style w:type="paragraph" w:customStyle="1" w:styleId="41">
    <w:name w:val="Заголовок 41"/>
    <w:basedOn w:val="13"/>
    <w:next w:val="13"/>
    <w:rsid w:val="00E67A9A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3"/>
    <w:next w:val="13"/>
    <w:rsid w:val="00E67A9A"/>
    <w:pPr>
      <w:spacing w:before="240" w:after="60"/>
      <w:outlineLvl w:val="4"/>
    </w:pPr>
    <w:rPr>
      <w:b/>
      <w:i/>
      <w:sz w:val="26"/>
    </w:rPr>
  </w:style>
  <w:style w:type="paragraph" w:styleId="32">
    <w:name w:val="Body Text 3"/>
    <w:basedOn w:val="a"/>
    <w:link w:val="33"/>
    <w:rsid w:val="00E67A9A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rsid w:val="00E67A9A"/>
    <w:rPr>
      <w:sz w:val="28"/>
    </w:rPr>
  </w:style>
  <w:style w:type="paragraph" w:customStyle="1" w:styleId="ConsPlusCell">
    <w:name w:val="ConsPlusCell"/>
    <w:rsid w:val="00E67A9A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E67A9A"/>
  </w:style>
  <w:style w:type="character" w:customStyle="1" w:styleId="af2">
    <w:name w:val="Текст сноски Знак"/>
    <w:basedOn w:val="a0"/>
    <w:link w:val="af1"/>
    <w:rsid w:val="00E67A9A"/>
  </w:style>
  <w:style w:type="paragraph" w:customStyle="1" w:styleId="19">
    <w:name w:val="Текст сноски1"/>
    <w:basedOn w:val="13"/>
    <w:rsid w:val="00E67A9A"/>
    <w:pPr>
      <w:spacing w:before="0" w:after="0"/>
    </w:pPr>
    <w:rPr>
      <w:sz w:val="20"/>
    </w:rPr>
  </w:style>
  <w:style w:type="character" w:styleId="af3">
    <w:name w:val="page number"/>
    <w:basedOn w:val="a0"/>
    <w:rsid w:val="00E67A9A"/>
  </w:style>
  <w:style w:type="character" w:customStyle="1" w:styleId="1a">
    <w:name w:val="Номер страницы1"/>
    <w:basedOn w:val="17"/>
    <w:rsid w:val="00E67A9A"/>
  </w:style>
  <w:style w:type="paragraph" w:customStyle="1" w:styleId="1b">
    <w:name w:val="Верхний колонтитул1"/>
    <w:basedOn w:val="13"/>
    <w:rsid w:val="00E67A9A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E67A9A"/>
  </w:style>
  <w:style w:type="character" w:customStyle="1" w:styleId="af5">
    <w:name w:val="Текст концевой сноски Знак"/>
    <w:basedOn w:val="a0"/>
    <w:link w:val="af4"/>
    <w:uiPriority w:val="99"/>
    <w:rsid w:val="00E67A9A"/>
  </w:style>
  <w:style w:type="character" w:styleId="af6">
    <w:name w:val="endnote reference"/>
    <w:uiPriority w:val="99"/>
    <w:unhideWhenUsed/>
    <w:rsid w:val="00E67A9A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E67A9A"/>
  </w:style>
  <w:style w:type="paragraph" w:styleId="af7">
    <w:name w:val="caption"/>
    <w:basedOn w:val="a"/>
    <w:next w:val="a"/>
    <w:uiPriority w:val="35"/>
    <w:qFormat/>
    <w:rsid w:val="00E67A9A"/>
    <w:rPr>
      <w:b/>
      <w:bCs/>
    </w:rPr>
  </w:style>
  <w:style w:type="character" w:styleId="af8">
    <w:name w:val="FollowedHyperlink"/>
    <w:uiPriority w:val="99"/>
    <w:unhideWhenUsed/>
    <w:rsid w:val="00E67A9A"/>
    <w:rPr>
      <w:color w:val="800080"/>
      <w:u w:val="single"/>
    </w:rPr>
  </w:style>
  <w:style w:type="paragraph" w:styleId="22">
    <w:name w:val="Body Text 2"/>
    <w:basedOn w:val="a"/>
    <w:link w:val="23"/>
    <w:uiPriority w:val="99"/>
    <w:unhideWhenUsed/>
    <w:rsid w:val="00E67A9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67A9A"/>
  </w:style>
  <w:style w:type="paragraph" w:styleId="af9">
    <w:name w:val="List Paragraph"/>
    <w:basedOn w:val="a"/>
    <w:uiPriority w:val="34"/>
    <w:qFormat/>
    <w:rsid w:val="00E67A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Body Text"/>
    <w:basedOn w:val="a"/>
    <w:link w:val="afb"/>
    <w:rsid w:val="00E67A9A"/>
    <w:pPr>
      <w:spacing w:after="120"/>
    </w:pPr>
  </w:style>
  <w:style w:type="character" w:customStyle="1" w:styleId="afb">
    <w:name w:val="Основной текст Знак"/>
    <w:basedOn w:val="a0"/>
    <w:link w:val="afa"/>
    <w:rsid w:val="00E67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8">
    <w:name w:val="МФ РТ Знак"/>
    <w:basedOn w:val="12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uiPriority w:val="5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3"/>
    <w:next w:val="13"/>
    <w:rsid w:val="00E67A9A"/>
    <w:pPr>
      <w:keepNext/>
      <w:spacing w:before="120" w:after="120"/>
      <w:ind w:firstLine="709"/>
      <w:jc w:val="center"/>
      <w:outlineLvl w:val="1"/>
    </w:pPr>
  </w:style>
  <w:style w:type="paragraph" w:customStyle="1" w:styleId="13">
    <w:name w:val="Обычный1"/>
    <w:rsid w:val="00E67A9A"/>
    <w:pPr>
      <w:spacing w:before="100" w:after="100"/>
    </w:pPr>
    <w:rPr>
      <w:sz w:val="24"/>
    </w:rPr>
  </w:style>
  <w:style w:type="character" w:customStyle="1" w:styleId="10">
    <w:name w:val="Заголовок 1 Знак"/>
    <w:basedOn w:val="a0"/>
    <w:link w:val="1"/>
    <w:rsid w:val="00E67A9A"/>
    <w:rPr>
      <w:rFonts w:ascii="SL_Times New Roman" w:hAnsi="SL_Times New Roman"/>
      <w:b/>
      <w:sz w:val="24"/>
    </w:rPr>
  </w:style>
  <w:style w:type="paragraph" w:customStyle="1" w:styleId="14">
    <w:name w:val="Основной текст с отступом1"/>
    <w:basedOn w:val="13"/>
    <w:rsid w:val="00E67A9A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rsid w:val="00E67A9A"/>
    <w:pPr>
      <w:widowControl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13"/>
    <w:rsid w:val="00E67A9A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E67A9A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3"/>
    <w:rsid w:val="00E67A9A"/>
    <w:pPr>
      <w:spacing w:before="0" w:after="0"/>
      <w:ind w:firstLine="567"/>
    </w:pPr>
    <w:rPr>
      <w:sz w:val="28"/>
    </w:rPr>
  </w:style>
  <w:style w:type="paragraph" w:customStyle="1" w:styleId="15">
    <w:name w:val="Основной текст1"/>
    <w:basedOn w:val="13"/>
    <w:rsid w:val="00E67A9A"/>
    <w:pPr>
      <w:spacing w:before="0" w:after="0"/>
    </w:pPr>
    <w:rPr>
      <w:sz w:val="28"/>
    </w:rPr>
  </w:style>
  <w:style w:type="paragraph" w:customStyle="1" w:styleId="ConsNormal">
    <w:name w:val="ConsNormal"/>
    <w:rsid w:val="00E67A9A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3"/>
    <w:rsid w:val="00E67A9A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E67A9A"/>
    <w:pPr>
      <w:widowControl w:val="0"/>
    </w:pPr>
    <w:rPr>
      <w:rFonts w:ascii="Courier New" w:hAnsi="Courier New"/>
    </w:rPr>
  </w:style>
  <w:style w:type="character" w:styleId="ad">
    <w:name w:val="footnote reference"/>
    <w:rsid w:val="00E67A9A"/>
    <w:rPr>
      <w:vertAlign w:val="superscript"/>
    </w:rPr>
  </w:style>
  <w:style w:type="character" w:customStyle="1" w:styleId="16">
    <w:name w:val="Знак сноски1"/>
    <w:rsid w:val="00E67A9A"/>
    <w:rPr>
      <w:vertAlign w:val="superscript"/>
    </w:rPr>
  </w:style>
  <w:style w:type="character" w:customStyle="1" w:styleId="17">
    <w:name w:val="Основной шрифт абзаца1"/>
    <w:rsid w:val="00E67A9A"/>
  </w:style>
  <w:style w:type="paragraph" w:customStyle="1" w:styleId="18">
    <w:name w:val="Нижний колонтитул1"/>
    <w:basedOn w:val="13"/>
    <w:rsid w:val="00E67A9A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3"/>
    <w:next w:val="13"/>
    <w:rsid w:val="00E67A9A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E67A9A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E67A9A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E67A9A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E67A9A"/>
    <w:rPr>
      <w:sz w:val="28"/>
    </w:rPr>
  </w:style>
  <w:style w:type="paragraph" w:styleId="2">
    <w:name w:val="Body Text Indent 2"/>
    <w:basedOn w:val="a"/>
    <w:link w:val="20"/>
    <w:rsid w:val="00E67A9A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rsid w:val="00E67A9A"/>
    <w:rPr>
      <w:i/>
      <w:color w:val="FF0000"/>
      <w:sz w:val="28"/>
    </w:rPr>
  </w:style>
  <w:style w:type="paragraph" w:styleId="3">
    <w:name w:val="Body Text Indent 3"/>
    <w:basedOn w:val="a"/>
    <w:link w:val="30"/>
    <w:rsid w:val="00E67A9A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0">
    <w:name w:val="Основной текст с отступом 3 Знак"/>
    <w:basedOn w:val="a0"/>
    <w:link w:val="3"/>
    <w:rsid w:val="00E67A9A"/>
    <w:rPr>
      <w:i/>
      <w:color w:val="FF0000"/>
      <w:sz w:val="28"/>
    </w:rPr>
  </w:style>
  <w:style w:type="paragraph" w:customStyle="1" w:styleId="310">
    <w:name w:val="Заголовок 31"/>
    <w:basedOn w:val="13"/>
    <w:next w:val="13"/>
    <w:rsid w:val="00E67A9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3"/>
    <w:rsid w:val="00E67A9A"/>
    <w:pPr>
      <w:spacing w:before="0" w:after="120"/>
    </w:pPr>
    <w:rPr>
      <w:sz w:val="16"/>
    </w:rPr>
  </w:style>
  <w:style w:type="paragraph" w:customStyle="1" w:styleId="41">
    <w:name w:val="Заголовок 41"/>
    <w:basedOn w:val="13"/>
    <w:next w:val="13"/>
    <w:rsid w:val="00E67A9A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3"/>
    <w:next w:val="13"/>
    <w:rsid w:val="00E67A9A"/>
    <w:pPr>
      <w:spacing w:before="240" w:after="60"/>
      <w:outlineLvl w:val="4"/>
    </w:pPr>
    <w:rPr>
      <w:b/>
      <w:i/>
      <w:sz w:val="26"/>
    </w:rPr>
  </w:style>
  <w:style w:type="paragraph" w:styleId="32">
    <w:name w:val="Body Text 3"/>
    <w:basedOn w:val="a"/>
    <w:link w:val="33"/>
    <w:rsid w:val="00E67A9A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rsid w:val="00E67A9A"/>
    <w:rPr>
      <w:sz w:val="28"/>
    </w:rPr>
  </w:style>
  <w:style w:type="paragraph" w:customStyle="1" w:styleId="ConsPlusCell">
    <w:name w:val="ConsPlusCell"/>
    <w:rsid w:val="00E67A9A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E67A9A"/>
  </w:style>
  <w:style w:type="character" w:customStyle="1" w:styleId="af2">
    <w:name w:val="Текст сноски Знак"/>
    <w:basedOn w:val="a0"/>
    <w:link w:val="af1"/>
    <w:rsid w:val="00E67A9A"/>
  </w:style>
  <w:style w:type="paragraph" w:customStyle="1" w:styleId="19">
    <w:name w:val="Текст сноски1"/>
    <w:basedOn w:val="13"/>
    <w:rsid w:val="00E67A9A"/>
    <w:pPr>
      <w:spacing w:before="0" w:after="0"/>
    </w:pPr>
    <w:rPr>
      <w:sz w:val="20"/>
    </w:rPr>
  </w:style>
  <w:style w:type="character" w:styleId="af3">
    <w:name w:val="page number"/>
    <w:basedOn w:val="a0"/>
    <w:rsid w:val="00E67A9A"/>
  </w:style>
  <w:style w:type="character" w:customStyle="1" w:styleId="1a">
    <w:name w:val="Номер страницы1"/>
    <w:basedOn w:val="17"/>
    <w:rsid w:val="00E67A9A"/>
  </w:style>
  <w:style w:type="paragraph" w:customStyle="1" w:styleId="1b">
    <w:name w:val="Верхний колонтитул1"/>
    <w:basedOn w:val="13"/>
    <w:rsid w:val="00E67A9A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E67A9A"/>
  </w:style>
  <w:style w:type="character" w:customStyle="1" w:styleId="af5">
    <w:name w:val="Текст концевой сноски Знак"/>
    <w:basedOn w:val="a0"/>
    <w:link w:val="af4"/>
    <w:uiPriority w:val="99"/>
    <w:rsid w:val="00E67A9A"/>
  </w:style>
  <w:style w:type="character" w:styleId="af6">
    <w:name w:val="endnote reference"/>
    <w:uiPriority w:val="99"/>
    <w:unhideWhenUsed/>
    <w:rsid w:val="00E67A9A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E67A9A"/>
  </w:style>
  <w:style w:type="paragraph" w:styleId="af7">
    <w:name w:val="caption"/>
    <w:basedOn w:val="a"/>
    <w:next w:val="a"/>
    <w:uiPriority w:val="35"/>
    <w:qFormat/>
    <w:rsid w:val="00E67A9A"/>
    <w:rPr>
      <w:b/>
      <w:bCs/>
    </w:rPr>
  </w:style>
  <w:style w:type="character" w:styleId="af8">
    <w:name w:val="FollowedHyperlink"/>
    <w:uiPriority w:val="99"/>
    <w:unhideWhenUsed/>
    <w:rsid w:val="00E67A9A"/>
    <w:rPr>
      <w:color w:val="800080"/>
      <w:u w:val="single"/>
    </w:rPr>
  </w:style>
  <w:style w:type="paragraph" w:styleId="22">
    <w:name w:val="Body Text 2"/>
    <w:basedOn w:val="a"/>
    <w:link w:val="23"/>
    <w:uiPriority w:val="99"/>
    <w:unhideWhenUsed/>
    <w:rsid w:val="00E67A9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67A9A"/>
  </w:style>
  <w:style w:type="paragraph" w:styleId="af9">
    <w:name w:val="List Paragraph"/>
    <w:basedOn w:val="a"/>
    <w:uiPriority w:val="34"/>
    <w:qFormat/>
    <w:rsid w:val="00E67A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Body Text"/>
    <w:basedOn w:val="a"/>
    <w:link w:val="afb"/>
    <w:rsid w:val="00E67A9A"/>
    <w:pPr>
      <w:spacing w:after="120"/>
    </w:pPr>
  </w:style>
  <w:style w:type="character" w:customStyle="1" w:styleId="afb">
    <w:name w:val="Основной текст Знак"/>
    <w:basedOn w:val="a0"/>
    <w:link w:val="afa"/>
    <w:rsid w:val="00E6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asanova.Elmira@tata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39BF498B824046B144EE4EDB9B8B149791D601CC8DBA7FE3DA59A23DDBC19CBBDC2E881D08AAFDc4T2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D8DD7F83DC1772D977A9587CF9C3635F54CF81E9B01066DDACF041D9D4A09DC1AD22E3252E00531DEA09A7A91909E648A2084F984667F2JB39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ert.tatarst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C6BC-FA73-4ED8-BB69-F7E91F40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59</Pages>
  <Words>20181</Words>
  <Characters>115034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134946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Эльмира Габдрахмановна Хасанова</cp:lastModifiedBy>
  <cp:revision>8</cp:revision>
  <cp:lastPrinted>2019-09-20T10:29:00Z</cp:lastPrinted>
  <dcterms:created xsi:type="dcterms:W3CDTF">2021-07-30T07:18:00Z</dcterms:created>
  <dcterms:modified xsi:type="dcterms:W3CDTF">2021-08-24T10:36:00Z</dcterms:modified>
</cp:coreProperties>
</file>