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5013" w:rsidRPr="00EE0FE8" w:rsidRDefault="00D73F70" w:rsidP="00D73F70">
      <w:pPr>
        <w:spacing w:line="240" w:lineRule="auto"/>
        <w:jc w:val="right"/>
        <w:rPr>
          <w:rFonts w:ascii="Times New Roman" w:hAnsi="Times New Roman" w:cs="Times New Roman"/>
          <w:b/>
          <w:sz w:val="28"/>
          <w:szCs w:val="28"/>
        </w:rPr>
      </w:pPr>
      <w:r w:rsidRPr="00EE0FE8">
        <w:rPr>
          <w:rFonts w:ascii="Times New Roman" w:hAnsi="Times New Roman" w:cs="Times New Roman"/>
          <w:b/>
          <w:sz w:val="28"/>
          <w:szCs w:val="28"/>
        </w:rPr>
        <w:t>Утвержден__________</w:t>
      </w: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CE5177" w:rsidRPr="00EE0FE8" w:rsidRDefault="00CE5177" w:rsidP="00D57DA0">
      <w:pPr>
        <w:spacing w:line="240" w:lineRule="auto"/>
        <w:jc w:val="center"/>
        <w:rPr>
          <w:rFonts w:ascii="Times New Roman" w:hAnsi="Times New Roman" w:cs="Times New Roman"/>
          <w:b/>
          <w:sz w:val="40"/>
          <w:szCs w:val="40"/>
        </w:rPr>
      </w:pPr>
      <w:r w:rsidRPr="00EE0FE8">
        <w:rPr>
          <w:rFonts w:ascii="Times New Roman" w:hAnsi="Times New Roman" w:cs="Times New Roman"/>
          <w:b/>
          <w:sz w:val="40"/>
          <w:szCs w:val="40"/>
        </w:rPr>
        <w:t>Стандарт комплексной профилактики нарушений обязательных требований</w:t>
      </w: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p>
    <w:p w:rsidR="00DC5013" w:rsidRPr="00EE0FE8" w:rsidRDefault="00DC5013" w:rsidP="00D57DA0">
      <w:pPr>
        <w:spacing w:line="240" w:lineRule="auto"/>
        <w:jc w:val="center"/>
        <w:rPr>
          <w:rFonts w:ascii="Times New Roman" w:hAnsi="Times New Roman" w:cs="Times New Roman"/>
          <w:b/>
          <w:sz w:val="28"/>
          <w:szCs w:val="28"/>
        </w:rPr>
      </w:pPr>
      <w:r w:rsidRPr="00EE0FE8">
        <w:rPr>
          <w:rFonts w:ascii="Times New Roman" w:hAnsi="Times New Roman" w:cs="Times New Roman"/>
          <w:b/>
          <w:sz w:val="28"/>
          <w:szCs w:val="28"/>
        </w:rPr>
        <w:t>Москва</w:t>
      </w:r>
    </w:p>
    <w:p w:rsidR="00DC5013" w:rsidRPr="00EE0FE8" w:rsidRDefault="00DC5013" w:rsidP="00D57DA0">
      <w:pPr>
        <w:spacing w:line="240" w:lineRule="auto"/>
        <w:jc w:val="center"/>
        <w:rPr>
          <w:rFonts w:ascii="Times New Roman" w:hAnsi="Times New Roman" w:cs="Times New Roman"/>
          <w:b/>
          <w:sz w:val="28"/>
          <w:szCs w:val="28"/>
        </w:rPr>
      </w:pPr>
      <w:r w:rsidRPr="00EE0FE8">
        <w:rPr>
          <w:rFonts w:ascii="Times New Roman" w:hAnsi="Times New Roman" w:cs="Times New Roman"/>
          <w:b/>
          <w:sz w:val="28"/>
          <w:szCs w:val="28"/>
        </w:rPr>
        <w:t>2017</w:t>
      </w:r>
    </w:p>
    <w:sdt>
      <w:sdtPr>
        <w:rPr>
          <w:rFonts w:asciiTheme="minorHAnsi" w:eastAsiaTheme="minorHAnsi" w:hAnsiTheme="minorHAnsi" w:cstheme="minorBidi"/>
          <w:b w:val="0"/>
          <w:bCs w:val="0"/>
          <w:color w:val="auto"/>
          <w:sz w:val="22"/>
          <w:szCs w:val="22"/>
          <w:lang w:eastAsia="en-US"/>
        </w:rPr>
        <w:id w:val="1844978038"/>
        <w:docPartObj>
          <w:docPartGallery w:val="Table of Contents"/>
          <w:docPartUnique/>
        </w:docPartObj>
      </w:sdtPr>
      <w:sdtContent>
        <w:p w:rsidR="00910134" w:rsidRPr="00EE0FE8" w:rsidRDefault="00910134">
          <w:pPr>
            <w:pStyle w:val="af8"/>
          </w:pPr>
          <w:r w:rsidRPr="00EE0FE8">
            <w:t>Оглавление</w:t>
          </w:r>
        </w:p>
        <w:p w:rsidR="00910134" w:rsidRPr="00EE0FE8" w:rsidRDefault="00C01F38">
          <w:pPr>
            <w:pStyle w:val="11"/>
            <w:tabs>
              <w:tab w:val="right" w:leader="dot" w:pos="9345"/>
            </w:tabs>
            <w:rPr>
              <w:rFonts w:eastAsiaTheme="minorEastAsia"/>
              <w:noProof/>
              <w:lang w:eastAsia="ru-RU"/>
            </w:rPr>
          </w:pPr>
          <w:r w:rsidRPr="00C01F38">
            <w:fldChar w:fldCharType="begin"/>
          </w:r>
          <w:r w:rsidR="00910134" w:rsidRPr="00EE0FE8">
            <w:instrText xml:space="preserve"> TOC \o "1-3" \h \z \u </w:instrText>
          </w:r>
          <w:r w:rsidRPr="00C01F38">
            <w:fldChar w:fldCharType="separate"/>
          </w:r>
          <w:hyperlink w:anchor="_Toc492883433" w:history="1">
            <w:r w:rsidR="00910134" w:rsidRPr="00EE0FE8">
              <w:rPr>
                <w:rStyle w:val="ab"/>
                <w:noProof/>
              </w:rPr>
              <w:t>1. Общие положения о Стандарте и порядке его применения</w:t>
            </w:r>
            <w:r w:rsidR="00910134" w:rsidRPr="00EE0FE8">
              <w:rPr>
                <w:noProof/>
                <w:webHidden/>
              </w:rPr>
              <w:tab/>
            </w:r>
            <w:r w:rsidRPr="00EE0FE8">
              <w:rPr>
                <w:noProof/>
                <w:webHidden/>
              </w:rPr>
              <w:fldChar w:fldCharType="begin"/>
            </w:r>
            <w:r w:rsidR="00910134" w:rsidRPr="00EE0FE8">
              <w:rPr>
                <w:noProof/>
                <w:webHidden/>
              </w:rPr>
              <w:instrText xml:space="preserve"> PAGEREF _Toc492883433 \h </w:instrText>
            </w:r>
            <w:r w:rsidRPr="00EE0FE8">
              <w:rPr>
                <w:noProof/>
                <w:webHidden/>
              </w:rPr>
            </w:r>
            <w:r w:rsidRPr="00EE0FE8">
              <w:rPr>
                <w:noProof/>
                <w:webHidden/>
              </w:rPr>
              <w:fldChar w:fldCharType="separate"/>
            </w:r>
            <w:r w:rsidR="00910134" w:rsidRPr="00EE0FE8">
              <w:rPr>
                <w:noProof/>
                <w:webHidden/>
              </w:rPr>
              <w:t>5</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34" w:history="1">
            <w:r w:rsidR="00910134" w:rsidRPr="00EE0FE8">
              <w:rPr>
                <w:rStyle w:val="ab"/>
                <w:noProof/>
              </w:rPr>
              <w:t>2. Профилактика нарушений обязательных требований в системе «умного» государственного регулирования</w:t>
            </w:r>
            <w:r w:rsidR="00910134" w:rsidRPr="00EE0FE8">
              <w:rPr>
                <w:noProof/>
                <w:webHidden/>
              </w:rPr>
              <w:tab/>
            </w:r>
            <w:r w:rsidRPr="00EE0FE8">
              <w:rPr>
                <w:noProof/>
                <w:webHidden/>
              </w:rPr>
              <w:fldChar w:fldCharType="begin"/>
            </w:r>
            <w:r w:rsidR="00910134" w:rsidRPr="00EE0FE8">
              <w:rPr>
                <w:noProof/>
                <w:webHidden/>
              </w:rPr>
              <w:instrText xml:space="preserve"> PAGEREF _Toc492883434 \h </w:instrText>
            </w:r>
            <w:r w:rsidRPr="00EE0FE8">
              <w:rPr>
                <w:noProof/>
                <w:webHidden/>
              </w:rPr>
            </w:r>
            <w:r w:rsidRPr="00EE0FE8">
              <w:rPr>
                <w:noProof/>
                <w:webHidden/>
              </w:rPr>
              <w:fldChar w:fldCharType="separate"/>
            </w:r>
            <w:r w:rsidR="00910134" w:rsidRPr="00EE0FE8">
              <w:rPr>
                <w:noProof/>
                <w:webHidden/>
              </w:rPr>
              <w:t>7</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35" w:history="1">
            <w:r w:rsidR="00910134" w:rsidRPr="00EE0FE8">
              <w:rPr>
                <w:rStyle w:val="ab"/>
                <w:noProof/>
              </w:rPr>
              <w:t>3. Определение, цели, задачи и принципы профилактической работы</w:t>
            </w:r>
            <w:r w:rsidR="00910134" w:rsidRPr="00EE0FE8">
              <w:rPr>
                <w:noProof/>
                <w:webHidden/>
              </w:rPr>
              <w:tab/>
            </w:r>
            <w:r w:rsidRPr="00EE0FE8">
              <w:rPr>
                <w:noProof/>
                <w:webHidden/>
              </w:rPr>
              <w:fldChar w:fldCharType="begin"/>
            </w:r>
            <w:r w:rsidR="00910134" w:rsidRPr="00EE0FE8">
              <w:rPr>
                <w:noProof/>
                <w:webHidden/>
              </w:rPr>
              <w:instrText xml:space="preserve"> PAGEREF _Toc492883435 \h </w:instrText>
            </w:r>
            <w:r w:rsidRPr="00EE0FE8">
              <w:rPr>
                <w:noProof/>
                <w:webHidden/>
              </w:rPr>
            </w:r>
            <w:r w:rsidRPr="00EE0FE8">
              <w:rPr>
                <w:noProof/>
                <w:webHidden/>
              </w:rPr>
              <w:fldChar w:fldCharType="separate"/>
            </w:r>
            <w:r w:rsidR="00910134" w:rsidRPr="00EE0FE8">
              <w:rPr>
                <w:noProof/>
                <w:webHidden/>
              </w:rPr>
              <w:t>16</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36" w:history="1">
            <w:r w:rsidR="00910134" w:rsidRPr="00EE0FE8">
              <w:rPr>
                <w:rStyle w:val="ab"/>
                <w:noProof/>
              </w:rPr>
              <w:t xml:space="preserve">4. Организация работы по подготовке и осуществлению </w:t>
            </w:r>
            <w:r w:rsidR="00910134" w:rsidRPr="00EE0FE8">
              <w:rPr>
                <w:rStyle w:val="ab"/>
                <w:noProof/>
                <w:lang w:val="en-US"/>
              </w:rPr>
              <w:t>g</w:t>
            </w:r>
            <w:r w:rsidR="00910134" w:rsidRPr="00EE0FE8">
              <w:rPr>
                <w:rStyle w:val="ab"/>
                <w:noProof/>
              </w:rPr>
              <w:t>рофилактической деятельности, в том числе требования к разработке ведомственных программ профилактики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_Toc492883436 \h </w:instrText>
            </w:r>
            <w:r w:rsidRPr="00EE0FE8">
              <w:rPr>
                <w:noProof/>
                <w:webHidden/>
              </w:rPr>
            </w:r>
            <w:r w:rsidRPr="00EE0FE8">
              <w:rPr>
                <w:noProof/>
                <w:webHidden/>
              </w:rPr>
              <w:fldChar w:fldCharType="separate"/>
            </w:r>
            <w:r w:rsidR="00910134" w:rsidRPr="00EE0FE8">
              <w:rPr>
                <w:noProof/>
                <w:webHidden/>
              </w:rPr>
              <w:t>20</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37" w:history="1">
            <w:r w:rsidR="00910134" w:rsidRPr="00EE0FE8">
              <w:rPr>
                <w:rStyle w:val="ab"/>
                <w:noProof/>
                <w:lang w:val="en-US"/>
              </w:rPr>
              <w:t>I</w:t>
            </w:r>
            <w:r w:rsidR="00910134" w:rsidRPr="00EE0FE8">
              <w:rPr>
                <w:rStyle w:val="ab"/>
                <w:noProof/>
              </w:rPr>
              <w:t>. Общие организационные требования</w:t>
            </w:r>
            <w:r w:rsidR="00910134" w:rsidRPr="00EE0FE8">
              <w:rPr>
                <w:noProof/>
                <w:webHidden/>
              </w:rPr>
              <w:tab/>
            </w:r>
            <w:r w:rsidRPr="00EE0FE8">
              <w:rPr>
                <w:noProof/>
                <w:webHidden/>
              </w:rPr>
              <w:fldChar w:fldCharType="begin"/>
            </w:r>
            <w:r w:rsidR="00910134" w:rsidRPr="00EE0FE8">
              <w:rPr>
                <w:noProof/>
                <w:webHidden/>
              </w:rPr>
              <w:instrText xml:space="preserve"> PAGEREF _Toc492883437 \h </w:instrText>
            </w:r>
            <w:r w:rsidRPr="00EE0FE8">
              <w:rPr>
                <w:noProof/>
                <w:webHidden/>
              </w:rPr>
            </w:r>
            <w:r w:rsidRPr="00EE0FE8">
              <w:rPr>
                <w:noProof/>
                <w:webHidden/>
              </w:rPr>
              <w:fldChar w:fldCharType="separate"/>
            </w:r>
            <w:r w:rsidR="00910134" w:rsidRPr="00EE0FE8">
              <w:rPr>
                <w:noProof/>
                <w:webHidden/>
              </w:rPr>
              <w:t>21</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38" w:history="1">
            <w:r w:rsidR="00910134" w:rsidRPr="00EE0FE8">
              <w:rPr>
                <w:rStyle w:val="ab"/>
                <w:noProof/>
                <w:lang w:val="en-US"/>
              </w:rPr>
              <w:t>II</w:t>
            </w:r>
            <w:r w:rsidR="00910134" w:rsidRPr="00EE0FE8">
              <w:rPr>
                <w:rStyle w:val="ab"/>
                <w:noProof/>
              </w:rPr>
              <w:t>. Организационные меры по подготовке и проведению профилактических мероприятий</w:t>
            </w:r>
            <w:r w:rsidR="00910134" w:rsidRPr="00EE0FE8">
              <w:rPr>
                <w:noProof/>
                <w:webHidden/>
              </w:rPr>
              <w:tab/>
            </w:r>
            <w:r w:rsidRPr="00EE0FE8">
              <w:rPr>
                <w:noProof/>
                <w:webHidden/>
              </w:rPr>
              <w:fldChar w:fldCharType="begin"/>
            </w:r>
            <w:r w:rsidR="00910134" w:rsidRPr="00EE0FE8">
              <w:rPr>
                <w:noProof/>
                <w:webHidden/>
              </w:rPr>
              <w:instrText xml:space="preserve"> PAGEREF _Toc492883438 \h </w:instrText>
            </w:r>
            <w:r w:rsidRPr="00EE0FE8">
              <w:rPr>
                <w:noProof/>
                <w:webHidden/>
              </w:rPr>
            </w:r>
            <w:r w:rsidRPr="00EE0FE8">
              <w:rPr>
                <w:noProof/>
                <w:webHidden/>
              </w:rPr>
              <w:fldChar w:fldCharType="separate"/>
            </w:r>
            <w:r w:rsidR="00910134" w:rsidRPr="00EE0FE8">
              <w:rPr>
                <w:noProof/>
                <w:webHidden/>
              </w:rPr>
              <w:t>26</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39" w:history="1">
            <w:r w:rsidR="00910134" w:rsidRPr="00EE0FE8">
              <w:rPr>
                <w:rStyle w:val="ab"/>
                <w:noProof/>
              </w:rPr>
              <w:t>III. Требования к  разработке ведомственных программ профилактики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_Toc492883439 \h </w:instrText>
            </w:r>
            <w:r w:rsidRPr="00EE0FE8">
              <w:rPr>
                <w:noProof/>
                <w:webHidden/>
              </w:rPr>
            </w:r>
            <w:r w:rsidRPr="00EE0FE8">
              <w:rPr>
                <w:noProof/>
                <w:webHidden/>
              </w:rPr>
              <w:fldChar w:fldCharType="separate"/>
            </w:r>
            <w:r w:rsidR="00910134" w:rsidRPr="00EE0FE8">
              <w:rPr>
                <w:noProof/>
                <w:webHidden/>
              </w:rPr>
              <w:t>28</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40" w:history="1">
            <w:r w:rsidR="00910134" w:rsidRPr="00EE0FE8">
              <w:rPr>
                <w:rStyle w:val="ab"/>
                <w:noProof/>
                <w:lang w:val="en-US"/>
              </w:rPr>
              <w:t>IV</w:t>
            </w:r>
            <w:r w:rsidR="00910134" w:rsidRPr="00EE0FE8">
              <w:rPr>
                <w:rStyle w:val="ab"/>
                <w:noProof/>
              </w:rPr>
              <w:t>. Анализ, оценка и прогнозирование состояния  подконтрольной сферы</w:t>
            </w:r>
            <w:r w:rsidR="00910134" w:rsidRPr="00EE0FE8">
              <w:rPr>
                <w:noProof/>
                <w:webHidden/>
              </w:rPr>
              <w:tab/>
            </w:r>
            <w:r w:rsidRPr="00EE0FE8">
              <w:rPr>
                <w:noProof/>
                <w:webHidden/>
              </w:rPr>
              <w:fldChar w:fldCharType="begin"/>
            </w:r>
            <w:r w:rsidR="00910134" w:rsidRPr="00EE0FE8">
              <w:rPr>
                <w:noProof/>
                <w:webHidden/>
              </w:rPr>
              <w:instrText xml:space="preserve"> PAGEREF _Toc492883440 \h </w:instrText>
            </w:r>
            <w:r w:rsidRPr="00EE0FE8">
              <w:rPr>
                <w:noProof/>
                <w:webHidden/>
              </w:rPr>
            </w:r>
            <w:r w:rsidRPr="00EE0FE8">
              <w:rPr>
                <w:noProof/>
                <w:webHidden/>
              </w:rPr>
              <w:fldChar w:fldCharType="separate"/>
            </w:r>
            <w:r w:rsidR="00910134" w:rsidRPr="00EE0FE8">
              <w:rPr>
                <w:noProof/>
                <w:webHidden/>
              </w:rPr>
              <w:t>42</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41" w:history="1">
            <w:r w:rsidR="00910134" w:rsidRPr="00EE0FE8">
              <w:rPr>
                <w:rStyle w:val="ab"/>
                <w:noProof/>
                <w:lang w:val="en-US"/>
              </w:rPr>
              <w:t>V</w:t>
            </w:r>
            <w:r w:rsidR="00910134" w:rsidRPr="00EE0FE8">
              <w:rPr>
                <w:rStyle w:val="ab"/>
                <w:noProof/>
              </w:rPr>
              <w:t>. Мониторинг и оценка уровня развития профилактической работы и влияния профилактических мероприятий  на предотвращение причинения вреда охраняемым законом ценностям</w:t>
            </w:r>
            <w:r w:rsidR="00910134" w:rsidRPr="00EE0FE8">
              <w:rPr>
                <w:noProof/>
                <w:webHidden/>
              </w:rPr>
              <w:tab/>
            </w:r>
            <w:r w:rsidRPr="00EE0FE8">
              <w:rPr>
                <w:noProof/>
                <w:webHidden/>
              </w:rPr>
              <w:fldChar w:fldCharType="begin"/>
            </w:r>
            <w:r w:rsidR="00910134" w:rsidRPr="00EE0FE8">
              <w:rPr>
                <w:noProof/>
                <w:webHidden/>
              </w:rPr>
              <w:instrText xml:space="preserve"> PAGEREF _Toc492883441 \h </w:instrText>
            </w:r>
            <w:r w:rsidRPr="00EE0FE8">
              <w:rPr>
                <w:noProof/>
                <w:webHidden/>
              </w:rPr>
            </w:r>
            <w:r w:rsidRPr="00EE0FE8">
              <w:rPr>
                <w:noProof/>
                <w:webHidden/>
              </w:rPr>
              <w:fldChar w:fldCharType="separate"/>
            </w:r>
            <w:r w:rsidR="00910134" w:rsidRPr="00EE0FE8">
              <w:rPr>
                <w:noProof/>
                <w:webHidden/>
              </w:rPr>
              <w:t>44</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42" w:history="1">
            <w:r w:rsidR="00910134" w:rsidRPr="00EE0FE8">
              <w:rPr>
                <w:rStyle w:val="ab"/>
                <w:noProof/>
              </w:rPr>
              <w:t>VI. Порядок контроля за соблюдением требований   к профилактической работе</w:t>
            </w:r>
            <w:r w:rsidR="00910134" w:rsidRPr="00EE0FE8">
              <w:rPr>
                <w:noProof/>
                <w:webHidden/>
              </w:rPr>
              <w:tab/>
            </w:r>
            <w:r w:rsidRPr="00EE0FE8">
              <w:rPr>
                <w:noProof/>
                <w:webHidden/>
              </w:rPr>
              <w:fldChar w:fldCharType="begin"/>
            </w:r>
            <w:r w:rsidR="00910134" w:rsidRPr="00EE0FE8">
              <w:rPr>
                <w:noProof/>
                <w:webHidden/>
              </w:rPr>
              <w:instrText xml:space="preserve"> PAGEREF _Toc492883442 \h </w:instrText>
            </w:r>
            <w:r w:rsidRPr="00EE0FE8">
              <w:rPr>
                <w:noProof/>
                <w:webHidden/>
              </w:rPr>
            </w:r>
            <w:r w:rsidRPr="00EE0FE8">
              <w:rPr>
                <w:noProof/>
                <w:webHidden/>
              </w:rPr>
              <w:fldChar w:fldCharType="separate"/>
            </w:r>
            <w:r w:rsidR="00910134" w:rsidRPr="00EE0FE8">
              <w:rPr>
                <w:noProof/>
                <w:webHidden/>
              </w:rPr>
              <w:t>47</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43" w:history="1">
            <w:r w:rsidR="00910134" w:rsidRPr="00EE0FE8">
              <w:rPr>
                <w:rStyle w:val="ab"/>
                <w:noProof/>
                <w:lang w:val="en-US"/>
              </w:rPr>
              <w:t>VII</w:t>
            </w:r>
            <w:r w:rsidR="00910134" w:rsidRPr="00EE0FE8">
              <w:rPr>
                <w:rStyle w:val="ab"/>
                <w:noProof/>
              </w:rPr>
              <w:t>. Вопросы повышения квалификации  в области профилактической работы</w:t>
            </w:r>
            <w:r w:rsidR="00910134" w:rsidRPr="00EE0FE8">
              <w:rPr>
                <w:noProof/>
                <w:webHidden/>
              </w:rPr>
              <w:tab/>
            </w:r>
            <w:r w:rsidRPr="00EE0FE8">
              <w:rPr>
                <w:noProof/>
                <w:webHidden/>
              </w:rPr>
              <w:fldChar w:fldCharType="begin"/>
            </w:r>
            <w:r w:rsidR="00910134" w:rsidRPr="00EE0FE8">
              <w:rPr>
                <w:noProof/>
                <w:webHidden/>
              </w:rPr>
              <w:instrText xml:space="preserve"> PAGEREF _Toc492883443 \h </w:instrText>
            </w:r>
            <w:r w:rsidRPr="00EE0FE8">
              <w:rPr>
                <w:noProof/>
                <w:webHidden/>
              </w:rPr>
            </w:r>
            <w:r w:rsidRPr="00EE0FE8">
              <w:rPr>
                <w:noProof/>
                <w:webHidden/>
              </w:rPr>
              <w:fldChar w:fldCharType="separate"/>
            </w:r>
            <w:r w:rsidR="00910134" w:rsidRPr="00EE0FE8">
              <w:rPr>
                <w:noProof/>
                <w:webHidden/>
              </w:rPr>
              <w:t>49</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44" w:history="1">
            <w:r w:rsidR="00910134" w:rsidRPr="00EE0FE8">
              <w:rPr>
                <w:rStyle w:val="ab"/>
                <w:noProof/>
              </w:rPr>
              <w:t>5. Формы и виды профилактических мероприятий, направленных на профилактику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_Toc492883444 \h </w:instrText>
            </w:r>
            <w:r w:rsidRPr="00EE0FE8">
              <w:rPr>
                <w:noProof/>
                <w:webHidden/>
              </w:rPr>
            </w:r>
            <w:r w:rsidRPr="00EE0FE8">
              <w:rPr>
                <w:noProof/>
                <w:webHidden/>
              </w:rPr>
              <w:fldChar w:fldCharType="separate"/>
            </w:r>
            <w:r w:rsidR="00910134" w:rsidRPr="00EE0FE8">
              <w:rPr>
                <w:noProof/>
                <w:webHidden/>
              </w:rPr>
              <w:t>50</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45" w:history="1">
            <w:r w:rsidR="00910134" w:rsidRPr="00EE0FE8">
              <w:rPr>
                <w:rStyle w:val="ab"/>
                <w:noProof/>
              </w:rPr>
              <w:t>5.1. Формирование и ведение перечней обязательных требований, оценка соблюдения которых является предметом государственного контроля (надзора)</w:t>
            </w:r>
            <w:r w:rsidR="00910134" w:rsidRPr="00EE0FE8">
              <w:rPr>
                <w:noProof/>
                <w:webHidden/>
              </w:rPr>
              <w:tab/>
            </w:r>
            <w:r w:rsidRPr="00EE0FE8">
              <w:rPr>
                <w:noProof/>
                <w:webHidden/>
              </w:rPr>
              <w:fldChar w:fldCharType="begin"/>
            </w:r>
            <w:r w:rsidR="00910134" w:rsidRPr="00EE0FE8">
              <w:rPr>
                <w:noProof/>
                <w:webHidden/>
              </w:rPr>
              <w:instrText xml:space="preserve"> PAGEREF _Toc492883445 \h </w:instrText>
            </w:r>
            <w:r w:rsidRPr="00EE0FE8">
              <w:rPr>
                <w:noProof/>
                <w:webHidden/>
              </w:rPr>
            </w:r>
            <w:r w:rsidRPr="00EE0FE8">
              <w:rPr>
                <w:noProof/>
                <w:webHidden/>
              </w:rPr>
              <w:fldChar w:fldCharType="separate"/>
            </w:r>
            <w:r w:rsidR="00910134" w:rsidRPr="00EE0FE8">
              <w:rPr>
                <w:noProof/>
                <w:webHidden/>
              </w:rPr>
              <w:t>50</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46" w:history="1">
            <w:r w:rsidR="00910134" w:rsidRPr="00EE0FE8">
              <w:rPr>
                <w:rStyle w:val="ab"/>
                <w:noProof/>
                <w:lang w:val="en-US"/>
              </w:rPr>
              <w:t>I</w:t>
            </w:r>
            <w:r w:rsidR="00910134" w:rsidRPr="00EE0FE8">
              <w:rPr>
                <w:rStyle w:val="ab"/>
                <w:noProof/>
              </w:rPr>
              <w:t>. Общие положения</w:t>
            </w:r>
            <w:r w:rsidR="00910134" w:rsidRPr="00EE0FE8">
              <w:rPr>
                <w:noProof/>
                <w:webHidden/>
              </w:rPr>
              <w:tab/>
            </w:r>
            <w:r w:rsidRPr="00EE0FE8">
              <w:rPr>
                <w:noProof/>
                <w:webHidden/>
              </w:rPr>
              <w:fldChar w:fldCharType="begin"/>
            </w:r>
            <w:r w:rsidR="00910134" w:rsidRPr="00EE0FE8">
              <w:rPr>
                <w:noProof/>
                <w:webHidden/>
              </w:rPr>
              <w:instrText xml:space="preserve"> PAGEREF _Toc492883446 \h </w:instrText>
            </w:r>
            <w:r w:rsidRPr="00EE0FE8">
              <w:rPr>
                <w:noProof/>
                <w:webHidden/>
              </w:rPr>
            </w:r>
            <w:r w:rsidRPr="00EE0FE8">
              <w:rPr>
                <w:noProof/>
                <w:webHidden/>
              </w:rPr>
              <w:fldChar w:fldCharType="separate"/>
            </w:r>
            <w:r w:rsidR="00910134" w:rsidRPr="00EE0FE8">
              <w:rPr>
                <w:noProof/>
                <w:webHidden/>
              </w:rPr>
              <w:t>50</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47" w:history="1">
            <w:r w:rsidR="00910134" w:rsidRPr="00EE0FE8">
              <w:rPr>
                <w:rStyle w:val="ab"/>
                <w:noProof/>
                <w:lang w:val="en-US"/>
              </w:rPr>
              <w:t>II</w:t>
            </w:r>
            <w:r w:rsidR="00910134" w:rsidRPr="00EE0FE8">
              <w:rPr>
                <w:rStyle w:val="ab"/>
                <w:noProof/>
              </w:rPr>
              <w:t>. Требования к содержанию и оформлению перечней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_Toc492883447 \h </w:instrText>
            </w:r>
            <w:r w:rsidRPr="00EE0FE8">
              <w:rPr>
                <w:noProof/>
                <w:webHidden/>
              </w:rPr>
            </w:r>
            <w:r w:rsidRPr="00EE0FE8">
              <w:rPr>
                <w:noProof/>
                <w:webHidden/>
              </w:rPr>
              <w:fldChar w:fldCharType="separate"/>
            </w:r>
            <w:r w:rsidR="00910134" w:rsidRPr="00EE0FE8">
              <w:rPr>
                <w:noProof/>
                <w:webHidden/>
              </w:rPr>
              <w:t>52</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48" w:history="1">
            <w:r w:rsidR="00910134" w:rsidRPr="00EE0FE8">
              <w:rPr>
                <w:rStyle w:val="ab"/>
                <w:noProof/>
              </w:rPr>
              <w:t>III. Требования к формированию (доработке) перечня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_Toc492883448 \h </w:instrText>
            </w:r>
            <w:r w:rsidRPr="00EE0FE8">
              <w:rPr>
                <w:noProof/>
                <w:webHidden/>
              </w:rPr>
            </w:r>
            <w:r w:rsidRPr="00EE0FE8">
              <w:rPr>
                <w:noProof/>
                <w:webHidden/>
              </w:rPr>
              <w:fldChar w:fldCharType="separate"/>
            </w:r>
            <w:r w:rsidR="00910134" w:rsidRPr="00EE0FE8">
              <w:rPr>
                <w:noProof/>
                <w:webHidden/>
              </w:rPr>
              <w:t>57</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49" w:history="1">
            <w:r w:rsidR="00910134" w:rsidRPr="00EE0FE8">
              <w:rPr>
                <w:rStyle w:val="ab"/>
                <w:noProof/>
                <w:lang w:val="en-US"/>
              </w:rPr>
              <w:t>IV</w:t>
            </w:r>
            <w:r w:rsidR="00910134" w:rsidRPr="00EE0FE8">
              <w:rPr>
                <w:rStyle w:val="ab"/>
                <w:noProof/>
              </w:rPr>
              <w:t>. Требования к размещению перечня обязательных требований на официальном сайте контрольно-надзорного органа</w:t>
            </w:r>
            <w:r w:rsidR="00910134" w:rsidRPr="00EE0FE8">
              <w:rPr>
                <w:noProof/>
                <w:webHidden/>
              </w:rPr>
              <w:tab/>
            </w:r>
            <w:r w:rsidRPr="00EE0FE8">
              <w:rPr>
                <w:noProof/>
                <w:webHidden/>
              </w:rPr>
              <w:fldChar w:fldCharType="begin"/>
            </w:r>
            <w:r w:rsidR="00910134" w:rsidRPr="00EE0FE8">
              <w:rPr>
                <w:noProof/>
                <w:webHidden/>
              </w:rPr>
              <w:instrText xml:space="preserve"> PAGEREF _Toc492883449 \h </w:instrText>
            </w:r>
            <w:r w:rsidRPr="00EE0FE8">
              <w:rPr>
                <w:noProof/>
                <w:webHidden/>
              </w:rPr>
            </w:r>
            <w:r w:rsidRPr="00EE0FE8">
              <w:rPr>
                <w:noProof/>
                <w:webHidden/>
              </w:rPr>
              <w:fldChar w:fldCharType="separate"/>
            </w:r>
            <w:r w:rsidR="00910134" w:rsidRPr="00EE0FE8">
              <w:rPr>
                <w:noProof/>
                <w:webHidden/>
              </w:rPr>
              <w:t>61</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0" w:history="1">
            <w:r w:rsidR="00910134" w:rsidRPr="00EE0FE8">
              <w:rPr>
                <w:rStyle w:val="ab"/>
                <w:noProof/>
                <w:lang w:val="en-US"/>
              </w:rPr>
              <w:t>V</w:t>
            </w:r>
            <w:r w:rsidR="00910134" w:rsidRPr="00EE0FE8">
              <w:rPr>
                <w:rStyle w:val="ab"/>
                <w:noProof/>
              </w:rPr>
              <w:t>. Требования к ведению (актуализации) перечня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_Toc492883450 \h </w:instrText>
            </w:r>
            <w:r w:rsidRPr="00EE0FE8">
              <w:rPr>
                <w:noProof/>
                <w:webHidden/>
              </w:rPr>
            </w:r>
            <w:r w:rsidRPr="00EE0FE8">
              <w:rPr>
                <w:noProof/>
                <w:webHidden/>
              </w:rPr>
              <w:fldChar w:fldCharType="separate"/>
            </w:r>
            <w:r w:rsidR="00910134" w:rsidRPr="00EE0FE8">
              <w:rPr>
                <w:noProof/>
                <w:webHidden/>
              </w:rPr>
              <w:t>63</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51" w:history="1">
            <w:r w:rsidR="00910134" w:rsidRPr="00EE0FE8">
              <w:rPr>
                <w:rStyle w:val="ab"/>
                <w:b/>
                <w:noProof/>
              </w:rPr>
              <w:t>5.2. Использование проверочных листов (списков контрольных вопросов), в том числе для целей самопроверки подконтрольных субъектов</w:t>
            </w:r>
            <w:r w:rsidR="00910134" w:rsidRPr="00EE0FE8">
              <w:rPr>
                <w:noProof/>
                <w:webHidden/>
              </w:rPr>
              <w:tab/>
            </w:r>
            <w:r w:rsidRPr="00EE0FE8">
              <w:rPr>
                <w:noProof/>
                <w:webHidden/>
              </w:rPr>
              <w:fldChar w:fldCharType="begin"/>
            </w:r>
            <w:r w:rsidR="00910134" w:rsidRPr="00EE0FE8">
              <w:rPr>
                <w:noProof/>
                <w:webHidden/>
              </w:rPr>
              <w:instrText xml:space="preserve"> PAGEREF _Toc492883451 \h </w:instrText>
            </w:r>
            <w:r w:rsidRPr="00EE0FE8">
              <w:rPr>
                <w:noProof/>
                <w:webHidden/>
              </w:rPr>
            </w:r>
            <w:r w:rsidRPr="00EE0FE8">
              <w:rPr>
                <w:noProof/>
                <w:webHidden/>
              </w:rPr>
              <w:fldChar w:fldCharType="separate"/>
            </w:r>
            <w:r w:rsidR="00910134" w:rsidRPr="00EE0FE8">
              <w:rPr>
                <w:noProof/>
                <w:webHidden/>
              </w:rPr>
              <w:t>67</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2" w:history="1">
            <w:r w:rsidR="00910134" w:rsidRPr="00EE0FE8">
              <w:rPr>
                <w:rStyle w:val="ab"/>
                <w:noProof/>
                <w:lang w:val="en-US"/>
              </w:rPr>
              <w:t>I</w:t>
            </w:r>
            <w:r w:rsidR="00910134" w:rsidRPr="00EE0FE8">
              <w:rPr>
                <w:rStyle w:val="ab"/>
                <w:noProof/>
              </w:rPr>
              <w:t>. Общие положения</w:t>
            </w:r>
            <w:r w:rsidR="00910134" w:rsidRPr="00EE0FE8">
              <w:rPr>
                <w:noProof/>
                <w:webHidden/>
              </w:rPr>
              <w:tab/>
            </w:r>
            <w:r w:rsidRPr="00EE0FE8">
              <w:rPr>
                <w:noProof/>
                <w:webHidden/>
              </w:rPr>
              <w:fldChar w:fldCharType="begin"/>
            </w:r>
            <w:r w:rsidR="00910134" w:rsidRPr="00EE0FE8">
              <w:rPr>
                <w:noProof/>
                <w:webHidden/>
              </w:rPr>
              <w:instrText xml:space="preserve"> PAGEREF _Toc492883452 \h </w:instrText>
            </w:r>
            <w:r w:rsidRPr="00EE0FE8">
              <w:rPr>
                <w:noProof/>
                <w:webHidden/>
              </w:rPr>
            </w:r>
            <w:r w:rsidRPr="00EE0FE8">
              <w:rPr>
                <w:noProof/>
                <w:webHidden/>
              </w:rPr>
              <w:fldChar w:fldCharType="separate"/>
            </w:r>
            <w:r w:rsidR="00910134" w:rsidRPr="00EE0FE8">
              <w:rPr>
                <w:noProof/>
                <w:webHidden/>
              </w:rPr>
              <w:t>67</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3" w:history="1">
            <w:r w:rsidR="00910134" w:rsidRPr="00EE0FE8">
              <w:rPr>
                <w:rStyle w:val="ab"/>
                <w:noProof/>
                <w:lang w:val="en-US"/>
              </w:rPr>
              <w:t>II</w:t>
            </w:r>
            <w:r w:rsidR="00910134" w:rsidRPr="00EE0FE8">
              <w:rPr>
                <w:rStyle w:val="ab"/>
                <w:noProof/>
              </w:rPr>
              <w:t>. Требования к порядку информирования контрольно-надзорными органами территориальных органов и подконтрольных субъектов о содержании и вопросах применения проверочных листов</w:t>
            </w:r>
            <w:r w:rsidR="00910134" w:rsidRPr="00EE0FE8">
              <w:rPr>
                <w:noProof/>
                <w:webHidden/>
              </w:rPr>
              <w:tab/>
            </w:r>
            <w:r w:rsidRPr="00EE0FE8">
              <w:rPr>
                <w:noProof/>
                <w:webHidden/>
              </w:rPr>
              <w:fldChar w:fldCharType="begin"/>
            </w:r>
            <w:r w:rsidR="00910134" w:rsidRPr="00EE0FE8">
              <w:rPr>
                <w:noProof/>
                <w:webHidden/>
              </w:rPr>
              <w:instrText xml:space="preserve"> PAGEREF _Toc492883453 \h </w:instrText>
            </w:r>
            <w:r w:rsidRPr="00EE0FE8">
              <w:rPr>
                <w:noProof/>
                <w:webHidden/>
              </w:rPr>
            </w:r>
            <w:r w:rsidRPr="00EE0FE8">
              <w:rPr>
                <w:noProof/>
                <w:webHidden/>
              </w:rPr>
              <w:fldChar w:fldCharType="separate"/>
            </w:r>
            <w:r w:rsidR="00910134" w:rsidRPr="00EE0FE8">
              <w:rPr>
                <w:noProof/>
                <w:webHidden/>
              </w:rPr>
              <w:t>76</w:t>
            </w:r>
            <w:r w:rsidRPr="00EE0FE8">
              <w:rPr>
                <w:noProof/>
                <w:webHidden/>
              </w:rPr>
              <w:fldChar w:fldCharType="end"/>
            </w:r>
          </w:hyperlink>
        </w:p>
        <w:p w:rsidR="00910134" w:rsidRPr="00EE0FE8" w:rsidRDefault="00C01F38">
          <w:pPr>
            <w:pStyle w:val="23"/>
            <w:tabs>
              <w:tab w:val="left" w:pos="880"/>
              <w:tab w:val="right" w:leader="dot" w:pos="9345"/>
            </w:tabs>
            <w:rPr>
              <w:rFonts w:eastAsiaTheme="minorEastAsia"/>
              <w:noProof/>
              <w:lang w:eastAsia="ru-RU"/>
            </w:rPr>
          </w:pPr>
          <w:hyperlink w:anchor="_Toc492883454" w:history="1">
            <w:r w:rsidR="00910134" w:rsidRPr="00EE0FE8">
              <w:rPr>
                <w:rStyle w:val="ab"/>
                <w:noProof/>
              </w:rPr>
              <w:t>5.3.</w:t>
            </w:r>
            <w:r w:rsidR="00910134" w:rsidRPr="00EE0FE8">
              <w:rPr>
                <w:rFonts w:eastAsiaTheme="minorEastAsia"/>
                <w:noProof/>
                <w:lang w:eastAsia="ru-RU"/>
              </w:rPr>
              <w:tab/>
            </w:r>
            <w:r w:rsidR="00910134" w:rsidRPr="00EE0FE8">
              <w:rPr>
                <w:rStyle w:val="ab"/>
                <w:noProof/>
              </w:rPr>
              <w:t>Информирование по вопросам соблюдения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_Toc492883454 \h </w:instrText>
            </w:r>
            <w:r w:rsidRPr="00EE0FE8">
              <w:rPr>
                <w:noProof/>
                <w:webHidden/>
              </w:rPr>
            </w:r>
            <w:r w:rsidRPr="00EE0FE8">
              <w:rPr>
                <w:noProof/>
                <w:webHidden/>
              </w:rPr>
              <w:fldChar w:fldCharType="separate"/>
            </w:r>
            <w:r w:rsidR="00910134" w:rsidRPr="00EE0FE8">
              <w:rPr>
                <w:noProof/>
                <w:webHidden/>
              </w:rPr>
              <w:t>78</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5" w:history="1">
            <w:r w:rsidR="00910134" w:rsidRPr="00EE0FE8">
              <w:rPr>
                <w:rStyle w:val="ab"/>
                <w:noProof/>
              </w:rPr>
              <w:t>5.3.1.Общие положения об информировании по вопросам соблюдения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_Toc492883455 \h </w:instrText>
            </w:r>
            <w:r w:rsidRPr="00EE0FE8">
              <w:rPr>
                <w:noProof/>
                <w:webHidden/>
              </w:rPr>
            </w:r>
            <w:r w:rsidRPr="00EE0FE8">
              <w:rPr>
                <w:noProof/>
                <w:webHidden/>
              </w:rPr>
              <w:fldChar w:fldCharType="separate"/>
            </w:r>
            <w:r w:rsidR="00910134" w:rsidRPr="00EE0FE8">
              <w:rPr>
                <w:noProof/>
                <w:webHidden/>
              </w:rPr>
              <w:t>78</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6" w:history="1">
            <w:r w:rsidR="00910134" w:rsidRPr="00EE0FE8">
              <w:rPr>
                <w:rStyle w:val="ab"/>
                <w:noProof/>
              </w:rPr>
              <w:t>5.3.2. Подготовка докладов с обобщением правоприменительной практики, типовых и массовых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_Toc492883456 \h </w:instrText>
            </w:r>
            <w:r w:rsidRPr="00EE0FE8">
              <w:rPr>
                <w:noProof/>
                <w:webHidden/>
              </w:rPr>
            </w:r>
            <w:r w:rsidRPr="00EE0FE8">
              <w:rPr>
                <w:noProof/>
                <w:webHidden/>
              </w:rPr>
              <w:fldChar w:fldCharType="separate"/>
            </w:r>
            <w:r w:rsidR="00910134" w:rsidRPr="00EE0FE8">
              <w:rPr>
                <w:noProof/>
                <w:webHidden/>
              </w:rPr>
              <w:t>81</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7" w:history="1">
            <w:r w:rsidR="00910134" w:rsidRPr="00EE0FE8">
              <w:rPr>
                <w:rStyle w:val="ab"/>
                <w:noProof/>
              </w:rPr>
              <w:t>5.3.3.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910134" w:rsidRPr="00EE0FE8">
              <w:rPr>
                <w:noProof/>
                <w:webHidden/>
              </w:rPr>
              <w:tab/>
            </w:r>
            <w:r w:rsidRPr="00EE0FE8">
              <w:rPr>
                <w:noProof/>
                <w:webHidden/>
              </w:rPr>
              <w:fldChar w:fldCharType="begin"/>
            </w:r>
            <w:r w:rsidR="00910134" w:rsidRPr="00EE0FE8">
              <w:rPr>
                <w:noProof/>
                <w:webHidden/>
              </w:rPr>
              <w:instrText xml:space="preserve"> PAGEREF _Toc492883457 \h </w:instrText>
            </w:r>
            <w:r w:rsidRPr="00EE0FE8">
              <w:rPr>
                <w:noProof/>
                <w:webHidden/>
              </w:rPr>
            </w:r>
            <w:r w:rsidRPr="00EE0FE8">
              <w:rPr>
                <w:noProof/>
                <w:webHidden/>
              </w:rPr>
              <w:fldChar w:fldCharType="separate"/>
            </w:r>
            <w:r w:rsidR="00910134" w:rsidRPr="00EE0FE8">
              <w:rPr>
                <w:noProof/>
                <w:webHidden/>
              </w:rPr>
              <w:t>106</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8" w:history="1">
            <w:r w:rsidR="00910134" w:rsidRPr="00EE0FE8">
              <w:rPr>
                <w:rStyle w:val="ab"/>
                <w:noProof/>
              </w:rPr>
              <w:t>5.3.4. Проведение публичных мероприятий с подконтрольными субъектами.</w:t>
            </w:r>
            <w:r w:rsidR="00910134" w:rsidRPr="00EE0FE8">
              <w:rPr>
                <w:noProof/>
                <w:webHidden/>
              </w:rPr>
              <w:tab/>
            </w:r>
            <w:r w:rsidRPr="00EE0FE8">
              <w:rPr>
                <w:noProof/>
                <w:webHidden/>
              </w:rPr>
              <w:fldChar w:fldCharType="begin"/>
            </w:r>
            <w:r w:rsidR="00910134" w:rsidRPr="00EE0FE8">
              <w:rPr>
                <w:noProof/>
                <w:webHidden/>
              </w:rPr>
              <w:instrText xml:space="preserve"> PAGEREF _Toc492883458 \h </w:instrText>
            </w:r>
            <w:r w:rsidRPr="00EE0FE8">
              <w:rPr>
                <w:noProof/>
                <w:webHidden/>
              </w:rPr>
            </w:r>
            <w:r w:rsidRPr="00EE0FE8">
              <w:rPr>
                <w:noProof/>
                <w:webHidden/>
              </w:rPr>
              <w:fldChar w:fldCharType="separate"/>
            </w:r>
            <w:r w:rsidR="00910134" w:rsidRPr="00EE0FE8">
              <w:rPr>
                <w:noProof/>
                <w:webHidden/>
              </w:rPr>
              <w:t>115</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59" w:history="1">
            <w:r w:rsidR="00910134" w:rsidRPr="00EE0FE8">
              <w:rPr>
                <w:rStyle w:val="ab"/>
                <w:noProof/>
              </w:rPr>
              <w:t>5.3.5. Консультации и иные способы информирования подконтрольных субъектов по вопросам соблюдения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_Toc492883459 \h </w:instrText>
            </w:r>
            <w:r w:rsidRPr="00EE0FE8">
              <w:rPr>
                <w:noProof/>
                <w:webHidden/>
              </w:rPr>
            </w:r>
            <w:r w:rsidRPr="00EE0FE8">
              <w:rPr>
                <w:noProof/>
                <w:webHidden/>
              </w:rPr>
              <w:fldChar w:fldCharType="separate"/>
            </w:r>
            <w:r w:rsidR="00910134" w:rsidRPr="00EE0FE8">
              <w:rPr>
                <w:noProof/>
                <w:webHidden/>
              </w:rPr>
              <w:t>123</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60" w:history="1">
            <w:r w:rsidR="00910134" w:rsidRPr="00EE0FE8">
              <w:rPr>
                <w:rStyle w:val="ab"/>
                <w:noProof/>
              </w:rPr>
              <w:t>5.4. Объявление предостережения о недопустимости нарушения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_Toc492883460 \h </w:instrText>
            </w:r>
            <w:r w:rsidRPr="00EE0FE8">
              <w:rPr>
                <w:noProof/>
                <w:webHidden/>
              </w:rPr>
            </w:r>
            <w:r w:rsidRPr="00EE0FE8">
              <w:rPr>
                <w:noProof/>
                <w:webHidden/>
              </w:rPr>
              <w:fldChar w:fldCharType="separate"/>
            </w:r>
            <w:r w:rsidR="00910134" w:rsidRPr="00EE0FE8">
              <w:rPr>
                <w:noProof/>
                <w:webHidden/>
              </w:rPr>
              <w:t>145</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61" w:history="1">
            <w:r w:rsidR="00910134" w:rsidRPr="00EE0FE8">
              <w:rPr>
                <w:rStyle w:val="ab"/>
                <w:noProof/>
              </w:rPr>
              <w:t>5.5.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 во время и после проведения мероприятий по контролю (надзору))</w:t>
            </w:r>
            <w:r w:rsidR="00910134" w:rsidRPr="00EE0FE8">
              <w:rPr>
                <w:noProof/>
                <w:webHidden/>
              </w:rPr>
              <w:tab/>
            </w:r>
            <w:r w:rsidRPr="00EE0FE8">
              <w:rPr>
                <w:noProof/>
                <w:webHidden/>
              </w:rPr>
              <w:fldChar w:fldCharType="begin"/>
            </w:r>
            <w:r w:rsidR="00910134" w:rsidRPr="00EE0FE8">
              <w:rPr>
                <w:noProof/>
                <w:webHidden/>
              </w:rPr>
              <w:instrText xml:space="preserve"> PAGEREF _Toc492883461 \h </w:instrText>
            </w:r>
            <w:r w:rsidRPr="00EE0FE8">
              <w:rPr>
                <w:noProof/>
                <w:webHidden/>
              </w:rPr>
            </w:r>
            <w:r w:rsidRPr="00EE0FE8">
              <w:rPr>
                <w:noProof/>
                <w:webHidden/>
              </w:rPr>
              <w:fldChar w:fldCharType="separate"/>
            </w:r>
            <w:r w:rsidR="00910134" w:rsidRPr="00EE0FE8">
              <w:rPr>
                <w:noProof/>
                <w:webHidden/>
              </w:rPr>
              <w:t>150</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62" w:history="1">
            <w:r w:rsidR="00910134" w:rsidRPr="00EE0FE8">
              <w:rPr>
                <w:rStyle w:val="ab"/>
                <w:noProof/>
                <w:lang w:bidi="ru-RU"/>
              </w:rPr>
              <w:t>5.6. Мероприятия, направленные на поощрение и стимулирование добросовестных подконтрольных субъектов.</w:t>
            </w:r>
            <w:r w:rsidR="00910134" w:rsidRPr="00EE0FE8">
              <w:rPr>
                <w:noProof/>
                <w:webHidden/>
              </w:rPr>
              <w:tab/>
            </w:r>
            <w:r w:rsidRPr="00EE0FE8">
              <w:rPr>
                <w:noProof/>
                <w:webHidden/>
              </w:rPr>
              <w:fldChar w:fldCharType="begin"/>
            </w:r>
            <w:r w:rsidR="00910134" w:rsidRPr="00EE0FE8">
              <w:rPr>
                <w:noProof/>
                <w:webHidden/>
              </w:rPr>
              <w:instrText xml:space="preserve"> PAGEREF _Toc492883462 \h </w:instrText>
            </w:r>
            <w:r w:rsidRPr="00EE0FE8">
              <w:rPr>
                <w:noProof/>
                <w:webHidden/>
              </w:rPr>
            </w:r>
            <w:r w:rsidRPr="00EE0FE8">
              <w:rPr>
                <w:noProof/>
                <w:webHidden/>
              </w:rPr>
              <w:fldChar w:fldCharType="separate"/>
            </w:r>
            <w:r w:rsidR="00910134" w:rsidRPr="00EE0FE8">
              <w:rPr>
                <w:noProof/>
                <w:webHidden/>
              </w:rPr>
              <w:t>164</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63" w:history="1">
            <w:r w:rsidR="00910134" w:rsidRPr="00EE0FE8">
              <w:rPr>
                <w:rStyle w:val="ab"/>
                <w:noProof/>
                <w:lang w:bidi="ru-RU"/>
              </w:rPr>
              <w:t>5.7.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_Toc492883463 \h </w:instrText>
            </w:r>
            <w:r w:rsidRPr="00EE0FE8">
              <w:rPr>
                <w:noProof/>
                <w:webHidden/>
              </w:rPr>
            </w:r>
            <w:r w:rsidRPr="00EE0FE8">
              <w:rPr>
                <w:noProof/>
                <w:webHidden/>
              </w:rPr>
              <w:fldChar w:fldCharType="separate"/>
            </w:r>
            <w:r w:rsidR="00910134" w:rsidRPr="00EE0FE8">
              <w:rPr>
                <w:noProof/>
                <w:webHidden/>
              </w:rPr>
              <w:t>173</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64" w:history="1">
            <w:r w:rsidR="00910134" w:rsidRPr="00EE0FE8">
              <w:rPr>
                <w:rStyle w:val="ab"/>
                <w:noProof/>
                <w:lang w:val="en-US" w:bidi="ru-RU"/>
              </w:rPr>
              <w:t>I</w:t>
            </w:r>
            <w:r w:rsidR="00910134" w:rsidRPr="00EE0FE8">
              <w:rPr>
                <w:rStyle w:val="ab"/>
                <w:noProof/>
                <w:lang w:bidi="ru-RU"/>
              </w:rPr>
              <w:t>. Общие положения</w:t>
            </w:r>
            <w:r w:rsidR="00910134" w:rsidRPr="00EE0FE8">
              <w:rPr>
                <w:noProof/>
                <w:webHidden/>
              </w:rPr>
              <w:tab/>
            </w:r>
            <w:r w:rsidRPr="00EE0FE8">
              <w:rPr>
                <w:noProof/>
                <w:webHidden/>
              </w:rPr>
              <w:fldChar w:fldCharType="begin"/>
            </w:r>
            <w:r w:rsidR="00910134" w:rsidRPr="00EE0FE8">
              <w:rPr>
                <w:noProof/>
                <w:webHidden/>
              </w:rPr>
              <w:instrText xml:space="preserve"> PAGEREF _Toc492883464 \h </w:instrText>
            </w:r>
            <w:r w:rsidRPr="00EE0FE8">
              <w:rPr>
                <w:noProof/>
                <w:webHidden/>
              </w:rPr>
            </w:r>
            <w:r w:rsidRPr="00EE0FE8">
              <w:rPr>
                <w:noProof/>
                <w:webHidden/>
              </w:rPr>
              <w:fldChar w:fldCharType="separate"/>
            </w:r>
            <w:r w:rsidR="00910134" w:rsidRPr="00EE0FE8">
              <w:rPr>
                <w:noProof/>
                <w:webHidden/>
              </w:rPr>
              <w:t>173</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65" w:history="1">
            <w:r w:rsidR="00910134" w:rsidRPr="00EE0FE8">
              <w:rPr>
                <w:rStyle w:val="ab"/>
                <w:noProof/>
                <w:lang w:val="en-US" w:bidi="ru-RU"/>
              </w:rPr>
              <w:t>II</w:t>
            </w:r>
            <w:r w:rsidR="00910134" w:rsidRPr="00EE0FE8">
              <w:rPr>
                <w:rStyle w:val="ab"/>
                <w:noProof/>
                <w:lang w:bidi="ru-RU"/>
              </w:rPr>
              <w:t>. Интерактивный сервис «Электронная приемная».</w:t>
            </w:r>
            <w:r w:rsidR="00910134" w:rsidRPr="00EE0FE8">
              <w:rPr>
                <w:noProof/>
                <w:webHidden/>
              </w:rPr>
              <w:tab/>
            </w:r>
            <w:r w:rsidRPr="00EE0FE8">
              <w:rPr>
                <w:noProof/>
                <w:webHidden/>
              </w:rPr>
              <w:fldChar w:fldCharType="begin"/>
            </w:r>
            <w:r w:rsidR="00910134" w:rsidRPr="00EE0FE8">
              <w:rPr>
                <w:noProof/>
                <w:webHidden/>
              </w:rPr>
              <w:instrText xml:space="preserve"> PAGEREF _Toc492883465 \h </w:instrText>
            </w:r>
            <w:r w:rsidRPr="00EE0FE8">
              <w:rPr>
                <w:noProof/>
                <w:webHidden/>
              </w:rPr>
            </w:r>
            <w:r w:rsidRPr="00EE0FE8">
              <w:rPr>
                <w:noProof/>
                <w:webHidden/>
              </w:rPr>
              <w:fldChar w:fldCharType="separate"/>
            </w:r>
            <w:r w:rsidR="00910134" w:rsidRPr="00EE0FE8">
              <w:rPr>
                <w:noProof/>
                <w:webHidden/>
              </w:rPr>
              <w:t>176</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66" w:history="1">
            <w:r w:rsidR="00910134" w:rsidRPr="00EE0FE8">
              <w:rPr>
                <w:rStyle w:val="ab"/>
                <w:noProof/>
                <w:lang w:val="en-US" w:bidi="ru-RU"/>
              </w:rPr>
              <w:t>III</w:t>
            </w:r>
            <w:r w:rsidR="00910134" w:rsidRPr="00EE0FE8">
              <w:rPr>
                <w:rStyle w:val="ab"/>
                <w:noProof/>
                <w:lang w:bidi="ru-RU"/>
              </w:rPr>
              <w:t>. Интерактивные сервисы для проведения самообследования и самооценки</w:t>
            </w:r>
            <w:r w:rsidR="00910134" w:rsidRPr="00EE0FE8">
              <w:rPr>
                <w:noProof/>
                <w:webHidden/>
              </w:rPr>
              <w:tab/>
            </w:r>
            <w:r w:rsidRPr="00EE0FE8">
              <w:rPr>
                <w:noProof/>
                <w:webHidden/>
              </w:rPr>
              <w:fldChar w:fldCharType="begin"/>
            </w:r>
            <w:r w:rsidR="00910134" w:rsidRPr="00EE0FE8">
              <w:rPr>
                <w:noProof/>
                <w:webHidden/>
              </w:rPr>
              <w:instrText xml:space="preserve"> PAGEREF _Toc492883466 \h </w:instrText>
            </w:r>
            <w:r w:rsidRPr="00EE0FE8">
              <w:rPr>
                <w:noProof/>
                <w:webHidden/>
              </w:rPr>
            </w:r>
            <w:r w:rsidRPr="00EE0FE8">
              <w:rPr>
                <w:noProof/>
                <w:webHidden/>
              </w:rPr>
              <w:fldChar w:fldCharType="separate"/>
            </w:r>
            <w:r w:rsidR="00910134" w:rsidRPr="00EE0FE8">
              <w:rPr>
                <w:noProof/>
                <w:webHidden/>
              </w:rPr>
              <w:t>183</w:t>
            </w:r>
            <w:r w:rsidRPr="00EE0FE8">
              <w:rPr>
                <w:noProof/>
                <w:webHidden/>
              </w:rPr>
              <w:fldChar w:fldCharType="end"/>
            </w:r>
          </w:hyperlink>
        </w:p>
        <w:p w:rsidR="00910134" w:rsidRPr="00EE0FE8" w:rsidRDefault="00C01F38">
          <w:pPr>
            <w:pStyle w:val="23"/>
            <w:tabs>
              <w:tab w:val="left" w:pos="880"/>
              <w:tab w:val="right" w:leader="dot" w:pos="9345"/>
            </w:tabs>
            <w:rPr>
              <w:rFonts w:eastAsiaTheme="minorEastAsia"/>
              <w:noProof/>
              <w:lang w:eastAsia="ru-RU"/>
            </w:rPr>
          </w:pPr>
          <w:hyperlink w:anchor="_Toc492883467" w:history="1">
            <w:r w:rsidR="00910134" w:rsidRPr="00EE0FE8">
              <w:rPr>
                <w:rStyle w:val="ab"/>
                <w:noProof/>
                <w:lang w:bidi="ru-RU"/>
              </w:rPr>
              <w:t>5.8.</w:t>
            </w:r>
            <w:r w:rsidR="00910134" w:rsidRPr="00EE0FE8">
              <w:rPr>
                <w:rFonts w:eastAsiaTheme="minorEastAsia"/>
                <w:noProof/>
                <w:lang w:eastAsia="ru-RU"/>
              </w:rPr>
              <w:tab/>
            </w:r>
            <w:r w:rsidR="00910134" w:rsidRPr="00EE0FE8">
              <w:rPr>
                <w:rStyle w:val="ab"/>
                <w:noProof/>
                <w:lang w:bidi="ru-RU"/>
              </w:rPr>
              <w:t>Реализация порядка и механизмов досудебного (внесудебного) обжалования</w:t>
            </w:r>
            <w:r w:rsidR="00910134" w:rsidRPr="00EE0FE8">
              <w:rPr>
                <w:noProof/>
                <w:webHidden/>
              </w:rPr>
              <w:tab/>
            </w:r>
            <w:r w:rsidRPr="00EE0FE8">
              <w:rPr>
                <w:noProof/>
                <w:webHidden/>
              </w:rPr>
              <w:fldChar w:fldCharType="begin"/>
            </w:r>
            <w:r w:rsidR="00910134" w:rsidRPr="00EE0FE8">
              <w:rPr>
                <w:noProof/>
                <w:webHidden/>
              </w:rPr>
              <w:instrText xml:space="preserve"> PAGEREF _Toc492883467 \h </w:instrText>
            </w:r>
            <w:r w:rsidRPr="00EE0FE8">
              <w:rPr>
                <w:noProof/>
                <w:webHidden/>
              </w:rPr>
            </w:r>
            <w:r w:rsidRPr="00EE0FE8">
              <w:rPr>
                <w:noProof/>
                <w:webHidden/>
              </w:rPr>
              <w:fldChar w:fldCharType="separate"/>
            </w:r>
            <w:r w:rsidR="00910134" w:rsidRPr="00EE0FE8">
              <w:rPr>
                <w:noProof/>
                <w:webHidden/>
              </w:rPr>
              <w:t>191</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68" w:history="1">
            <w:r w:rsidR="00910134" w:rsidRPr="00EE0FE8">
              <w:rPr>
                <w:rStyle w:val="ab"/>
                <w:noProof/>
                <w:lang w:val="en-US" w:bidi="ru-RU"/>
              </w:rPr>
              <w:t>I</w:t>
            </w:r>
            <w:r w:rsidR="00910134" w:rsidRPr="00EE0FE8">
              <w:rPr>
                <w:rStyle w:val="ab"/>
                <w:noProof/>
                <w:lang w:bidi="ru-RU"/>
              </w:rPr>
              <w:t>. Общие положения</w:t>
            </w:r>
            <w:r w:rsidR="00910134" w:rsidRPr="00EE0FE8">
              <w:rPr>
                <w:noProof/>
                <w:webHidden/>
              </w:rPr>
              <w:tab/>
            </w:r>
            <w:r w:rsidRPr="00EE0FE8">
              <w:rPr>
                <w:noProof/>
                <w:webHidden/>
              </w:rPr>
              <w:fldChar w:fldCharType="begin"/>
            </w:r>
            <w:r w:rsidR="00910134" w:rsidRPr="00EE0FE8">
              <w:rPr>
                <w:noProof/>
                <w:webHidden/>
              </w:rPr>
              <w:instrText xml:space="preserve"> PAGEREF _Toc492883468 \h </w:instrText>
            </w:r>
            <w:r w:rsidRPr="00EE0FE8">
              <w:rPr>
                <w:noProof/>
                <w:webHidden/>
              </w:rPr>
            </w:r>
            <w:r w:rsidRPr="00EE0FE8">
              <w:rPr>
                <w:noProof/>
                <w:webHidden/>
              </w:rPr>
              <w:fldChar w:fldCharType="separate"/>
            </w:r>
            <w:r w:rsidR="00910134" w:rsidRPr="00EE0FE8">
              <w:rPr>
                <w:noProof/>
                <w:webHidden/>
              </w:rPr>
              <w:t>191</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69" w:history="1">
            <w:r w:rsidR="00910134" w:rsidRPr="00EE0FE8">
              <w:rPr>
                <w:rStyle w:val="ab"/>
                <w:noProof/>
                <w:lang w:val="en-US" w:bidi="ru-RU"/>
              </w:rPr>
              <w:t>II</w:t>
            </w:r>
            <w:r w:rsidR="00910134" w:rsidRPr="00EE0FE8">
              <w:rPr>
                <w:rStyle w:val="ab"/>
                <w:noProof/>
                <w:lang w:bidi="ru-RU"/>
              </w:rPr>
              <w:t>. Обеспечение информационной открытости и электронной доступности досудебного (внесудебного) обжалования</w:t>
            </w:r>
            <w:r w:rsidR="00910134" w:rsidRPr="00EE0FE8">
              <w:rPr>
                <w:noProof/>
                <w:webHidden/>
              </w:rPr>
              <w:tab/>
            </w:r>
            <w:r w:rsidRPr="00EE0FE8">
              <w:rPr>
                <w:noProof/>
                <w:webHidden/>
              </w:rPr>
              <w:fldChar w:fldCharType="begin"/>
            </w:r>
            <w:r w:rsidR="00910134" w:rsidRPr="00EE0FE8">
              <w:rPr>
                <w:noProof/>
                <w:webHidden/>
              </w:rPr>
              <w:instrText xml:space="preserve"> PAGEREF _Toc492883469 \h </w:instrText>
            </w:r>
            <w:r w:rsidRPr="00EE0FE8">
              <w:rPr>
                <w:noProof/>
                <w:webHidden/>
              </w:rPr>
            </w:r>
            <w:r w:rsidRPr="00EE0FE8">
              <w:rPr>
                <w:noProof/>
                <w:webHidden/>
              </w:rPr>
              <w:fldChar w:fldCharType="separate"/>
            </w:r>
            <w:r w:rsidR="00910134" w:rsidRPr="00EE0FE8">
              <w:rPr>
                <w:noProof/>
                <w:webHidden/>
              </w:rPr>
              <w:t>196</w:t>
            </w:r>
            <w:r w:rsidRPr="00EE0FE8">
              <w:rPr>
                <w:noProof/>
                <w:webHidden/>
              </w:rPr>
              <w:fldChar w:fldCharType="end"/>
            </w:r>
          </w:hyperlink>
        </w:p>
        <w:p w:rsidR="00910134" w:rsidRPr="00EE0FE8" w:rsidRDefault="00C01F38">
          <w:pPr>
            <w:pStyle w:val="31"/>
            <w:tabs>
              <w:tab w:val="right" w:leader="dot" w:pos="9345"/>
            </w:tabs>
            <w:rPr>
              <w:rFonts w:eastAsiaTheme="minorEastAsia"/>
              <w:noProof/>
              <w:lang w:eastAsia="ru-RU"/>
            </w:rPr>
          </w:pPr>
          <w:hyperlink w:anchor="_Toc492883470" w:history="1">
            <w:r w:rsidR="00910134" w:rsidRPr="00EE0FE8">
              <w:rPr>
                <w:rStyle w:val="ab"/>
                <w:noProof/>
                <w:lang w:val="en-US" w:bidi="ru-RU"/>
              </w:rPr>
              <w:t>III</w:t>
            </w:r>
            <w:r w:rsidR="00910134" w:rsidRPr="00EE0FE8">
              <w:rPr>
                <w:rStyle w:val="ab"/>
                <w:noProof/>
                <w:lang w:bidi="ru-RU"/>
              </w:rPr>
              <w:t>. Требования к регламентации и применению порядка и механизмов досудебного (внесудебного) обжалования</w:t>
            </w:r>
            <w:r w:rsidR="00910134" w:rsidRPr="00EE0FE8">
              <w:rPr>
                <w:noProof/>
                <w:webHidden/>
              </w:rPr>
              <w:tab/>
            </w:r>
            <w:r w:rsidRPr="00EE0FE8">
              <w:rPr>
                <w:noProof/>
                <w:webHidden/>
              </w:rPr>
              <w:fldChar w:fldCharType="begin"/>
            </w:r>
            <w:r w:rsidR="00910134" w:rsidRPr="00EE0FE8">
              <w:rPr>
                <w:noProof/>
                <w:webHidden/>
              </w:rPr>
              <w:instrText xml:space="preserve"> PAGEREF _Toc492883470 \h </w:instrText>
            </w:r>
            <w:r w:rsidRPr="00EE0FE8">
              <w:rPr>
                <w:noProof/>
                <w:webHidden/>
              </w:rPr>
            </w:r>
            <w:r w:rsidRPr="00EE0FE8">
              <w:rPr>
                <w:noProof/>
                <w:webHidden/>
              </w:rPr>
              <w:fldChar w:fldCharType="separate"/>
            </w:r>
            <w:r w:rsidR="00910134" w:rsidRPr="00EE0FE8">
              <w:rPr>
                <w:noProof/>
                <w:webHidden/>
              </w:rPr>
              <w:t>200</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71" w:history="1">
            <w:r w:rsidR="00910134" w:rsidRPr="00EE0FE8">
              <w:rPr>
                <w:rStyle w:val="ab"/>
                <w:noProof/>
              </w:rPr>
              <w:t>6. Характеристика уровней зрелости ведомственных систем профилактики нарушений обязательных требований (начальный, первый, второй уровни)</w:t>
            </w:r>
            <w:r w:rsidR="00910134" w:rsidRPr="00EE0FE8">
              <w:rPr>
                <w:noProof/>
                <w:webHidden/>
              </w:rPr>
              <w:tab/>
            </w:r>
            <w:r w:rsidRPr="00EE0FE8">
              <w:rPr>
                <w:noProof/>
                <w:webHidden/>
              </w:rPr>
              <w:fldChar w:fldCharType="begin"/>
            </w:r>
            <w:r w:rsidR="00910134" w:rsidRPr="00EE0FE8">
              <w:rPr>
                <w:noProof/>
                <w:webHidden/>
              </w:rPr>
              <w:instrText xml:space="preserve"> PAGEREF _Toc492883471 \h </w:instrText>
            </w:r>
            <w:r w:rsidRPr="00EE0FE8">
              <w:rPr>
                <w:noProof/>
                <w:webHidden/>
              </w:rPr>
            </w:r>
            <w:r w:rsidRPr="00EE0FE8">
              <w:rPr>
                <w:noProof/>
                <w:webHidden/>
              </w:rPr>
              <w:fldChar w:fldCharType="separate"/>
            </w:r>
            <w:r w:rsidR="00910134" w:rsidRPr="00EE0FE8">
              <w:rPr>
                <w:noProof/>
                <w:webHidden/>
              </w:rPr>
              <w:t>216</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72" w:history="1">
            <w:r w:rsidR="00910134" w:rsidRPr="00EE0FE8">
              <w:rPr>
                <w:rStyle w:val="ab"/>
                <w:noProof/>
              </w:rPr>
              <w:t>6.1. Начальный («нулевой») уровень зрелости</w:t>
            </w:r>
            <w:r w:rsidR="00910134" w:rsidRPr="00EE0FE8">
              <w:rPr>
                <w:noProof/>
                <w:webHidden/>
              </w:rPr>
              <w:tab/>
            </w:r>
            <w:r w:rsidRPr="00EE0FE8">
              <w:rPr>
                <w:noProof/>
                <w:webHidden/>
              </w:rPr>
              <w:fldChar w:fldCharType="begin"/>
            </w:r>
            <w:r w:rsidR="00910134" w:rsidRPr="00EE0FE8">
              <w:rPr>
                <w:noProof/>
                <w:webHidden/>
              </w:rPr>
              <w:instrText xml:space="preserve"> PAGEREF _Toc492883472 \h </w:instrText>
            </w:r>
            <w:r w:rsidRPr="00EE0FE8">
              <w:rPr>
                <w:noProof/>
                <w:webHidden/>
              </w:rPr>
            </w:r>
            <w:r w:rsidRPr="00EE0FE8">
              <w:rPr>
                <w:noProof/>
                <w:webHidden/>
              </w:rPr>
              <w:fldChar w:fldCharType="separate"/>
            </w:r>
            <w:r w:rsidR="00910134" w:rsidRPr="00EE0FE8">
              <w:rPr>
                <w:noProof/>
                <w:webHidden/>
              </w:rPr>
              <w:t>217</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73" w:history="1">
            <w:r w:rsidR="00910134" w:rsidRPr="00EE0FE8">
              <w:rPr>
                <w:rStyle w:val="ab"/>
                <w:noProof/>
              </w:rPr>
              <w:t>6.2. Первый («аналитический») уровень зрелости</w:t>
            </w:r>
            <w:r w:rsidR="00910134" w:rsidRPr="00EE0FE8">
              <w:rPr>
                <w:noProof/>
                <w:webHidden/>
              </w:rPr>
              <w:tab/>
            </w:r>
            <w:r w:rsidRPr="00EE0FE8">
              <w:rPr>
                <w:noProof/>
                <w:webHidden/>
              </w:rPr>
              <w:fldChar w:fldCharType="begin"/>
            </w:r>
            <w:r w:rsidR="00910134" w:rsidRPr="00EE0FE8">
              <w:rPr>
                <w:noProof/>
                <w:webHidden/>
              </w:rPr>
              <w:instrText xml:space="preserve"> PAGEREF _Toc492883473 \h </w:instrText>
            </w:r>
            <w:r w:rsidRPr="00EE0FE8">
              <w:rPr>
                <w:noProof/>
                <w:webHidden/>
              </w:rPr>
            </w:r>
            <w:r w:rsidRPr="00EE0FE8">
              <w:rPr>
                <w:noProof/>
                <w:webHidden/>
              </w:rPr>
              <w:fldChar w:fldCharType="separate"/>
            </w:r>
            <w:r w:rsidR="00910134" w:rsidRPr="00EE0FE8">
              <w:rPr>
                <w:noProof/>
                <w:webHidden/>
              </w:rPr>
              <w:t>219</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74" w:history="1">
            <w:r w:rsidR="00910134" w:rsidRPr="00EE0FE8">
              <w:rPr>
                <w:rStyle w:val="ab"/>
                <w:noProof/>
              </w:rPr>
              <w:t>6.3. Второй уровень зрелости</w:t>
            </w:r>
            <w:r w:rsidR="00910134" w:rsidRPr="00EE0FE8">
              <w:rPr>
                <w:noProof/>
                <w:webHidden/>
              </w:rPr>
              <w:tab/>
            </w:r>
            <w:r w:rsidRPr="00EE0FE8">
              <w:rPr>
                <w:noProof/>
                <w:webHidden/>
              </w:rPr>
              <w:fldChar w:fldCharType="begin"/>
            </w:r>
            <w:r w:rsidR="00910134" w:rsidRPr="00EE0FE8">
              <w:rPr>
                <w:noProof/>
                <w:webHidden/>
              </w:rPr>
              <w:instrText xml:space="preserve"> PAGEREF _Toc492883474 \h </w:instrText>
            </w:r>
            <w:r w:rsidRPr="00EE0FE8">
              <w:rPr>
                <w:noProof/>
                <w:webHidden/>
              </w:rPr>
            </w:r>
            <w:r w:rsidRPr="00EE0FE8">
              <w:rPr>
                <w:noProof/>
                <w:webHidden/>
              </w:rPr>
              <w:fldChar w:fldCharType="separate"/>
            </w:r>
            <w:r w:rsidR="00910134" w:rsidRPr="00EE0FE8">
              <w:rPr>
                <w:noProof/>
                <w:webHidden/>
              </w:rPr>
              <w:t>222</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75" w:history="1">
            <w:r w:rsidR="00910134" w:rsidRPr="00EE0FE8">
              <w:rPr>
                <w:rStyle w:val="ab"/>
                <w:noProof/>
              </w:rPr>
              <w:t>7.  Методика оценки развития ведомственных систем профилактики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_Toc492883475 \h </w:instrText>
            </w:r>
            <w:r w:rsidRPr="00EE0FE8">
              <w:rPr>
                <w:noProof/>
                <w:webHidden/>
              </w:rPr>
            </w:r>
            <w:r w:rsidRPr="00EE0FE8">
              <w:rPr>
                <w:noProof/>
                <w:webHidden/>
              </w:rPr>
              <w:fldChar w:fldCharType="separate"/>
            </w:r>
            <w:r w:rsidR="00910134" w:rsidRPr="00EE0FE8">
              <w:rPr>
                <w:noProof/>
                <w:webHidden/>
              </w:rPr>
              <w:t>224</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76" w:history="1">
            <w:r w:rsidR="00910134" w:rsidRPr="00EE0FE8">
              <w:rPr>
                <w:rStyle w:val="ab"/>
                <w:noProof/>
              </w:rPr>
              <w:t>ПРИЛОЖЕНИЕ 1</w:t>
            </w:r>
            <w:r w:rsidR="00910134" w:rsidRPr="00EE0FE8">
              <w:rPr>
                <w:noProof/>
                <w:webHidden/>
              </w:rPr>
              <w:tab/>
            </w:r>
            <w:r w:rsidRPr="00EE0FE8">
              <w:rPr>
                <w:noProof/>
                <w:webHidden/>
              </w:rPr>
              <w:fldChar w:fldCharType="begin"/>
            </w:r>
            <w:r w:rsidR="00910134" w:rsidRPr="00EE0FE8">
              <w:rPr>
                <w:noProof/>
                <w:webHidden/>
              </w:rPr>
              <w:instrText xml:space="preserve"> PAGEREF _Toc492883476 \h </w:instrText>
            </w:r>
            <w:r w:rsidRPr="00EE0FE8">
              <w:rPr>
                <w:noProof/>
                <w:webHidden/>
              </w:rPr>
            </w:r>
            <w:r w:rsidRPr="00EE0FE8">
              <w:rPr>
                <w:noProof/>
                <w:webHidden/>
              </w:rPr>
              <w:fldChar w:fldCharType="separate"/>
            </w:r>
            <w:r w:rsidR="00910134" w:rsidRPr="00EE0FE8">
              <w:rPr>
                <w:noProof/>
                <w:webHidden/>
              </w:rPr>
              <w:t>234</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77" w:history="1">
            <w:r w:rsidR="00910134" w:rsidRPr="00EE0FE8">
              <w:rPr>
                <w:rStyle w:val="ab"/>
                <w:noProof/>
              </w:rPr>
              <w:t>Требования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sidR="00910134" w:rsidRPr="00EE0FE8">
              <w:rPr>
                <w:noProof/>
                <w:webHidden/>
              </w:rPr>
              <w:tab/>
            </w:r>
            <w:r w:rsidRPr="00EE0FE8">
              <w:rPr>
                <w:noProof/>
                <w:webHidden/>
              </w:rPr>
              <w:fldChar w:fldCharType="begin"/>
            </w:r>
            <w:r w:rsidR="00910134" w:rsidRPr="00EE0FE8">
              <w:rPr>
                <w:noProof/>
                <w:webHidden/>
              </w:rPr>
              <w:instrText xml:space="preserve"> PAGEREF _Toc492883477 \h </w:instrText>
            </w:r>
            <w:r w:rsidRPr="00EE0FE8">
              <w:rPr>
                <w:noProof/>
                <w:webHidden/>
              </w:rPr>
            </w:r>
            <w:r w:rsidRPr="00EE0FE8">
              <w:rPr>
                <w:noProof/>
                <w:webHidden/>
              </w:rPr>
              <w:fldChar w:fldCharType="separate"/>
            </w:r>
            <w:r w:rsidR="00910134" w:rsidRPr="00EE0FE8">
              <w:rPr>
                <w:noProof/>
                <w:webHidden/>
              </w:rPr>
              <w:t>234</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78" w:history="1">
            <w:r w:rsidR="00910134" w:rsidRPr="00EE0FE8">
              <w:rPr>
                <w:rStyle w:val="ab"/>
                <w:noProof/>
              </w:rPr>
              <w:t>I. Общие положения</w:t>
            </w:r>
            <w:r w:rsidR="00910134" w:rsidRPr="00EE0FE8">
              <w:rPr>
                <w:noProof/>
                <w:webHidden/>
              </w:rPr>
              <w:tab/>
            </w:r>
            <w:r w:rsidRPr="00EE0FE8">
              <w:rPr>
                <w:noProof/>
                <w:webHidden/>
              </w:rPr>
              <w:fldChar w:fldCharType="begin"/>
            </w:r>
            <w:r w:rsidR="00910134" w:rsidRPr="00EE0FE8">
              <w:rPr>
                <w:noProof/>
                <w:webHidden/>
              </w:rPr>
              <w:instrText xml:space="preserve"> PAGEREF _Toc492883478 \h </w:instrText>
            </w:r>
            <w:r w:rsidRPr="00EE0FE8">
              <w:rPr>
                <w:noProof/>
                <w:webHidden/>
              </w:rPr>
            </w:r>
            <w:r w:rsidRPr="00EE0FE8">
              <w:rPr>
                <w:noProof/>
                <w:webHidden/>
              </w:rPr>
              <w:fldChar w:fldCharType="separate"/>
            </w:r>
            <w:r w:rsidR="00910134" w:rsidRPr="00EE0FE8">
              <w:rPr>
                <w:noProof/>
                <w:webHidden/>
              </w:rPr>
              <w:t>234</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79" w:history="1">
            <w:r w:rsidR="00910134" w:rsidRPr="00EE0FE8">
              <w:rPr>
                <w:rStyle w:val="ab"/>
                <w:noProof/>
                <w:lang w:val="en-US"/>
              </w:rPr>
              <w:t>II</w:t>
            </w:r>
            <w:r w:rsidR="00910134" w:rsidRPr="00EE0FE8">
              <w:rPr>
                <w:rStyle w:val="ab"/>
                <w:noProof/>
              </w:rPr>
              <w:t>.Требования к содержанию Информации</w:t>
            </w:r>
            <w:r w:rsidR="00910134" w:rsidRPr="00EE0FE8">
              <w:rPr>
                <w:noProof/>
                <w:webHidden/>
              </w:rPr>
              <w:tab/>
            </w:r>
            <w:r w:rsidRPr="00EE0FE8">
              <w:rPr>
                <w:noProof/>
                <w:webHidden/>
              </w:rPr>
              <w:fldChar w:fldCharType="begin"/>
            </w:r>
            <w:r w:rsidR="00910134" w:rsidRPr="00EE0FE8">
              <w:rPr>
                <w:noProof/>
                <w:webHidden/>
              </w:rPr>
              <w:instrText xml:space="preserve"> PAGEREF _Toc492883479 \h </w:instrText>
            </w:r>
            <w:r w:rsidRPr="00EE0FE8">
              <w:rPr>
                <w:noProof/>
                <w:webHidden/>
              </w:rPr>
            </w:r>
            <w:r w:rsidRPr="00EE0FE8">
              <w:rPr>
                <w:noProof/>
                <w:webHidden/>
              </w:rPr>
              <w:fldChar w:fldCharType="separate"/>
            </w:r>
            <w:r w:rsidR="00910134" w:rsidRPr="00EE0FE8">
              <w:rPr>
                <w:noProof/>
                <w:webHidden/>
              </w:rPr>
              <w:t>235</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0" w:history="1">
            <w:r w:rsidR="00910134" w:rsidRPr="00EE0FE8">
              <w:rPr>
                <w:rStyle w:val="ab"/>
                <w:noProof/>
                <w:lang w:val="en-US"/>
              </w:rPr>
              <w:t>III</w:t>
            </w:r>
            <w:r w:rsidR="00910134" w:rsidRPr="00EE0FE8">
              <w:rPr>
                <w:rStyle w:val="ab"/>
                <w:noProof/>
              </w:rPr>
              <w:t>. Требования к оформлению Информации</w:t>
            </w:r>
            <w:r w:rsidR="00910134" w:rsidRPr="00EE0FE8">
              <w:rPr>
                <w:noProof/>
                <w:webHidden/>
              </w:rPr>
              <w:tab/>
            </w:r>
            <w:r w:rsidRPr="00EE0FE8">
              <w:rPr>
                <w:noProof/>
                <w:webHidden/>
              </w:rPr>
              <w:fldChar w:fldCharType="begin"/>
            </w:r>
            <w:r w:rsidR="00910134" w:rsidRPr="00EE0FE8">
              <w:rPr>
                <w:noProof/>
                <w:webHidden/>
              </w:rPr>
              <w:instrText xml:space="preserve"> PAGEREF _Toc492883480 \h </w:instrText>
            </w:r>
            <w:r w:rsidRPr="00EE0FE8">
              <w:rPr>
                <w:noProof/>
                <w:webHidden/>
              </w:rPr>
            </w:r>
            <w:r w:rsidRPr="00EE0FE8">
              <w:rPr>
                <w:noProof/>
                <w:webHidden/>
              </w:rPr>
              <w:fldChar w:fldCharType="separate"/>
            </w:r>
            <w:r w:rsidR="00910134" w:rsidRPr="00EE0FE8">
              <w:rPr>
                <w:noProof/>
                <w:webHidden/>
              </w:rPr>
              <w:t>237</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1" w:history="1">
            <w:r w:rsidR="00910134" w:rsidRPr="00EE0FE8">
              <w:rPr>
                <w:rStyle w:val="ab"/>
                <w:noProof/>
                <w:lang w:val="en-US"/>
              </w:rPr>
              <w:t>IV</w:t>
            </w:r>
            <w:r w:rsidR="00910134" w:rsidRPr="00EE0FE8">
              <w:rPr>
                <w:rStyle w:val="ab"/>
                <w:noProof/>
              </w:rPr>
              <w:t>. Требования к совместимости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_Toc492883481 \h </w:instrText>
            </w:r>
            <w:r w:rsidRPr="00EE0FE8">
              <w:rPr>
                <w:noProof/>
                <w:webHidden/>
              </w:rPr>
            </w:r>
            <w:r w:rsidRPr="00EE0FE8">
              <w:rPr>
                <w:noProof/>
                <w:webHidden/>
              </w:rPr>
              <w:fldChar w:fldCharType="separate"/>
            </w:r>
            <w:r w:rsidR="00910134" w:rsidRPr="00EE0FE8">
              <w:rPr>
                <w:noProof/>
                <w:webHidden/>
              </w:rPr>
              <w:t>239</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2" w:history="1">
            <w:r w:rsidR="00910134" w:rsidRPr="00EE0FE8">
              <w:rPr>
                <w:rStyle w:val="ab"/>
                <w:noProof/>
                <w:lang w:val="en-US"/>
              </w:rPr>
              <w:t>V</w:t>
            </w:r>
            <w:r w:rsidR="00910134" w:rsidRPr="00EE0FE8">
              <w:rPr>
                <w:rStyle w:val="ab"/>
                <w:noProof/>
              </w:rPr>
              <w:t>. Требования к Интерактивным сервисам</w:t>
            </w:r>
            <w:r w:rsidR="00910134" w:rsidRPr="00EE0FE8">
              <w:rPr>
                <w:noProof/>
                <w:webHidden/>
              </w:rPr>
              <w:tab/>
            </w:r>
            <w:r w:rsidRPr="00EE0FE8">
              <w:rPr>
                <w:noProof/>
                <w:webHidden/>
              </w:rPr>
              <w:fldChar w:fldCharType="begin"/>
            </w:r>
            <w:r w:rsidR="00910134" w:rsidRPr="00EE0FE8">
              <w:rPr>
                <w:noProof/>
                <w:webHidden/>
              </w:rPr>
              <w:instrText xml:space="preserve"> PAGEREF _Toc492883482 \h </w:instrText>
            </w:r>
            <w:r w:rsidRPr="00EE0FE8">
              <w:rPr>
                <w:noProof/>
                <w:webHidden/>
              </w:rPr>
            </w:r>
            <w:r w:rsidRPr="00EE0FE8">
              <w:rPr>
                <w:noProof/>
                <w:webHidden/>
              </w:rPr>
              <w:fldChar w:fldCharType="separate"/>
            </w:r>
            <w:r w:rsidR="00910134" w:rsidRPr="00EE0FE8">
              <w:rPr>
                <w:noProof/>
                <w:webHidden/>
              </w:rPr>
              <w:t>239</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3" w:history="1">
            <w:r w:rsidR="00910134" w:rsidRPr="00EE0FE8">
              <w:rPr>
                <w:rStyle w:val="ab"/>
                <w:noProof/>
                <w:lang w:val="en-US"/>
              </w:rPr>
              <w:t>VI</w:t>
            </w:r>
            <w:r w:rsidR="00910134" w:rsidRPr="00EE0FE8">
              <w:rPr>
                <w:rStyle w:val="ab"/>
                <w:noProof/>
              </w:rPr>
              <w:t>. Требования к удобству поиска и использования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_Toc492883483 \h </w:instrText>
            </w:r>
            <w:r w:rsidRPr="00EE0FE8">
              <w:rPr>
                <w:noProof/>
                <w:webHidden/>
              </w:rPr>
            </w:r>
            <w:r w:rsidRPr="00EE0FE8">
              <w:rPr>
                <w:noProof/>
                <w:webHidden/>
              </w:rPr>
              <w:fldChar w:fldCharType="separate"/>
            </w:r>
            <w:r w:rsidR="00910134" w:rsidRPr="00EE0FE8">
              <w:rPr>
                <w:noProof/>
                <w:webHidden/>
              </w:rPr>
              <w:t>240</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4" w:history="1">
            <w:r w:rsidR="00910134" w:rsidRPr="00EE0FE8">
              <w:rPr>
                <w:rStyle w:val="ab"/>
                <w:noProof/>
                <w:lang w:val="en-US"/>
              </w:rPr>
              <w:t>VII</w:t>
            </w:r>
            <w:r w:rsidR="00910134" w:rsidRPr="00EE0FE8">
              <w:rPr>
                <w:rStyle w:val="ab"/>
                <w:noProof/>
              </w:rPr>
              <w:t>. Требования к формату Документов для размещения на официальном сайте органа государственного контроля (надзора)</w:t>
            </w:r>
            <w:r w:rsidR="00910134" w:rsidRPr="00EE0FE8">
              <w:rPr>
                <w:noProof/>
                <w:webHidden/>
              </w:rPr>
              <w:tab/>
            </w:r>
            <w:r w:rsidRPr="00EE0FE8">
              <w:rPr>
                <w:noProof/>
                <w:webHidden/>
              </w:rPr>
              <w:fldChar w:fldCharType="begin"/>
            </w:r>
            <w:r w:rsidR="00910134" w:rsidRPr="00EE0FE8">
              <w:rPr>
                <w:noProof/>
                <w:webHidden/>
              </w:rPr>
              <w:instrText xml:space="preserve"> PAGEREF _Toc492883484 \h </w:instrText>
            </w:r>
            <w:r w:rsidRPr="00EE0FE8">
              <w:rPr>
                <w:noProof/>
                <w:webHidden/>
              </w:rPr>
            </w:r>
            <w:r w:rsidRPr="00EE0FE8">
              <w:rPr>
                <w:noProof/>
                <w:webHidden/>
              </w:rPr>
              <w:fldChar w:fldCharType="separate"/>
            </w:r>
            <w:r w:rsidR="00910134" w:rsidRPr="00EE0FE8">
              <w:rPr>
                <w:noProof/>
                <w:webHidden/>
              </w:rPr>
              <w:t>242</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5" w:history="1">
            <w:r w:rsidR="00910134" w:rsidRPr="00EE0FE8">
              <w:rPr>
                <w:rStyle w:val="ab"/>
                <w:noProof/>
                <w:lang w:val="en-US"/>
              </w:rPr>
              <w:t>VIII</w:t>
            </w:r>
            <w:r w:rsidR="00910134" w:rsidRPr="00EE0FE8">
              <w:rPr>
                <w:rStyle w:val="ab"/>
                <w:noProof/>
              </w:rPr>
              <w:t>. Обеспечение качества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_Toc492883485 \h </w:instrText>
            </w:r>
            <w:r w:rsidRPr="00EE0FE8">
              <w:rPr>
                <w:noProof/>
                <w:webHidden/>
              </w:rPr>
            </w:r>
            <w:r w:rsidRPr="00EE0FE8">
              <w:rPr>
                <w:noProof/>
                <w:webHidden/>
              </w:rPr>
              <w:fldChar w:fldCharType="separate"/>
            </w:r>
            <w:r w:rsidR="00910134" w:rsidRPr="00EE0FE8">
              <w:rPr>
                <w:noProof/>
                <w:webHidden/>
              </w:rPr>
              <w:t>242</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6" w:history="1">
            <w:r w:rsidR="00910134" w:rsidRPr="00EE0FE8">
              <w:rPr>
                <w:rStyle w:val="ab"/>
                <w:noProof/>
                <w:lang w:val="en-US"/>
              </w:rPr>
              <w:t>IX</w:t>
            </w:r>
            <w:r w:rsidR="00910134" w:rsidRPr="00EE0FE8">
              <w:rPr>
                <w:rStyle w:val="ab"/>
                <w:noProof/>
              </w:rPr>
              <w:t>. Обеспечение безопасности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_Toc492883486 \h </w:instrText>
            </w:r>
            <w:r w:rsidRPr="00EE0FE8">
              <w:rPr>
                <w:noProof/>
                <w:webHidden/>
              </w:rPr>
            </w:r>
            <w:r w:rsidRPr="00EE0FE8">
              <w:rPr>
                <w:noProof/>
                <w:webHidden/>
              </w:rPr>
              <w:fldChar w:fldCharType="separate"/>
            </w:r>
            <w:r w:rsidR="00910134" w:rsidRPr="00EE0FE8">
              <w:rPr>
                <w:noProof/>
                <w:webHidden/>
              </w:rPr>
              <w:t>243</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7" w:history="1">
            <w:r w:rsidR="00910134" w:rsidRPr="00EE0FE8">
              <w:rPr>
                <w:rStyle w:val="ab"/>
                <w:noProof/>
                <w:lang w:val="en-US"/>
              </w:rPr>
              <w:t>X</w:t>
            </w:r>
            <w:r w:rsidR="00910134" w:rsidRPr="00EE0FE8">
              <w:rPr>
                <w:rStyle w:val="ab"/>
                <w:noProof/>
              </w:rPr>
              <w:t>. Порядок внесения изменений в состав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_Toc492883487 \h </w:instrText>
            </w:r>
            <w:r w:rsidRPr="00EE0FE8">
              <w:rPr>
                <w:noProof/>
                <w:webHidden/>
              </w:rPr>
            </w:r>
            <w:r w:rsidRPr="00EE0FE8">
              <w:rPr>
                <w:noProof/>
                <w:webHidden/>
              </w:rPr>
              <w:fldChar w:fldCharType="separate"/>
            </w:r>
            <w:r w:rsidR="00910134" w:rsidRPr="00EE0FE8">
              <w:rPr>
                <w:noProof/>
                <w:webHidden/>
              </w:rPr>
              <w:t>244</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8" w:history="1">
            <w:r w:rsidR="00910134" w:rsidRPr="00EE0FE8">
              <w:rPr>
                <w:rStyle w:val="ab"/>
                <w:noProof/>
                <w:lang w:val="en-US"/>
              </w:rPr>
              <w:t>XI</w:t>
            </w:r>
            <w:r w:rsidR="00910134" w:rsidRPr="00EE0FE8">
              <w:rPr>
                <w:rStyle w:val="ab"/>
                <w:noProof/>
              </w:rPr>
              <w:t>. Доступность Сведений</w:t>
            </w:r>
            <w:r w:rsidR="00910134" w:rsidRPr="00EE0FE8">
              <w:rPr>
                <w:noProof/>
                <w:webHidden/>
              </w:rPr>
              <w:tab/>
            </w:r>
            <w:r w:rsidRPr="00EE0FE8">
              <w:rPr>
                <w:noProof/>
                <w:webHidden/>
              </w:rPr>
              <w:fldChar w:fldCharType="begin"/>
            </w:r>
            <w:r w:rsidR="00910134" w:rsidRPr="00EE0FE8">
              <w:rPr>
                <w:noProof/>
                <w:webHidden/>
              </w:rPr>
              <w:instrText xml:space="preserve"> PAGEREF _Toc492883488 \h </w:instrText>
            </w:r>
            <w:r w:rsidRPr="00EE0FE8">
              <w:rPr>
                <w:noProof/>
                <w:webHidden/>
              </w:rPr>
            </w:r>
            <w:r w:rsidRPr="00EE0FE8">
              <w:rPr>
                <w:noProof/>
                <w:webHidden/>
              </w:rPr>
              <w:fldChar w:fldCharType="separate"/>
            </w:r>
            <w:r w:rsidR="00910134" w:rsidRPr="00EE0FE8">
              <w:rPr>
                <w:noProof/>
                <w:webHidden/>
              </w:rPr>
              <w:t>245</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89" w:history="1">
            <w:r w:rsidR="00910134" w:rsidRPr="00EE0FE8">
              <w:rPr>
                <w:rStyle w:val="ab"/>
                <w:noProof/>
                <w:lang w:val="en-US"/>
              </w:rPr>
              <w:t>XII</w:t>
            </w:r>
            <w:r w:rsidR="00910134" w:rsidRPr="00EE0FE8">
              <w:rPr>
                <w:rStyle w:val="ab"/>
                <w:noProof/>
              </w:rPr>
              <w:t>. Оповещение Пользователей</w:t>
            </w:r>
            <w:r w:rsidR="00910134" w:rsidRPr="00EE0FE8">
              <w:rPr>
                <w:noProof/>
                <w:webHidden/>
              </w:rPr>
              <w:tab/>
            </w:r>
            <w:r w:rsidRPr="00EE0FE8">
              <w:rPr>
                <w:noProof/>
                <w:webHidden/>
              </w:rPr>
              <w:fldChar w:fldCharType="begin"/>
            </w:r>
            <w:r w:rsidR="00910134" w:rsidRPr="00EE0FE8">
              <w:rPr>
                <w:noProof/>
                <w:webHidden/>
              </w:rPr>
              <w:instrText xml:space="preserve"> PAGEREF _Toc492883489 \h </w:instrText>
            </w:r>
            <w:r w:rsidRPr="00EE0FE8">
              <w:rPr>
                <w:noProof/>
                <w:webHidden/>
              </w:rPr>
            </w:r>
            <w:r w:rsidRPr="00EE0FE8">
              <w:rPr>
                <w:noProof/>
                <w:webHidden/>
              </w:rPr>
              <w:fldChar w:fldCharType="separate"/>
            </w:r>
            <w:r w:rsidR="00910134" w:rsidRPr="00EE0FE8">
              <w:rPr>
                <w:noProof/>
                <w:webHidden/>
              </w:rPr>
              <w:t>245</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90" w:history="1">
            <w:r w:rsidR="00910134" w:rsidRPr="00EE0FE8">
              <w:rPr>
                <w:rStyle w:val="ab"/>
                <w:noProof/>
              </w:rPr>
              <w:t>ПРИЛОЖЕНИЕ 2</w:t>
            </w:r>
            <w:r w:rsidR="00910134" w:rsidRPr="00EE0FE8">
              <w:rPr>
                <w:noProof/>
                <w:webHidden/>
              </w:rPr>
              <w:tab/>
            </w:r>
            <w:r w:rsidRPr="00EE0FE8">
              <w:rPr>
                <w:noProof/>
                <w:webHidden/>
              </w:rPr>
              <w:fldChar w:fldCharType="begin"/>
            </w:r>
            <w:r w:rsidR="00910134" w:rsidRPr="00EE0FE8">
              <w:rPr>
                <w:noProof/>
                <w:webHidden/>
              </w:rPr>
              <w:instrText xml:space="preserve"> PAGEREF _Toc492883490 \h </w:instrText>
            </w:r>
            <w:r w:rsidRPr="00EE0FE8">
              <w:rPr>
                <w:noProof/>
                <w:webHidden/>
              </w:rPr>
            </w:r>
            <w:r w:rsidRPr="00EE0FE8">
              <w:rPr>
                <w:noProof/>
                <w:webHidden/>
              </w:rPr>
              <w:fldChar w:fldCharType="separate"/>
            </w:r>
            <w:r w:rsidR="00910134" w:rsidRPr="00EE0FE8">
              <w:rPr>
                <w:noProof/>
                <w:webHidden/>
              </w:rPr>
              <w:t>246</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91" w:history="1">
            <w:r w:rsidR="00910134" w:rsidRPr="00EE0FE8">
              <w:rPr>
                <w:rStyle w:val="ab"/>
                <w:noProof/>
              </w:rPr>
              <w:t>Порядок составления и ведения перечня типовых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_Toc492883491 \h </w:instrText>
            </w:r>
            <w:r w:rsidRPr="00EE0FE8">
              <w:rPr>
                <w:noProof/>
                <w:webHidden/>
              </w:rPr>
            </w:r>
            <w:r w:rsidRPr="00EE0FE8">
              <w:rPr>
                <w:noProof/>
                <w:webHidden/>
              </w:rPr>
              <w:fldChar w:fldCharType="separate"/>
            </w:r>
            <w:r w:rsidR="00910134" w:rsidRPr="00EE0FE8">
              <w:rPr>
                <w:noProof/>
                <w:webHidden/>
              </w:rPr>
              <w:t>246</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92" w:history="1">
            <w:r w:rsidR="00910134" w:rsidRPr="00EE0FE8">
              <w:rPr>
                <w:rStyle w:val="ab"/>
                <w:noProof/>
              </w:rPr>
              <w:t>ПРИЛОЖЕНИЕ 3</w:t>
            </w:r>
            <w:r w:rsidR="00910134" w:rsidRPr="00EE0FE8">
              <w:rPr>
                <w:noProof/>
                <w:webHidden/>
              </w:rPr>
              <w:tab/>
            </w:r>
            <w:r w:rsidRPr="00EE0FE8">
              <w:rPr>
                <w:noProof/>
                <w:webHidden/>
              </w:rPr>
              <w:fldChar w:fldCharType="begin"/>
            </w:r>
            <w:r w:rsidR="00910134" w:rsidRPr="00EE0FE8">
              <w:rPr>
                <w:noProof/>
                <w:webHidden/>
              </w:rPr>
              <w:instrText xml:space="preserve"> PAGEREF _Toc492883492 \h </w:instrText>
            </w:r>
            <w:r w:rsidRPr="00EE0FE8">
              <w:rPr>
                <w:noProof/>
                <w:webHidden/>
              </w:rPr>
            </w:r>
            <w:r w:rsidRPr="00EE0FE8">
              <w:rPr>
                <w:noProof/>
                <w:webHidden/>
              </w:rPr>
              <w:fldChar w:fldCharType="separate"/>
            </w:r>
            <w:r w:rsidR="00910134" w:rsidRPr="00EE0FE8">
              <w:rPr>
                <w:noProof/>
                <w:webHidden/>
              </w:rPr>
              <w:t>249</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93" w:history="1">
            <w:r w:rsidR="00910134" w:rsidRPr="00EE0FE8">
              <w:rPr>
                <w:rStyle w:val="ab"/>
                <w:noProof/>
              </w:rPr>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_Toc492883493 \h </w:instrText>
            </w:r>
            <w:r w:rsidRPr="00EE0FE8">
              <w:rPr>
                <w:noProof/>
                <w:webHidden/>
              </w:rPr>
            </w:r>
            <w:r w:rsidRPr="00EE0FE8">
              <w:rPr>
                <w:noProof/>
                <w:webHidden/>
              </w:rPr>
              <w:fldChar w:fldCharType="separate"/>
            </w:r>
            <w:r w:rsidR="00910134" w:rsidRPr="00EE0FE8">
              <w:rPr>
                <w:noProof/>
                <w:webHidden/>
              </w:rPr>
              <w:t>249</w:t>
            </w:r>
            <w:r w:rsidRPr="00EE0FE8">
              <w:rPr>
                <w:noProof/>
                <w:webHidden/>
              </w:rPr>
              <w:fldChar w:fldCharType="end"/>
            </w:r>
          </w:hyperlink>
        </w:p>
        <w:p w:rsidR="00910134" w:rsidRPr="00EE0FE8" w:rsidRDefault="00C01F38">
          <w:pPr>
            <w:pStyle w:val="11"/>
            <w:tabs>
              <w:tab w:val="right" w:leader="dot" w:pos="9345"/>
            </w:tabs>
            <w:rPr>
              <w:rFonts w:eastAsiaTheme="minorEastAsia"/>
              <w:noProof/>
              <w:lang w:eastAsia="ru-RU"/>
            </w:rPr>
          </w:pPr>
          <w:hyperlink w:anchor="_Toc492883494" w:history="1">
            <w:r w:rsidR="00910134" w:rsidRPr="00EE0FE8">
              <w:rPr>
                <w:rStyle w:val="ab"/>
                <w:noProof/>
              </w:rPr>
              <w:t>ПРИЛОЖЕНИЕ 4</w:t>
            </w:r>
            <w:r w:rsidR="00910134" w:rsidRPr="00EE0FE8">
              <w:rPr>
                <w:noProof/>
                <w:webHidden/>
              </w:rPr>
              <w:tab/>
            </w:r>
            <w:r w:rsidRPr="00EE0FE8">
              <w:rPr>
                <w:noProof/>
                <w:webHidden/>
              </w:rPr>
              <w:fldChar w:fldCharType="begin"/>
            </w:r>
            <w:r w:rsidR="00910134" w:rsidRPr="00EE0FE8">
              <w:rPr>
                <w:noProof/>
                <w:webHidden/>
              </w:rPr>
              <w:instrText xml:space="preserve"> PAGEREF _Toc492883494 \h </w:instrText>
            </w:r>
            <w:r w:rsidRPr="00EE0FE8">
              <w:rPr>
                <w:noProof/>
                <w:webHidden/>
              </w:rPr>
            </w:r>
            <w:r w:rsidRPr="00EE0FE8">
              <w:rPr>
                <w:noProof/>
                <w:webHidden/>
              </w:rPr>
              <w:fldChar w:fldCharType="separate"/>
            </w:r>
            <w:r w:rsidR="00910134" w:rsidRPr="00EE0FE8">
              <w:rPr>
                <w:noProof/>
                <w:webHidden/>
              </w:rPr>
              <w:t>259</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95" w:history="1">
            <w:r w:rsidR="00910134" w:rsidRPr="00EE0FE8">
              <w:rPr>
                <w:rStyle w:val="ab"/>
                <w:noProof/>
              </w:rPr>
              <w:t>1. Примеры возможных подходов к содержанию докладов с обобщением правоприменительной практики, типовых и массовых нарушений обязательных требований.</w:t>
            </w:r>
            <w:r w:rsidR="00910134" w:rsidRPr="00EE0FE8">
              <w:rPr>
                <w:noProof/>
                <w:webHidden/>
              </w:rPr>
              <w:tab/>
            </w:r>
            <w:r w:rsidRPr="00EE0FE8">
              <w:rPr>
                <w:noProof/>
                <w:webHidden/>
              </w:rPr>
              <w:fldChar w:fldCharType="begin"/>
            </w:r>
            <w:r w:rsidR="00910134" w:rsidRPr="00EE0FE8">
              <w:rPr>
                <w:noProof/>
                <w:webHidden/>
              </w:rPr>
              <w:instrText xml:space="preserve"> PAGEREF _Toc492883495 \h </w:instrText>
            </w:r>
            <w:r w:rsidRPr="00EE0FE8">
              <w:rPr>
                <w:noProof/>
                <w:webHidden/>
              </w:rPr>
            </w:r>
            <w:r w:rsidRPr="00EE0FE8">
              <w:rPr>
                <w:noProof/>
                <w:webHidden/>
              </w:rPr>
              <w:fldChar w:fldCharType="separate"/>
            </w:r>
            <w:r w:rsidR="00910134" w:rsidRPr="00EE0FE8">
              <w:rPr>
                <w:noProof/>
                <w:webHidden/>
              </w:rPr>
              <w:t>259</w:t>
            </w:r>
            <w:r w:rsidRPr="00EE0FE8">
              <w:rPr>
                <w:noProof/>
                <w:webHidden/>
              </w:rPr>
              <w:fldChar w:fldCharType="end"/>
            </w:r>
          </w:hyperlink>
        </w:p>
        <w:p w:rsidR="00910134" w:rsidRPr="00EE0FE8" w:rsidRDefault="00C01F38">
          <w:pPr>
            <w:pStyle w:val="23"/>
            <w:tabs>
              <w:tab w:val="right" w:leader="dot" w:pos="9345"/>
            </w:tabs>
            <w:rPr>
              <w:rFonts w:eastAsiaTheme="minorEastAsia"/>
              <w:noProof/>
              <w:lang w:eastAsia="ru-RU"/>
            </w:rPr>
          </w:pPr>
          <w:hyperlink w:anchor="_Toc492883496" w:history="1">
            <w:r w:rsidR="00910134" w:rsidRPr="00EE0FE8">
              <w:rPr>
                <w:rStyle w:val="ab"/>
                <w:noProof/>
              </w:rPr>
              <w:t>2. Примеры возможных подходов к содержанию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910134" w:rsidRPr="00EE0FE8">
              <w:rPr>
                <w:noProof/>
                <w:webHidden/>
              </w:rPr>
              <w:tab/>
            </w:r>
            <w:r w:rsidRPr="00EE0FE8">
              <w:rPr>
                <w:noProof/>
                <w:webHidden/>
              </w:rPr>
              <w:fldChar w:fldCharType="begin"/>
            </w:r>
            <w:r w:rsidR="00910134" w:rsidRPr="00EE0FE8">
              <w:rPr>
                <w:noProof/>
                <w:webHidden/>
              </w:rPr>
              <w:instrText xml:space="preserve"> PAGEREF _Toc492883496 \h </w:instrText>
            </w:r>
            <w:r w:rsidRPr="00EE0FE8">
              <w:rPr>
                <w:noProof/>
                <w:webHidden/>
              </w:rPr>
            </w:r>
            <w:r w:rsidRPr="00EE0FE8">
              <w:rPr>
                <w:noProof/>
                <w:webHidden/>
              </w:rPr>
              <w:fldChar w:fldCharType="separate"/>
            </w:r>
            <w:r w:rsidR="00910134" w:rsidRPr="00EE0FE8">
              <w:rPr>
                <w:noProof/>
                <w:webHidden/>
              </w:rPr>
              <w:t>333</w:t>
            </w:r>
            <w:r w:rsidRPr="00EE0FE8">
              <w:rPr>
                <w:noProof/>
                <w:webHidden/>
              </w:rPr>
              <w:fldChar w:fldCharType="end"/>
            </w:r>
          </w:hyperlink>
        </w:p>
        <w:p w:rsidR="00910134" w:rsidRPr="00EE0FE8" w:rsidRDefault="00C01F38">
          <w:r w:rsidRPr="00EE0FE8">
            <w:rPr>
              <w:b/>
              <w:bCs/>
            </w:rPr>
            <w:fldChar w:fldCharType="end"/>
          </w:r>
        </w:p>
      </w:sdtContent>
    </w:sdt>
    <w:p w:rsidR="00E579F2" w:rsidRPr="00EE0FE8" w:rsidRDefault="00E579F2" w:rsidP="00AD23DA">
      <w:pPr>
        <w:pStyle w:val="a6"/>
        <w:spacing w:line="240" w:lineRule="auto"/>
        <w:ind w:left="360"/>
        <w:jc w:val="both"/>
        <w:rPr>
          <w:rFonts w:ascii="Times New Roman" w:hAnsi="Times New Roman" w:cs="Times New Roman"/>
          <w:sz w:val="28"/>
          <w:szCs w:val="28"/>
        </w:rPr>
      </w:pPr>
    </w:p>
    <w:p w:rsidR="00E579F2" w:rsidRPr="00EE0FE8" w:rsidRDefault="00E579F2" w:rsidP="00AD23DA">
      <w:pPr>
        <w:pStyle w:val="a6"/>
        <w:spacing w:line="240" w:lineRule="auto"/>
        <w:ind w:left="360"/>
        <w:jc w:val="both"/>
        <w:rPr>
          <w:rFonts w:ascii="Times New Roman" w:hAnsi="Times New Roman" w:cs="Times New Roman"/>
          <w:sz w:val="28"/>
          <w:szCs w:val="28"/>
        </w:rPr>
      </w:pPr>
    </w:p>
    <w:p w:rsidR="00E579F2" w:rsidRPr="00EE0FE8" w:rsidRDefault="00E579F2" w:rsidP="00AD23DA">
      <w:pPr>
        <w:pStyle w:val="a6"/>
        <w:spacing w:line="240" w:lineRule="auto"/>
        <w:ind w:left="360"/>
        <w:jc w:val="both"/>
        <w:rPr>
          <w:rFonts w:ascii="Times New Roman" w:hAnsi="Times New Roman" w:cs="Times New Roman"/>
          <w:sz w:val="28"/>
          <w:szCs w:val="28"/>
        </w:rPr>
      </w:pPr>
    </w:p>
    <w:p w:rsidR="00E579F2" w:rsidRPr="00EE0FE8" w:rsidRDefault="00E579F2" w:rsidP="00AD23DA">
      <w:pPr>
        <w:pStyle w:val="a6"/>
        <w:spacing w:line="240" w:lineRule="auto"/>
        <w:ind w:left="360"/>
        <w:jc w:val="both"/>
        <w:rPr>
          <w:rFonts w:ascii="Times New Roman" w:hAnsi="Times New Roman" w:cs="Times New Roman"/>
          <w:sz w:val="28"/>
          <w:szCs w:val="28"/>
        </w:rPr>
      </w:pPr>
    </w:p>
    <w:p w:rsidR="00E579F2" w:rsidRPr="00EE0FE8" w:rsidRDefault="00E579F2"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D73F70" w:rsidRPr="00EE0FE8" w:rsidRDefault="00D73F70" w:rsidP="00AD23DA">
      <w:pPr>
        <w:pStyle w:val="a6"/>
        <w:spacing w:line="240" w:lineRule="auto"/>
        <w:ind w:left="360"/>
        <w:jc w:val="both"/>
        <w:rPr>
          <w:rFonts w:ascii="Times New Roman" w:hAnsi="Times New Roman" w:cs="Times New Roman"/>
          <w:sz w:val="28"/>
          <w:szCs w:val="28"/>
        </w:rPr>
      </w:pPr>
    </w:p>
    <w:p w:rsidR="00E579F2" w:rsidRPr="00EE0FE8" w:rsidRDefault="00E579F2" w:rsidP="00BF76A3">
      <w:pPr>
        <w:spacing w:line="240" w:lineRule="auto"/>
        <w:jc w:val="both"/>
        <w:rPr>
          <w:rFonts w:ascii="Times New Roman" w:hAnsi="Times New Roman" w:cs="Times New Roman"/>
          <w:sz w:val="28"/>
          <w:szCs w:val="28"/>
        </w:rPr>
      </w:pPr>
    </w:p>
    <w:p w:rsidR="00AE3662" w:rsidRPr="00EE0FE8" w:rsidRDefault="00300B49" w:rsidP="00DC5013">
      <w:pPr>
        <w:pStyle w:val="1"/>
      </w:pPr>
      <w:bookmarkStart w:id="0" w:name="_Toc492883433"/>
      <w:r w:rsidRPr="00EE0FE8">
        <w:lastRenderedPageBreak/>
        <w:t>1</w:t>
      </w:r>
      <w:r w:rsidR="00AE3662" w:rsidRPr="00EE0FE8">
        <w:t xml:space="preserve">. </w:t>
      </w:r>
      <w:r w:rsidRPr="00EE0FE8">
        <w:t>Общие положения</w:t>
      </w:r>
      <w:r w:rsidR="00392F27" w:rsidRPr="00EE0FE8">
        <w:t xml:space="preserve"> о Стандарте и порядке его применения</w:t>
      </w:r>
      <w:bookmarkEnd w:id="0"/>
    </w:p>
    <w:p w:rsidR="003B6473" w:rsidRPr="00EE0FE8" w:rsidRDefault="00283115" w:rsidP="004D6BB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3B6473" w:rsidRPr="00EE0FE8">
        <w:rPr>
          <w:rFonts w:ascii="Times New Roman" w:hAnsi="Times New Roman" w:cs="Times New Roman"/>
          <w:sz w:val="28"/>
          <w:szCs w:val="28"/>
        </w:rPr>
        <w:t xml:space="preserve">Стандарт комплексной профилактики нарушений обязательных требований </w:t>
      </w:r>
      <w:r w:rsidR="00CC6DE3" w:rsidRPr="00EE0FE8">
        <w:rPr>
          <w:rFonts w:ascii="Times New Roman" w:hAnsi="Times New Roman" w:cs="Times New Roman"/>
          <w:sz w:val="28"/>
          <w:szCs w:val="28"/>
        </w:rPr>
        <w:t xml:space="preserve">(далее – Стандарт) </w:t>
      </w:r>
      <w:r w:rsidR="004D6BBA" w:rsidRPr="00EE0FE8">
        <w:rPr>
          <w:rFonts w:ascii="Times New Roman" w:hAnsi="Times New Roman" w:cs="Times New Roman"/>
          <w:sz w:val="28"/>
          <w:szCs w:val="28"/>
        </w:rPr>
        <w:t>определяет</w:t>
      </w:r>
      <w:r w:rsidR="003B6473" w:rsidRPr="00EE0FE8">
        <w:rPr>
          <w:rFonts w:ascii="Times New Roman" w:hAnsi="Times New Roman" w:cs="Times New Roman"/>
          <w:sz w:val="28"/>
          <w:szCs w:val="28"/>
        </w:rPr>
        <w:t xml:space="preserve"> общие требования к </w:t>
      </w:r>
      <w:r w:rsidR="00392F27" w:rsidRPr="00EE0FE8">
        <w:rPr>
          <w:rFonts w:ascii="Times New Roman" w:hAnsi="Times New Roman" w:cs="Times New Roman"/>
          <w:sz w:val="28"/>
          <w:szCs w:val="28"/>
        </w:rPr>
        <w:t xml:space="preserve">установлению </w:t>
      </w:r>
      <w:r w:rsidR="00CF01B9" w:rsidRPr="00EE0FE8">
        <w:rPr>
          <w:rFonts w:ascii="Times New Roman" w:hAnsi="Times New Roman" w:cs="Times New Roman"/>
          <w:sz w:val="28"/>
          <w:szCs w:val="28"/>
        </w:rPr>
        <w:t xml:space="preserve">и осуществлению </w:t>
      </w:r>
      <w:r w:rsidR="00392F27" w:rsidRPr="00EE0FE8">
        <w:rPr>
          <w:rFonts w:ascii="Times New Roman" w:hAnsi="Times New Roman" w:cs="Times New Roman"/>
          <w:sz w:val="28"/>
          <w:szCs w:val="28"/>
        </w:rPr>
        <w:t>контрольно-надзорными органами</w:t>
      </w:r>
      <w:r w:rsidR="003B6473" w:rsidRPr="00EE0FE8">
        <w:rPr>
          <w:rFonts w:ascii="Times New Roman" w:hAnsi="Times New Roman" w:cs="Times New Roman"/>
          <w:sz w:val="28"/>
          <w:szCs w:val="28"/>
        </w:rPr>
        <w:t xml:space="preserve"> </w:t>
      </w:r>
      <w:r w:rsidR="00CF01B9" w:rsidRPr="00EE0FE8">
        <w:rPr>
          <w:rFonts w:ascii="Times New Roman" w:hAnsi="Times New Roman" w:cs="Times New Roman"/>
          <w:sz w:val="28"/>
          <w:szCs w:val="28"/>
        </w:rPr>
        <w:t xml:space="preserve">системы мер, </w:t>
      </w:r>
      <w:r w:rsidR="005E2F67" w:rsidRPr="00EE0FE8">
        <w:rPr>
          <w:rFonts w:ascii="Times New Roman" w:hAnsi="Times New Roman" w:cs="Times New Roman"/>
          <w:sz w:val="28"/>
          <w:szCs w:val="28"/>
        </w:rPr>
        <w:t xml:space="preserve"> направл</w:t>
      </w:r>
      <w:r w:rsidR="00C3189F" w:rsidRPr="00EE0FE8">
        <w:rPr>
          <w:rFonts w:ascii="Times New Roman" w:hAnsi="Times New Roman" w:cs="Times New Roman"/>
          <w:sz w:val="28"/>
          <w:szCs w:val="28"/>
        </w:rPr>
        <w:t>енных на профилактику</w:t>
      </w:r>
      <w:r w:rsidR="00392F27" w:rsidRPr="00EE0FE8">
        <w:rPr>
          <w:rFonts w:ascii="Times New Roman" w:hAnsi="Times New Roman" w:cs="Times New Roman"/>
          <w:sz w:val="28"/>
          <w:szCs w:val="28"/>
        </w:rPr>
        <w:t xml:space="preserve"> нарушений</w:t>
      </w:r>
      <w:r w:rsidR="005E2F67" w:rsidRPr="00EE0FE8">
        <w:rPr>
          <w:rFonts w:ascii="Times New Roman" w:hAnsi="Times New Roman" w:cs="Times New Roman"/>
          <w:sz w:val="28"/>
          <w:szCs w:val="28"/>
        </w:rPr>
        <w:t xml:space="preserve"> юридическими лицами и гражданами, в том числе индивидуальными предпринимателями, обязательных требований, оценка соблюдения которых является предметом </w:t>
      </w:r>
      <w:r w:rsidR="00C3189F" w:rsidRPr="00EE0FE8">
        <w:rPr>
          <w:rFonts w:ascii="Times New Roman" w:hAnsi="Times New Roman" w:cs="Times New Roman"/>
          <w:sz w:val="28"/>
          <w:szCs w:val="28"/>
        </w:rPr>
        <w:t>государственного контроля (надзора)</w:t>
      </w:r>
      <w:r w:rsidR="005E2F67" w:rsidRPr="00EE0FE8">
        <w:rPr>
          <w:rFonts w:ascii="Times New Roman" w:hAnsi="Times New Roman" w:cs="Times New Roman"/>
          <w:sz w:val="28"/>
          <w:szCs w:val="28"/>
        </w:rPr>
        <w:t>.</w:t>
      </w:r>
    </w:p>
    <w:p w:rsidR="004D6BBA" w:rsidRPr="00EE0FE8" w:rsidRDefault="004D6BBA" w:rsidP="004D6BB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Стандарт разработан на основе действующего законодательства Российской Федерации</w:t>
      </w:r>
      <w:r w:rsidR="002B7AB0" w:rsidRPr="00EE0FE8">
        <w:rPr>
          <w:rFonts w:ascii="Times New Roman" w:hAnsi="Times New Roman" w:cs="Times New Roman"/>
          <w:sz w:val="28"/>
          <w:szCs w:val="28"/>
        </w:rPr>
        <w:t>; его положения</w:t>
      </w:r>
      <w:r w:rsidR="00877FE2" w:rsidRPr="00EE0FE8">
        <w:rPr>
          <w:rFonts w:ascii="Times New Roman" w:hAnsi="Times New Roman" w:cs="Times New Roman"/>
          <w:sz w:val="28"/>
          <w:szCs w:val="28"/>
        </w:rPr>
        <w:t xml:space="preserve"> применя</w:t>
      </w:r>
      <w:r w:rsidR="002B7AB0" w:rsidRPr="00EE0FE8">
        <w:rPr>
          <w:rFonts w:ascii="Times New Roman" w:hAnsi="Times New Roman" w:cs="Times New Roman"/>
          <w:sz w:val="28"/>
          <w:szCs w:val="28"/>
        </w:rPr>
        <w:t>ю</w:t>
      </w:r>
      <w:r w:rsidR="00877FE2" w:rsidRPr="00EE0FE8">
        <w:rPr>
          <w:rFonts w:ascii="Times New Roman" w:hAnsi="Times New Roman" w:cs="Times New Roman"/>
          <w:sz w:val="28"/>
          <w:szCs w:val="28"/>
        </w:rPr>
        <w:t xml:space="preserve">тся в соответствии с </w:t>
      </w:r>
      <w:r w:rsidR="002B7AB0" w:rsidRPr="00EE0FE8">
        <w:rPr>
          <w:rFonts w:ascii="Times New Roman" w:hAnsi="Times New Roman" w:cs="Times New Roman"/>
          <w:sz w:val="28"/>
          <w:szCs w:val="28"/>
        </w:rPr>
        <w:t>нормами</w:t>
      </w:r>
      <w:r w:rsidR="00877FE2" w:rsidRPr="00EE0FE8">
        <w:rPr>
          <w:rFonts w:ascii="Times New Roman" w:hAnsi="Times New Roman" w:cs="Times New Roman"/>
          <w:sz w:val="28"/>
          <w:szCs w:val="28"/>
        </w:rPr>
        <w:t xml:space="preserve"> законодательства Ро</w:t>
      </w:r>
      <w:r w:rsidR="00E25875" w:rsidRPr="00EE0FE8">
        <w:rPr>
          <w:rFonts w:ascii="Times New Roman" w:hAnsi="Times New Roman" w:cs="Times New Roman"/>
          <w:sz w:val="28"/>
          <w:szCs w:val="28"/>
        </w:rPr>
        <w:t>ссийской Федерации, актуальными</w:t>
      </w:r>
      <w:r w:rsidR="00877FE2" w:rsidRPr="00EE0FE8">
        <w:rPr>
          <w:rFonts w:ascii="Times New Roman" w:hAnsi="Times New Roman" w:cs="Times New Roman"/>
          <w:sz w:val="28"/>
          <w:szCs w:val="28"/>
        </w:rPr>
        <w:t xml:space="preserve"> на момент </w:t>
      </w:r>
      <w:r w:rsidR="002B7AB0" w:rsidRPr="00EE0FE8">
        <w:rPr>
          <w:rFonts w:ascii="Times New Roman" w:hAnsi="Times New Roman" w:cs="Times New Roman"/>
          <w:sz w:val="28"/>
          <w:szCs w:val="28"/>
        </w:rPr>
        <w:t>реализации Стандарта и в части, не противоречащей законодательству</w:t>
      </w:r>
      <w:r w:rsidRPr="00EE0FE8">
        <w:rPr>
          <w:rFonts w:ascii="Times New Roman" w:hAnsi="Times New Roman" w:cs="Times New Roman"/>
          <w:sz w:val="28"/>
          <w:szCs w:val="28"/>
        </w:rPr>
        <w:t>.</w:t>
      </w:r>
    </w:p>
    <w:p w:rsidR="0091467C" w:rsidRPr="00EE0FE8" w:rsidRDefault="0091467C" w:rsidP="004D6BB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Положения Стандарта, устанавливающие более благоприятный режим для подконтрольных субъектов, чем предусмотрен действующим на момент применения этих положений законодательством, могут использоваться контрольно-надзорным органом, но при условии, что таким применением не ограничиваются права третьих лиц, не наносится вред охраняемым законом ценностям и не ущемляются интересы государства.  </w:t>
      </w:r>
    </w:p>
    <w:p w:rsidR="00392F27" w:rsidRPr="00EE0FE8" w:rsidRDefault="004D6BBA" w:rsidP="00ED436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392F27" w:rsidRPr="00EE0FE8">
        <w:rPr>
          <w:rFonts w:ascii="Times New Roman" w:hAnsi="Times New Roman" w:cs="Times New Roman"/>
          <w:sz w:val="28"/>
          <w:szCs w:val="28"/>
        </w:rPr>
        <w:t>. Действие Стандарта распространяется н</w:t>
      </w:r>
      <w:r w:rsidR="00D61038" w:rsidRPr="00EE0FE8">
        <w:rPr>
          <w:rFonts w:ascii="Times New Roman" w:hAnsi="Times New Roman" w:cs="Times New Roman"/>
          <w:sz w:val="28"/>
          <w:szCs w:val="28"/>
        </w:rPr>
        <w:t>а все федеральные</w:t>
      </w:r>
      <w:r w:rsidR="00ED4365" w:rsidRPr="00EE0FE8">
        <w:rPr>
          <w:rFonts w:ascii="Times New Roman" w:hAnsi="Times New Roman" w:cs="Times New Roman"/>
          <w:sz w:val="28"/>
          <w:szCs w:val="28"/>
        </w:rPr>
        <w:t xml:space="preserve"> органы исполнительной власти,</w:t>
      </w:r>
      <w:r w:rsidR="00D61038" w:rsidRPr="00EE0FE8">
        <w:rPr>
          <w:rFonts w:ascii="Times New Roman" w:hAnsi="Times New Roman" w:cs="Times New Roman"/>
          <w:sz w:val="28"/>
          <w:szCs w:val="28"/>
        </w:rPr>
        <w:t xml:space="preserve"> уполномоченные на </w:t>
      </w:r>
      <w:r w:rsidR="00392F27" w:rsidRPr="00EE0FE8">
        <w:rPr>
          <w:rFonts w:ascii="Times New Roman" w:hAnsi="Times New Roman" w:cs="Times New Roman"/>
          <w:sz w:val="28"/>
          <w:szCs w:val="28"/>
        </w:rPr>
        <w:t>осуществление госу</w:t>
      </w:r>
      <w:r w:rsidR="00ED4365" w:rsidRPr="00EE0FE8">
        <w:rPr>
          <w:rFonts w:ascii="Times New Roman" w:hAnsi="Times New Roman" w:cs="Times New Roman"/>
          <w:sz w:val="28"/>
          <w:szCs w:val="28"/>
        </w:rPr>
        <w:t>дарственного контроля (надзора) и</w:t>
      </w:r>
      <w:r w:rsidR="00D61038" w:rsidRPr="00EE0FE8">
        <w:rPr>
          <w:rFonts w:ascii="Times New Roman" w:hAnsi="Times New Roman" w:cs="Times New Roman"/>
          <w:sz w:val="28"/>
          <w:szCs w:val="28"/>
        </w:rPr>
        <w:t xml:space="preserve"> включенные </w:t>
      </w:r>
      <w:r w:rsidR="00ED4365" w:rsidRPr="00EE0FE8">
        <w:rPr>
          <w:rFonts w:ascii="Times New Roman" w:hAnsi="Times New Roman" w:cs="Times New Roman"/>
          <w:sz w:val="28"/>
          <w:szCs w:val="28"/>
        </w:rPr>
        <w:t>в приоритетную программу «Реформа контрольной и надзорной деятельности»</w:t>
      </w:r>
      <w:r w:rsidR="00D1569C" w:rsidRPr="00EE0FE8">
        <w:rPr>
          <w:rStyle w:val="a5"/>
          <w:rFonts w:ascii="Times New Roman" w:hAnsi="Times New Roman" w:cs="Times New Roman"/>
          <w:sz w:val="28"/>
          <w:szCs w:val="28"/>
        </w:rPr>
        <w:footnoteReference w:id="1"/>
      </w:r>
      <w:r w:rsidR="00A5307B" w:rsidRPr="00EE0FE8">
        <w:rPr>
          <w:rFonts w:ascii="Times New Roman" w:hAnsi="Times New Roman" w:cs="Times New Roman"/>
          <w:sz w:val="28"/>
          <w:szCs w:val="28"/>
        </w:rPr>
        <w:t>.</w:t>
      </w:r>
    </w:p>
    <w:p w:rsidR="005E60B8" w:rsidRPr="00EE0FE8" w:rsidRDefault="005E60B8" w:rsidP="005E60B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Отдельные положения настоящего С</w:t>
      </w:r>
      <w:r w:rsidR="00A33B94" w:rsidRPr="00EE0FE8">
        <w:rPr>
          <w:rFonts w:ascii="Times New Roman" w:hAnsi="Times New Roman" w:cs="Times New Roman"/>
          <w:sz w:val="28"/>
          <w:szCs w:val="28"/>
        </w:rPr>
        <w:t>тандарта могут применяться</w:t>
      </w:r>
      <w:r w:rsidRPr="00EE0FE8">
        <w:rPr>
          <w:rFonts w:ascii="Times New Roman" w:hAnsi="Times New Roman" w:cs="Times New Roman"/>
          <w:sz w:val="28"/>
          <w:szCs w:val="28"/>
        </w:rPr>
        <w:t xml:space="preserve"> иными органами публичной власти,</w:t>
      </w:r>
      <w:r w:rsidR="00A33B94" w:rsidRPr="00EE0FE8">
        <w:rPr>
          <w:rFonts w:ascii="Times New Roman" w:hAnsi="Times New Roman" w:cs="Times New Roman"/>
          <w:sz w:val="28"/>
          <w:szCs w:val="28"/>
        </w:rPr>
        <w:t xml:space="preserve"> </w:t>
      </w:r>
      <w:r w:rsidR="00385731" w:rsidRPr="00EE0FE8">
        <w:rPr>
          <w:rFonts w:ascii="Times New Roman" w:hAnsi="Times New Roman" w:cs="Times New Roman"/>
          <w:sz w:val="28"/>
          <w:szCs w:val="28"/>
        </w:rPr>
        <w:t>уполномоченными на осуществление</w:t>
      </w:r>
      <w:r w:rsidR="00A33B94" w:rsidRPr="00EE0FE8">
        <w:rPr>
          <w:rFonts w:ascii="Times New Roman" w:hAnsi="Times New Roman" w:cs="Times New Roman"/>
          <w:sz w:val="28"/>
          <w:szCs w:val="28"/>
        </w:rPr>
        <w:t xml:space="preserve"> </w:t>
      </w:r>
      <w:r w:rsidR="00385731" w:rsidRPr="00EE0FE8">
        <w:rPr>
          <w:rFonts w:ascii="Times New Roman" w:hAnsi="Times New Roman" w:cs="Times New Roman"/>
          <w:sz w:val="28"/>
          <w:szCs w:val="28"/>
        </w:rPr>
        <w:t xml:space="preserve">государственного контроля (надзора), муниципального контроля, а также  организациями, наделенными полномочиями по осуществлению </w:t>
      </w:r>
      <w:r w:rsidR="00A33B94" w:rsidRPr="00EE0FE8">
        <w:rPr>
          <w:rFonts w:ascii="Times New Roman" w:hAnsi="Times New Roman" w:cs="Times New Roman"/>
          <w:sz w:val="28"/>
          <w:szCs w:val="28"/>
        </w:rPr>
        <w:t xml:space="preserve">публично значимых </w:t>
      </w:r>
      <w:r w:rsidRPr="00EE0FE8">
        <w:rPr>
          <w:rFonts w:ascii="Times New Roman" w:hAnsi="Times New Roman" w:cs="Times New Roman"/>
          <w:sz w:val="28"/>
          <w:szCs w:val="28"/>
        </w:rPr>
        <w:t xml:space="preserve">функций по оценке соблюдения обязательных </w:t>
      </w:r>
      <w:r w:rsidR="00A33B94" w:rsidRPr="00EE0FE8">
        <w:rPr>
          <w:rFonts w:ascii="Times New Roman" w:hAnsi="Times New Roman" w:cs="Times New Roman"/>
          <w:sz w:val="28"/>
          <w:szCs w:val="28"/>
        </w:rPr>
        <w:t>требований</w:t>
      </w:r>
      <w:r w:rsidR="004913BE" w:rsidRPr="00EE0FE8">
        <w:rPr>
          <w:rFonts w:ascii="Times New Roman" w:hAnsi="Times New Roman" w:cs="Times New Roman"/>
          <w:sz w:val="28"/>
          <w:szCs w:val="28"/>
        </w:rPr>
        <w:t xml:space="preserve">, с </w:t>
      </w:r>
      <w:r w:rsidR="004913BE" w:rsidRPr="00EE0FE8">
        <w:rPr>
          <w:rFonts w:ascii="Times New Roman" w:hAnsi="Times New Roman" w:cs="Times New Roman"/>
          <w:sz w:val="28"/>
          <w:szCs w:val="28"/>
        </w:rPr>
        <w:lastRenderedPageBreak/>
        <w:t xml:space="preserve">учетом специфики </w:t>
      </w:r>
      <w:r w:rsidR="007F78EB" w:rsidRPr="00EE0FE8">
        <w:rPr>
          <w:rFonts w:ascii="Times New Roman" w:hAnsi="Times New Roman" w:cs="Times New Roman"/>
          <w:sz w:val="28"/>
          <w:szCs w:val="28"/>
        </w:rPr>
        <w:t>осуществляемой ими контрольно-надзорной деятельности</w:t>
      </w:r>
      <w:r w:rsidR="00A33B94" w:rsidRPr="00EE0FE8">
        <w:rPr>
          <w:rFonts w:ascii="Times New Roman" w:hAnsi="Times New Roman" w:cs="Times New Roman"/>
          <w:sz w:val="28"/>
          <w:szCs w:val="28"/>
        </w:rPr>
        <w:t xml:space="preserve">. </w:t>
      </w:r>
    </w:p>
    <w:p w:rsidR="00CF01B9" w:rsidRPr="00EE0FE8" w:rsidRDefault="008A1F8C" w:rsidP="00EF4C8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ED4365" w:rsidRPr="00EE0FE8">
        <w:rPr>
          <w:rFonts w:ascii="Times New Roman" w:hAnsi="Times New Roman" w:cs="Times New Roman"/>
          <w:sz w:val="28"/>
          <w:szCs w:val="28"/>
        </w:rPr>
        <w:t>.</w:t>
      </w:r>
      <w:r w:rsidR="00283115" w:rsidRPr="00EE0FE8">
        <w:rPr>
          <w:rFonts w:ascii="Times New Roman" w:hAnsi="Times New Roman" w:cs="Times New Roman"/>
          <w:sz w:val="28"/>
          <w:szCs w:val="28"/>
        </w:rPr>
        <w:t xml:space="preserve"> </w:t>
      </w:r>
      <w:r w:rsidR="008368A3" w:rsidRPr="00EE0FE8">
        <w:rPr>
          <w:rFonts w:ascii="Times New Roman" w:hAnsi="Times New Roman" w:cs="Times New Roman"/>
          <w:sz w:val="28"/>
          <w:szCs w:val="28"/>
        </w:rPr>
        <w:t>Стандарт предназн</w:t>
      </w:r>
      <w:r w:rsidR="00ED4365" w:rsidRPr="00EE0FE8">
        <w:rPr>
          <w:rFonts w:ascii="Times New Roman" w:hAnsi="Times New Roman" w:cs="Times New Roman"/>
          <w:sz w:val="28"/>
          <w:szCs w:val="28"/>
        </w:rPr>
        <w:t xml:space="preserve">ачен для применения </w:t>
      </w:r>
      <w:r w:rsidR="00296AC7" w:rsidRPr="00EE0FE8">
        <w:rPr>
          <w:rFonts w:ascii="Times New Roman" w:hAnsi="Times New Roman" w:cs="Times New Roman"/>
          <w:sz w:val="28"/>
          <w:szCs w:val="28"/>
        </w:rPr>
        <w:t xml:space="preserve">при осуществлении нормативно-правового регулирования, </w:t>
      </w:r>
      <w:r w:rsidR="00CF01B9" w:rsidRPr="00EE0FE8">
        <w:rPr>
          <w:rFonts w:ascii="Times New Roman" w:hAnsi="Times New Roman" w:cs="Times New Roman"/>
          <w:sz w:val="28"/>
          <w:szCs w:val="28"/>
        </w:rPr>
        <w:t xml:space="preserve">организации и </w:t>
      </w:r>
      <w:r w:rsidR="008368A3" w:rsidRPr="00EE0FE8">
        <w:rPr>
          <w:rFonts w:ascii="Times New Roman" w:hAnsi="Times New Roman" w:cs="Times New Roman"/>
          <w:sz w:val="28"/>
          <w:szCs w:val="28"/>
        </w:rPr>
        <w:t>проведении</w:t>
      </w:r>
      <w:r w:rsidR="00CF01B9" w:rsidRPr="00EE0FE8">
        <w:rPr>
          <w:rFonts w:ascii="Times New Roman" w:hAnsi="Times New Roman" w:cs="Times New Roman"/>
          <w:sz w:val="28"/>
          <w:szCs w:val="28"/>
        </w:rPr>
        <w:t xml:space="preserve"> мероприятий по профилактике нарушений обязательных требований, в том числе при разработке, утверждении и</w:t>
      </w:r>
      <w:r w:rsidR="00CF01B9" w:rsidRPr="00EE0FE8">
        <w:rPr>
          <w:rFonts w:ascii="Times New Roman" w:hAnsi="Times New Roman" w:cs="Times New Roman"/>
          <w:i/>
          <w:sz w:val="28"/>
          <w:szCs w:val="28"/>
        </w:rPr>
        <w:t xml:space="preserve"> </w:t>
      </w:r>
      <w:r w:rsidR="00CF01B9" w:rsidRPr="00EE0FE8">
        <w:rPr>
          <w:rFonts w:ascii="Times New Roman" w:hAnsi="Times New Roman" w:cs="Times New Roman"/>
          <w:sz w:val="28"/>
          <w:szCs w:val="28"/>
        </w:rPr>
        <w:t>реализации ведомственных программ профилактики нарушения обязательных требований.</w:t>
      </w:r>
    </w:p>
    <w:p w:rsidR="00A5307B" w:rsidRPr="00EE0FE8" w:rsidRDefault="008A1F8C" w:rsidP="00B51B2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C052A" w:rsidRPr="00EE0FE8">
        <w:rPr>
          <w:rFonts w:ascii="Times New Roman" w:hAnsi="Times New Roman" w:cs="Times New Roman"/>
          <w:sz w:val="28"/>
          <w:szCs w:val="28"/>
        </w:rPr>
        <w:t xml:space="preserve">. </w:t>
      </w:r>
      <w:r w:rsidR="00A5307B" w:rsidRPr="00EE0FE8">
        <w:rPr>
          <w:rFonts w:ascii="Times New Roman" w:hAnsi="Times New Roman" w:cs="Times New Roman"/>
          <w:sz w:val="28"/>
          <w:szCs w:val="28"/>
        </w:rPr>
        <w:t>Сроки внедрения настоящего Стандарта в деятельность</w:t>
      </w:r>
      <w:r w:rsidR="00296AC7" w:rsidRPr="00EE0FE8">
        <w:rPr>
          <w:rFonts w:ascii="Times New Roman" w:hAnsi="Times New Roman" w:cs="Times New Roman"/>
          <w:sz w:val="28"/>
          <w:szCs w:val="28"/>
        </w:rPr>
        <w:t xml:space="preserve"> </w:t>
      </w:r>
      <w:r w:rsidR="001902E9" w:rsidRPr="00EE0FE8">
        <w:rPr>
          <w:rFonts w:ascii="Times New Roman" w:hAnsi="Times New Roman" w:cs="Times New Roman"/>
          <w:sz w:val="28"/>
          <w:szCs w:val="28"/>
        </w:rPr>
        <w:t>контрольно-надзорных органов</w:t>
      </w:r>
      <w:r w:rsidRPr="00EE0FE8">
        <w:rPr>
          <w:rFonts w:ascii="Times New Roman" w:hAnsi="Times New Roman" w:cs="Times New Roman"/>
          <w:sz w:val="28"/>
          <w:szCs w:val="28"/>
        </w:rPr>
        <w:t>,</w:t>
      </w:r>
      <w:r w:rsidR="001902E9"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включенных в приоритетную программу «Реформа контрольной и надзорной деятельности», </w:t>
      </w:r>
      <w:r w:rsidR="00A5307B" w:rsidRPr="00EE0FE8">
        <w:rPr>
          <w:rFonts w:ascii="Times New Roman" w:hAnsi="Times New Roman" w:cs="Times New Roman"/>
          <w:sz w:val="28"/>
          <w:szCs w:val="28"/>
        </w:rPr>
        <w:t>определяются положениями паспорта программы, а также решениями ее проектного комитета.</w:t>
      </w:r>
    </w:p>
    <w:p w:rsidR="00A5307B" w:rsidRPr="00EE0FE8" w:rsidRDefault="00A5307B" w:rsidP="00B51B2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Обязательство иных органов публичной власти и организаций действовать в соответствии с настоящим Стандартом устанавливается локальными нормативными правовыми или распорядительными актами</w:t>
      </w:r>
      <w:r w:rsidR="009454D4" w:rsidRPr="00EE0FE8">
        <w:rPr>
          <w:rFonts w:ascii="Times New Roman" w:hAnsi="Times New Roman" w:cs="Times New Roman"/>
          <w:sz w:val="28"/>
          <w:szCs w:val="28"/>
        </w:rPr>
        <w:t xml:space="preserve"> соответствующих органов и организаций</w:t>
      </w:r>
      <w:r w:rsidRPr="00EE0FE8">
        <w:rPr>
          <w:rFonts w:ascii="Times New Roman" w:hAnsi="Times New Roman" w:cs="Times New Roman"/>
          <w:sz w:val="28"/>
          <w:szCs w:val="28"/>
        </w:rPr>
        <w:t xml:space="preserve">.  </w:t>
      </w:r>
    </w:p>
    <w:p w:rsidR="00F5547B" w:rsidRPr="00EE0FE8" w:rsidRDefault="002C2FAC" w:rsidP="00B51B2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F5547B" w:rsidRPr="00EE0FE8">
        <w:rPr>
          <w:rFonts w:ascii="Times New Roman" w:hAnsi="Times New Roman" w:cs="Times New Roman"/>
          <w:sz w:val="28"/>
          <w:szCs w:val="28"/>
        </w:rPr>
        <w:t xml:space="preserve">. </w:t>
      </w:r>
      <w:r w:rsidR="00E252AA" w:rsidRPr="00EE0FE8">
        <w:rPr>
          <w:rFonts w:ascii="Times New Roman" w:hAnsi="Times New Roman" w:cs="Times New Roman"/>
          <w:sz w:val="28"/>
          <w:szCs w:val="28"/>
        </w:rPr>
        <w:t xml:space="preserve">В целях обеспечения информирования заинтересованных лиц </w:t>
      </w:r>
      <w:r w:rsidR="001804CC" w:rsidRPr="00EE0FE8">
        <w:rPr>
          <w:rFonts w:ascii="Times New Roman" w:hAnsi="Times New Roman" w:cs="Times New Roman"/>
          <w:sz w:val="28"/>
          <w:szCs w:val="28"/>
        </w:rPr>
        <w:t>все сведения, связанные</w:t>
      </w:r>
      <w:r w:rsidR="00F5547B" w:rsidRPr="00EE0FE8">
        <w:rPr>
          <w:rFonts w:ascii="Times New Roman" w:hAnsi="Times New Roman" w:cs="Times New Roman"/>
          <w:sz w:val="28"/>
          <w:szCs w:val="28"/>
        </w:rPr>
        <w:t xml:space="preserve"> с профилактической деятельностью контрольно-надзорного орг</w:t>
      </w:r>
      <w:r w:rsidR="001804CC" w:rsidRPr="00EE0FE8">
        <w:rPr>
          <w:rFonts w:ascii="Times New Roman" w:hAnsi="Times New Roman" w:cs="Times New Roman"/>
          <w:sz w:val="28"/>
          <w:szCs w:val="28"/>
        </w:rPr>
        <w:t>ана, размещаю</w:t>
      </w:r>
      <w:r w:rsidR="00E252AA" w:rsidRPr="00EE0FE8">
        <w:rPr>
          <w:rFonts w:ascii="Times New Roman" w:hAnsi="Times New Roman" w:cs="Times New Roman"/>
          <w:sz w:val="28"/>
          <w:szCs w:val="28"/>
        </w:rPr>
        <w:t>тся на официальном</w:t>
      </w:r>
      <w:r w:rsidR="00F5547B" w:rsidRPr="00EE0FE8">
        <w:rPr>
          <w:rFonts w:ascii="Times New Roman" w:hAnsi="Times New Roman" w:cs="Times New Roman"/>
          <w:sz w:val="28"/>
          <w:szCs w:val="28"/>
        </w:rPr>
        <w:t xml:space="preserve"> сайте контрольно-надзорного органа в соответствии с прилагаемыми к настоящему Стандарту </w:t>
      </w:r>
      <w:r w:rsidR="00E252AA" w:rsidRPr="00EE0FE8">
        <w:rPr>
          <w:rFonts w:ascii="Times New Roman" w:hAnsi="Times New Roman" w:cs="Times New Roman"/>
          <w:sz w:val="28"/>
          <w:szCs w:val="28"/>
        </w:rPr>
        <w:t xml:space="preserve">и являющимися его неотъемлемой частью </w:t>
      </w:r>
      <w:r w:rsidR="00F5547B" w:rsidRPr="00EE0FE8">
        <w:rPr>
          <w:rFonts w:ascii="Times New Roman" w:hAnsi="Times New Roman" w:cs="Times New Roman"/>
          <w:sz w:val="28"/>
          <w:szCs w:val="28"/>
        </w:rPr>
        <w:t>Требованиями к структурированию и размещению сведений о мерах профилактики нарушений обязательных требований на официальном сайте контрольно-надзорного органа</w:t>
      </w:r>
      <w:r w:rsidR="00E252AA" w:rsidRPr="00EE0FE8">
        <w:rPr>
          <w:rFonts w:ascii="Times New Roman" w:hAnsi="Times New Roman" w:cs="Times New Roman"/>
          <w:sz w:val="28"/>
          <w:szCs w:val="28"/>
        </w:rPr>
        <w:t xml:space="preserve"> </w:t>
      </w:r>
      <w:r w:rsidR="002B5B51" w:rsidRPr="00EE0FE8">
        <w:rPr>
          <w:rFonts w:ascii="Times New Roman" w:hAnsi="Times New Roman" w:cs="Times New Roman"/>
          <w:sz w:val="28"/>
          <w:szCs w:val="28"/>
        </w:rPr>
        <w:t>(далее – Приложение</w:t>
      </w:r>
      <w:r w:rsidR="0083443F" w:rsidRPr="00EE0FE8">
        <w:rPr>
          <w:rFonts w:ascii="Times New Roman" w:hAnsi="Times New Roman" w:cs="Times New Roman"/>
          <w:sz w:val="28"/>
          <w:szCs w:val="28"/>
        </w:rPr>
        <w:t xml:space="preserve"> 1</w:t>
      </w:r>
      <w:r w:rsidR="002B5B51" w:rsidRPr="00EE0FE8">
        <w:rPr>
          <w:rFonts w:ascii="Times New Roman" w:hAnsi="Times New Roman" w:cs="Times New Roman"/>
          <w:sz w:val="28"/>
          <w:szCs w:val="28"/>
        </w:rPr>
        <w:t>)</w:t>
      </w:r>
      <w:r w:rsidR="00F5547B" w:rsidRPr="00EE0FE8">
        <w:rPr>
          <w:rFonts w:ascii="Times New Roman" w:hAnsi="Times New Roman" w:cs="Times New Roman"/>
          <w:sz w:val="28"/>
          <w:szCs w:val="28"/>
        </w:rPr>
        <w:t>.</w:t>
      </w:r>
    </w:p>
    <w:p w:rsidR="003C7234" w:rsidRPr="00EE0FE8" w:rsidRDefault="002C2FAC" w:rsidP="008A1F8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B51B25" w:rsidRPr="00EE0FE8">
        <w:rPr>
          <w:rFonts w:ascii="Times New Roman" w:hAnsi="Times New Roman" w:cs="Times New Roman"/>
          <w:sz w:val="28"/>
          <w:szCs w:val="28"/>
        </w:rPr>
        <w:t xml:space="preserve">. </w:t>
      </w:r>
      <w:r w:rsidR="004D6BBA" w:rsidRPr="00EE0FE8">
        <w:rPr>
          <w:rFonts w:ascii="Times New Roman" w:hAnsi="Times New Roman" w:cs="Times New Roman"/>
          <w:sz w:val="28"/>
          <w:szCs w:val="28"/>
        </w:rPr>
        <w:t>В настоящем С</w:t>
      </w:r>
      <w:r w:rsidR="00413707" w:rsidRPr="00EE0FE8">
        <w:rPr>
          <w:rFonts w:ascii="Times New Roman" w:hAnsi="Times New Roman" w:cs="Times New Roman"/>
          <w:sz w:val="28"/>
          <w:szCs w:val="28"/>
        </w:rPr>
        <w:t>тандарте</w:t>
      </w:r>
      <w:r w:rsidR="009A11FB" w:rsidRPr="00EE0FE8">
        <w:rPr>
          <w:rFonts w:ascii="Times New Roman" w:hAnsi="Times New Roman" w:cs="Times New Roman"/>
          <w:sz w:val="28"/>
          <w:szCs w:val="28"/>
        </w:rPr>
        <w:t xml:space="preserve"> </w:t>
      </w:r>
      <w:r w:rsidR="00DB6E60" w:rsidRPr="00EE0FE8">
        <w:rPr>
          <w:rFonts w:ascii="Times New Roman" w:hAnsi="Times New Roman" w:cs="Times New Roman"/>
          <w:sz w:val="28"/>
          <w:szCs w:val="28"/>
        </w:rPr>
        <w:t xml:space="preserve">применяются термины и определения в соответствии с </w:t>
      </w:r>
      <w:r w:rsidR="00B70ABF" w:rsidRPr="00EE0FE8">
        <w:rPr>
          <w:rFonts w:ascii="Times New Roman" w:hAnsi="Times New Roman" w:cs="Times New Roman"/>
          <w:sz w:val="28"/>
          <w:szCs w:val="28"/>
        </w:rPr>
        <w:t xml:space="preserve">действующим </w:t>
      </w:r>
      <w:r w:rsidR="00DB6E60" w:rsidRPr="00EE0FE8">
        <w:rPr>
          <w:rFonts w:ascii="Times New Roman" w:hAnsi="Times New Roman" w:cs="Times New Roman"/>
          <w:sz w:val="28"/>
          <w:szCs w:val="28"/>
        </w:rPr>
        <w:t>законода</w:t>
      </w:r>
      <w:r w:rsidR="008A1F8C" w:rsidRPr="00EE0FE8">
        <w:rPr>
          <w:rFonts w:ascii="Times New Roman" w:hAnsi="Times New Roman" w:cs="Times New Roman"/>
          <w:sz w:val="28"/>
          <w:szCs w:val="28"/>
        </w:rPr>
        <w:t>тельством Российской Федерации.</w:t>
      </w:r>
    </w:p>
    <w:p w:rsidR="003C7234" w:rsidRPr="00EE0FE8" w:rsidRDefault="00A8604F" w:rsidP="003C723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Для целей отдельных разделов Стандарта </w:t>
      </w:r>
      <w:r w:rsidR="003F6528" w:rsidRPr="00EE0FE8">
        <w:rPr>
          <w:rFonts w:ascii="Times New Roman" w:hAnsi="Times New Roman" w:cs="Times New Roman"/>
          <w:sz w:val="28"/>
          <w:szCs w:val="28"/>
        </w:rPr>
        <w:t xml:space="preserve">в них </w:t>
      </w:r>
      <w:r w:rsidR="006A1377" w:rsidRPr="00EE0FE8">
        <w:rPr>
          <w:rFonts w:ascii="Times New Roman" w:hAnsi="Times New Roman" w:cs="Times New Roman"/>
          <w:sz w:val="28"/>
          <w:szCs w:val="28"/>
        </w:rPr>
        <w:t>включены</w:t>
      </w:r>
      <w:r w:rsidR="003F6528" w:rsidRPr="00EE0FE8">
        <w:rPr>
          <w:rFonts w:ascii="Times New Roman" w:hAnsi="Times New Roman" w:cs="Times New Roman"/>
          <w:sz w:val="28"/>
          <w:szCs w:val="28"/>
        </w:rPr>
        <w:t xml:space="preserve"> и применяются</w:t>
      </w:r>
      <w:r w:rsidRPr="00EE0FE8">
        <w:rPr>
          <w:rFonts w:ascii="Times New Roman" w:hAnsi="Times New Roman" w:cs="Times New Roman"/>
          <w:sz w:val="28"/>
          <w:szCs w:val="28"/>
        </w:rPr>
        <w:t xml:space="preserve"> </w:t>
      </w:r>
      <w:r w:rsidR="00DF420F" w:rsidRPr="00EE0FE8">
        <w:rPr>
          <w:rFonts w:ascii="Times New Roman" w:hAnsi="Times New Roman" w:cs="Times New Roman"/>
          <w:sz w:val="28"/>
          <w:szCs w:val="28"/>
        </w:rPr>
        <w:t>специальные</w:t>
      </w:r>
      <w:r w:rsidRPr="00EE0FE8">
        <w:rPr>
          <w:rFonts w:ascii="Times New Roman" w:hAnsi="Times New Roman" w:cs="Times New Roman"/>
          <w:sz w:val="28"/>
          <w:szCs w:val="28"/>
        </w:rPr>
        <w:t xml:space="preserve"> термины, определения и условные обозначения.</w:t>
      </w:r>
    </w:p>
    <w:p w:rsidR="00A8604F" w:rsidRPr="00EE0FE8" w:rsidRDefault="003C7234" w:rsidP="003C7234">
      <w:pPr>
        <w:pStyle w:val="a6"/>
        <w:spacing w:after="0" w:line="360" w:lineRule="auto"/>
        <w:ind w:left="0"/>
        <w:jc w:val="both"/>
        <w:rPr>
          <w:rFonts w:ascii="Times New Roman" w:hAnsi="Times New Roman" w:cs="Times New Roman"/>
          <w:sz w:val="28"/>
          <w:szCs w:val="28"/>
        </w:rPr>
      </w:pPr>
      <w:r w:rsidRPr="00EE0FE8">
        <w:rPr>
          <w:rFonts w:ascii="Times New Roman" w:hAnsi="Times New Roman" w:cs="Times New Roman"/>
          <w:sz w:val="28"/>
          <w:szCs w:val="28"/>
        </w:rPr>
        <w:tab/>
      </w:r>
      <w:r w:rsidR="002C2FAC" w:rsidRPr="00EE0FE8">
        <w:rPr>
          <w:rFonts w:ascii="Times New Roman" w:hAnsi="Times New Roman" w:cs="Times New Roman"/>
          <w:sz w:val="28"/>
          <w:szCs w:val="28"/>
        </w:rPr>
        <w:t>8</w:t>
      </w:r>
      <w:r w:rsidRPr="00EE0FE8">
        <w:rPr>
          <w:rFonts w:ascii="Times New Roman" w:hAnsi="Times New Roman" w:cs="Times New Roman"/>
          <w:sz w:val="28"/>
          <w:szCs w:val="28"/>
        </w:rPr>
        <w:t xml:space="preserve">. </w:t>
      </w:r>
      <w:r w:rsidR="00C06235" w:rsidRPr="00EE0FE8">
        <w:rPr>
          <w:rFonts w:ascii="Times New Roman" w:hAnsi="Times New Roman" w:cs="Times New Roman"/>
          <w:sz w:val="28"/>
          <w:szCs w:val="28"/>
        </w:rPr>
        <w:t>Для</w:t>
      </w:r>
      <w:r w:rsidRPr="00EE0FE8">
        <w:rPr>
          <w:rFonts w:ascii="Times New Roman" w:hAnsi="Times New Roman" w:cs="Times New Roman"/>
          <w:sz w:val="28"/>
          <w:szCs w:val="28"/>
        </w:rPr>
        <w:t xml:space="preserve"> иллюстрации разнообразия возможных способов реализации профилактических мероприятий применительно к отдельным </w:t>
      </w:r>
      <w:r w:rsidR="00C06235" w:rsidRPr="00EE0FE8">
        <w:rPr>
          <w:rFonts w:ascii="Times New Roman" w:hAnsi="Times New Roman" w:cs="Times New Roman"/>
          <w:sz w:val="28"/>
          <w:szCs w:val="28"/>
        </w:rPr>
        <w:t xml:space="preserve">предусмотренным </w:t>
      </w:r>
      <w:r w:rsidR="00E726E6" w:rsidRPr="00EE0FE8">
        <w:rPr>
          <w:rFonts w:ascii="Times New Roman" w:hAnsi="Times New Roman" w:cs="Times New Roman"/>
          <w:sz w:val="28"/>
          <w:szCs w:val="28"/>
        </w:rPr>
        <w:t xml:space="preserve">настоящим </w:t>
      </w:r>
      <w:r w:rsidR="00C06235" w:rsidRPr="00EE0FE8">
        <w:rPr>
          <w:rFonts w:ascii="Times New Roman" w:hAnsi="Times New Roman" w:cs="Times New Roman"/>
          <w:sz w:val="28"/>
          <w:szCs w:val="28"/>
        </w:rPr>
        <w:t xml:space="preserve">Стандартом </w:t>
      </w:r>
      <w:r w:rsidRPr="00EE0FE8">
        <w:rPr>
          <w:rFonts w:ascii="Times New Roman" w:hAnsi="Times New Roman" w:cs="Times New Roman"/>
          <w:sz w:val="28"/>
          <w:szCs w:val="28"/>
        </w:rPr>
        <w:t xml:space="preserve">видам </w:t>
      </w:r>
      <w:r w:rsidR="00931A24" w:rsidRPr="00EE0FE8">
        <w:rPr>
          <w:rFonts w:ascii="Times New Roman" w:hAnsi="Times New Roman" w:cs="Times New Roman"/>
          <w:sz w:val="28"/>
          <w:szCs w:val="28"/>
        </w:rPr>
        <w:t xml:space="preserve">мер </w:t>
      </w:r>
      <w:r w:rsidRPr="00EE0FE8">
        <w:rPr>
          <w:rFonts w:ascii="Times New Roman" w:hAnsi="Times New Roman" w:cs="Times New Roman"/>
          <w:sz w:val="28"/>
          <w:szCs w:val="28"/>
        </w:rPr>
        <w:t xml:space="preserve">приведены примеры из </w:t>
      </w:r>
      <w:r w:rsidRPr="00EE0FE8">
        <w:rPr>
          <w:rFonts w:ascii="Times New Roman" w:hAnsi="Times New Roman" w:cs="Times New Roman"/>
          <w:sz w:val="28"/>
          <w:szCs w:val="28"/>
        </w:rPr>
        <w:lastRenderedPageBreak/>
        <w:t xml:space="preserve">практики зарубежных контрольно-надзорных органов, которые </w:t>
      </w:r>
      <w:r w:rsidR="001A3CE6" w:rsidRPr="00EE0FE8">
        <w:rPr>
          <w:rFonts w:ascii="Times New Roman" w:hAnsi="Times New Roman" w:cs="Times New Roman"/>
          <w:sz w:val="28"/>
          <w:szCs w:val="28"/>
        </w:rPr>
        <w:t xml:space="preserve">с учетом специфики вида государственного контроля (надзора) </w:t>
      </w:r>
      <w:r w:rsidRPr="00EE0FE8">
        <w:rPr>
          <w:rFonts w:ascii="Times New Roman" w:hAnsi="Times New Roman" w:cs="Times New Roman"/>
          <w:sz w:val="28"/>
          <w:szCs w:val="28"/>
        </w:rPr>
        <w:t xml:space="preserve">могут быть адаптированы </w:t>
      </w:r>
      <w:r w:rsidR="00C06235" w:rsidRPr="00EE0FE8">
        <w:rPr>
          <w:rFonts w:ascii="Times New Roman" w:hAnsi="Times New Roman" w:cs="Times New Roman"/>
          <w:sz w:val="28"/>
          <w:szCs w:val="28"/>
        </w:rPr>
        <w:t xml:space="preserve">контрольно-надзорными органами при организации и осуществлении </w:t>
      </w:r>
      <w:r w:rsidR="002C2FAC" w:rsidRPr="00EE0FE8">
        <w:rPr>
          <w:rFonts w:ascii="Times New Roman" w:hAnsi="Times New Roman" w:cs="Times New Roman"/>
          <w:sz w:val="28"/>
          <w:szCs w:val="28"/>
        </w:rPr>
        <w:t xml:space="preserve">контрольно-надзорной, в том числе </w:t>
      </w:r>
      <w:r w:rsidR="00C06235" w:rsidRPr="00EE0FE8">
        <w:rPr>
          <w:rFonts w:ascii="Times New Roman" w:hAnsi="Times New Roman" w:cs="Times New Roman"/>
          <w:sz w:val="28"/>
          <w:szCs w:val="28"/>
        </w:rPr>
        <w:t>профилактической деятельности.</w:t>
      </w:r>
    </w:p>
    <w:p w:rsidR="005B29E4" w:rsidRPr="00EE0FE8" w:rsidRDefault="00DC5013" w:rsidP="00DC5013">
      <w:pPr>
        <w:pStyle w:val="1"/>
      </w:pPr>
      <w:bookmarkStart w:id="1" w:name="_Toc492883434"/>
      <w:r w:rsidRPr="00EE0FE8">
        <w:t xml:space="preserve">2. </w:t>
      </w:r>
      <w:r w:rsidR="005B29E4" w:rsidRPr="00EE0FE8">
        <w:t>Профилактика нарушений обязательных требований в системе «умного»</w:t>
      </w:r>
      <w:r w:rsidR="00476FF3" w:rsidRPr="00EE0FE8">
        <w:t xml:space="preserve"> государственного регулирования</w:t>
      </w:r>
      <w:bookmarkEnd w:id="1"/>
    </w:p>
    <w:p w:rsidR="00DC5013" w:rsidRPr="00EE0FE8" w:rsidRDefault="00DC5013" w:rsidP="00DC5013"/>
    <w:p w:rsidR="00D33D20" w:rsidRPr="00EE0FE8" w:rsidRDefault="00F84D6F" w:rsidP="00D33D20">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690893" w:rsidRPr="00EE0FE8">
        <w:rPr>
          <w:rFonts w:ascii="Times New Roman" w:hAnsi="Times New Roman" w:cs="Times New Roman"/>
          <w:sz w:val="28"/>
          <w:szCs w:val="28"/>
        </w:rPr>
        <w:t>В современных</w:t>
      </w:r>
      <w:r w:rsidR="006F0A87" w:rsidRPr="00EE0FE8">
        <w:rPr>
          <w:rFonts w:ascii="Times New Roman" w:hAnsi="Times New Roman" w:cs="Times New Roman"/>
          <w:sz w:val="28"/>
          <w:szCs w:val="28"/>
        </w:rPr>
        <w:t xml:space="preserve"> </w:t>
      </w:r>
      <w:r w:rsidR="00002973" w:rsidRPr="00EE0FE8">
        <w:rPr>
          <w:rFonts w:ascii="Times New Roman" w:hAnsi="Times New Roman" w:cs="Times New Roman"/>
          <w:sz w:val="28"/>
          <w:szCs w:val="28"/>
        </w:rPr>
        <w:t xml:space="preserve">условиях </w:t>
      </w:r>
      <w:r w:rsidR="00690893" w:rsidRPr="00EE0FE8">
        <w:rPr>
          <w:rFonts w:ascii="Times New Roman" w:hAnsi="Times New Roman" w:cs="Times New Roman"/>
          <w:sz w:val="28"/>
          <w:szCs w:val="28"/>
        </w:rPr>
        <w:t>глобальной взаимо</w:t>
      </w:r>
      <w:r w:rsidR="00476FF3" w:rsidRPr="00EE0FE8">
        <w:rPr>
          <w:rFonts w:ascii="Times New Roman" w:hAnsi="Times New Roman" w:cs="Times New Roman"/>
          <w:sz w:val="28"/>
          <w:szCs w:val="28"/>
        </w:rPr>
        <w:t>связанности и взаимозависимости</w:t>
      </w:r>
      <w:r w:rsidR="00690893" w:rsidRPr="00EE0FE8">
        <w:rPr>
          <w:rFonts w:ascii="Times New Roman" w:hAnsi="Times New Roman" w:cs="Times New Roman"/>
          <w:sz w:val="28"/>
          <w:szCs w:val="28"/>
        </w:rPr>
        <w:t xml:space="preserve"> информационных, технических, управленческих, экономических</w:t>
      </w:r>
      <w:r w:rsidR="00476FF3" w:rsidRPr="00EE0FE8">
        <w:rPr>
          <w:rFonts w:ascii="Times New Roman" w:hAnsi="Times New Roman" w:cs="Times New Roman"/>
          <w:sz w:val="28"/>
          <w:szCs w:val="28"/>
        </w:rPr>
        <w:t xml:space="preserve">, социальных и иных процессов и </w:t>
      </w:r>
      <w:r w:rsidR="00690893" w:rsidRPr="00EE0FE8">
        <w:rPr>
          <w:rFonts w:ascii="Times New Roman" w:hAnsi="Times New Roman" w:cs="Times New Roman"/>
          <w:sz w:val="28"/>
          <w:szCs w:val="28"/>
        </w:rPr>
        <w:t xml:space="preserve">всеобщей </w:t>
      </w:r>
      <w:r w:rsidR="007D6FCB" w:rsidRPr="00EE0FE8">
        <w:rPr>
          <w:rFonts w:ascii="Times New Roman" w:hAnsi="Times New Roman" w:cs="Times New Roman"/>
          <w:sz w:val="28"/>
          <w:szCs w:val="28"/>
        </w:rPr>
        <w:t xml:space="preserve">в них </w:t>
      </w:r>
      <w:r w:rsidR="00476FF3" w:rsidRPr="00EE0FE8">
        <w:rPr>
          <w:rFonts w:ascii="Times New Roman" w:hAnsi="Times New Roman" w:cs="Times New Roman"/>
          <w:sz w:val="28"/>
          <w:szCs w:val="28"/>
        </w:rPr>
        <w:t>и</w:t>
      </w:r>
      <w:r w:rsidR="007D6FCB" w:rsidRPr="00EE0FE8">
        <w:rPr>
          <w:rFonts w:ascii="Times New Roman" w:hAnsi="Times New Roman" w:cs="Times New Roman"/>
          <w:sz w:val="28"/>
          <w:szCs w:val="28"/>
        </w:rPr>
        <w:t xml:space="preserve">нтеграции </w:t>
      </w:r>
      <w:r w:rsidR="00680327" w:rsidRPr="00EE0FE8">
        <w:rPr>
          <w:rFonts w:ascii="Times New Roman" w:hAnsi="Times New Roman" w:cs="Times New Roman"/>
          <w:sz w:val="28"/>
          <w:szCs w:val="28"/>
        </w:rPr>
        <w:t>стали очевидны неэффективность и недостаточность традиционной</w:t>
      </w:r>
      <w:r w:rsidR="007D6FCB" w:rsidRPr="00EE0FE8">
        <w:rPr>
          <w:rFonts w:ascii="Times New Roman" w:hAnsi="Times New Roman" w:cs="Times New Roman"/>
          <w:sz w:val="28"/>
          <w:szCs w:val="28"/>
        </w:rPr>
        <w:t xml:space="preserve"> субординационной модели взаимоотношений</w:t>
      </w:r>
      <w:r w:rsidR="00476FF3" w:rsidRPr="00EE0FE8">
        <w:rPr>
          <w:rFonts w:ascii="Times New Roman" w:hAnsi="Times New Roman" w:cs="Times New Roman"/>
          <w:sz w:val="28"/>
          <w:szCs w:val="28"/>
        </w:rPr>
        <w:t xml:space="preserve"> государства и бизнеса</w:t>
      </w:r>
      <w:r w:rsidR="00680327" w:rsidRPr="00EE0FE8">
        <w:rPr>
          <w:rFonts w:ascii="Times New Roman" w:hAnsi="Times New Roman" w:cs="Times New Roman"/>
          <w:sz w:val="28"/>
          <w:szCs w:val="28"/>
        </w:rPr>
        <w:t>, преобладания карательной (пресекательной)</w:t>
      </w:r>
      <w:r w:rsidR="00476FF3" w:rsidRPr="00EE0FE8">
        <w:rPr>
          <w:rFonts w:ascii="Times New Roman" w:hAnsi="Times New Roman" w:cs="Times New Roman"/>
          <w:sz w:val="28"/>
          <w:szCs w:val="28"/>
        </w:rPr>
        <w:t xml:space="preserve"> роли государственных органов. </w:t>
      </w:r>
      <w:r w:rsidR="006747E0" w:rsidRPr="00EE0FE8">
        <w:rPr>
          <w:rFonts w:ascii="Times New Roman" w:hAnsi="Times New Roman" w:cs="Times New Roman"/>
          <w:i/>
          <w:sz w:val="28"/>
          <w:szCs w:val="28"/>
        </w:rPr>
        <w:t>П</w:t>
      </w:r>
      <w:r w:rsidR="00680327" w:rsidRPr="00EE0FE8">
        <w:rPr>
          <w:rFonts w:ascii="Times New Roman" w:hAnsi="Times New Roman" w:cs="Times New Roman"/>
          <w:i/>
          <w:sz w:val="28"/>
          <w:szCs w:val="28"/>
        </w:rPr>
        <w:t>одход</w:t>
      </w:r>
      <w:r w:rsidR="006747E0" w:rsidRPr="00EE0FE8">
        <w:rPr>
          <w:rFonts w:ascii="Times New Roman" w:hAnsi="Times New Roman" w:cs="Times New Roman"/>
          <w:i/>
          <w:sz w:val="28"/>
          <w:szCs w:val="28"/>
        </w:rPr>
        <w:t xml:space="preserve"> к публичному управлению</w:t>
      </w:r>
      <w:r w:rsidR="00680327" w:rsidRPr="00EE0FE8">
        <w:rPr>
          <w:rFonts w:ascii="Times New Roman" w:hAnsi="Times New Roman" w:cs="Times New Roman"/>
          <w:i/>
          <w:sz w:val="28"/>
          <w:szCs w:val="28"/>
        </w:rPr>
        <w:t xml:space="preserve">, основанный </w:t>
      </w:r>
      <w:r w:rsidR="00D33D20" w:rsidRPr="00EE0FE8">
        <w:rPr>
          <w:rFonts w:ascii="Times New Roman" w:hAnsi="Times New Roman" w:cs="Times New Roman"/>
          <w:i/>
          <w:sz w:val="28"/>
          <w:szCs w:val="28"/>
        </w:rPr>
        <w:t xml:space="preserve">на перманентном противостоянии двух неравноправных сторон, </w:t>
      </w:r>
      <w:r w:rsidR="00680327" w:rsidRPr="00EE0FE8">
        <w:rPr>
          <w:rFonts w:ascii="Times New Roman" w:hAnsi="Times New Roman" w:cs="Times New Roman"/>
          <w:i/>
          <w:sz w:val="28"/>
          <w:szCs w:val="28"/>
        </w:rPr>
        <w:t>не позволяет создать систему устойчивой комплексной охраны общественно-значимых благ</w:t>
      </w:r>
      <w:r w:rsidR="00D33D20" w:rsidRPr="00EE0FE8">
        <w:rPr>
          <w:rFonts w:ascii="Times New Roman" w:hAnsi="Times New Roman" w:cs="Times New Roman"/>
          <w:i/>
          <w:sz w:val="28"/>
          <w:szCs w:val="28"/>
        </w:rPr>
        <w:t xml:space="preserve"> и способствует увеличению идеологического разрыва между государством и </w:t>
      </w:r>
      <w:r w:rsidR="007D6FCB" w:rsidRPr="00EE0FE8">
        <w:rPr>
          <w:rFonts w:ascii="Times New Roman" w:hAnsi="Times New Roman" w:cs="Times New Roman"/>
          <w:i/>
          <w:sz w:val="28"/>
          <w:szCs w:val="28"/>
        </w:rPr>
        <w:t>хозяйствующими субъектами</w:t>
      </w:r>
      <w:r w:rsidR="0073641A" w:rsidRPr="00EE0FE8">
        <w:rPr>
          <w:rFonts w:ascii="Times New Roman" w:hAnsi="Times New Roman" w:cs="Times New Roman"/>
          <w:i/>
          <w:sz w:val="28"/>
          <w:szCs w:val="28"/>
        </w:rPr>
        <w:t xml:space="preserve"> и, как следствие, возрастанию степени риска причинения вреда таким благам</w:t>
      </w:r>
      <w:r w:rsidR="00D33D20" w:rsidRPr="00EE0FE8">
        <w:rPr>
          <w:rFonts w:ascii="Times New Roman" w:hAnsi="Times New Roman" w:cs="Times New Roman"/>
          <w:sz w:val="28"/>
          <w:szCs w:val="28"/>
        </w:rPr>
        <w:t>.</w:t>
      </w:r>
    </w:p>
    <w:p w:rsidR="007E4463" w:rsidRPr="00EE0FE8" w:rsidRDefault="00680327" w:rsidP="00040F59">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 данной связи </w:t>
      </w:r>
      <w:r w:rsidR="00690893" w:rsidRPr="00EE0FE8">
        <w:rPr>
          <w:rFonts w:ascii="Times New Roman" w:hAnsi="Times New Roman" w:cs="Times New Roman"/>
          <w:sz w:val="28"/>
          <w:szCs w:val="28"/>
        </w:rPr>
        <w:t xml:space="preserve">требуется </w:t>
      </w:r>
      <w:r w:rsidR="007E4463" w:rsidRPr="00EE0FE8">
        <w:rPr>
          <w:rFonts w:ascii="Times New Roman" w:hAnsi="Times New Roman" w:cs="Times New Roman"/>
          <w:sz w:val="28"/>
          <w:szCs w:val="28"/>
        </w:rPr>
        <w:t xml:space="preserve">реализация </w:t>
      </w:r>
      <w:r w:rsidRPr="00EE0FE8">
        <w:rPr>
          <w:rFonts w:ascii="Times New Roman" w:hAnsi="Times New Roman" w:cs="Times New Roman"/>
          <w:sz w:val="28"/>
          <w:szCs w:val="28"/>
        </w:rPr>
        <w:t>новой концепции</w:t>
      </w:r>
      <w:r w:rsidR="00501A4C" w:rsidRPr="00EE0FE8">
        <w:rPr>
          <w:rFonts w:ascii="Times New Roman" w:hAnsi="Times New Roman" w:cs="Times New Roman"/>
          <w:sz w:val="28"/>
          <w:szCs w:val="28"/>
        </w:rPr>
        <w:t xml:space="preserve"> осуществления</w:t>
      </w:r>
      <w:r w:rsidR="00776258" w:rsidRPr="00EE0FE8">
        <w:rPr>
          <w:rFonts w:ascii="Times New Roman" w:hAnsi="Times New Roman" w:cs="Times New Roman"/>
          <w:sz w:val="28"/>
          <w:szCs w:val="28"/>
        </w:rPr>
        <w:t xml:space="preserve"> регуляторных и охранительных функций</w:t>
      </w:r>
      <w:r w:rsidR="003D0966" w:rsidRPr="00EE0FE8">
        <w:rPr>
          <w:rFonts w:ascii="Times New Roman" w:hAnsi="Times New Roman" w:cs="Times New Roman"/>
          <w:sz w:val="28"/>
          <w:szCs w:val="28"/>
        </w:rPr>
        <w:t xml:space="preserve"> государства (включая контрольно-надзорную деятельность),</w:t>
      </w:r>
      <w:r w:rsidR="006747E0" w:rsidRPr="00EE0FE8">
        <w:rPr>
          <w:rFonts w:ascii="Times New Roman" w:hAnsi="Times New Roman" w:cs="Times New Roman"/>
          <w:sz w:val="28"/>
          <w:szCs w:val="28"/>
        </w:rPr>
        <w:t xml:space="preserve"> учитывающей</w:t>
      </w:r>
      <w:r w:rsidRPr="00EE0FE8">
        <w:rPr>
          <w:rFonts w:ascii="Times New Roman" w:hAnsi="Times New Roman" w:cs="Times New Roman"/>
          <w:sz w:val="28"/>
          <w:szCs w:val="28"/>
        </w:rPr>
        <w:t xml:space="preserve"> современные тенденции соци</w:t>
      </w:r>
      <w:r w:rsidR="006747E0" w:rsidRPr="00EE0FE8">
        <w:rPr>
          <w:rFonts w:ascii="Times New Roman" w:hAnsi="Times New Roman" w:cs="Times New Roman"/>
          <w:sz w:val="28"/>
          <w:szCs w:val="28"/>
        </w:rPr>
        <w:t>ально-экономического развития и обусловленную ими необходимость широкой вовлеченности субъектов хозяйственной деятельности в управленческий процесс</w:t>
      </w:r>
      <w:r w:rsidR="00040F59" w:rsidRPr="00EE0FE8">
        <w:rPr>
          <w:rFonts w:ascii="Times New Roman" w:hAnsi="Times New Roman" w:cs="Times New Roman"/>
          <w:sz w:val="28"/>
          <w:szCs w:val="28"/>
        </w:rPr>
        <w:t xml:space="preserve">, </w:t>
      </w:r>
      <w:r w:rsidR="00E70EDC" w:rsidRPr="00EE0FE8">
        <w:rPr>
          <w:rFonts w:ascii="Times New Roman" w:hAnsi="Times New Roman" w:cs="Times New Roman"/>
          <w:sz w:val="28"/>
          <w:szCs w:val="28"/>
        </w:rPr>
        <w:t xml:space="preserve">– </w:t>
      </w:r>
      <w:r w:rsidR="00E70EDC" w:rsidRPr="00EE0FE8">
        <w:rPr>
          <w:rFonts w:ascii="Times New Roman" w:hAnsi="Times New Roman" w:cs="Times New Roman"/>
          <w:i/>
          <w:sz w:val="28"/>
          <w:szCs w:val="28"/>
        </w:rPr>
        <w:t>«умное»</w:t>
      </w:r>
      <w:r w:rsidR="00EC0BC0" w:rsidRPr="00EE0FE8">
        <w:rPr>
          <w:rFonts w:ascii="Times New Roman" w:hAnsi="Times New Roman" w:cs="Times New Roman"/>
          <w:i/>
          <w:sz w:val="28"/>
          <w:szCs w:val="28"/>
        </w:rPr>
        <w:t xml:space="preserve"> государственное регулирование</w:t>
      </w:r>
      <w:r w:rsidR="007E4463" w:rsidRPr="00EE0FE8">
        <w:rPr>
          <w:rFonts w:ascii="Times New Roman" w:hAnsi="Times New Roman" w:cs="Times New Roman"/>
          <w:sz w:val="28"/>
          <w:szCs w:val="28"/>
        </w:rPr>
        <w:t>.</w:t>
      </w:r>
    </w:p>
    <w:p w:rsidR="00890119" w:rsidRPr="00EE0FE8" w:rsidRDefault="00EC0BC0" w:rsidP="00890119">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В</w:t>
      </w:r>
      <w:r w:rsidR="00E70EDC" w:rsidRPr="00EE0FE8">
        <w:rPr>
          <w:rFonts w:ascii="Times New Roman" w:hAnsi="Times New Roman" w:cs="Times New Roman"/>
          <w:sz w:val="28"/>
          <w:szCs w:val="28"/>
        </w:rPr>
        <w:t xml:space="preserve"> мировой практике публичного менеджмента </w:t>
      </w:r>
      <w:r w:rsidRPr="00EE0FE8">
        <w:rPr>
          <w:rFonts w:ascii="Times New Roman" w:hAnsi="Times New Roman" w:cs="Times New Roman"/>
          <w:sz w:val="28"/>
          <w:szCs w:val="28"/>
        </w:rPr>
        <w:t xml:space="preserve">«умное» </w:t>
      </w:r>
      <w:r w:rsidR="003D0966" w:rsidRPr="00EE0FE8">
        <w:rPr>
          <w:rFonts w:ascii="Times New Roman" w:hAnsi="Times New Roman" w:cs="Times New Roman"/>
          <w:sz w:val="28"/>
          <w:szCs w:val="28"/>
        </w:rPr>
        <w:t xml:space="preserve">государственное </w:t>
      </w:r>
      <w:r w:rsidRPr="00EE0FE8">
        <w:rPr>
          <w:rFonts w:ascii="Times New Roman" w:hAnsi="Times New Roman" w:cs="Times New Roman"/>
          <w:sz w:val="28"/>
          <w:szCs w:val="28"/>
        </w:rPr>
        <w:t>регулирование</w:t>
      </w:r>
      <w:r w:rsidR="00890119" w:rsidRPr="00EE0FE8">
        <w:rPr>
          <w:rFonts w:ascii="Times New Roman" w:hAnsi="Times New Roman" w:cs="Times New Roman"/>
          <w:sz w:val="28"/>
          <w:szCs w:val="28"/>
        </w:rPr>
        <w:t xml:space="preserve">, преследуя </w:t>
      </w:r>
      <w:r w:rsidR="00890119" w:rsidRPr="00EE0FE8">
        <w:rPr>
          <w:rFonts w:ascii="Times New Roman" w:hAnsi="Times New Roman" w:cs="Times New Roman"/>
          <w:i/>
          <w:sz w:val="28"/>
          <w:szCs w:val="28"/>
        </w:rPr>
        <w:t xml:space="preserve"> цель обеспечения</w:t>
      </w:r>
      <w:r w:rsidR="00890119" w:rsidRPr="00EE0FE8">
        <w:rPr>
          <w:rFonts w:ascii="Times New Roman" w:hAnsi="Times New Roman" w:cs="Times New Roman"/>
          <w:sz w:val="28"/>
          <w:szCs w:val="28"/>
        </w:rPr>
        <w:t xml:space="preserve"> </w:t>
      </w:r>
      <w:r w:rsidR="00890119" w:rsidRPr="00EE0FE8">
        <w:rPr>
          <w:rFonts w:ascii="Times New Roman" w:hAnsi="Times New Roman" w:cs="Times New Roman"/>
          <w:i/>
          <w:sz w:val="28"/>
          <w:szCs w:val="28"/>
        </w:rPr>
        <w:t xml:space="preserve">всесторонней и постоянной защиты охраняемых законом ценностей, </w:t>
      </w:r>
      <w:r w:rsidR="004B24DF" w:rsidRPr="00EE0FE8">
        <w:rPr>
          <w:rFonts w:ascii="Times New Roman" w:hAnsi="Times New Roman" w:cs="Times New Roman"/>
          <w:sz w:val="28"/>
          <w:szCs w:val="28"/>
        </w:rPr>
        <w:t xml:space="preserve">заключается в ориентации на </w:t>
      </w:r>
      <w:r w:rsidR="00890119" w:rsidRPr="00EE0FE8">
        <w:rPr>
          <w:rFonts w:ascii="Times New Roman" w:hAnsi="Times New Roman" w:cs="Times New Roman"/>
          <w:sz w:val="28"/>
          <w:szCs w:val="28"/>
        </w:rPr>
        <w:lastRenderedPageBreak/>
        <w:t xml:space="preserve">политику </w:t>
      </w:r>
      <w:r w:rsidR="0035657A" w:rsidRPr="00EE0FE8">
        <w:rPr>
          <w:rFonts w:ascii="Times New Roman" w:hAnsi="Times New Roman" w:cs="Times New Roman"/>
          <w:sz w:val="28"/>
          <w:szCs w:val="28"/>
        </w:rPr>
        <w:t xml:space="preserve">(идеологию) </w:t>
      </w:r>
      <w:r w:rsidR="00890119" w:rsidRPr="00EE0FE8">
        <w:rPr>
          <w:rFonts w:ascii="Times New Roman" w:hAnsi="Times New Roman" w:cs="Times New Roman"/>
          <w:sz w:val="28"/>
          <w:szCs w:val="28"/>
        </w:rPr>
        <w:t xml:space="preserve">превенции нарушений обязательных требований и рисков причинения вреда общественно-значимым благам и </w:t>
      </w:r>
      <w:r w:rsidR="00550BB1" w:rsidRPr="00EE0FE8">
        <w:rPr>
          <w:rFonts w:ascii="Times New Roman" w:hAnsi="Times New Roman" w:cs="Times New Roman"/>
          <w:sz w:val="28"/>
          <w:szCs w:val="28"/>
        </w:rPr>
        <w:t>базируется</w:t>
      </w:r>
      <w:r w:rsidRPr="00EE0FE8">
        <w:rPr>
          <w:rFonts w:ascii="Times New Roman" w:hAnsi="Times New Roman" w:cs="Times New Roman"/>
          <w:sz w:val="28"/>
          <w:szCs w:val="28"/>
        </w:rPr>
        <w:t xml:space="preserve"> на следующих </w:t>
      </w:r>
      <w:r w:rsidR="00F762BC" w:rsidRPr="00EE0FE8">
        <w:rPr>
          <w:rFonts w:ascii="Times New Roman" w:hAnsi="Times New Roman" w:cs="Times New Roman"/>
          <w:sz w:val="28"/>
          <w:szCs w:val="28"/>
        </w:rPr>
        <w:t>ключевых</w:t>
      </w:r>
      <w:r w:rsidRPr="00EE0FE8">
        <w:rPr>
          <w:rFonts w:ascii="Times New Roman" w:hAnsi="Times New Roman" w:cs="Times New Roman"/>
          <w:sz w:val="28"/>
          <w:szCs w:val="28"/>
        </w:rPr>
        <w:t xml:space="preserve"> </w:t>
      </w:r>
      <w:r w:rsidR="00F762BC" w:rsidRPr="00EE0FE8">
        <w:rPr>
          <w:rFonts w:ascii="Times New Roman" w:hAnsi="Times New Roman" w:cs="Times New Roman"/>
          <w:sz w:val="28"/>
          <w:szCs w:val="28"/>
        </w:rPr>
        <w:t>аспектах</w:t>
      </w:r>
      <w:r w:rsidRPr="00EE0FE8">
        <w:rPr>
          <w:rFonts w:ascii="Times New Roman" w:hAnsi="Times New Roman" w:cs="Times New Roman"/>
          <w:sz w:val="28"/>
          <w:szCs w:val="28"/>
        </w:rPr>
        <w:t>:</w:t>
      </w:r>
      <w:r w:rsidR="00890119" w:rsidRPr="00EE0FE8">
        <w:rPr>
          <w:rFonts w:ascii="Times New Roman" w:hAnsi="Times New Roman" w:cs="Times New Roman"/>
          <w:sz w:val="28"/>
          <w:szCs w:val="28"/>
        </w:rPr>
        <w:t xml:space="preserve"> </w:t>
      </w:r>
    </w:p>
    <w:p w:rsidR="00690893" w:rsidRPr="00EE0FE8" w:rsidRDefault="00550BB1" w:rsidP="00890119">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1</w:t>
      </w:r>
      <w:r w:rsidR="004B24DF" w:rsidRPr="00EE0FE8">
        <w:rPr>
          <w:rFonts w:ascii="Times New Roman" w:hAnsi="Times New Roman" w:cs="Times New Roman"/>
          <w:sz w:val="28"/>
          <w:szCs w:val="28"/>
        </w:rPr>
        <w:t xml:space="preserve">) </w:t>
      </w:r>
      <w:r w:rsidR="00F84D6F" w:rsidRPr="00EE0FE8">
        <w:rPr>
          <w:rFonts w:ascii="Times New Roman" w:hAnsi="Times New Roman" w:cs="Times New Roman"/>
          <w:sz w:val="28"/>
          <w:szCs w:val="28"/>
        </w:rPr>
        <w:t xml:space="preserve">выстраивание координационных отношений и диалогового взаимодействия </w:t>
      </w:r>
      <w:r w:rsidR="00523144" w:rsidRPr="00EE0FE8">
        <w:rPr>
          <w:rFonts w:ascii="Times New Roman" w:hAnsi="Times New Roman" w:cs="Times New Roman"/>
          <w:sz w:val="28"/>
          <w:szCs w:val="28"/>
        </w:rPr>
        <w:t>между государством и обществом</w:t>
      </w:r>
      <w:r w:rsidR="00F84D6F" w:rsidRPr="00EE0FE8">
        <w:rPr>
          <w:rFonts w:ascii="Times New Roman" w:hAnsi="Times New Roman" w:cs="Times New Roman"/>
          <w:sz w:val="28"/>
          <w:szCs w:val="28"/>
        </w:rPr>
        <w:t>;</w:t>
      </w:r>
    </w:p>
    <w:p w:rsidR="00F84D6F" w:rsidRPr="00EE0FE8" w:rsidRDefault="00550BB1" w:rsidP="007E4463">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2</w:t>
      </w:r>
      <w:r w:rsidR="00F84D6F" w:rsidRPr="00EE0FE8">
        <w:rPr>
          <w:rFonts w:ascii="Times New Roman" w:hAnsi="Times New Roman" w:cs="Times New Roman"/>
          <w:sz w:val="28"/>
          <w:szCs w:val="28"/>
        </w:rPr>
        <w:t xml:space="preserve">) </w:t>
      </w:r>
      <w:r w:rsidR="007E4463" w:rsidRPr="00EE0FE8">
        <w:rPr>
          <w:rFonts w:ascii="Times New Roman" w:hAnsi="Times New Roman" w:cs="Times New Roman"/>
          <w:sz w:val="28"/>
          <w:szCs w:val="28"/>
        </w:rPr>
        <w:t>вовлечение общества и его отдельных сегментов в</w:t>
      </w:r>
      <w:r w:rsidR="00EC0BC0" w:rsidRPr="00EE0FE8">
        <w:rPr>
          <w:rFonts w:ascii="Times New Roman" w:hAnsi="Times New Roman" w:cs="Times New Roman"/>
          <w:sz w:val="28"/>
          <w:szCs w:val="28"/>
        </w:rPr>
        <w:t xml:space="preserve"> управленческие процессы, в том числе правотворческий процесс (</w:t>
      </w:r>
      <w:r w:rsidR="007E4463" w:rsidRPr="00EE0FE8">
        <w:rPr>
          <w:rFonts w:ascii="Times New Roman" w:hAnsi="Times New Roman" w:cs="Times New Roman"/>
          <w:sz w:val="28"/>
          <w:szCs w:val="28"/>
        </w:rPr>
        <w:t>включая вопросы корректирования существующего правового регулирования</w:t>
      </w:r>
      <w:r w:rsidR="00EC0BC0" w:rsidRPr="00EE0FE8">
        <w:rPr>
          <w:rFonts w:ascii="Times New Roman" w:hAnsi="Times New Roman" w:cs="Times New Roman"/>
          <w:sz w:val="28"/>
          <w:szCs w:val="28"/>
        </w:rPr>
        <w:t>)</w:t>
      </w:r>
      <w:r w:rsidR="007E4463" w:rsidRPr="00EE0FE8">
        <w:rPr>
          <w:rFonts w:ascii="Times New Roman" w:hAnsi="Times New Roman" w:cs="Times New Roman"/>
          <w:sz w:val="28"/>
          <w:szCs w:val="28"/>
        </w:rPr>
        <w:t>;</w:t>
      </w:r>
    </w:p>
    <w:p w:rsidR="007E4463" w:rsidRPr="00EE0FE8" w:rsidRDefault="00550BB1" w:rsidP="007E4463">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3</w:t>
      </w:r>
      <w:r w:rsidR="007E4463" w:rsidRPr="00EE0FE8">
        <w:rPr>
          <w:rFonts w:ascii="Times New Roman" w:hAnsi="Times New Roman" w:cs="Times New Roman"/>
          <w:sz w:val="28"/>
          <w:szCs w:val="28"/>
        </w:rPr>
        <w:t>)</w:t>
      </w:r>
      <w:r w:rsidR="00523144" w:rsidRPr="00EE0FE8">
        <w:rPr>
          <w:rFonts w:ascii="Times New Roman" w:hAnsi="Times New Roman" w:cs="Times New Roman"/>
          <w:sz w:val="28"/>
          <w:szCs w:val="28"/>
        </w:rPr>
        <w:t xml:space="preserve"> внедрение эффективных инструментов</w:t>
      </w:r>
      <w:r w:rsidR="007E4463" w:rsidRPr="00EE0FE8">
        <w:rPr>
          <w:rFonts w:ascii="Times New Roman" w:hAnsi="Times New Roman" w:cs="Times New Roman"/>
          <w:sz w:val="28"/>
          <w:szCs w:val="28"/>
        </w:rPr>
        <w:t xml:space="preserve"> </w:t>
      </w:r>
      <w:r w:rsidR="00501A4C" w:rsidRPr="00EE0FE8">
        <w:rPr>
          <w:rFonts w:ascii="Times New Roman" w:hAnsi="Times New Roman" w:cs="Times New Roman"/>
          <w:sz w:val="28"/>
          <w:szCs w:val="28"/>
        </w:rPr>
        <w:t>общественного контроля за текущей деятельностью государственных органов и вн</w:t>
      </w:r>
      <w:r w:rsidR="004B24DF" w:rsidRPr="00EE0FE8">
        <w:rPr>
          <w:rFonts w:ascii="Times New Roman" w:hAnsi="Times New Roman" w:cs="Times New Roman"/>
          <w:sz w:val="28"/>
          <w:szCs w:val="28"/>
        </w:rPr>
        <w:t xml:space="preserve">утренними </w:t>
      </w:r>
      <w:r w:rsidR="00F762BC" w:rsidRPr="00EE0FE8">
        <w:rPr>
          <w:rFonts w:ascii="Times New Roman" w:hAnsi="Times New Roman" w:cs="Times New Roman"/>
          <w:sz w:val="28"/>
          <w:szCs w:val="28"/>
        </w:rPr>
        <w:t xml:space="preserve"> </w:t>
      </w:r>
      <w:r w:rsidR="004B24DF" w:rsidRPr="00EE0FE8">
        <w:rPr>
          <w:rFonts w:ascii="Times New Roman" w:hAnsi="Times New Roman" w:cs="Times New Roman"/>
          <w:sz w:val="28"/>
          <w:szCs w:val="28"/>
        </w:rPr>
        <w:t xml:space="preserve">социально-экономическими и иными, </w:t>
      </w:r>
      <w:r w:rsidR="00F762BC" w:rsidRPr="00EE0FE8">
        <w:rPr>
          <w:rFonts w:ascii="Times New Roman" w:hAnsi="Times New Roman" w:cs="Times New Roman"/>
          <w:sz w:val="28"/>
          <w:szCs w:val="28"/>
        </w:rPr>
        <w:t>связанными с ними</w:t>
      </w:r>
      <w:r w:rsidR="004B24DF" w:rsidRPr="00EE0FE8">
        <w:rPr>
          <w:rFonts w:ascii="Times New Roman" w:hAnsi="Times New Roman" w:cs="Times New Roman"/>
          <w:sz w:val="28"/>
          <w:szCs w:val="28"/>
        </w:rPr>
        <w:t>,</w:t>
      </w:r>
      <w:r w:rsidR="00F762BC" w:rsidRPr="00EE0FE8">
        <w:rPr>
          <w:rFonts w:ascii="Times New Roman" w:hAnsi="Times New Roman" w:cs="Times New Roman"/>
          <w:sz w:val="28"/>
          <w:szCs w:val="28"/>
        </w:rPr>
        <w:t xml:space="preserve"> процессами;</w:t>
      </w:r>
    </w:p>
    <w:p w:rsidR="00117E84" w:rsidRPr="00EE0FE8" w:rsidRDefault="00550BB1" w:rsidP="00F762BC">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4</w:t>
      </w:r>
      <w:r w:rsidR="00501A4C" w:rsidRPr="00EE0FE8">
        <w:rPr>
          <w:rFonts w:ascii="Times New Roman" w:hAnsi="Times New Roman" w:cs="Times New Roman"/>
          <w:sz w:val="28"/>
          <w:szCs w:val="28"/>
        </w:rPr>
        <w:t xml:space="preserve">) </w:t>
      </w:r>
      <w:r w:rsidR="00F762BC" w:rsidRPr="00EE0FE8">
        <w:rPr>
          <w:rFonts w:ascii="Times New Roman" w:hAnsi="Times New Roman" w:cs="Times New Roman"/>
          <w:sz w:val="28"/>
          <w:szCs w:val="28"/>
        </w:rPr>
        <w:t xml:space="preserve">постоянный мониторинг </w:t>
      </w:r>
      <w:r w:rsidR="00FB20A7" w:rsidRPr="00EE0FE8">
        <w:rPr>
          <w:rFonts w:ascii="Times New Roman" w:hAnsi="Times New Roman" w:cs="Times New Roman"/>
          <w:sz w:val="28"/>
          <w:szCs w:val="28"/>
        </w:rPr>
        <w:t xml:space="preserve">уровня правового регулирования и </w:t>
      </w:r>
      <w:r w:rsidR="00F762BC" w:rsidRPr="00EE0FE8">
        <w:rPr>
          <w:rFonts w:ascii="Times New Roman" w:hAnsi="Times New Roman" w:cs="Times New Roman"/>
          <w:sz w:val="28"/>
          <w:szCs w:val="28"/>
        </w:rPr>
        <w:t xml:space="preserve">степени защиты охраняемых законом ценностей. </w:t>
      </w:r>
    </w:p>
    <w:p w:rsidR="004424B0" w:rsidRPr="00EE0FE8" w:rsidRDefault="00020C57" w:rsidP="00AF2F2D">
      <w:pPr>
        <w:spacing w:after="100" w:afterAutospacing="1"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2</w:t>
      </w:r>
      <w:r w:rsidR="009564BC" w:rsidRPr="00EE0FE8">
        <w:rPr>
          <w:rFonts w:ascii="Times New Roman" w:hAnsi="Times New Roman" w:cs="Times New Roman"/>
          <w:sz w:val="28"/>
          <w:szCs w:val="28"/>
        </w:rPr>
        <w:t xml:space="preserve">. </w:t>
      </w:r>
      <w:r w:rsidR="008C4CAB" w:rsidRPr="00EE0FE8">
        <w:rPr>
          <w:rFonts w:ascii="Times New Roman" w:hAnsi="Times New Roman" w:cs="Times New Roman"/>
          <w:sz w:val="28"/>
          <w:szCs w:val="28"/>
        </w:rPr>
        <w:t xml:space="preserve">В прикладном смысле </w:t>
      </w:r>
      <w:r w:rsidRPr="00EE0FE8">
        <w:rPr>
          <w:rFonts w:ascii="Times New Roman" w:hAnsi="Times New Roman" w:cs="Times New Roman"/>
          <w:sz w:val="28"/>
          <w:szCs w:val="28"/>
        </w:rPr>
        <w:t>система</w:t>
      </w:r>
      <w:r w:rsidR="004424B0" w:rsidRPr="00EE0FE8">
        <w:rPr>
          <w:rFonts w:ascii="Times New Roman" w:hAnsi="Times New Roman" w:cs="Times New Roman"/>
          <w:sz w:val="28"/>
          <w:szCs w:val="28"/>
        </w:rPr>
        <w:t xml:space="preserve"> «умного» государ</w:t>
      </w:r>
      <w:r w:rsidRPr="00EE0FE8">
        <w:rPr>
          <w:rFonts w:ascii="Times New Roman" w:hAnsi="Times New Roman" w:cs="Times New Roman"/>
          <w:sz w:val="28"/>
          <w:szCs w:val="28"/>
        </w:rPr>
        <w:t>ственного регулирования основывается</w:t>
      </w:r>
      <w:r w:rsidR="004424B0" w:rsidRPr="00EE0FE8">
        <w:rPr>
          <w:rFonts w:ascii="Times New Roman" w:hAnsi="Times New Roman" w:cs="Times New Roman"/>
          <w:sz w:val="28"/>
          <w:szCs w:val="28"/>
        </w:rPr>
        <w:t xml:space="preserve"> на </w:t>
      </w:r>
      <w:r w:rsidR="00AF2F2D" w:rsidRPr="00EE0FE8">
        <w:rPr>
          <w:rFonts w:ascii="Times New Roman" w:hAnsi="Times New Roman" w:cs="Times New Roman"/>
          <w:sz w:val="28"/>
          <w:szCs w:val="28"/>
        </w:rPr>
        <w:t>следующих</w:t>
      </w:r>
      <w:r w:rsidR="003B309C" w:rsidRPr="00EE0FE8">
        <w:rPr>
          <w:rFonts w:ascii="Times New Roman" w:hAnsi="Times New Roman" w:cs="Times New Roman"/>
          <w:sz w:val="28"/>
          <w:szCs w:val="28"/>
        </w:rPr>
        <w:t>, наиболее значимых в контексте настоящего Стандарта</w:t>
      </w:r>
      <w:r w:rsidR="00AF2F2D" w:rsidRPr="00EE0FE8">
        <w:rPr>
          <w:rFonts w:ascii="Times New Roman" w:hAnsi="Times New Roman" w:cs="Times New Roman"/>
          <w:sz w:val="28"/>
          <w:szCs w:val="28"/>
        </w:rPr>
        <w:t xml:space="preserve"> принципах</w:t>
      </w:r>
      <w:r w:rsidR="00E74747" w:rsidRPr="00EE0FE8">
        <w:rPr>
          <w:rStyle w:val="a5"/>
          <w:rFonts w:ascii="Times New Roman" w:hAnsi="Times New Roman" w:cs="Times New Roman"/>
          <w:sz w:val="28"/>
          <w:szCs w:val="28"/>
        </w:rPr>
        <w:footnoteReference w:id="2"/>
      </w:r>
      <w:r w:rsidR="004424B0" w:rsidRPr="00EE0FE8">
        <w:rPr>
          <w:rFonts w:ascii="Times New Roman" w:hAnsi="Times New Roman" w:cs="Times New Roman"/>
          <w:sz w:val="28"/>
          <w:szCs w:val="28"/>
        </w:rPr>
        <w:t xml:space="preserve">: </w:t>
      </w:r>
    </w:p>
    <w:p w:rsidR="00A22468" w:rsidRPr="00EE0FE8" w:rsidRDefault="00FE0533"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1) р</w:t>
      </w:r>
      <w:r w:rsidR="009F0015" w:rsidRPr="00EE0FE8">
        <w:rPr>
          <w:rFonts w:ascii="Times New Roman" w:hAnsi="Times New Roman" w:cs="Times New Roman"/>
          <w:sz w:val="28"/>
          <w:szCs w:val="28"/>
        </w:rPr>
        <w:t>иск-ориентированный подход</w:t>
      </w:r>
      <w:r w:rsidR="00A22468" w:rsidRPr="00EE0FE8">
        <w:rPr>
          <w:rFonts w:ascii="Times New Roman" w:hAnsi="Times New Roman" w:cs="Times New Roman"/>
          <w:sz w:val="28"/>
          <w:szCs w:val="28"/>
        </w:rPr>
        <w:t>;</w:t>
      </w:r>
    </w:p>
    <w:p w:rsidR="004424B0" w:rsidRPr="00EE0FE8" w:rsidRDefault="00A22468"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4424B0" w:rsidRPr="00EE0FE8">
        <w:rPr>
          <w:rFonts w:ascii="Times New Roman" w:hAnsi="Times New Roman" w:cs="Times New Roman"/>
          <w:sz w:val="28"/>
          <w:szCs w:val="28"/>
        </w:rPr>
        <w:t>контрольно-надзорная деятельность должна основыватьс</w:t>
      </w:r>
      <w:r w:rsidR="009F0015" w:rsidRPr="00EE0FE8">
        <w:rPr>
          <w:rFonts w:ascii="Times New Roman" w:hAnsi="Times New Roman" w:cs="Times New Roman"/>
          <w:sz w:val="28"/>
          <w:szCs w:val="28"/>
        </w:rPr>
        <w:t>я на рисках и быть соразмерной</w:t>
      </w:r>
      <w:r w:rsidR="00A80AAC" w:rsidRPr="00EE0FE8">
        <w:rPr>
          <w:rFonts w:ascii="Times New Roman" w:hAnsi="Times New Roman" w:cs="Times New Roman"/>
          <w:sz w:val="28"/>
          <w:szCs w:val="28"/>
        </w:rPr>
        <w:t xml:space="preserve"> им</w:t>
      </w:r>
      <w:r w:rsidR="009F0015" w:rsidRPr="00EE0FE8">
        <w:rPr>
          <w:rFonts w:ascii="Times New Roman" w:hAnsi="Times New Roman" w:cs="Times New Roman"/>
          <w:sz w:val="28"/>
          <w:szCs w:val="28"/>
        </w:rPr>
        <w:t>:</w:t>
      </w:r>
      <w:r w:rsidR="004424B0" w:rsidRPr="00EE0FE8">
        <w:rPr>
          <w:rFonts w:ascii="Times New Roman" w:hAnsi="Times New Roman" w:cs="Times New Roman"/>
          <w:sz w:val="28"/>
          <w:szCs w:val="28"/>
        </w:rPr>
        <w:t xml:space="preserve"> частота проверок и используемые ресурсы должны быть пропорциональны уровню риска причинения </w:t>
      </w:r>
      <w:r w:rsidR="009F0015" w:rsidRPr="00EE0FE8">
        <w:rPr>
          <w:rFonts w:ascii="Times New Roman" w:hAnsi="Times New Roman" w:cs="Times New Roman"/>
          <w:sz w:val="28"/>
          <w:szCs w:val="28"/>
        </w:rPr>
        <w:t>вреда</w:t>
      </w:r>
      <w:r w:rsidR="004424B0" w:rsidRPr="00EE0FE8">
        <w:rPr>
          <w:rFonts w:ascii="Times New Roman" w:hAnsi="Times New Roman" w:cs="Times New Roman"/>
          <w:sz w:val="28"/>
          <w:szCs w:val="28"/>
        </w:rPr>
        <w:t xml:space="preserve"> охраняемым законом ценностям; действия</w:t>
      </w:r>
      <w:r w:rsidR="009F0015" w:rsidRPr="00EE0FE8">
        <w:rPr>
          <w:rFonts w:ascii="Times New Roman" w:hAnsi="Times New Roman" w:cs="Times New Roman"/>
          <w:sz w:val="28"/>
          <w:szCs w:val="28"/>
        </w:rPr>
        <w:t xml:space="preserve"> контрольно-надзорных органов</w:t>
      </w:r>
      <w:r w:rsidR="004424B0" w:rsidRPr="00EE0FE8">
        <w:rPr>
          <w:rFonts w:ascii="Times New Roman" w:hAnsi="Times New Roman" w:cs="Times New Roman"/>
          <w:sz w:val="28"/>
          <w:szCs w:val="28"/>
        </w:rPr>
        <w:t xml:space="preserve"> должны быть направлены на снижение фактического риска, связанного с нарушениями</w:t>
      </w:r>
      <w:r w:rsidR="009F0015" w:rsidRPr="00EE0FE8">
        <w:rPr>
          <w:rFonts w:ascii="Times New Roman" w:hAnsi="Times New Roman" w:cs="Times New Roman"/>
          <w:sz w:val="28"/>
          <w:szCs w:val="28"/>
        </w:rPr>
        <w:t xml:space="preserve"> обязательных требований;</w:t>
      </w:r>
    </w:p>
    <w:p w:rsidR="00A22468" w:rsidRPr="00EE0FE8" w:rsidRDefault="003C38B2"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2) и</w:t>
      </w:r>
      <w:r w:rsidR="00A22468" w:rsidRPr="00EE0FE8">
        <w:rPr>
          <w:rFonts w:ascii="Times New Roman" w:hAnsi="Times New Roman" w:cs="Times New Roman"/>
          <w:sz w:val="28"/>
          <w:szCs w:val="28"/>
        </w:rPr>
        <w:t>збирательность;</w:t>
      </w:r>
    </w:p>
    <w:p w:rsidR="00A22468" w:rsidRPr="00EE0FE8" w:rsidRDefault="00A22468"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 в широком смысле избирательность предполагает</w:t>
      </w:r>
      <w:r w:rsidR="00574469" w:rsidRPr="00EE0FE8">
        <w:rPr>
          <w:rFonts w:ascii="Times New Roman" w:hAnsi="Times New Roman" w:cs="Times New Roman"/>
          <w:sz w:val="28"/>
          <w:szCs w:val="28"/>
        </w:rPr>
        <w:t>, что для</w:t>
      </w:r>
      <w:r w:rsidRPr="00EE0FE8">
        <w:rPr>
          <w:rFonts w:ascii="Times New Roman" w:hAnsi="Times New Roman" w:cs="Times New Roman"/>
          <w:sz w:val="28"/>
          <w:szCs w:val="28"/>
        </w:rPr>
        <w:t xml:space="preserve"> </w:t>
      </w:r>
      <w:r w:rsidR="00574469" w:rsidRPr="00EE0FE8">
        <w:rPr>
          <w:rFonts w:ascii="Times New Roman" w:hAnsi="Times New Roman" w:cs="Times New Roman"/>
          <w:sz w:val="28"/>
          <w:szCs w:val="28"/>
        </w:rPr>
        <w:t xml:space="preserve">обеспечения </w:t>
      </w:r>
      <w:r w:rsidR="003B309C" w:rsidRPr="00EE0FE8">
        <w:rPr>
          <w:rFonts w:ascii="Times New Roman" w:hAnsi="Times New Roman" w:cs="Times New Roman"/>
          <w:sz w:val="28"/>
          <w:szCs w:val="28"/>
        </w:rPr>
        <w:t>необходимого уровня безопасности охраняемых законом ценностей</w:t>
      </w:r>
      <w:r w:rsidR="00574469" w:rsidRPr="00EE0FE8">
        <w:rPr>
          <w:rFonts w:ascii="Times New Roman" w:hAnsi="Times New Roman" w:cs="Times New Roman"/>
          <w:sz w:val="28"/>
          <w:szCs w:val="28"/>
        </w:rPr>
        <w:t xml:space="preserve"> нужно использовать, если это допустимо</w:t>
      </w:r>
      <w:r w:rsidR="004424B0" w:rsidRPr="00EE0FE8">
        <w:rPr>
          <w:rFonts w:ascii="Times New Roman" w:hAnsi="Times New Roman" w:cs="Times New Roman"/>
          <w:sz w:val="28"/>
          <w:szCs w:val="28"/>
        </w:rPr>
        <w:t xml:space="preserve">, рыночные механизмы, </w:t>
      </w:r>
      <w:r w:rsidR="00574469" w:rsidRPr="00EE0FE8">
        <w:rPr>
          <w:rFonts w:ascii="Times New Roman" w:hAnsi="Times New Roman" w:cs="Times New Roman"/>
          <w:sz w:val="28"/>
          <w:szCs w:val="28"/>
        </w:rPr>
        <w:t xml:space="preserve">опору на </w:t>
      </w:r>
      <w:r w:rsidR="004424B0" w:rsidRPr="00EE0FE8">
        <w:rPr>
          <w:rFonts w:ascii="Times New Roman" w:hAnsi="Times New Roman" w:cs="Times New Roman"/>
          <w:sz w:val="28"/>
          <w:szCs w:val="28"/>
        </w:rPr>
        <w:t>частны</w:t>
      </w:r>
      <w:r w:rsidRPr="00EE0FE8">
        <w:rPr>
          <w:rFonts w:ascii="Times New Roman" w:hAnsi="Times New Roman" w:cs="Times New Roman"/>
          <w:sz w:val="28"/>
          <w:szCs w:val="28"/>
        </w:rPr>
        <w:t xml:space="preserve">й сектор и гражданское общество; </w:t>
      </w:r>
    </w:p>
    <w:p w:rsidR="003B309C" w:rsidRPr="00EE0FE8" w:rsidRDefault="003B309C" w:rsidP="007E4463">
      <w:pPr>
        <w:spacing w:after="100" w:afterAutospacing="1" w:line="360" w:lineRule="auto"/>
        <w:contextualSpacing/>
        <w:jc w:val="both"/>
        <w:rPr>
          <w:rFonts w:ascii="Times New Roman" w:hAnsi="Times New Roman" w:cs="Times New Roman"/>
          <w:sz w:val="28"/>
          <w:szCs w:val="28"/>
        </w:rPr>
      </w:pPr>
    </w:p>
    <w:tbl>
      <w:tblPr>
        <w:tblStyle w:val="ac"/>
        <w:tblW w:w="0" w:type="auto"/>
        <w:tblLook w:val="04A0"/>
      </w:tblPr>
      <w:tblGrid>
        <w:gridCol w:w="9571"/>
      </w:tblGrid>
      <w:tr w:rsidR="003B309C" w:rsidRPr="00EE0FE8" w:rsidTr="000A7C60">
        <w:tc>
          <w:tcPr>
            <w:tcW w:w="9571" w:type="dxa"/>
          </w:tcPr>
          <w:p w:rsidR="003B309C" w:rsidRPr="00EE0FE8" w:rsidRDefault="003B309C" w:rsidP="000A7C60">
            <w:pPr>
              <w:spacing w:after="100" w:afterAutospacing="1" w:line="360" w:lineRule="auto"/>
              <w:contextualSpacing/>
              <w:jc w:val="both"/>
              <w:rPr>
                <w:rFonts w:ascii="Times New Roman" w:hAnsi="Times New Roman" w:cs="Times New Roman"/>
                <w:i/>
                <w:sz w:val="28"/>
                <w:szCs w:val="28"/>
              </w:rPr>
            </w:pPr>
            <w:r w:rsidRPr="00EE0FE8">
              <w:rPr>
                <w:rFonts w:ascii="Times New Roman" w:hAnsi="Times New Roman" w:cs="Times New Roman"/>
                <w:i/>
                <w:color w:val="C0504D" w:themeColor="accent2"/>
                <w:sz w:val="28"/>
                <w:szCs w:val="28"/>
                <w:u w:val="single"/>
              </w:rPr>
              <w:t>Пример России</w:t>
            </w:r>
            <w:r w:rsidRPr="00EE0FE8">
              <w:rPr>
                <w:rFonts w:ascii="Times New Roman" w:hAnsi="Times New Roman" w:cs="Times New Roman"/>
                <w:i/>
                <w:sz w:val="28"/>
                <w:szCs w:val="28"/>
              </w:rPr>
              <w:t xml:space="preserve">. МЧС России в качестве ключевого показателя результативности контрольно-надзорной деятельности устанавливает снижение смертности и травматизма от возникновения пожаров, как в нежилом, так и в жилом секторах. При этом напрямую контрольными мероприятиями МЧС России категорию объектов жилого сектора не охватывает. В этой ситуации профилактические мероприятия становятся единственной возможностью влияния на снижение показателя ущерба в данной категории объектов. </w:t>
            </w:r>
          </w:p>
        </w:tc>
      </w:tr>
    </w:tbl>
    <w:p w:rsidR="003B309C" w:rsidRPr="00EE0FE8" w:rsidRDefault="003B309C" w:rsidP="007E4463">
      <w:pPr>
        <w:spacing w:after="100" w:afterAutospacing="1" w:line="360" w:lineRule="auto"/>
        <w:contextualSpacing/>
        <w:jc w:val="both"/>
        <w:rPr>
          <w:rFonts w:ascii="Times New Roman" w:hAnsi="Times New Roman" w:cs="Times New Roman"/>
          <w:sz w:val="28"/>
          <w:szCs w:val="28"/>
        </w:rPr>
      </w:pPr>
    </w:p>
    <w:p w:rsidR="00574469"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 узком смысле избирательность предполагает необходимость выбора контрольно-надзорным органом наиболее адекватных в данной конкретной ситуации инструментов контроля (надзора) и (или) </w:t>
      </w:r>
      <w:r w:rsidR="003A43C2" w:rsidRPr="00EE0FE8">
        <w:rPr>
          <w:rFonts w:ascii="Times New Roman" w:hAnsi="Times New Roman" w:cs="Times New Roman"/>
          <w:sz w:val="28"/>
          <w:szCs w:val="28"/>
        </w:rPr>
        <w:t xml:space="preserve">мер </w:t>
      </w:r>
      <w:r w:rsidRPr="00EE0FE8">
        <w:rPr>
          <w:rFonts w:ascii="Times New Roman" w:hAnsi="Times New Roman" w:cs="Times New Roman"/>
          <w:sz w:val="28"/>
          <w:szCs w:val="28"/>
        </w:rPr>
        <w:t>профилактики нарушений обязательных требований;</w:t>
      </w:r>
    </w:p>
    <w:p w:rsidR="00574469"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3) реагирующее регулирование;</w:t>
      </w:r>
    </w:p>
    <w:p w:rsidR="004424B0"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те или иные формы государственного контроля (надзора) </w:t>
      </w:r>
      <w:r w:rsidR="004424B0" w:rsidRPr="00EE0FE8">
        <w:rPr>
          <w:rFonts w:ascii="Times New Roman" w:hAnsi="Times New Roman" w:cs="Times New Roman"/>
          <w:sz w:val="28"/>
          <w:szCs w:val="28"/>
        </w:rPr>
        <w:t xml:space="preserve">должны </w:t>
      </w:r>
      <w:r w:rsidRPr="00EE0FE8">
        <w:rPr>
          <w:rFonts w:ascii="Times New Roman" w:hAnsi="Times New Roman" w:cs="Times New Roman"/>
          <w:sz w:val="28"/>
          <w:szCs w:val="28"/>
        </w:rPr>
        <w:t>реализовываться</w:t>
      </w:r>
      <w:r w:rsidR="004424B0" w:rsidRPr="00EE0FE8">
        <w:rPr>
          <w:rFonts w:ascii="Times New Roman" w:hAnsi="Times New Roman" w:cs="Times New Roman"/>
          <w:sz w:val="28"/>
          <w:szCs w:val="28"/>
        </w:rPr>
        <w:t xml:space="preserve"> в зависимости от профиля и поведения конк</w:t>
      </w:r>
      <w:r w:rsidRPr="00EE0FE8">
        <w:rPr>
          <w:rFonts w:ascii="Times New Roman" w:hAnsi="Times New Roman" w:cs="Times New Roman"/>
          <w:sz w:val="28"/>
          <w:szCs w:val="28"/>
        </w:rPr>
        <w:t>ретных подконтрольных субъектов;</w:t>
      </w:r>
    </w:p>
    <w:p w:rsidR="00574469"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4) с</w:t>
      </w:r>
      <w:r w:rsidR="004424B0" w:rsidRPr="00EE0FE8">
        <w:rPr>
          <w:rFonts w:ascii="Times New Roman" w:hAnsi="Times New Roman" w:cs="Times New Roman"/>
          <w:sz w:val="28"/>
          <w:szCs w:val="28"/>
        </w:rPr>
        <w:t>одейст</w:t>
      </w:r>
      <w:r w:rsidRPr="00EE0FE8">
        <w:rPr>
          <w:rFonts w:ascii="Times New Roman" w:hAnsi="Times New Roman" w:cs="Times New Roman"/>
          <w:sz w:val="28"/>
          <w:szCs w:val="28"/>
        </w:rPr>
        <w:t>вие соблюдению законодательства;</w:t>
      </w:r>
    </w:p>
    <w:p w:rsidR="004424B0"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требования к прозрачности осуществляемой подконтрольными субъектами деятельности</w:t>
      </w:r>
      <w:r w:rsidR="004424B0" w:rsidRPr="00EE0FE8">
        <w:rPr>
          <w:rFonts w:ascii="Times New Roman" w:hAnsi="Times New Roman" w:cs="Times New Roman"/>
          <w:sz w:val="28"/>
          <w:szCs w:val="28"/>
        </w:rPr>
        <w:t xml:space="preserve"> и соответствие </w:t>
      </w:r>
      <w:r w:rsidRPr="00EE0FE8">
        <w:rPr>
          <w:rFonts w:ascii="Times New Roman" w:hAnsi="Times New Roman" w:cs="Times New Roman"/>
          <w:sz w:val="28"/>
          <w:szCs w:val="28"/>
        </w:rPr>
        <w:t xml:space="preserve">требованиям </w:t>
      </w:r>
      <w:r w:rsidR="004424B0" w:rsidRPr="00EE0FE8">
        <w:rPr>
          <w:rFonts w:ascii="Times New Roman" w:hAnsi="Times New Roman" w:cs="Times New Roman"/>
          <w:sz w:val="28"/>
          <w:szCs w:val="28"/>
        </w:rPr>
        <w:t>законодательству должны продви</w:t>
      </w:r>
      <w:r w:rsidRPr="00EE0FE8">
        <w:rPr>
          <w:rFonts w:ascii="Times New Roman" w:hAnsi="Times New Roman" w:cs="Times New Roman"/>
          <w:sz w:val="28"/>
          <w:szCs w:val="28"/>
        </w:rPr>
        <w:t>гаться с помощью соответствующих</w:t>
      </w:r>
      <w:r w:rsidR="004424B0" w:rsidRPr="00EE0FE8">
        <w:rPr>
          <w:rFonts w:ascii="Times New Roman" w:hAnsi="Times New Roman" w:cs="Times New Roman"/>
          <w:sz w:val="28"/>
          <w:szCs w:val="28"/>
        </w:rPr>
        <w:t xml:space="preserve"> </w:t>
      </w:r>
      <w:r w:rsidRPr="00EE0FE8">
        <w:rPr>
          <w:rFonts w:ascii="Times New Roman" w:hAnsi="Times New Roman" w:cs="Times New Roman"/>
          <w:sz w:val="28"/>
          <w:szCs w:val="28"/>
        </w:rPr>
        <w:t>этой цели инструментов;</w:t>
      </w:r>
    </w:p>
    <w:p w:rsidR="003B309C" w:rsidRPr="00EE0FE8" w:rsidRDefault="00574469"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5) и</w:t>
      </w:r>
      <w:r w:rsidR="004424B0" w:rsidRPr="00EE0FE8">
        <w:rPr>
          <w:rFonts w:ascii="Times New Roman" w:hAnsi="Times New Roman" w:cs="Times New Roman"/>
          <w:sz w:val="28"/>
          <w:szCs w:val="28"/>
        </w:rPr>
        <w:t>спользование комплекса различных инструментов регулирования предпочтительнее применения одного единственного инструмента (при этом многообразие инструментов не является самоцелью, важно обеспечить оптимальную комбинацию, способствующую достижению</w:t>
      </w:r>
      <w:r w:rsidR="008A4A93" w:rsidRPr="00EE0FE8">
        <w:rPr>
          <w:rFonts w:ascii="Times New Roman" w:hAnsi="Times New Roman" w:cs="Times New Roman"/>
          <w:sz w:val="28"/>
          <w:szCs w:val="28"/>
        </w:rPr>
        <w:t xml:space="preserve"> заявленной цели регулирования);</w:t>
      </w:r>
    </w:p>
    <w:p w:rsidR="004424B0" w:rsidRPr="00EE0FE8" w:rsidRDefault="008A4A93"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6) п</w:t>
      </w:r>
      <w:r w:rsidR="004424B0" w:rsidRPr="00EE0FE8">
        <w:rPr>
          <w:rFonts w:ascii="Times New Roman" w:hAnsi="Times New Roman" w:cs="Times New Roman"/>
          <w:sz w:val="28"/>
          <w:szCs w:val="28"/>
        </w:rPr>
        <w:t>ри прочих равных условиях инструменты, предполагающие меньшее вмешательство в подконтрольную среду, являютс</w:t>
      </w:r>
      <w:r w:rsidRPr="00EE0FE8">
        <w:rPr>
          <w:rFonts w:ascii="Times New Roman" w:hAnsi="Times New Roman" w:cs="Times New Roman"/>
          <w:sz w:val="28"/>
          <w:szCs w:val="28"/>
        </w:rPr>
        <w:t>я более предпочтительными;</w:t>
      </w:r>
    </w:p>
    <w:p w:rsidR="004424B0" w:rsidRPr="00EE0FE8" w:rsidRDefault="004424B0"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7</w:t>
      </w:r>
      <w:r w:rsidR="008A4A93" w:rsidRPr="00EE0FE8">
        <w:rPr>
          <w:rFonts w:ascii="Times New Roman" w:hAnsi="Times New Roman" w:cs="Times New Roman"/>
          <w:sz w:val="28"/>
          <w:szCs w:val="28"/>
        </w:rPr>
        <w:t>) о</w:t>
      </w:r>
      <w:r w:rsidRPr="00EE0FE8">
        <w:rPr>
          <w:rFonts w:ascii="Times New Roman" w:hAnsi="Times New Roman" w:cs="Times New Roman"/>
          <w:sz w:val="28"/>
          <w:szCs w:val="28"/>
        </w:rPr>
        <w:t>чередность и порядок использования инструментов регулирования должны зависеть от уровня потенциального ущерба охраняемым законом ценностям, степени и скорости достижения не</w:t>
      </w:r>
      <w:r w:rsidR="00642B85" w:rsidRPr="00EE0FE8">
        <w:rPr>
          <w:rFonts w:ascii="Times New Roman" w:hAnsi="Times New Roman" w:cs="Times New Roman"/>
          <w:sz w:val="28"/>
          <w:szCs w:val="28"/>
        </w:rPr>
        <w:t xml:space="preserve">обходимой созидательной </w:t>
      </w:r>
      <w:r w:rsidR="003B309C" w:rsidRPr="00EE0FE8">
        <w:rPr>
          <w:rFonts w:ascii="Times New Roman" w:hAnsi="Times New Roman" w:cs="Times New Roman"/>
          <w:sz w:val="28"/>
          <w:szCs w:val="28"/>
        </w:rPr>
        <w:t>реакции в подконтрольной сфере</w:t>
      </w:r>
      <w:r w:rsidR="00642B85" w:rsidRPr="00EE0FE8">
        <w:rPr>
          <w:rFonts w:ascii="Times New Roman" w:hAnsi="Times New Roman" w:cs="Times New Roman"/>
          <w:sz w:val="28"/>
          <w:szCs w:val="28"/>
        </w:rPr>
        <w:t>;</w:t>
      </w:r>
    </w:p>
    <w:p w:rsidR="004424B0" w:rsidRPr="00EE0FE8" w:rsidRDefault="00642B85" w:rsidP="007E4463">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8)</w:t>
      </w:r>
      <w:r w:rsidR="0092578F" w:rsidRPr="00EE0FE8">
        <w:rPr>
          <w:rFonts w:ascii="Times New Roman" w:hAnsi="Times New Roman" w:cs="Times New Roman"/>
          <w:sz w:val="28"/>
          <w:szCs w:val="28"/>
        </w:rPr>
        <w:t xml:space="preserve"> с</w:t>
      </w:r>
      <w:r w:rsidR="004424B0" w:rsidRPr="00EE0FE8">
        <w:rPr>
          <w:rFonts w:ascii="Times New Roman" w:hAnsi="Times New Roman" w:cs="Times New Roman"/>
          <w:sz w:val="28"/>
          <w:szCs w:val="28"/>
        </w:rPr>
        <w:t>оздание условий</w:t>
      </w:r>
      <w:r w:rsidR="0092578F" w:rsidRPr="00EE0FE8">
        <w:rPr>
          <w:rFonts w:ascii="Times New Roman" w:hAnsi="Times New Roman" w:cs="Times New Roman"/>
          <w:sz w:val="28"/>
          <w:szCs w:val="28"/>
        </w:rPr>
        <w:t xml:space="preserve"> для достижения обоюдной выгоды государства и подконтрольных субъектов</w:t>
      </w:r>
      <w:r w:rsidR="004424B0" w:rsidRPr="00EE0FE8">
        <w:rPr>
          <w:rFonts w:ascii="Times New Roman" w:hAnsi="Times New Roman" w:cs="Times New Roman"/>
          <w:sz w:val="28"/>
          <w:szCs w:val="28"/>
        </w:rPr>
        <w:t xml:space="preserve">, стимулирующих </w:t>
      </w:r>
      <w:r w:rsidR="0092578F" w:rsidRPr="00EE0FE8">
        <w:rPr>
          <w:rFonts w:ascii="Times New Roman" w:hAnsi="Times New Roman" w:cs="Times New Roman"/>
          <w:sz w:val="28"/>
          <w:szCs w:val="28"/>
        </w:rPr>
        <w:t xml:space="preserve">последних </w:t>
      </w:r>
      <w:r w:rsidR="004424B0" w:rsidRPr="00EE0FE8">
        <w:rPr>
          <w:rFonts w:ascii="Times New Roman" w:hAnsi="Times New Roman" w:cs="Times New Roman"/>
          <w:sz w:val="28"/>
          <w:szCs w:val="28"/>
        </w:rPr>
        <w:t xml:space="preserve">добровольно принимать на себя исполнение повышенных </w:t>
      </w:r>
      <w:r w:rsidR="0092578F" w:rsidRPr="00EE0FE8">
        <w:rPr>
          <w:rFonts w:ascii="Times New Roman" w:hAnsi="Times New Roman" w:cs="Times New Roman"/>
          <w:sz w:val="28"/>
          <w:szCs w:val="28"/>
        </w:rPr>
        <w:t>требований</w:t>
      </w:r>
      <w:r w:rsidR="004424B0" w:rsidRPr="00EE0FE8">
        <w:rPr>
          <w:rFonts w:ascii="Times New Roman" w:hAnsi="Times New Roman" w:cs="Times New Roman"/>
          <w:sz w:val="28"/>
          <w:szCs w:val="28"/>
        </w:rPr>
        <w:t xml:space="preserve">, способствующих минимизации </w:t>
      </w:r>
      <w:r w:rsidR="0092578F" w:rsidRPr="00EE0FE8">
        <w:rPr>
          <w:rFonts w:ascii="Times New Roman" w:hAnsi="Times New Roman" w:cs="Times New Roman"/>
          <w:sz w:val="28"/>
          <w:szCs w:val="28"/>
        </w:rPr>
        <w:t>риска причинения вреда</w:t>
      </w:r>
      <w:r w:rsidR="004424B0" w:rsidRPr="00EE0FE8">
        <w:rPr>
          <w:rFonts w:ascii="Times New Roman" w:hAnsi="Times New Roman" w:cs="Times New Roman"/>
          <w:sz w:val="28"/>
          <w:szCs w:val="28"/>
        </w:rPr>
        <w:t xml:space="preserve"> охраняемым законом ценностям</w:t>
      </w:r>
      <w:r w:rsidR="0092578F" w:rsidRPr="00EE0FE8">
        <w:rPr>
          <w:rFonts w:ascii="Times New Roman" w:hAnsi="Times New Roman" w:cs="Times New Roman"/>
          <w:sz w:val="28"/>
          <w:szCs w:val="28"/>
        </w:rPr>
        <w:t>;</w:t>
      </w:r>
    </w:p>
    <w:p w:rsidR="00584469" w:rsidRPr="00EE0FE8" w:rsidRDefault="0092578F" w:rsidP="003B309C">
      <w:pPr>
        <w:spacing w:after="100" w:afterAutospacing="1" w:line="360" w:lineRule="auto"/>
        <w:contextualSpacing/>
        <w:jc w:val="both"/>
        <w:rPr>
          <w:rFonts w:ascii="Times New Roman" w:hAnsi="Times New Roman" w:cs="Times New Roman"/>
          <w:sz w:val="28"/>
          <w:szCs w:val="28"/>
        </w:rPr>
      </w:pPr>
      <w:r w:rsidRPr="00EE0FE8">
        <w:rPr>
          <w:rFonts w:ascii="Times New Roman" w:hAnsi="Times New Roman" w:cs="Times New Roman"/>
          <w:sz w:val="28"/>
          <w:szCs w:val="28"/>
        </w:rPr>
        <w:t>9) и</w:t>
      </w:r>
      <w:r w:rsidR="004424B0" w:rsidRPr="00EE0FE8">
        <w:rPr>
          <w:rFonts w:ascii="Times New Roman" w:hAnsi="Times New Roman" w:cs="Times New Roman"/>
          <w:sz w:val="28"/>
          <w:szCs w:val="28"/>
        </w:rPr>
        <w:t xml:space="preserve">нспекторский состав должен </w:t>
      </w:r>
      <w:r w:rsidRPr="00EE0FE8">
        <w:rPr>
          <w:rFonts w:ascii="Times New Roman" w:hAnsi="Times New Roman" w:cs="Times New Roman"/>
          <w:sz w:val="28"/>
          <w:szCs w:val="28"/>
        </w:rPr>
        <w:t>действовать</w:t>
      </w:r>
      <w:r w:rsidR="004424B0" w:rsidRPr="00EE0FE8">
        <w:rPr>
          <w:rFonts w:ascii="Times New Roman" w:hAnsi="Times New Roman" w:cs="Times New Roman"/>
          <w:sz w:val="28"/>
          <w:szCs w:val="28"/>
        </w:rPr>
        <w:t xml:space="preserve"> на основе принципов профессионализма, честности, последовател</w:t>
      </w:r>
      <w:r w:rsidRPr="00EE0FE8">
        <w:rPr>
          <w:rFonts w:ascii="Times New Roman" w:hAnsi="Times New Roman" w:cs="Times New Roman"/>
          <w:sz w:val="28"/>
          <w:szCs w:val="28"/>
        </w:rPr>
        <w:t>ьности действий и прозрачности</w:t>
      </w:r>
      <w:r w:rsidR="004424B0" w:rsidRPr="00EE0FE8">
        <w:rPr>
          <w:rFonts w:ascii="Times New Roman" w:hAnsi="Times New Roman" w:cs="Times New Roman"/>
          <w:sz w:val="28"/>
          <w:szCs w:val="28"/>
        </w:rPr>
        <w:t>.</w:t>
      </w:r>
    </w:p>
    <w:p w:rsidR="00020C57" w:rsidRPr="00EE0FE8" w:rsidRDefault="00020C57" w:rsidP="00020C57">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Pr="00EE0FE8">
        <w:rPr>
          <w:rFonts w:ascii="Times New Roman" w:hAnsi="Times New Roman" w:cs="Times New Roman"/>
          <w:i/>
          <w:sz w:val="28"/>
          <w:szCs w:val="28"/>
        </w:rPr>
        <w:t>Применительно к построению системы комплексной профилактики нарушений обязательных требований адаптация концепции «умного» государственного регулирования означает общее восприятие и глубокую интеграцию в текущей практике контрольно-надзорных органов идеологии профилактики и собственно профилактической деятельности, предполагающих, в первую очередь, качественное повышение уровня правовой грамотности всех участников контрольно-надзорной деятельности и ценностную переориентацию действий как бизнеса, так и контрольно-надзорн</w:t>
      </w:r>
      <w:r w:rsidR="0044079F" w:rsidRPr="00EE0FE8">
        <w:rPr>
          <w:rFonts w:ascii="Times New Roman" w:hAnsi="Times New Roman" w:cs="Times New Roman"/>
          <w:i/>
          <w:sz w:val="28"/>
          <w:szCs w:val="28"/>
        </w:rPr>
        <w:t>ых  органов,  на  наиболее значимую и общую для них цель</w:t>
      </w:r>
      <w:r w:rsidRPr="00EE0FE8">
        <w:rPr>
          <w:rFonts w:ascii="Times New Roman" w:hAnsi="Times New Roman" w:cs="Times New Roman"/>
          <w:i/>
          <w:sz w:val="28"/>
          <w:szCs w:val="28"/>
        </w:rPr>
        <w:t xml:space="preserve"> – недопущение причинения вреда охраняемым законом ценностям</w:t>
      </w:r>
      <w:r w:rsidRPr="00EE0FE8">
        <w:rPr>
          <w:rFonts w:ascii="Times New Roman" w:hAnsi="Times New Roman" w:cs="Times New Roman"/>
          <w:sz w:val="28"/>
          <w:szCs w:val="28"/>
        </w:rPr>
        <w:t xml:space="preserve">. </w:t>
      </w:r>
    </w:p>
    <w:p w:rsidR="007801B1" w:rsidRPr="00EE0FE8" w:rsidRDefault="007801B1" w:rsidP="00020C57">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При этом профилактическая деятельность контрольно-надзорных органов должна строиться с учетом текущего и прогнозируемого состояния подконтрольной сферы общественных отношений, итогов постоянного мониторинга и анализа </w:t>
      </w:r>
      <w:r w:rsidR="002C2FAC" w:rsidRPr="00EE0FE8">
        <w:rPr>
          <w:rFonts w:ascii="Times New Roman" w:hAnsi="Times New Roman" w:cs="Times New Roman"/>
          <w:sz w:val="28"/>
          <w:szCs w:val="28"/>
        </w:rPr>
        <w:t>влияния на уровень соблюдения подконтрольными субъектами и иными лицами обязательных требований и состояние защищенности охраняемых законом ценностей</w:t>
      </w:r>
      <w:r w:rsidR="002E6A86" w:rsidRPr="00EE0FE8">
        <w:rPr>
          <w:rFonts w:ascii="Times New Roman" w:hAnsi="Times New Roman" w:cs="Times New Roman"/>
          <w:sz w:val="28"/>
          <w:szCs w:val="28"/>
        </w:rPr>
        <w:t xml:space="preserve"> </w:t>
      </w:r>
      <w:r w:rsidRPr="00EE0FE8">
        <w:rPr>
          <w:rFonts w:ascii="Times New Roman" w:hAnsi="Times New Roman" w:cs="Times New Roman"/>
          <w:sz w:val="28"/>
          <w:szCs w:val="28"/>
        </w:rPr>
        <w:t>применяемых профилактических мер и основываться на применении результатов такого анализа для планирования дальнейшей профилактической работы.</w:t>
      </w:r>
    </w:p>
    <w:p w:rsidR="00020C57" w:rsidRPr="00EE0FE8" w:rsidRDefault="00020C57" w:rsidP="00020C57">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4. Ожидаемый социальный эффект профилактики нарушений обязательных требований может быть достигнут только в условиях исключения избыточного административного давления на подконтрольных субъектов и плотного конструктивного сотрудничества контрольно-надзорных органов с подконтрольными субъектами по вопросам соблюдения обязательных требований и осуществления контрольно-надзорной деятельности. </w:t>
      </w:r>
    </w:p>
    <w:p w:rsidR="00020C57" w:rsidRPr="00EE0FE8" w:rsidRDefault="00020C57" w:rsidP="00020C57">
      <w:pPr>
        <w:spacing w:after="100" w:afterAutospacing="1"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Степень административного давления должна снижаться не столько за счет ординарных, предусмотренных законом мер (например, увеличение периодичности проведения плановых проверок), сколько благодаря грамотному, основанному на учете всех фактических и нормативных обстоятельств определению контрольно-надзорным органом инструментов контроля (надзора), максимально обеспечивающих </w:t>
      </w:r>
      <w:r w:rsidRPr="00EE0FE8">
        <w:rPr>
          <w:rFonts w:ascii="Times New Roman" w:hAnsi="Times New Roman" w:cs="Times New Roman"/>
          <w:i/>
          <w:sz w:val="28"/>
          <w:szCs w:val="28"/>
        </w:rPr>
        <w:t>эффективность и результативность государственного контроля (надзора)</w:t>
      </w:r>
      <w:r w:rsidRPr="00EE0FE8">
        <w:rPr>
          <w:rFonts w:ascii="Times New Roman" w:hAnsi="Times New Roman" w:cs="Times New Roman"/>
          <w:sz w:val="28"/>
          <w:szCs w:val="28"/>
        </w:rPr>
        <w:t xml:space="preserve">, то есть </w:t>
      </w:r>
      <w:r w:rsidRPr="00EE0FE8">
        <w:rPr>
          <w:rFonts w:ascii="Times New Roman" w:hAnsi="Times New Roman" w:cs="Times New Roman"/>
          <w:i/>
          <w:sz w:val="28"/>
          <w:szCs w:val="28"/>
        </w:rPr>
        <w:t>поддержание требуемого уровня безопасности охраняемых законом ценностей при минимальных ресурсных затратах всех участников контрольно-надзорной деятельности</w:t>
      </w:r>
      <w:r w:rsidRPr="00EE0FE8">
        <w:rPr>
          <w:rFonts w:ascii="Times New Roman" w:hAnsi="Times New Roman" w:cs="Times New Roman"/>
          <w:sz w:val="28"/>
          <w:szCs w:val="28"/>
        </w:rPr>
        <w:t>: реализация  контрольно-надзорных мероприятий, процесс непосредственного осуществления которых не приводит к возникновению у подконтрольных субъектов дополнительных обязанностей, не создает неоправданных препятствий осуществления экономической деятельности (контрольно-надзорные мероприятия, осуществляемые без взаимодействия с подконтрольными субъектами);  четкое дифференцирование случаев, в которых допустимо, целесообразно и максимально эффективно объявление предостережения о недопустимости нарушения обязательных требований, а не проведение внеплановой проверки, и т.д.</w:t>
      </w:r>
    </w:p>
    <w:p w:rsidR="00020C57" w:rsidRPr="00EE0FE8" w:rsidRDefault="00020C57" w:rsidP="00020C57">
      <w:pPr>
        <w:spacing w:after="100" w:afterAutospacing="1"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5. Оптимальная комбинация степени защищенности общественно-значимых благ и допустимого административного воздействия на подконтрольных субъектов обеспечивается построением процесса регулирования подконтрольной сферы общественных отношений как замкнутого регуляторного цикла, начинающегося от разработки обязательных требований, их реализации, контроля исполнения и (в исключительных случаях) применения мер административного принуждения, и завершающегося мониторингом оценки </w:t>
      </w:r>
      <w:r w:rsidR="00ED2A5C" w:rsidRPr="00EE0FE8">
        <w:rPr>
          <w:rFonts w:ascii="Times New Roman" w:hAnsi="Times New Roman" w:cs="Times New Roman"/>
          <w:sz w:val="28"/>
          <w:szCs w:val="28"/>
        </w:rPr>
        <w:t>качества</w:t>
      </w:r>
      <w:r w:rsidRPr="00EE0FE8">
        <w:rPr>
          <w:rFonts w:ascii="Times New Roman" w:hAnsi="Times New Roman" w:cs="Times New Roman"/>
          <w:sz w:val="28"/>
          <w:szCs w:val="28"/>
        </w:rPr>
        <w:t xml:space="preserve"> общего регулирования подконтрольной сферы (включая </w:t>
      </w:r>
      <w:r w:rsidR="00ED2A5C" w:rsidRPr="00EE0FE8">
        <w:rPr>
          <w:rFonts w:ascii="Times New Roman" w:hAnsi="Times New Roman" w:cs="Times New Roman"/>
          <w:sz w:val="28"/>
          <w:szCs w:val="28"/>
        </w:rPr>
        <w:t>оценку эффективности и результативности осуществления</w:t>
      </w:r>
      <w:r w:rsidRPr="00EE0FE8">
        <w:rPr>
          <w:rFonts w:ascii="Times New Roman" w:hAnsi="Times New Roman" w:cs="Times New Roman"/>
          <w:sz w:val="28"/>
          <w:szCs w:val="28"/>
        </w:rPr>
        <w:t xml:space="preserve"> контрольно-надзорной деятельности) и периодическим пересмотром обязательных требований, с привлечением на всех стадиях цикла заинтересованных лиц, включая широкие референтные группы, представителей экспертного и бизнес-сообщества. </w:t>
      </w:r>
    </w:p>
    <w:p w:rsidR="00870F17" w:rsidRPr="00EE0FE8" w:rsidRDefault="003B309C" w:rsidP="0044079F">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6</w:t>
      </w:r>
      <w:r w:rsidR="00124B87"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870F17" w:rsidRPr="00EE0FE8">
        <w:rPr>
          <w:rFonts w:ascii="Times New Roman" w:hAnsi="Times New Roman" w:cs="Times New Roman"/>
          <w:sz w:val="28"/>
          <w:szCs w:val="28"/>
        </w:rPr>
        <w:t>П</w:t>
      </w:r>
      <w:r w:rsidRPr="00EE0FE8">
        <w:rPr>
          <w:rFonts w:ascii="Times New Roman" w:hAnsi="Times New Roman" w:cs="Times New Roman"/>
          <w:sz w:val="28"/>
          <w:szCs w:val="28"/>
        </w:rPr>
        <w:t>рофилактическая</w:t>
      </w:r>
      <w:r w:rsidR="004424B0"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деятельность </w:t>
      </w:r>
      <w:r w:rsidR="00870F17" w:rsidRPr="00EE0FE8">
        <w:rPr>
          <w:rFonts w:ascii="Times New Roman" w:hAnsi="Times New Roman" w:cs="Times New Roman"/>
          <w:sz w:val="28"/>
          <w:szCs w:val="28"/>
        </w:rPr>
        <w:t xml:space="preserve">как направление деятельности контрольно-надзорных органов </w:t>
      </w:r>
      <w:r w:rsidR="004424B0" w:rsidRPr="00EE0FE8">
        <w:rPr>
          <w:rFonts w:ascii="Times New Roman" w:hAnsi="Times New Roman" w:cs="Times New Roman"/>
          <w:sz w:val="28"/>
          <w:szCs w:val="28"/>
        </w:rPr>
        <w:t xml:space="preserve">в системе «умного» регулирования представляет собой один из инструментов, используемых </w:t>
      </w:r>
      <w:r w:rsidRPr="00EE0FE8">
        <w:rPr>
          <w:rFonts w:ascii="Times New Roman" w:hAnsi="Times New Roman" w:cs="Times New Roman"/>
          <w:sz w:val="28"/>
          <w:szCs w:val="28"/>
        </w:rPr>
        <w:t>наряду</w:t>
      </w:r>
      <w:r w:rsidR="004424B0" w:rsidRPr="00EE0FE8">
        <w:rPr>
          <w:rFonts w:ascii="Times New Roman" w:hAnsi="Times New Roman" w:cs="Times New Roman"/>
          <w:sz w:val="28"/>
          <w:szCs w:val="28"/>
        </w:rPr>
        <w:t xml:space="preserve"> с </w:t>
      </w:r>
      <w:r w:rsidRPr="00EE0FE8">
        <w:rPr>
          <w:rFonts w:ascii="Times New Roman" w:hAnsi="Times New Roman" w:cs="Times New Roman"/>
          <w:sz w:val="28"/>
          <w:szCs w:val="28"/>
        </w:rPr>
        <w:t>иными</w:t>
      </w:r>
      <w:r w:rsidR="004424B0" w:rsidRPr="00EE0FE8">
        <w:rPr>
          <w:rFonts w:ascii="Times New Roman" w:hAnsi="Times New Roman" w:cs="Times New Roman"/>
          <w:sz w:val="28"/>
          <w:szCs w:val="28"/>
        </w:rPr>
        <w:t xml:space="preserve"> </w:t>
      </w:r>
      <w:r w:rsidRPr="00EE0FE8">
        <w:rPr>
          <w:rFonts w:ascii="Times New Roman" w:hAnsi="Times New Roman" w:cs="Times New Roman"/>
          <w:sz w:val="28"/>
          <w:szCs w:val="28"/>
        </w:rPr>
        <w:t>методами и способами</w:t>
      </w:r>
      <w:r w:rsidR="004424B0" w:rsidRPr="00EE0FE8">
        <w:rPr>
          <w:rFonts w:ascii="Times New Roman" w:hAnsi="Times New Roman" w:cs="Times New Roman"/>
          <w:sz w:val="28"/>
          <w:szCs w:val="28"/>
        </w:rPr>
        <w:t xml:space="preserve"> регулирования</w:t>
      </w:r>
      <w:r w:rsidRPr="00EE0FE8">
        <w:rPr>
          <w:rFonts w:ascii="Times New Roman" w:hAnsi="Times New Roman" w:cs="Times New Roman"/>
          <w:sz w:val="28"/>
          <w:szCs w:val="28"/>
        </w:rPr>
        <w:t xml:space="preserve"> подконтрольной сферы общественных отношений</w:t>
      </w:r>
      <w:r w:rsidR="004424B0" w:rsidRPr="00EE0FE8">
        <w:rPr>
          <w:rFonts w:ascii="Times New Roman" w:hAnsi="Times New Roman" w:cs="Times New Roman"/>
          <w:sz w:val="28"/>
          <w:szCs w:val="28"/>
        </w:rPr>
        <w:t xml:space="preserve"> с целью максимально эффективного воздействия на подконтрольную среду</w:t>
      </w:r>
      <w:r w:rsidRPr="00EE0FE8">
        <w:rPr>
          <w:rFonts w:ascii="Times New Roman" w:hAnsi="Times New Roman" w:cs="Times New Roman"/>
          <w:sz w:val="28"/>
          <w:szCs w:val="28"/>
        </w:rPr>
        <w:t xml:space="preserve"> и обеспечения необходимого уровня </w:t>
      </w:r>
      <w:r w:rsidR="00020C57" w:rsidRPr="00EE0FE8">
        <w:rPr>
          <w:rFonts w:ascii="Times New Roman" w:hAnsi="Times New Roman" w:cs="Times New Roman"/>
          <w:sz w:val="28"/>
          <w:szCs w:val="28"/>
        </w:rPr>
        <w:t>безопасности охраняемых законом</w:t>
      </w:r>
      <w:r w:rsidR="007801B1" w:rsidRPr="00EE0FE8">
        <w:rPr>
          <w:rFonts w:ascii="Times New Roman" w:hAnsi="Times New Roman" w:cs="Times New Roman"/>
          <w:sz w:val="28"/>
          <w:szCs w:val="28"/>
        </w:rPr>
        <w:t xml:space="preserve"> ценностей</w:t>
      </w:r>
      <w:r w:rsidR="00020C57" w:rsidRPr="00EE0FE8">
        <w:rPr>
          <w:rFonts w:ascii="Times New Roman" w:hAnsi="Times New Roman" w:cs="Times New Roman"/>
          <w:sz w:val="28"/>
          <w:szCs w:val="28"/>
        </w:rPr>
        <w:t>.</w:t>
      </w:r>
    </w:p>
    <w:p w:rsidR="00C501B7" w:rsidRPr="00EE0FE8" w:rsidRDefault="000A7C60" w:rsidP="000A7C60">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7. </w:t>
      </w:r>
      <w:r w:rsidR="00C501B7" w:rsidRPr="00EE0FE8">
        <w:rPr>
          <w:rFonts w:ascii="Times New Roman" w:hAnsi="Times New Roman" w:cs="Times New Roman"/>
          <w:sz w:val="28"/>
          <w:szCs w:val="28"/>
        </w:rPr>
        <w:t>Общий в</w:t>
      </w:r>
      <w:r w:rsidRPr="00EE0FE8">
        <w:rPr>
          <w:rFonts w:ascii="Times New Roman" w:hAnsi="Times New Roman" w:cs="Times New Roman"/>
          <w:sz w:val="28"/>
          <w:szCs w:val="28"/>
        </w:rPr>
        <w:t xml:space="preserve">идовой состав применяемых контрольно-надзорным органом </w:t>
      </w:r>
      <w:r w:rsidR="004424B0" w:rsidRPr="00EE0FE8">
        <w:rPr>
          <w:rFonts w:ascii="Times New Roman" w:hAnsi="Times New Roman" w:cs="Times New Roman"/>
          <w:sz w:val="28"/>
          <w:szCs w:val="28"/>
        </w:rPr>
        <w:t xml:space="preserve">профилактических мероприятий должен определяться </w:t>
      </w:r>
      <w:r w:rsidR="00C501B7" w:rsidRPr="00EE0FE8">
        <w:rPr>
          <w:rFonts w:ascii="Times New Roman" w:hAnsi="Times New Roman" w:cs="Times New Roman"/>
          <w:sz w:val="28"/>
          <w:szCs w:val="28"/>
        </w:rPr>
        <w:t>с учетом специфики подконтрольной сферы общественных отношений.</w:t>
      </w:r>
    </w:p>
    <w:p w:rsidR="00C501B7" w:rsidRPr="00EE0FE8" w:rsidRDefault="00C501B7" w:rsidP="000A7C60">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Выбор в пользу реализации тех или иных видов профилактических мероприятий и </w:t>
      </w:r>
      <w:r w:rsidR="00DB0B63" w:rsidRPr="00EE0FE8">
        <w:rPr>
          <w:rFonts w:ascii="Times New Roman" w:hAnsi="Times New Roman" w:cs="Times New Roman"/>
          <w:sz w:val="28"/>
          <w:szCs w:val="28"/>
        </w:rPr>
        <w:t xml:space="preserve">их </w:t>
      </w:r>
      <w:r w:rsidRPr="00EE0FE8">
        <w:rPr>
          <w:rFonts w:ascii="Times New Roman" w:hAnsi="Times New Roman" w:cs="Times New Roman"/>
          <w:sz w:val="28"/>
          <w:szCs w:val="28"/>
        </w:rPr>
        <w:t>форм</w:t>
      </w:r>
      <w:r w:rsidR="00870F17" w:rsidRPr="00EE0FE8">
        <w:rPr>
          <w:rFonts w:ascii="Times New Roman" w:hAnsi="Times New Roman" w:cs="Times New Roman"/>
          <w:sz w:val="28"/>
          <w:szCs w:val="28"/>
        </w:rPr>
        <w:t xml:space="preserve"> осуществляется контрольно-надзорными органами исходя из анализа и оценки характеристик целевой аудитории и определения конкретных целей и желаемых результатов от применения </w:t>
      </w:r>
      <w:r w:rsidR="00DB0B63" w:rsidRPr="00EE0FE8">
        <w:rPr>
          <w:rFonts w:ascii="Times New Roman" w:hAnsi="Times New Roman" w:cs="Times New Roman"/>
          <w:sz w:val="28"/>
          <w:szCs w:val="28"/>
        </w:rPr>
        <w:t xml:space="preserve">конкретных профилактических мер. </w:t>
      </w:r>
    </w:p>
    <w:p w:rsidR="004424B0" w:rsidRPr="00EE0FE8" w:rsidRDefault="00C501B7" w:rsidP="00DB0B63">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DB0B63" w:rsidRPr="00EE0FE8">
        <w:rPr>
          <w:rFonts w:ascii="Times New Roman" w:hAnsi="Times New Roman" w:cs="Times New Roman"/>
          <w:sz w:val="28"/>
          <w:szCs w:val="28"/>
        </w:rPr>
        <w:t>В данной связи</w:t>
      </w:r>
      <w:r w:rsidR="004424B0" w:rsidRPr="00EE0FE8">
        <w:rPr>
          <w:rFonts w:ascii="Times New Roman" w:hAnsi="Times New Roman" w:cs="Times New Roman"/>
          <w:sz w:val="28"/>
          <w:szCs w:val="28"/>
        </w:rPr>
        <w:t xml:space="preserve"> комплекс профилактических мероприятий в системе «умного» регулирования включает в себя следующие основные блоки: </w:t>
      </w:r>
    </w:p>
    <w:p w:rsidR="004424B0" w:rsidRPr="00EE0FE8" w:rsidRDefault="00C53577" w:rsidP="00C53577">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DB0B63" w:rsidRPr="00EE0FE8">
        <w:rPr>
          <w:rFonts w:ascii="Times New Roman" w:hAnsi="Times New Roman" w:cs="Times New Roman"/>
          <w:i/>
          <w:sz w:val="28"/>
          <w:szCs w:val="28"/>
        </w:rPr>
        <w:t>о</w:t>
      </w:r>
      <w:r w:rsidR="004424B0" w:rsidRPr="00EE0FE8">
        <w:rPr>
          <w:rFonts w:ascii="Times New Roman" w:hAnsi="Times New Roman" w:cs="Times New Roman"/>
          <w:i/>
          <w:sz w:val="28"/>
          <w:szCs w:val="28"/>
        </w:rPr>
        <w:t>бразование</w:t>
      </w:r>
      <w:r w:rsidR="00DB0B63" w:rsidRPr="00EE0FE8">
        <w:rPr>
          <w:rFonts w:ascii="Times New Roman" w:hAnsi="Times New Roman" w:cs="Times New Roman"/>
          <w:i/>
          <w:sz w:val="28"/>
          <w:szCs w:val="28"/>
        </w:rPr>
        <w:t xml:space="preserve"> </w:t>
      </w:r>
      <w:r w:rsidR="004424B0" w:rsidRPr="00EE0FE8">
        <w:rPr>
          <w:rFonts w:ascii="Times New Roman" w:hAnsi="Times New Roman" w:cs="Times New Roman"/>
          <w:i/>
          <w:sz w:val="28"/>
          <w:szCs w:val="28"/>
        </w:rPr>
        <w:t xml:space="preserve"> и техническая поддержка</w:t>
      </w:r>
      <w:r w:rsidR="00DB0B63" w:rsidRPr="00EE0FE8">
        <w:rPr>
          <w:rFonts w:ascii="Times New Roman" w:hAnsi="Times New Roman" w:cs="Times New Roman"/>
          <w:sz w:val="28"/>
          <w:szCs w:val="28"/>
        </w:rPr>
        <w:t xml:space="preserve"> </w:t>
      </w:r>
      <w:r w:rsidR="001F1CD2" w:rsidRPr="00EE0FE8">
        <w:rPr>
          <w:rFonts w:ascii="Times New Roman" w:hAnsi="Times New Roman" w:cs="Times New Roman"/>
          <w:i/>
          <w:sz w:val="28"/>
          <w:szCs w:val="28"/>
        </w:rPr>
        <w:t xml:space="preserve">(создание </w:t>
      </w:r>
      <w:r w:rsidRPr="00EE0FE8">
        <w:rPr>
          <w:rFonts w:ascii="Times New Roman" w:hAnsi="Times New Roman" w:cs="Times New Roman"/>
          <w:i/>
          <w:sz w:val="28"/>
          <w:szCs w:val="28"/>
        </w:rPr>
        <w:t>условий для исполнения требований)</w:t>
      </w:r>
      <w:r w:rsidRPr="00EE0FE8">
        <w:rPr>
          <w:rFonts w:ascii="Times New Roman" w:hAnsi="Times New Roman" w:cs="Times New Roman"/>
          <w:sz w:val="28"/>
          <w:szCs w:val="28"/>
        </w:rPr>
        <w:t xml:space="preserve">: </w:t>
      </w:r>
      <w:r w:rsidR="00DB0B63" w:rsidRPr="00EE0FE8">
        <w:rPr>
          <w:rFonts w:ascii="Times New Roman" w:hAnsi="Times New Roman" w:cs="Times New Roman"/>
          <w:sz w:val="28"/>
          <w:szCs w:val="28"/>
        </w:rPr>
        <w:t xml:space="preserve">реализуемые в различных видах профилактические </w:t>
      </w:r>
      <w:r w:rsidR="00DB0B63" w:rsidRPr="00EE0FE8">
        <w:rPr>
          <w:rFonts w:ascii="Times New Roman" w:hAnsi="Times New Roman" w:cs="Times New Roman"/>
          <w:i/>
          <w:sz w:val="28"/>
          <w:szCs w:val="28"/>
        </w:rPr>
        <w:t xml:space="preserve">меры, направленные </w:t>
      </w:r>
      <w:r w:rsidR="00645247" w:rsidRPr="00EE0FE8">
        <w:rPr>
          <w:rFonts w:ascii="Times New Roman" w:hAnsi="Times New Roman" w:cs="Times New Roman"/>
          <w:i/>
          <w:sz w:val="28"/>
          <w:szCs w:val="28"/>
        </w:rPr>
        <w:t xml:space="preserve">на </w:t>
      </w:r>
      <w:r w:rsidRPr="00EE0FE8">
        <w:rPr>
          <w:rFonts w:ascii="Times New Roman" w:hAnsi="Times New Roman" w:cs="Times New Roman"/>
          <w:i/>
          <w:sz w:val="28"/>
          <w:szCs w:val="28"/>
        </w:rPr>
        <w:t>повышение уровня правовой грамотности подконтрольных субъектов и всех заинтересованных лиц</w:t>
      </w:r>
      <w:r w:rsidRPr="00EE0FE8">
        <w:rPr>
          <w:rFonts w:ascii="Times New Roman" w:hAnsi="Times New Roman" w:cs="Times New Roman"/>
          <w:sz w:val="28"/>
          <w:szCs w:val="28"/>
        </w:rPr>
        <w:t xml:space="preserve">, в том числе </w:t>
      </w:r>
      <w:r w:rsidR="00DB0B63" w:rsidRPr="00EE0FE8">
        <w:rPr>
          <w:rFonts w:ascii="Times New Roman" w:hAnsi="Times New Roman" w:cs="Times New Roman"/>
          <w:sz w:val="28"/>
          <w:szCs w:val="28"/>
        </w:rPr>
        <w:t xml:space="preserve">на информирование по </w:t>
      </w:r>
      <w:r w:rsidRPr="00EE0FE8">
        <w:rPr>
          <w:rFonts w:ascii="Times New Roman" w:hAnsi="Times New Roman" w:cs="Times New Roman"/>
          <w:sz w:val="28"/>
          <w:szCs w:val="28"/>
        </w:rPr>
        <w:t xml:space="preserve">широкому спектру вопросов </w:t>
      </w:r>
      <w:r w:rsidR="00DB0B63" w:rsidRPr="00EE0FE8">
        <w:rPr>
          <w:rFonts w:ascii="Times New Roman" w:hAnsi="Times New Roman" w:cs="Times New Roman"/>
          <w:sz w:val="28"/>
          <w:szCs w:val="28"/>
        </w:rPr>
        <w:t>соблюдения обязательных требований (включая разъяснение порядка при</w:t>
      </w:r>
      <w:r w:rsidR="001F1CD2" w:rsidRPr="00EE0FE8">
        <w:rPr>
          <w:rFonts w:ascii="Times New Roman" w:hAnsi="Times New Roman" w:cs="Times New Roman"/>
          <w:sz w:val="28"/>
          <w:szCs w:val="28"/>
        </w:rPr>
        <w:t>менения требований, рекомендации</w:t>
      </w:r>
      <w:r w:rsidR="00DB0B63" w:rsidRPr="00EE0FE8">
        <w:rPr>
          <w:rFonts w:ascii="Times New Roman" w:hAnsi="Times New Roman" w:cs="Times New Roman"/>
          <w:sz w:val="28"/>
          <w:szCs w:val="28"/>
        </w:rPr>
        <w:t xml:space="preserve"> по обеспечению правомерности действий  в случаях коллизионности обязательных требований</w:t>
      </w:r>
      <w:r w:rsidRPr="00EE0FE8">
        <w:rPr>
          <w:rFonts w:ascii="Times New Roman" w:hAnsi="Times New Roman" w:cs="Times New Roman"/>
          <w:sz w:val="28"/>
          <w:szCs w:val="28"/>
        </w:rPr>
        <w:t>, реализацию</w:t>
      </w:r>
      <w:r w:rsidR="001F1CD2" w:rsidRPr="00EE0FE8">
        <w:rPr>
          <w:rFonts w:ascii="Times New Roman" w:hAnsi="Times New Roman" w:cs="Times New Roman"/>
          <w:sz w:val="28"/>
          <w:szCs w:val="28"/>
        </w:rPr>
        <w:t xml:space="preserve"> специальных</w:t>
      </w:r>
      <w:r w:rsidRPr="00EE0FE8">
        <w:rPr>
          <w:rFonts w:ascii="Times New Roman" w:hAnsi="Times New Roman" w:cs="Times New Roman"/>
          <w:sz w:val="28"/>
          <w:szCs w:val="28"/>
        </w:rPr>
        <w:t xml:space="preserve"> </w:t>
      </w:r>
      <w:r w:rsidR="001F1CD2" w:rsidRPr="00EE0FE8">
        <w:rPr>
          <w:rFonts w:ascii="Times New Roman" w:hAnsi="Times New Roman" w:cs="Times New Roman"/>
          <w:sz w:val="28"/>
          <w:szCs w:val="28"/>
        </w:rPr>
        <w:t xml:space="preserve">образовательных </w:t>
      </w:r>
      <w:r w:rsidRPr="00EE0FE8">
        <w:rPr>
          <w:rFonts w:ascii="Times New Roman" w:hAnsi="Times New Roman" w:cs="Times New Roman"/>
          <w:sz w:val="28"/>
          <w:szCs w:val="28"/>
        </w:rPr>
        <w:t>программ и т.д.</w:t>
      </w:r>
      <w:r w:rsidR="00DB0B63" w:rsidRPr="00EE0FE8">
        <w:rPr>
          <w:rFonts w:ascii="Times New Roman" w:hAnsi="Times New Roman" w:cs="Times New Roman"/>
          <w:sz w:val="28"/>
          <w:szCs w:val="28"/>
        </w:rPr>
        <w:t xml:space="preserve">),  </w:t>
      </w:r>
      <w:r w:rsidRPr="00EE0FE8">
        <w:rPr>
          <w:rFonts w:ascii="Times New Roman" w:hAnsi="Times New Roman" w:cs="Times New Roman"/>
          <w:sz w:val="28"/>
          <w:szCs w:val="28"/>
        </w:rPr>
        <w:t>на уяснение подконтрольными субъектами всех правовых и фактических аспектов, касающих</w:t>
      </w:r>
      <w:r w:rsidR="00DB0B63" w:rsidRPr="00EE0FE8">
        <w:rPr>
          <w:rFonts w:ascii="Times New Roman" w:hAnsi="Times New Roman" w:cs="Times New Roman"/>
          <w:sz w:val="28"/>
          <w:szCs w:val="28"/>
        </w:rPr>
        <w:t>ся процедур осуществления госу</w:t>
      </w:r>
      <w:r w:rsidRPr="00EE0FE8">
        <w:rPr>
          <w:rFonts w:ascii="Times New Roman" w:hAnsi="Times New Roman" w:cs="Times New Roman"/>
          <w:sz w:val="28"/>
          <w:szCs w:val="28"/>
        </w:rPr>
        <w:t>дарственного контроля (надзора) и</w:t>
      </w:r>
      <w:r w:rsidR="00DB0B63" w:rsidRPr="00EE0FE8">
        <w:rPr>
          <w:rFonts w:ascii="Times New Roman" w:hAnsi="Times New Roman" w:cs="Times New Roman"/>
          <w:sz w:val="28"/>
          <w:szCs w:val="28"/>
        </w:rPr>
        <w:t xml:space="preserve"> возникающих в этой связи прав и обязанн</w:t>
      </w:r>
      <w:r w:rsidRPr="00EE0FE8">
        <w:rPr>
          <w:rFonts w:ascii="Times New Roman" w:hAnsi="Times New Roman" w:cs="Times New Roman"/>
          <w:sz w:val="28"/>
          <w:szCs w:val="28"/>
        </w:rPr>
        <w:t>остей подконтрольных субъектов</w:t>
      </w:r>
      <w:r w:rsidR="001F1CD2" w:rsidRPr="00EE0FE8">
        <w:rPr>
          <w:rFonts w:ascii="Times New Roman" w:hAnsi="Times New Roman" w:cs="Times New Roman"/>
          <w:sz w:val="28"/>
          <w:szCs w:val="28"/>
        </w:rPr>
        <w:t>,</w:t>
      </w:r>
      <w:r w:rsidRPr="00EE0FE8">
        <w:rPr>
          <w:rFonts w:ascii="Times New Roman" w:hAnsi="Times New Roman" w:cs="Times New Roman"/>
          <w:sz w:val="28"/>
          <w:szCs w:val="28"/>
        </w:rPr>
        <w:t xml:space="preserve"> и т.д., а </w:t>
      </w:r>
      <w:r w:rsidRPr="00EE0FE8">
        <w:rPr>
          <w:rFonts w:ascii="Times New Roman" w:hAnsi="Times New Roman" w:cs="Times New Roman"/>
          <w:i/>
          <w:sz w:val="28"/>
          <w:szCs w:val="28"/>
        </w:rPr>
        <w:t>также ме</w:t>
      </w:r>
      <w:r w:rsidR="001F1CD2" w:rsidRPr="00EE0FE8">
        <w:rPr>
          <w:rFonts w:ascii="Times New Roman" w:hAnsi="Times New Roman" w:cs="Times New Roman"/>
          <w:i/>
          <w:sz w:val="28"/>
          <w:szCs w:val="28"/>
        </w:rPr>
        <w:t>ры</w:t>
      </w:r>
      <w:r w:rsidRPr="00EE0FE8">
        <w:rPr>
          <w:rFonts w:ascii="Times New Roman" w:hAnsi="Times New Roman" w:cs="Times New Roman"/>
          <w:i/>
          <w:sz w:val="28"/>
          <w:szCs w:val="28"/>
        </w:rPr>
        <w:t xml:space="preserve"> по созданию организационных условий соблюдения обязательных требований</w:t>
      </w:r>
      <w:r w:rsidRPr="00EE0FE8">
        <w:rPr>
          <w:rFonts w:ascii="Times New Roman" w:hAnsi="Times New Roman" w:cs="Times New Roman"/>
          <w:sz w:val="28"/>
          <w:szCs w:val="28"/>
        </w:rPr>
        <w:t>;</w:t>
      </w:r>
    </w:p>
    <w:p w:rsidR="00C53577" w:rsidRPr="00EE0FE8" w:rsidRDefault="00C53577" w:rsidP="00C53577">
      <w:pPr>
        <w:spacing w:after="0" w:line="360" w:lineRule="auto"/>
        <w:ind w:firstLine="708"/>
        <w:contextualSpacing/>
        <w:jc w:val="both"/>
        <w:rPr>
          <w:rFonts w:ascii="Times New Roman" w:hAnsi="Times New Roman" w:cs="Times New Roman"/>
          <w:sz w:val="28"/>
          <w:szCs w:val="28"/>
        </w:rPr>
      </w:pPr>
    </w:p>
    <w:tbl>
      <w:tblPr>
        <w:tblStyle w:val="ac"/>
        <w:tblW w:w="0" w:type="auto"/>
        <w:tblLook w:val="04A0"/>
      </w:tblPr>
      <w:tblGrid>
        <w:gridCol w:w="9571"/>
      </w:tblGrid>
      <w:tr w:rsidR="00C53577" w:rsidRPr="00EE0FE8" w:rsidTr="00C53577">
        <w:tc>
          <w:tcPr>
            <w:tcW w:w="9571" w:type="dxa"/>
          </w:tcPr>
          <w:p w:rsidR="00C53577" w:rsidRPr="00EE0FE8" w:rsidRDefault="00C53577" w:rsidP="004C2E01">
            <w:pPr>
              <w:contextualSpacing/>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Одним из обязательных требований в области экологической безопасности в Нидерландах является требование утилизации опасных отходов посредством специально утвержденных утилизационных центров. Это стало проблемой для малых предприятий, поскольку доставка отходов в утилизационные центры представляла для них несопоставимые затраты. Поэтому малым предприятиям было выгоднее не соблюдать данное требование. Решением проблемы стало создание пунктов сбора отходов и централизованный вывоз утилизационными центрами.</w:t>
            </w:r>
          </w:p>
        </w:tc>
      </w:tr>
    </w:tbl>
    <w:p w:rsidR="00C53577" w:rsidRPr="00EE0FE8" w:rsidRDefault="00C53577" w:rsidP="00C53577">
      <w:pPr>
        <w:spacing w:after="0" w:line="360" w:lineRule="auto"/>
        <w:ind w:firstLine="708"/>
        <w:contextualSpacing/>
        <w:jc w:val="both"/>
        <w:rPr>
          <w:rFonts w:ascii="Times New Roman" w:hAnsi="Times New Roman" w:cs="Times New Roman"/>
          <w:i/>
          <w:sz w:val="28"/>
          <w:szCs w:val="28"/>
        </w:rPr>
      </w:pPr>
    </w:p>
    <w:p w:rsidR="009F010F" w:rsidRPr="00EE0FE8" w:rsidRDefault="009F010F" w:rsidP="009F010F">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DB0B63" w:rsidRPr="00EE0FE8">
        <w:rPr>
          <w:rFonts w:ascii="Times New Roman" w:hAnsi="Times New Roman" w:cs="Times New Roman"/>
          <w:i/>
          <w:sz w:val="28"/>
          <w:szCs w:val="28"/>
        </w:rPr>
        <w:t>с</w:t>
      </w:r>
      <w:r w:rsidR="004424B0" w:rsidRPr="00EE0FE8">
        <w:rPr>
          <w:rFonts w:ascii="Times New Roman" w:hAnsi="Times New Roman" w:cs="Times New Roman"/>
          <w:i/>
          <w:sz w:val="28"/>
          <w:szCs w:val="28"/>
        </w:rPr>
        <w:t>оздание условий для общественного контроля</w:t>
      </w:r>
      <w:r w:rsidR="00C53577" w:rsidRPr="00EE0FE8">
        <w:rPr>
          <w:rFonts w:ascii="Times New Roman" w:hAnsi="Times New Roman" w:cs="Times New Roman"/>
          <w:sz w:val="28"/>
          <w:szCs w:val="28"/>
        </w:rPr>
        <w:t xml:space="preserve">: применение </w:t>
      </w:r>
      <w:r w:rsidRPr="00EE0FE8">
        <w:rPr>
          <w:rFonts w:ascii="Times New Roman" w:hAnsi="Times New Roman" w:cs="Times New Roman"/>
          <w:sz w:val="28"/>
          <w:szCs w:val="28"/>
        </w:rPr>
        <w:t>отдельных профилактических мер (</w:t>
      </w:r>
      <w:r w:rsidR="00C53577" w:rsidRPr="00EE0FE8">
        <w:rPr>
          <w:rFonts w:ascii="Times New Roman" w:hAnsi="Times New Roman" w:cs="Times New Roman"/>
          <w:sz w:val="28"/>
          <w:szCs w:val="28"/>
        </w:rPr>
        <w:t xml:space="preserve">или </w:t>
      </w:r>
      <w:r w:rsidRPr="00EE0FE8">
        <w:rPr>
          <w:rFonts w:ascii="Times New Roman" w:hAnsi="Times New Roman" w:cs="Times New Roman"/>
          <w:sz w:val="28"/>
          <w:szCs w:val="28"/>
        </w:rPr>
        <w:t>сопряженных с ними мер организационно-технического характера</w:t>
      </w:r>
      <w:r w:rsidR="00C53577" w:rsidRPr="00EE0FE8">
        <w:rPr>
          <w:rFonts w:ascii="Times New Roman" w:hAnsi="Times New Roman" w:cs="Times New Roman"/>
          <w:sz w:val="28"/>
          <w:szCs w:val="28"/>
        </w:rPr>
        <w:t>)</w:t>
      </w:r>
      <w:r w:rsidRPr="00EE0FE8">
        <w:rPr>
          <w:rFonts w:ascii="Times New Roman" w:hAnsi="Times New Roman" w:cs="Times New Roman"/>
          <w:sz w:val="28"/>
          <w:szCs w:val="28"/>
        </w:rPr>
        <w:t>, направленных на широкое информирование общества о рисках и (или) фактах причинения вреда охраняемым законом ценностям в случаях нарушений подконтрольными субъектами обязательных требований с разъяснением сути таких требований, порядка их соблюдения, о степени добросовестности подконтрольных субъектов, создание эффективных механизмов «обратной связи» с общественностью по вопросам выявленных признаков нарушений обязательных требований (в том числе, с использованием современных информационно-телекоммуникационных технологий), включая альтернативные обращениям граждан способы донесения и накопления соответствующей информации;</w:t>
      </w:r>
    </w:p>
    <w:p w:rsidR="004C2E01" w:rsidRPr="00EE0FE8" w:rsidRDefault="004C2E01" w:rsidP="004C2E01">
      <w:pPr>
        <w:spacing w:after="0" w:line="360" w:lineRule="auto"/>
        <w:ind w:firstLine="708"/>
        <w:contextualSpacing/>
        <w:jc w:val="both"/>
        <w:rPr>
          <w:rFonts w:ascii="Times New Roman" w:hAnsi="Times New Roman" w:cs="Times New Roman"/>
          <w:sz w:val="28"/>
          <w:szCs w:val="28"/>
        </w:rPr>
      </w:pPr>
    </w:p>
    <w:tbl>
      <w:tblPr>
        <w:tblStyle w:val="ac"/>
        <w:tblW w:w="0" w:type="auto"/>
        <w:tblLook w:val="04A0"/>
      </w:tblPr>
      <w:tblGrid>
        <w:gridCol w:w="9571"/>
      </w:tblGrid>
      <w:tr w:rsidR="004C2E01" w:rsidRPr="00EE0FE8" w:rsidTr="004C2E01">
        <w:tc>
          <w:tcPr>
            <w:tcW w:w="9571" w:type="dxa"/>
          </w:tcPr>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В Великобритании министерством Хоум-Офис (</w:t>
            </w:r>
            <w:r w:rsidRPr="00EE0FE8">
              <w:rPr>
                <w:rFonts w:ascii="Times New Roman" w:hAnsi="Times New Roman" w:cs="Times New Roman"/>
                <w:i/>
                <w:sz w:val="28"/>
                <w:szCs w:val="28"/>
                <w:lang w:val="en-US"/>
              </w:rPr>
              <w:t>Home</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Office</w:t>
            </w:r>
            <w:r w:rsidRPr="00EE0FE8">
              <w:rPr>
                <w:rFonts w:ascii="Times New Roman" w:hAnsi="Times New Roman" w:cs="Times New Roman"/>
                <w:i/>
                <w:sz w:val="28"/>
                <w:szCs w:val="28"/>
              </w:rPr>
              <w:t>) совместно c Миграционным ведомством (</w:t>
            </w:r>
            <w:r w:rsidRPr="00EE0FE8">
              <w:rPr>
                <w:rFonts w:ascii="Times New Roman" w:hAnsi="Times New Roman" w:cs="Times New Roman"/>
                <w:i/>
                <w:sz w:val="28"/>
                <w:szCs w:val="28"/>
                <w:lang w:val="en-US"/>
              </w:rPr>
              <w:t>UK</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Visas</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and</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Immigration</w:t>
            </w:r>
            <w:r w:rsidRPr="00EE0FE8">
              <w:rPr>
                <w:rFonts w:ascii="Times New Roman" w:hAnsi="Times New Roman" w:cs="Times New Roman"/>
                <w:i/>
                <w:sz w:val="28"/>
                <w:szCs w:val="28"/>
              </w:rPr>
              <w:t>) реализована схема «умного» регулирования в сфере аренды недвижимости «Право на аренду недвижимости – документарная проверка» (</w:t>
            </w:r>
            <w:r w:rsidRPr="00EE0FE8">
              <w:rPr>
                <w:rFonts w:ascii="Times New Roman" w:hAnsi="Times New Roman" w:cs="Times New Roman"/>
                <w:i/>
                <w:sz w:val="28"/>
                <w:szCs w:val="28"/>
                <w:lang w:val="en-US"/>
              </w:rPr>
              <w:t>Right</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to</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Rent</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Document</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Checks</w:t>
            </w:r>
            <w:r w:rsidRPr="00EE0FE8">
              <w:rPr>
                <w:rFonts w:ascii="Times New Roman" w:hAnsi="Times New Roman" w:cs="Times New Roman"/>
                <w:i/>
                <w:sz w:val="28"/>
                <w:szCs w:val="28"/>
              </w:rPr>
              <w:t>).</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 xml:space="preserve">Указанная схема применяется </w:t>
            </w:r>
            <w:r w:rsidR="003068AE" w:rsidRPr="00EE0FE8">
              <w:rPr>
                <w:rFonts w:ascii="Times New Roman" w:hAnsi="Times New Roman" w:cs="Times New Roman"/>
                <w:i/>
                <w:sz w:val="28"/>
                <w:szCs w:val="28"/>
              </w:rPr>
              <w:t>к частным собственникам</w:t>
            </w:r>
            <w:r w:rsidRPr="00EE0FE8">
              <w:rPr>
                <w:rFonts w:ascii="Times New Roman" w:hAnsi="Times New Roman" w:cs="Times New Roman"/>
                <w:i/>
                <w:sz w:val="28"/>
                <w:szCs w:val="28"/>
              </w:rPr>
              <w:t xml:space="preserve"> недвижимого имущества на территории Англии, сдающих ее в аренду или принимающих постояльцев, а также распространяется на агентов, представляющих интересы таких собственников.</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Субъектами схемы являются все совершеннолетние лица, арендующие недвижимость на территории Англии.</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Данная схема подразумевает необходимость проведения собственниками недвижимости или их агентами документальных проверок в отношении потенциальных арендаторов недвижимости.</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Цель таких –  выявление лиц, находящихся на территории Великобритании без разрешительных документов (паспорт (для граждан), виза, документ о статусе мигранта, иные миграционные документы, перечень которых является закрытым).</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Документальная проверка выполняется в несколько этапов:</w:t>
            </w:r>
          </w:p>
          <w:p w:rsidR="004C2E01" w:rsidRPr="00EE0FE8" w:rsidRDefault="004C2E01" w:rsidP="00AD23DA">
            <w:pPr>
              <w:pStyle w:val="a6"/>
              <w:numPr>
                <w:ilvl w:val="0"/>
                <w:numId w:val="50"/>
              </w:numPr>
              <w:jc w:val="both"/>
              <w:rPr>
                <w:rFonts w:ascii="Times New Roman" w:hAnsi="Times New Roman" w:cs="Times New Roman"/>
                <w:i/>
                <w:sz w:val="28"/>
                <w:szCs w:val="28"/>
              </w:rPr>
            </w:pPr>
            <w:r w:rsidRPr="00EE0FE8">
              <w:rPr>
                <w:rFonts w:ascii="Times New Roman" w:hAnsi="Times New Roman" w:cs="Times New Roman"/>
                <w:i/>
                <w:sz w:val="28"/>
                <w:szCs w:val="28"/>
              </w:rPr>
              <w:t>определение потенциальных арендаторов недвижимости;</w:t>
            </w:r>
          </w:p>
          <w:p w:rsidR="004C2E01" w:rsidRPr="00EE0FE8" w:rsidRDefault="004C2E01" w:rsidP="00AD23DA">
            <w:pPr>
              <w:pStyle w:val="a6"/>
              <w:numPr>
                <w:ilvl w:val="0"/>
                <w:numId w:val="50"/>
              </w:numPr>
              <w:jc w:val="both"/>
              <w:rPr>
                <w:rFonts w:ascii="Times New Roman" w:hAnsi="Times New Roman" w:cs="Times New Roman"/>
                <w:i/>
                <w:sz w:val="28"/>
                <w:szCs w:val="28"/>
              </w:rPr>
            </w:pPr>
            <w:r w:rsidRPr="00EE0FE8">
              <w:rPr>
                <w:rFonts w:ascii="Times New Roman" w:hAnsi="Times New Roman" w:cs="Times New Roman"/>
                <w:i/>
                <w:sz w:val="28"/>
                <w:szCs w:val="28"/>
              </w:rPr>
              <w:t>получение от потенциального арендатора соответствующих документов;</w:t>
            </w:r>
          </w:p>
          <w:p w:rsidR="004C2E01" w:rsidRPr="00EE0FE8" w:rsidRDefault="004C2E01" w:rsidP="00AD23DA">
            <w:pPr>
              <w:pStyle w:val="a6"/>
              <w:numPr>
                <w:ilvl w:val="0"/>
                <w:numId w:val="50"/>
              </w:numPr>
              <w:jc w:val="both"/>
              <w:rPr>
                <w:rFonts w:ascii="Times New Roman" w:hAnsi="Times New Roman" w:cs="Times New Roman"/>
                <w:i/>
                <w:sz w:val="28"/>
                <w:szCs w:val="28"/>
              </w:rPr>
            </w:pPr>
            <w:r w:rsidRPr="00EE0FE8">
              <w:rPr>
                <w:rFonts w:ascii="Times New Roman" w:hAnsi="Times New Roman" w:cs="Times New Roman"/>
                <w:i/>
                <w:sz w:val="28"/>
                <w:szCs w:val="28"/>
              </w:rPr>
              <w:t>проверка документов в присутствии потенциального арендатора;</w:t>
            </w:r>
          </w:p>
          <w:p w:rsidR="004C2E01" w:rsidRPr="00EE0FE8" w:rsidRDefault="004C2E01" w:rsidP="00AD23DA">
            <w:pPr>
              <w:pStyle w:val="a6"/>
              <w:numPr>
                <w:ilvl w:val="0"/>
                <w:numId w:val="50"/>
              </w:numPr>
              <w:jc w:val="both"/>
              <w:rPr>
                <w:rFonts w:ascii="Times New Roman" w:hAnsi="Times New Roman" w:cs="Times New Roman"/>
                <w:i/>
                <w:sz w:val="28"/>
                <w:szCs w:val="28"/>
              </w:rPr>
            </w:pPr>
            <w:r w:rsidRPr="00EE0FE8">
              <w:rPr>
                <w:rFonts w:ascii="Times New Roman" w:hAnsi="Times New Roman" w:cs="Times New Roman"/>
                <w:i/>
                <w:sz w:val="28"/>
                <w:szCs w:val="28"/>
              </w:rPr>
              <w:t>копирование документов, предоставленных потенциальны</w:t>
            </w:r>
            <w:r w:rsidR="003068AE" w:rsidRPr="00EE0FE8">
              <w:rPr>
                <w:rFonts w:ascii="Times New Roman" w:hAnsi="Times New Roman" w:cs="Times New Roman"/>
                <w:i/>
                <w:sz w:val="28"/>
                <w:szCs w:val="28"/>
              </w:rPr>
              <w:t>м</w:t>
            </w:r>
            <w:r w:rsidRPr="00EE0FE8">
              <w:rPr>
                <w:rFonts w:ascii="Times New Roman" w:hAnsi="Times New Roman" w:cs="Times New Roman"/>
                <w:i/>
                <w:sz w:val="28"/>
                <w:szCs w:val="28"/>
              </w:rPr>
              <w:t xml:space="preserve"> арендатором, и указание даты проведения проверки.</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Если потенциальный арендатор имеет ограничения по нахождению на территории Великобритании по времени, то проводится повторная проверка с целью выявить, не истекло ли разрешенное время пребывания указанного лица на территории Великобритании.</w:t>
            </w:r>
          </w:p>
          <w:p w:rsidR="004C2E01" w:rsidRPr="00EE0FE8" w:rsidRDefault="003068AE" w:rsidP="004C2E01">
            <w:pPr>
              <w:jc w:val="both"/>
              <w:rPr>
                <w:rFonts w:ascii="Times New Roman" w:hAnsi="Times New Roman" w:cs="Times New Roman"/>
                <w:i/>
                <w:sz w:val="28"/>
                <w:szCs w:val="28"/>
              </w:rPr>
            </w:pPr>
            <w:r w:rsidRPr="00EE0FE8">
              <w:rPr>
                <w:rFonts w:ascii="Times New Roman" w:hAnsi="Times New Roman" w:cs="Times New Roman"/>
                <w:i/>
                <w:sz w:val="28"/>
                <w:szCs w:val="28"/>
              </w:rPr>
              <w:t>Реализация схемы</w:t>
            </w:r>
            <w:r w:rsidR="004C2E01" w:rsidRPr="00EE0FE8">
              <w:rPr>
                <w:rFonts w:ascii="Times New Roman" w:hAnsi="Times New Roman" w:cs="Times New Roman"/>
                <w:i/>
                <w:sz w:val="28"/>
                <w:szCs w:val="28"/>
              </w:rPr>
              <w:t xml:space="preserve"> предполагает, что собственники недвижимости и их агенты не обладают специальными знаниями в области миграционного законодательства, в связи с чем разработано и опубликовано подробное руководство по проведению документальных проверок, которое содержит информацию о правилах проверки документов, примеры подтверждающих документов (их внешний вид), а также обзор часто задаваемых вопросов и рекомендации по действиям проверяющих лиц в рамках следующих ситуаций: 1) каким образом проверить подлинность документов; 2) каким образом осуществлять сбор подтверждающей информации; 3) каким образом действовать, если у потенциального арендатора нестандартные документы, подтверждающие право нахождения на территории Великобритании. Кроме того, в руководстве приводятся проверочные листы для каждой из категорий арендаторов, содержащие перечень документов, входящих в данную категорию.</w:t>
            </w:r>
          </w:p>
          <w:p w:rsidR="004C2E01" w:rsidRPr="00EE0FE8" w:rsidRDefault="004C2E01" w:rsidP="004C2E01">
            <w:pPr>
              <w:jc w:val="both"/>
              <w:rPr>
                <w:rFonts w:ascii="Times New Roman" w:hAnsi="Times New Roman" w:cs="Times New Roman"/>
                <w:i/>
                <w:sz w:val="28"/>
                <w:szCs w:val="28"/>
              </w:rPr>
            </w:pPr>
            <w:r w:rsidRPr="00EE0FE8">
              <w:rPr>
                <w:rFonts w:ascii="Times New Roman" w:hAnsi="Times New Roman" w:cs="Times New Roman"/>
                <w:i/>
                <w:sz w:val="28"/>
                <w:szCs w:val="28"/>
              </w:rPr>
              <w:t>Если в ходе проверки собственник недвижимости или его агент выявляют факт нахождения лица на территории Великобритании без необходимых разрешительных оснований, то о данном факте требуется сообщить либо по телефону, либо посредством интерактивной формы. По результатам подобных обращений контролирующие органы принимают соответствующие меры. (За сдачу недвижимого имущества в аренду лицам, не имеющим законных оснований для нахождения на территории Великобритании, для собственников недвижимости предусмотрен штраф в размере £3,000 за каждого арендатора-нарушителя).</w:t>
            </w:r>
          </w:p>
          <w:p w:rsidR="004C2E01" w:rsidRPr="00EE0FE8" w:rsidRDefault="004C2E01" w:rsidP="004C2E01">
            <w:pPr>
              <w:contextualSpacing/>
              <w:jc w:val="both"/>
              <w:rPr>
                <w:rFonts w:ascii="Times New Roman" w:hAnsi="Times New Roman" w:cs="Times New Roman"/>
                <w:i/>
                <w:sz w:val="28"/>
                <w:szCs w:val="28"/>
              </w:rPr>
            </w:pPr>
          </w:p>
        </w:tc>
      </w:tr>
      <w:tr w:rsidR="004C2E01" w:rsidRPr="00EE0FE8" w:rsidTr="004C2E01">
        <w:tc>
          <w:tcPr>
            <w:tcW w:w="9571" w:type="dxa"/>
          </w:tcPr>
          <w:p w:rsidR="00A934A7" w:rsidRPr="00EE0FE8" w:rsidRDefault="004C2E01" w:rsidP="00A934A7">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Руководство: «Право на аренду недвижимости – документарная проверка» </w:t>
            </w:r>
            <w:r w:rsidR="00A934A7" w:rsidRPr="00EE0FE8">
              <w:rPr>
                <w:rFonts w:ascii="Times New Roman" w:hAnsi="Times New Roman" w:cs="Times New Roman"/>
                <w:i/>
                <w:sz w:val="28"/>
                <w:szCs w:val="28"/>
              </w:rPr>
              <w:t>доступно</w:t>
            </w:r>
            <w:r w:rsidR="003068AE" w:rsidRPr="00EE0FE8">
              <w:rPr>
                <w:rFonts w:ascii="Times New Roman" w:hAnsi="Times New Roman" w:cs="Times New Roman"/>
                <w:i/>
                <w:sz w:val="28"/>
                <w:szCs w:val="28"/>
              </w:rPr>
              <w:t xml:space="preserve"> по </w:t>
            </w:r>
            <w:r w:rsidR="00A934A7" w:rsidRPr="00EE0FE8">
              <w:rPr>
                <w:rFonts w:ascii="Times New Roman" w:hAnsi="Times New Roman" w:cs="Times New Roman"/>
                <w:i/>
                <w:sz w:val="28"/>
                <w:szCs w:val="28"/>
              </w:rPr>
              <w:t>ссылке</w:t>
            </w:r>
            <w:r w:rsidRPr="00EE0FE8">
              <w:rPr>
                <w:rFonts w:ascii="Times New Roman" w:hAnsi="Times New Roman" w:cs="Times New Roman"/>
                <w:i/>
                <w:sz w:val="28"/>
                <w:szCs w:val="28"/>
              </w:rPr>
              <w:t>:</w:t>
            </w:r>
          </w:p>
          <w:p w:rsidR="004C2E01" w:rsidRPr="00EE0FE8" w:rsidRDefault="00C01F38" w:rsidP="00A934A7">
            <w:pPr>
              <w:contextualSpacing/>
              <w:jc w:val="both"/>
              <w:rPr>
                <w:rFonts w:ascii="Times New Roman" w:hAnsi="Times New Roman" w:cs="Times New Roman"/>
                <w:i/>
                <w:sz w:val="28"/>
                <w:szCs w:val="28"/>
              </w:rPr>
            </w:pPr>
            <w:hyperlink r:id="rId8" w:history="1">
              <w:r w:rsidR="00A934A7" w:rsidRPr="00EE0FE8">
                <w:rPr>
                  <w:rStyle w:val="ab"/>
                  <w:rFonts w:ascii="Times New Roman" w:hAnsi="Times New Roman" w:cs="Times New Roman"/>
                  <w:i/>
                  <w:sz w:val="28"/>
                  <w:szCs w:val="28"/>
                </w:rPr>
                <w:t>https://www.gov.uk/government/uploads/system/uploads/attachment_data/file/573057/6_1193_HO_NH_Right-to-Rent-Guidance.pdf</w:t>
              </w:r>
            </w:hyperlink>
          </w:p>
          <w:p w:rsidR="00A934A7" w:rsidRPr="00EE0FE8" w:rsidRDefault="00A934A7" w:rsidP="00A934A7">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Интерактивная форма для направления сообщений о выявленных нарушениях размещена по ссылке:</w:t>
            </w:r>
          </w:p>
          <w:p w:rsidR="00A934A7" w:rsidRPr="00EE0FE8" w:rsidRDefault="00A934A7" w:rsidP="00A934A7">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 xml:space="preserve"> </w:t>
            </w:r>
            <w:hyperlink r:id="rId9"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uk</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report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immigration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hyperlink>
            <w:r w:rsidRPr="00EE0FE8">
              <w:rPr>
                <w:rFonts w:ascii="Times New Roman" w:hAnsi="Times New Roman" w:cs="Times New Roman"/>
                <w:i/>
                <w:sz w:val="28"/>
                <w:szCs w:val="28"/>
              </w:rPr>
              <w:t xml:space="preserve"> </w:t>
            </w:r>
          </w:p>
        </w:tc>
      </w:tr>
    </w:tbl>
    <w:p w:rsidR="004C2E01" w:rsidRPr="00EE0FE8" w:rsidRDefault="004C2E01" w:rsidP="004C2E01">
      <w:pPr>
        <w:spacing w:after="0" w:line="360" w:lineRule="auto"/>
        <w:ind w:firstLine="708"/>
        <w:contextualSpacing/>
        <w:jc w:val="both"/>
        <w:rPr>
          <w:rFonts w:ascii="Times New Roman" w:hAnsi="Times New Roman" w:cs="Times New Roman"/>
          <w:i/>
          <w:sz w:val="28"/>
          <w:szCs w:val="28"/>
        </w:rPr>
      </w:pPr>
    </w:p>
    <w:p w:rsidR="006531AC" w:rsidRPr="00EE0FE8" w:rsidRDefault="006531AC" w:rsidP="006531AC">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3) популяризация «историй успеха»: </w:t>
      </w:r>
      <w:r w:rsidR="009F010F" w:rsidRPr="00EE0FE8">
        <w:rPr>
          <w:rFonts w:ascii="Times New Roman" w:hAnsi="Times New Roman" w:cs="Times New Roman"/>
          <w:sz w:val="28"/>
          <w:szCs w:val="28"/>
        </w:rPr>
        <w:t xml:space="preserve"> </w:t>
      </w:r>
      <w:r w:rsidRPr="00EE0FE8">
        <w:rPr>
          <w:rFonts w:ascii="Times New Roman" w:hAnsi="Times New Roman" w:cs="Times New Roman"/>
          <w:sz w:val="28"/>
          <w:szCs w:val="28"/>
        </w:rPr>
        <w:t>в рамках реализации отдельных профилактических мер контрольно-надзорные органы стимулируют подконтрольных субъектов к добросовестному поведению путем широкого освещения и предоставления информации о способах и пример</w:t>
      </w:r>
      <w:r w:rsidR="00D57DA0" w:rsidRPr="00EE0FE8">
        <w:rPr>
          <w:rFonts w:ascii="Times New Roman" w:hAnsi="Times New Roman" w:cs="Times New Roman"/>
          <w:sz w:val="28"/>
          <w:szCs w:val="28"/>
        </w:rPr>
        <w:t>ах наиболее эффективных образцов</w:t>
      </w:r>
      <w:r w:rsidRPr="00EE0FE8">
        <w:rPr>
          <w:rFonts w:ascii="Times New Roman" w:hAnsi="Times New Roman" w:cs="Times New Roman"/>
          <w:sz w:val="28"/>
          <w:szCs w:val="28"/>
        </w:rPr>
        <w:t xml:space="preserve"> соблюдения сложных обязательных требований; </w:t>
      </w:r>
    </w:p>
    <w:p w:rsidR="004424B0" w:rsidRPr="00EE0FE8" w:rsidRDefault="006531AC" w:rsidP="006531AC">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DB0B63" w:rsidRPr="00EE0FE8">
        <w:rPr>
          <w:rFonts w:ascii="Times New Roman" w:hAnsi="Times New Roman" w:cs="Times New Roman"/>
          <w:sz w:val="28"/>
          <w:szCs w:val="28"/>
        </w:rPr>
        <w:t>с</w:t>
      </w:r>
      <w:r w:rsidR="004424B0" w:rsidRPr="00EE0FE8">
        <w:rPr>
          <w:rFonts w:ascii="Times New Roman" w:hAnsi="Times New Roman" w:cs="Times New Roman"/>
          <w:sz w:val="28"/>
          <w:szCs w:val="28"/>
        </w:rPr>
        <w:t>одействие в получении финансовой поддержки, предоставление экономических льгот и преференций</w:t>
      </w:r>
      <w:r w:rsidR="00972C02" w:rsidRPr="00EE0FE8">
        <w:rPr>
          <w:rFonts w:ascii="Times New Roman" w:hAnsi="Times New Roman" w:cs="Times New Roman"/>
          <w:sz w:val="28"/>
          <w:szCs w:val="28"/>
        </w:rPr>
        <w:t xml:space="preserve"> (соответствующие легальные механизмы могут предусматриваться национальным законодательством)</w:t>
      </w:r>
      <w:r w:rsidRPr="00EE0FE8">
        <w:rPr>
          <w:rFonts w:ascii="Times New Roman" w:hAnsi="Times New Roman" w:cs="Times New Roman"/>
          <w:sz w:val="28"/>
          <w:szCs w:val="28"/>
        </w:rPr>
        <w:t xml:space="preserve">: в целях преодоления финансового барьера (несоразмерность издержек) </w:t>
      </w:r>
      <w:r w:rsidR="004424B0" w:rsidRPr="00EE0FE8">
        <w:rPr>
          <w:rFonts w:ascii="Times New Roman" w:hAnsi="Times New Roman" w:cs="Times New Roman"/>
          <w:sz w:val="28"/>
          <w:szCs w:val="28"/>
        </w:rPr>
        <w:t xml:space="preserve"> </w:t>
      </w:r>
      <w:r w:rsidRPr="00EE0FE8">
        <w:rPr>
          <w:rFonts w:ascii="Times New Roman" w:hAnsi="Times New Roman" w:cs="Times New Roman"/>
          <w:sz w:val="28"/>
          <w:szCs w:val="28"/>
        </w:rPr>
        <w:t>соблюдения</w:t>
      </w:r>
      <w:r w:rsidR="004424B0" w:rsidRPr="00EE0FE8">
        <w:rPr>
          <w:rFonts w:ascii="Times New Roman" w:hAnsi="Times New Roman" w:cs="Times New Roman"/>
          <w:sz w:val="28"/>
          <w:szCs w:val="28"/>
        </w:rPr>
        <w:t xml:space="preserve"> обязательных требований и </w:t>
      </w:r>
      <w:r w:rsidRPr="00EE0FE8">
        <w:rPr>
          <w:rFonts w:ascii="Times New Roman" w:hAnsi="Times New Roman" w:cs="Times New Roman"/>
          <w:sz w:val="28"/>
          <w:szCs w:val="28"/>
        </w:rPr>
        <w:t xml:space="preserve">создания условий для правомерного поведения подконтрольных субъектов </w:t>
      </w:r>
      <w:r w:rsidR="004424B0" w:rsidRPr="00EE0FE8">
        <w:rPr>
          <w:rFonts w:ascii="Times New Roman" w:hAnsi="Times New Roman" w:cs="Times New Roman"/>
          <w:sz w:val="28"/>
          <w:szCs w:val="28"/>
        </w:rPr>
        <w:t xml:space="preserve">в рамках системы «умного» государственного регулирования </w:t>
      </w:r>
      <w:r w:rsidRPr="00EE0FE8">
        <w:rPr>
          <w:rFonts w:ascii="Times New Roman" w:hAnsi="Times New Roman" w:cs="Times New Roman"/>
          <w:sz w:val="28"/>
          <w:szCs w:val="28"/>
        </w:rPr>
        <w:t xml:space="preserve">могут внедряться различные </w:t>
      </w:r>
      <w:r w:rsidR="004424B0" w:rsidRPr="00EE0FE8">
        <w:rPr>
          <w:rFonts w:ascii="Times New Roman" w:hAnsi="Times New Roman" w:cs="Times New Roman"/>
          <w:sz w:val="28"/>
          <w:szCs w:val="28"/>
        </w:rPr>
        <w:t>механизмы финансовой подд</w:t>
      </w:r>
      <w:r w:rsidRPr="00EE0FE8">
        <w:rPr>
          <w:rFonts w:ascii="Times New Roman" w:hAnsi="Times New Roman" w:cs="Times New Roman"/>
          <w:sz w:val="28"/>
          <w:szCs w:val="28"/>
        </w:rPr>
        <w:t xml:space="preserve">ержки </w:t>
      </w:r>
      <w:r w:rsidR="00972C02" w:rsidRPr="00EE0FE8">
        <w:rPr>
          <w:rFonts w:ascii="Times New Roman" w:hAnsi="Times New Roman" w:cs="Times New Roman"/>
          <w:sz w:val="28"/>
          <w:szCs w:val="28"/>
        </w:rPr>
        <w:t xml:space="preserve">государством </w:t>
      </w:r>
      <w:r w:rsidRPr="00EE0FE8">
        <w:rPr>
          <w:rFonts w:ascii="Times New Roman" w:hAnsi="Times New Roman" w:cs="Times New Roman"/>
          <w:sz w:val="28"/>
          <w:szCs w:val="28"/>
        </w:rPr>
        <w:t xml:space="preserve">подконтрольных субъектов (например, </w:t>
      </w:r>
      <w:r w:rsidR="004424B0" w:rsidRPr="00EE0FE8">
        <w:rPr>
          <w:rFonts w:ascii="Times New Roman" w:hAnsi="Times New Roman" w:cs="Times New Roman"/>
          <w:sz w:val="28"/>
          <w:szCs w:val="28"/>
        </w:rPr>
        <w:t>предоставление льгот и финансовых преференций (льготных кредитов, пониженных налоговых ставок) бизнесу на условии обязательного инвестирования части средств в новое оборудование, необходимое для соблюдения требований (распространено в сфере экологической безопасности).</w:t>
      </w:r>
    </w:p>
    <w:p w:rsidR="005B29E4" w:rsidRPr="00EE0FE8" w:rsidRDefault="005B29E4" w:rsidP="001417B1">
      <w:pPr>
        <w:spacing w:after="160" w:line="360" w:lineRule="auto"/>
        <w:jc w:val="center"/>
        <w:rPr>
          <w:rFonts w:ascii="Times New Roman" w:hAnsi="Times New Roman" w:cs="Times New Roman"/>
          <w:b/>
          <w:sz w:val="28"/>
          <w:szCs w:val="28"/>
        </w:rPr>
      </w:pPr>
    </w:p>
    <w:p w:rsidR="005B29E4" w:rsidRPr="00EE0FE8" w:rsidRDefault="00B80061" w:rsidP="00B80061">
      <w:pPr>
        <w:pStyle w:val="1"/>
      </w:pPr>
      <w:bookmarkStart w:id="2" w:name="_Toc492883435"/>
      <w:r w:rsidRPr="00EE0FE8">
        <w:t xml:space="preserve">3. </w:t>
      </w:r>
      <w:r w:rsidR="00AE0CB0" w:rsidRPr="00EE0FE8">
        <w:t xml:space="preserve">Определение, цели, </w:t>
      </w:r>
      <w:r w:rsidR="005B29E4" w:rsidRPr="00EE0FE8">
        <w:t xml:space="preserve">задачи </w:t>
      </w:r>
      <w:r w:rsidR="00AE0CB0" w:rsidRPr="00EE0FE8">
        <w:t xml:space="preserve">и принципы </w:t>
      </w:r>
      <w:r w:rsidR="005B29E4" w:rsidRPr="00EE0FE8">
        <w:t>профилактической работы</w:t>
      </w:r>
      <w:bookmarkEnd w:id="2"/>
    </w:p>
    <w:p w:rsidR="00E54C06" w:rsidRPr="00EE0FE8" w:rsidRDefault="005B29E4" w:rsidP="001417B1">
      <w:p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6F2854" w:rsidRPr="00EE0FE8">
        <w:rPr>
          <w:rFonts w:ascii="Times New Roman" w:hAnsi="Times New Roman" w:cs="Times New Roman"/>
          <w:sz w:val="28"/>
          <w:szCs w:val="28"/>
        </w:rPr>
        <w:t>1</w:t>
      </w:r>
      <w:r w:rsidR="00C85A38" w:rsidRPr="00EE0FE8">
        <w:rPr>
          <w:rFonts w:ascii="Times New Roman" w:hAnsi="Times New Roman" w:cs="Times New Roman"/>
          <w:sz w:val="28"/>
          <w:szCs w:val="28"/>
        </w:rPr>
        <w:t xml:space="preserve">. </w:t>
      </w:r>
      <w:r w:rsidR="00596C24" w:rsidRPr="00EE0FE8">
        <w:rPr>
          <w:rFonts w:ascii="Times New Roman" w:hAnsi="Times New Roman" w:cs="Times New Roman"/>
          <w:sz w:val="28"/>
          <w:szCs w:val="28"/>
        </w:rPr>
        <w:t xml:space="preserve">Профилактика нарушений обязательных требований (профилактическая работа, профилактическая деятельность) – это системно организованная деятельность контрольно-надзорного органа по комплексной реализации мер организационного, информационного, правового, социального и иного характера, направленных на </w:t>
      </w:r>
      <w:r w:rsidR="00E54C06" w:rsidRPr="00EE0FE8">
        <w:rPr>
          <w:rFonts w:ascii="Times New Roman" w:hAnsi="Times New Roman" w:cs="Times New Roman"/>
          <w:sz w:val="28"/>
          <w:szCs w:val="28"/>
        </w:rPr>
        <w:t>достижение следующих основных целей:</w:t>
      </w:r>
    </w:p>
    <w:p w:rsidR="00E54C06" w:rsidRPr="00EE0FE8" w:rsidRDefault="00E54C06" w:rsidP="00E54C06">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1) предупреждение нарушений обязательных требований в подконтрольной сфере общественных отношений</w:t>
      </w:r>
      <w:r w:rsidR="00C60622" w:rsidRPr="00EE0FE8">
        <w:rPr>
          <w:rFonts w:ascii="Times New Roman" w:hAnsi="Times New Roman" w:cs="Times New Roman"/>
          <w:sz w:val="28"/>
          <w:szCs w:val="28"/>
        </w:rPr>
        <w:t>;</w:t>
      </w:r>
    </w:p>
    <w:p w:rsidR="00E54C06" w:rsidRPr="00EE0FE8" w:rsidRDefault="00E54C06" w:rsidP="00E54C06">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2) предотвращение риска причинения вреда</w:t>
      </w:r>
      <w:r w:rsidR="00C60622" w:rsidRPr="00EE0FE8">
        <w:rPr>
          <w:rFonts w:ascii="Times New Roman" w:hAnsi="Times New Roman" w:cs="Times New Roman"/>
          <w:sz w:val="28"/>
          <w:szCs w:val="28"/>
        </w:rPr>
        <w:t xml:space="preserve"> и снижение уровня ущерба</w:t>
      </w:r>
      <w:r w:rsidRPr="00EE0FE8">
        <w:rPr>
          <w:rFonts w:ascii="Times New Roman" w:hAnsi="Times New Roman" w:cs="Times New Roman"/>
          <w:sz w:val="28"/>
          <w:szCs w:val="28"/>
        </w:rPr>
        <w:t xml:space="preserve"> охраняемым законом ценностям</w:t>
      </w:r>
      <w:r w:rsidR="00C60622" w:rsidRPr="00EE0FE8">
        <w:rPr>
          <w:rFonts w:ascii="Times New Roman" w:hAnsi="Times New Roman" w:cs="Times New Roman"/>
          <w:sz w:val="28"/>
          <w:szCs w:val="28"/>
        </w:rPr>
        <w:t xml:space="preserve"> вследствие нарушений</w:t>
      </w:r>
      <w:r w:rsidRPr="00EE0FE8">
        <w:rPr>
          <w:rFonts w:ascii="Times New Roman" w:hAnsi="Times New Roman" w:cs="Times New Roman"/>
          <w:sz w:val="28"/>
          <w:szCs w:val="28"/>
        </w:rPr>
        <w:t xml:space="preserve"> обязательных требований;</w:t>
      </w:r>
    </w:p>
    <w:p w:rsidR="00E54C06" w:rsidRPr="00EE0FE8" w:rsidRDefault="00C60622" w:rsidP="00E54C06">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E54C06" w:rsidRPr="00EE0FE8">
        <w:rPr>
          <w:rFonts w:ascii="Times New Roman" w:hAnsi="Times New Roman" w:cs="Times New Roman"/>
          <w:sz w:val="28"/>
          <w:szCs w:val="28"/>
        </w:rPr>
        <w:t>) устранение существующих и потенциальных условий, причин и факторов, способных привести к нарушению обязательных требований и причинению вреда охраняемым законом ценностям;</w:t>
      </w:r>
    </w:p>
    <w:p w:rsidR="00E54C06" w:rsidRPr="00EE0FE8" w:rsidRDefault="00C60622" w:rsidP="00E54C06">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E54C06" w:rsidRPr="00EE0FE8">
        <w:rPr>
          <w:rFonts w:ascii="Times New Roman" w:hAnsi="Times New Roman" w:cs="Times New Roman"/>
          <w:sz w:val="28"/>
          <w:szCs w:val="28"/>
        </w:rPr>
        <w:t>) формирование моделей социально-ответственного, добросовестного, правового пов</w:t>
      </w:r>
      <w:r w:rsidR="00C342A0" w:rsidRPr="00EE0FE8">
        <w:rPr>
          <w:rFonts w:ascii="Times New Roman" w:hAnsi="Times New Roman" w:cs="Times New Roman"/>
          <w:sz w:val="28"/>
          <w:szCs w:val="28"/>
        </w:rPr>
        <w:t>едения подконтрольных субъектов;</w:t>
      </w:r>
    </w:p>
    <w:p w:rsidR="00C342A0" w:rsidRPr="00EE0FE8" w:rsidRDefault="00C60622" w:rsidP="00C342A0">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342A0" w:rsidRPr="00EE0FE8">
        <w:rPr>
          <w:rFonts w:ascii="Times New Roman" w:hAnsi="Times New Roman" w:cs="Times New Roman"/>
          <w:sz w:val="28"/>
          <w:szCs w:val="28"/>
        </w:rPr>
        <w:t>) повышение прозрачности системы контрольно-надзорной деятельности.</w:t>
      </w:r>
    </w:p>
    <w:p w:rsidR="00D36000" w:rsidRPr="00EE0FE8" w:rsidRDefault="006F2854" w:rsidP="001417B1">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596C24" w:rsidRPr="00EE0FE8">
        <w:rPr>
          <w:rFonts w:ascii="Times New Roman" w:hAnsi="Times New Roman" w:cs="Times New Roman"/>
          <w:sz w:val="28"/>
          <w:szCs w:val="28"/>
        </w:rPr>
        <w:t>П</w:t>
      </w:r>
      <w:r w:rsidRPr="00EE0FE8">
        <w:rPr>
          <w:rFonts w:ascii="Times New Roman" w:hAnsi="Times New Roman" w:cs="Times New Roman"/>
          <w:sz w:val="28"/>
          <w:szCs w:val="28"/>
        </w:rPr>
        <w:t>рофилактическая работа имеет первостепенное значение в деятельности</w:t>
      </w:r>
      <w:r w:rsidR="00C60622" w:rsidRPr="00EE0FE8">
        <w:rPr>
          <w:rFonts w:ascii="Times New Roman" w:hAnsi="Times New Roman" w:cs="Times New Roman"/>
          <w:sz w:val="28"/>
          <w:szCs w:val="28"/>
        </w:rPr>
        <w:t xml:space="preserve"> контрольно-надзорных органов</w:t>
      </w:r>
      <w:r w:rsidRPr="00EE0FE8">
        <w:rPr>
          <w:rFonts w:ascii="Times New Roman" w:hAnsi="Times New Roman" w:cs="Times New Roman"/>
          <w:sz w:val="28"/>
          <w:szCs w:val="28"/>
        </w:rPr>
        <w:t xml:space="preserve"> и является неотъемлемой, системно инкорпорированной частью текущей деятельности контрольно-надзорных органов</w:t>
      </w:r>
      <w:r w:rsidRPr="00EE0FE8" w:rsidDel="00CB4615">
        <w:rPr>
          <w:rFonts w:ascii="Times New Roman" w:hAnsi="Times New Roman" w:cs="Times New Roman"/>
          <w:sz w:val="28"/>
          <w:szCs w:val="28"/>
        </w:rPr>
        <w:t xml:space="preserve"> </w:t>
      </w:r>
      <w:r w:rsidRPr="00EE0FE8">
        <w:rPr>
          <w:rFonts w:ascii="Times New Roman" w:hAnsi="Times New Roman" w:cs="Times New Roman"/>
          <w:sz w:val="28"/>
          <w:szCs w:val="28"/>
        </w:rPr>
        <w:t>при осуществлении функции государственного контроля (над</w:t>
      </w:r>
      <w:r w:rsidR="00D36000" w:rsidRPr="00EE0FE8">
        <w:rPr>
          <w:rFonts w:ascii="Times New Roman" w:hAnsi="Times New Roman" w:cs="Times New Roman"/>
          <w:sz w:val="28"/>
          <w:szCs w:val="28"/>
        </w:rPr>
        <w:t>зора), муниципального контроля.</w:t>
      </w:r>
    </w:p>
    <w:p w:rsidR="000F67AB" w:rsidRPr="00EE0FE8" w:rsidRDefault="000F67AB" w:rsidP="000F67A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Приоритетным направлением профилактической деятельности контрольно-надзорных органов является создание условий и стимулов для правомерного поведе</w:t>
      </w:r>
      <w:r w:rsidR="0055757C" w:rsidRPr="00EE0FE8">
        <w:rPr>
          <w:rFonts w:ascii="Times New Roman" w:hAnsi="Times New Roman" w:cs="Times New Roman"/>
          <w:sz w:val="28"/>
          <w:szCs w:val="28"/>
        </w:rPr>
        <w:t xml:space="preserve">ния подконтрольных субъектов и </w:t>
      </w:r>
      <w:r w:rsidRPr="00EE0FE8">
        <w:rPr>
          <w:rFonts w:ascii="Times New Roman" w:hAnsi="Times New Roman" w:cs="Times New Roman"/>
          <w:sz w:val="28"/>
          <w:szCs w:val="28"/>
        </w:rPr>
        <w:t>поощрение такого поведения (позитивная профилактика).</w:t>
      </w:r>
    </w:p>
    <w:p w:rsidR="000F67AB" w:rsidRPr="00EE0FE8" w:rsidRDefault="000F67AB" w:rsidP="000F67AB">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4.</w:t>
      </w:r>
      <w:r w:rsidR="00500863" w:rsidRPr="00EE0FE8">
        <w:rPr>
          <w:rFonts w:ascii="Times New Roman" w:hAnsi="Times New Roman" w:cs="Times New Roman"/>
          <w:sz w:val="28"/>
          <w:szCs w:val="28"/>
        </w:rPr>
        <w:t xml:space="preserve"> </w:t>
      </w:r>
      <w:r w:rsidRPr="00EE0FE8">
        <w:rPr>
          <w:rFonts w:ascii="Times New Roman" w:hAnsi="Times New Roman" w:cs="Times New Roman"/>
          <w:sz w:val="28"/>
          <w:szCs w:val="28"/>
        </w:rPr>
        <w:t>Для достижения основных целей профилактической работы контрольно-надзорными органами решаются следующие задачи:</w:t>
      </w:r>
    </w:p>
    <w:p w:rsidR="000F67AB" w:rsidRPr="00EE0FE8" w:rsidRDefault="000F67AB"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1) выявление факторов риска причинения вреда охраняемым законом ценностям, причин и условий, способствующих нарушению обязательных требований, определение способов устранения или снижения рисков и их реализация;</w:t>
      </w:r>
    </w:p>
    <w:p w:rsidR="000F67AB" w:rsidRPr="00EE0FE8" w:rsidRDefault="000F67AB"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оценка ущерба охраняемым законом ценностям, выработка и реализация профилактических мер, способствующих его снижению; </w:t>
      </w:r>
    </w:p>
    <w:p w:rsidR="000F67AB" w:rsidRPr="00EE0FE8" w:rsidRDefault="000F67AB"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C60622" w:rsidRPr="00EE0FE8">
        <w:rPr>
          <w:rFonts w:ascii="Times New Roman" w:hAnsi="Times New Roman" w:cs="Times New Roman"/>
          <w:sz w:val="28"/>
          <w:szCs w:val="28"/>
        </w:rPr>
        <w:t>создание</w:t>
      </w:r>
      <w:r w:rsidRPr="00EE0FE8">
        <w:rPr>
          <w:rFonts w:ascii="Times New Roman" w:hAnsi="Times New Roman" w:cs="Times New Roman"/>
          <w:sz w:val="28"/>
          <w:szCs w:val="28"/>
        </w:rPr>
        <w:t xml:space="preserve"> условий для изменения ценностного отношения подконтрольных субъектов к рисковому поведению, формирования позитивной ответственности за свое поведение, </w:t>
      </w:r>
      <w:r w:rsidR="00183043" w:rsidRPr="00EE0FE8">
        <w:rPr>
          <w:rFonts w:ascii="Times New Roman" w:hAnsi="Times New Roman" w:cs="Times New Roman"/>
          <w:sz w:val="28"/>
          <w:szCs w:val="28"/>
        </w:rPr>
        <w:t xml:space="preserve">поддержанию </w:t>
      </w:r>
      <w:r w:rsidRPr="00EE0FE8">
        <w:rPr>
          <w:rFonts w:ascii="Times New Roman" w:hAnsi="Times New Roman" w:cs="Times New Roman"/>
          <w:sz w:val="28"/>
          <w:szCs w:val="28"/>
        </w:rPr>
        <w:t>мотивации к добросовестному поведению;</w:t>
      </w:r>
    </w:p>
    <w:p w:rsidR="000F67AB" w:rsidRPr="00EE0FE8" w:rsidRDefault="000F67AB"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регулярная ревизия обязательных требований и принятие мер к обеспечению реального влияния </w:t>
      </w:r>
      <w:r w:rsidR="00183043" w:rsidRPr="00EE0FE8">
        <w:rPr>
          <w:rFonts w:ascii="Times New Roman" w:hAnsi="Times New Roman" w:cs="Times New Roman"/>
          <w:sz w:val="28"/>
          <w:szCs w:val="28"/>
        </w:rPr>
        <w:t xml:space="preserve">на уровень безопасности охраняемых законом ценностей </w:t>
      </w:r>
      <w:r w:rsidRPr="00EE0FE8">
        <w:rPr>
          <w:rFonts w:ascii="Times New Roman" w:hAnsi="Times New Roman" w:cs="Times New Roman"/>
          <w:sz w:val="28"/>
          <w:szCs w:val="28"/>
        </w:rPr>
        <w:t>комплекса обязательных требований, соблюдение которых составляет предмет конкретного вида госу</w:t>
      </w:r>
      <w:r w:rsidR="00183043" w:rsidRPr="00EE0FE8">
        <w:rPr>
          <w:rFonts w:ascii="Times New Roman" w:hAnsi="Times New Roman" w:cs="Times New Roman"/>
          <w:sz w:val="28"/>
          <w:szCs w:val="28"/>
        </w:rPr>
        <w:t>дарственного контроля (надзора)</w:t>
      </w:r>
      <w:r w:rsidRPr="00EE0FE8">
        <w:rPr>
          <w:rFonts w:ascii="Times New Roman" w:hAnsi="Times New Roman" w:cs="Times New Roman"/>
          <w:sz w:val="28"/>
          <w:szCs w:val="28"/>
        </w:rPr>
        <w:t>;</w:t>
      </w:r>
    </w:p>
    <w:p w:rsidR="000F67AB" w:rsidRPr="00EE0FE8" w:rsidRDefault="000F67AB"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5) формирование одинакового понимания обязательных требований в соответствующей сфере у всех участников контрольно-надзорной деятельности;</w:t>
      </w:r>
    </w:p>
    <w:p w:rsidR="000F67AB" w:rsidRPr="00EE0FE8" w:rsidRDefault="000F67AB" w:rsidP="00C342A0">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6) создание</w:t>
      </w:r>
      <w:r w:rsidR="00500863" w:rsidRPr="00EE0FE8">
        <w:rPr>
          <w:rFonts w:ascii="Times New Roman" w:hAnsi="Times New Roman" w:cs="Times New Roman"/>
          <w:sz w:val="28"/>
          <w:szCs w:val="28"/>
        </w:rPr>
        <w:t xml:space="preserve"> и внедрение мер</w:t>
      </w:r>
      <w:r w:rsidRPr="00EE0FE8">
        <w:rPr>
          <w:rFonts w:ascii="Times New Roman" w:hAnsi="Times New Roman" w:cs="Times New Roman"/>
          <w:sz w:val="28"/>
          <w:szCs w:val="28"/>
        </w:rPr>
        <w:t xml:space="preserve"> системы позитивной профилактики;</w:t>
      </w:r>
    </w:p>
    <w:p w:rsidR="000F67AB" w:rsidRPr="00EE0FE8" w:rsidRDefault="00C342A0"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0F67AB" w:rsidRPr="00EE0FE8">
        <w:rPr>
          <w:rFonts w:ascii="Times New Roman" w:hAnsi="Times New Roman" w:cs="Times New Roman"/>
          <w:sz w:val="28"/>
          <w:szCs w:val="28"/>
        </w:rPr>
        <w:t>) повышение уровня правовой грамотности подконтрольных субъектов, в том числе путем обеспечения доступности информации об обязательных требованиях и</w:t>
      </w:r>
      <w:r w:rsidR="00183043" w:rsidRPr="00EE0FE8">
        <w:rPr>
          <w:rFonts w:ascii="Times New Roman" w:hAnsi="Times New Roman" w:cs="Times New Roman"/>
          <w:sz w:val="28"/>
          <w:szCs w:val="28"/>
        </w:rPr>
        <w:t xml:space="preserve"> необходимых</w:t>
      </w:r>
      <w:r w:rsidR="000F67AB" w:rsidRPr="00EE0FE8">
        <w:rPr>
          <w:rFonts w:ascii="Times New Roman" w:hAnsi="Times New Roman" w:cs="Times New Roman"/>
          <w:sz w:val="28"/>
          <w:szCs w:val="28"/>
        </w:rPr>
        <w:t xml:space="preserve"> мерах по их исполнению;</w:t>
      </w:r>
    </w:p>
    <w:p w:rsidR="000F67AB" w:rsidRPr="00EE0FE8" w:rsidRDefault="00C342A0" w:rsidP="000F67AB">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0F67AB" w:rsidRPr="00EE0FE8">
        <w:rPr>
          <w:rFonts w:ascii="Times New Roman" w:hAnsi="Times New Roman" w:cs="Times New Roman"/>
          <w:sz w:val="28"/>
          <w:szCs w:val="28"/>
        </w:rPr>
        <w:t>) оценка состояния подконтрольной среды и установление зависимости видов, форм и интенсивности профилактических мероприятий от присвоенных подконтрольным субъектам уровней риска (классов опасности);</w:t>
      </w:r>
    </w:p>
    <w:p w:rsidR="00B475F8" w:rsidRPr="00EE0FE8" w:rsidRDefault="00C342A0" w:rsidP="00BA6628">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0F67AB" w:rsidRPr="00EE0FE8">
        <w:rPr>
          <w:rFonts w:ascii="Times New Roman" w:hAnsi="Times New Roman" w:cs="Times New Roman"/>
          <w:sz w:val="28"/>
          <w:szCs w:val="28"/>
        </w:rPr>
        <w:t>) снижение издержек контрольно-надзорной деятельности и административной нагрузки на подконтрольные субъекты.</w:t>
      </w:r>
    </w:p>
    <w:p w:rsidR="00B475F8" w:rsidRPr="00EE0FE8" w:rsidRDefault="00B475F8" w:rsidP="00B475F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Профилактическая работа контрольно-надзорного органа строится на одновременном соблюдении следующих принципов:</w:t>
      </w:r>
    </w:p>
    <w:p w:rsidR="00B475F8" w:rsidRPr="00EE0FE8" w:rsidRDefault="00B475F8" w:rsidP="0018304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комплексность</w:t>
      </w:r>
      <w:r w:rsidR="00183043" w:rsidRPr="00EE0FE8">
        <w:rPr>
          <w:rFonts w:ascii="Times New Roman" w:hAnsi="Times New Roman" w:cs="Times New Roman"/>
          <w:sz w:val="28"/>
          <w:szCs w:val="28"/>
        </w:rPr>
        <w:t xml:space="preserve"> и системность – организация и </w:t>
      </w:r>
      <w:r w:rsidR="00A37CA0" w:rsidRPr="00EE0FE8">
        <w:rPr>
          <w:rFonts w:ascii="Times New Roman" w:hAnsi="Times New Roman" w:cs="Times New Roman"/>
          <w:sz w:val="28"/>
          <w:szCs w:val="28"/>
        </w:rPr>
        <w:t xml:space="preserve">осуществление </w:t>
      </w:r>
      <w:r w:rsidRPr="00EE0FE8">
        <w:rPr>
          <w:rFonts w:ascii="Times New Roman" w:hAnsi="Times New Roman" w:cs="Times New Roman"/>
          <w:sz w:val="28"/>
          <w:szCs w:val="28"/>
        </w:rPr>
        <w:t>профила</w:t>
      </w:r>
      <w:r w:rsidR="001E46F4" w:rsidRPr="00EE0FE8">
        <w:rPr>
          <w:rFonts w:ascii="Times New Roman" w:hAnsi="Times New Roman" w:cs="Times New Roman"/>
          <w:sz w:val="28"/>
          <w:szCs w:val="28"/>
        </w:rPr>
        <w:t xml:space="preserve">ктической деятельности как </w:t>
      </w:r>
      <w:r w:rsidRPr="00EE0FE8">
        <w:rPr>
          <w:rFonts w:ascii="Times New Roman" w:hAnsi="Times New Roman" w:cs="Times New Roman"/>
          <w:sz w:val="28"/>
          <w:szCs w:val="28"/>
        </w:rPr>
        <w:t xml:space="preserve">ординарной </w:t>
      </w:r>
      <w:r w:rsidR="001E46F4" w:rsidRPr="00EE0FE8">
        <w:rPr>
          <w:rFonts w:ascii="Times New Roman" w:hAnsi="Times New Roman" w:cs="Times New Roman"/>
          <w:sz w:val="28"/>
          <w:szCs w:val="28"/>
        </w:rPr>
        <w:t>и основанной</w:t>
      </w:r>
      <w:r w:rsidRPr="00EE0FE8">
        <w:rPr>
          <w:rFonts w:ascii="Times New Roman" w:hAnsi="Times New Roman" w:cs="Times New Roman"/>
          <w:sz w:val="28"/>
          <w:szCs w:val="28"/>
        </w:rPr>
        <w:t xml:space="preserve"> </w:t>
      </w:r>
      <w:r w:rsidR="00183043" w:rsidRPr="00EE0FE8">
        <w:rPr>
          <w:rFonts w:ascii="Times New Roman" w:hAnsi="Times New Roman" w:cs="Times New Roman"/>
          <w:sz w:val="28"/>
          <w:szCs w:val="28"/>
        </w:rPr>
        <w:t>на постоянном</w:t>
      </w:r>
      <w:r w:rsidRPr="00EE0FE8">
        <w:rPr>
          <w:rFonts w:ascii="Times New Roman" w:hAnsi="Times New Roman" w:cs="Times New Roman"/>
          <w:sz w:val="28"/>
          <w:szCs w:val="28"/>
        </w:rPr>
        <w:t xml:space="preserve"> анализе проблем, связанных с нарушениями обязательных требований</w:t>
      </w:r>
      <w:r w:rsidR="00A37CA0" w:rsidRPr="00EE0FE8">
        <w:rPr>
          <w:rFonts w:ascii="Times New Roman" w:hAnsi="Times New Roman" w:cs="Times New Roman"/>
          <w:sz w:val="28"/>
          <w:szCs w:val="28"/>
        </w:rPr>
        <w:t>, и недопущение формального подхода к реализации профилактических мероприятий и ситуации их проведения в условиях сжатых сроков при довлеющем количестве</w:t>
      </w:r>
      <w:r w:rsidRPr="00EE0FE8">
        <w:rPr>
          <w:rFonts w:ascii="Times New Roman" w:hAnsi="Times New Roman" w:cs="Times New Roman"/>
          <w:sz w:val="28"/>
          <w:szCs w:val="28"/>
        </w:rPr>
        <w:t xml:space="preserve">; </w:t>
      </w:r>
    </w:p>
    <w:p w:rsidR="001E46F4" w:rsidRPr="00EE0FE8" w:rsidRDefault="001E46F4" w:rsidP="001E46F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A37CA0" w:rsidRPr="00EE0FE8">
        <w:rPr>
          <w:rFonts w:ascii="Times New Roman" w:hAnsi="Times New Roman" w:cs="Times New Roman"/>
          <w:sz w:val="28"/>
          <w:szCs w:val="28"/>
        </w:rPr>
        <w:t xml:space="preserve">последовательность и многоаспектность </w:t>
      </w:r>
      <w:r w:rsidRPr="00EE0FE8">
        <w:rPr>
          <w:rFonts w:ascii="Times New Roman" w:hAnsi="Times New Roman" w:cs="Times New Roman"/>
          <w:sz w:val="28"/>
          <w:szCs w:val="28"/>
        </w:rPr>
        <w:t xml:space="preserve">– </w:t>
      </w:r>
      <w:r w:rsidR="00A37CA0" w:rsidRPr="00EE0FE8">
        <w:rPr>
          <w:rFonts w:ascii="Times New Roman" w:hAnsi="Times New Roman" w:cs="Times New Roman"/>
          <w:sz w:val="28"/>
          <w:szCs w:val="28"/>
        </w:rPr>
        <w:t xml:space="preserve"> разделение целей и задач профилактической работы на общестратегические и частные при сочетании</w:t>
      </w:r>
      <w:r w:rsidRPr="00EE0FE8">
        <w:rPr>
          <w:rFonts w:ascii="Times New Roman" w:hAnsi="Times New Roman" w:cs="Times New Roman"/>
          <w:sz w:val="28"/>
          <w:szCs w:val="28"/>
        </w:rPr>
        <w:t xml:space="preserve"> различных направлений и уровней профилактической деятельности;</w:t>
      </w:r>
    </w:p>
    <w:p w:rsidR="00B475F8" w:rsidRPr="00EE0FE8" w:rsidRDefault="00183043" w:rsidP="001E46F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B475F8" w:rsidRPr="00EE0FE8">
        <w:rPr>
          <w:rFonts w:ascii="Times New Roman" w:hAnsi="Times New Roman" w:cs="Times New Roman"/>
          <w:sz w:val="28"/>
          <w:szCs w:val="28"/>
        </w:rPr>
        <w:t>) ситуаци</w:t>
      </w:r>
      <w:r w:rsidRPr="00EE0FE8">
        <w:rPr>
          <w:rFonts w:ascii="Times New Roman" w:hAnsi="Times New Roman" w:cs="Times New Roman"/>
          <w:sz w:val="28"/>
          <w:szCs w:val="28"/>
        </w:rPr>
        <w:t xml:space="preserve">онность и актуальность – </w:t>
      </w:r>
      <w:r w:rsidR="005064B9" w:rsidRPr="00EE0FE8">
        <w:rPr>
          <w:rFonts w:ascii="Times New Roman" w:hAnsi="Times New Roman" w:cs="Times New Roman"/>
          <w:sz w:val="28"/>
          <w:szCs w:val="28"/>
        </w:rPr>
        <w:t>проведение профилактических мероприятий и соответствие их содержания</w:t>
      </w:r>
      <w:r w:rsidR="00B475F8" w:rsidRPr="00EE0FE8">
        <w:rPr>
          <w:rFonts w:ascii="Times New Roman" w:hAnsi="Times New Roman" w:cs="Times New Roman"/>
          <w:sz w:val="28"/>
          <w:szCs w:val="28"/>
        </w:rPr>
        <w:t xml:space="preserve"> реальным требованиям настоящего периода времени и </w:t>
      </w:r>
      <w:r w:rsidR="001E46F4" w:rsidRPr="00EE0FE8">
        <w:rPr>
          <w:rFonts w:ascii="Times New Roman" w:hAnsi="Times New Roman" w:cs="Times New Roman"/>
          <w:sz w:val="28"/>
          <w:szCs w:val="28"/>
        </w:rPr>
        <w:t>ситуации с соблюдением обязательных требований в подконтрольной сфере</w:t>
      </w:r>
      <w:r w:rsidR="00A37CA0" w:rsidRPr="00EE0FE8">
        <w:rPr>
          <w:rFonts w:ascii="Times New Roman" w:hAnsi="Times New Roman" w:cs="Times New Roman"/>
          <w:sz w:val="28"/>
          <w:szCs w:val="28"/>
        </w:rPr>
        <w:t>,</w:t>
      </w:r>
      <w:r w:rsidR="001E46F4" w:rsidRPr="00EE0FE8">
        <w:rPr>
          <w:rFonts w:ascii="Times New Roman" w:hAnsi="Times New Roman" w:cs="Times New Roman"/>
          <w:sz w:val="28"/>
          <w:szCs w:val="28"/>
        </w:rPr>
        <w:t xml:space="preserve"> </w:t>
      </w:r>
      <w:r w:rsidR="00B475F8" w:rsidRPr="00EE0FE8">
        <w:rPr>
          <w:rFonts w:ascii="Times New Roman" w:hAnsi="Times New Roman" w:cs="Times New Roman"/>
          <w:sz w:val="28"/>
          <w:szCs w:val="28"/>
        </w:rPr>
        <w:t xml:space="preserve">использование </w:t>
      </w:r>
      <w:r w:rsidR="001E46F4" w:rsidRPr="00EE0FE8">
        <w:rPr>
          <w:rFonts w:ascii="Times New Roman" w:hAnsi="Times New Roman" w:cs="Times New Roman"/>
          <w:sz w:val="28"/>
          <w:szCs w:val="28"/>
        </w:rPr>
        <w:t>последних</w:t>
      </w:r>
      <w:r w:rsidR="00B475F8" w:rsidRPr="00EE0FE8">
        <w:rPr>
          <w:rFonts w:ascii="Times New Roman" w:hAnsi="Times New Roman" w:cs="Times New Roman"/>
          <w:sz w:val="28"/>
          <w:szCs w:val="28"/>
        </w:rPr>
        <w:t xml:space="preserve"> достижений науки и технологий при проведении профилактических мероприятий;</w:t>
      </w:r>
    </w:p>
    <w:p w:rsidR="007A37D9" w:rsidRPr="00EE0FE8" w:rsidRDefault="007A37D9" w:rsidP="007A37D9">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4) принцип обязательности – необходимость реализации контрольно-надзорными органами всех предусмотренных для них видов профилактических мероприятий с требуемой, в том числе обусловленной текущей ситуацией периодичностью;  </w:t>
      </w:r>
    </w:p>
    <w:p w:rsidR="00B475F8" w:rsidRPr="00EE0FE8" w:rsidRDefault="007A37D9" w:rsidP="00A37C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A37CA0" w:rsidRPr="00EE0FE8">
        <w:rPr>
          <w:rFonts w:ascii="Times New Roman" w:hAnsi="Times New Roman" w:cs="Times New Roman"/>
          <w:sz w:val="28"/>
          <w:szCs w:val="28"/>
        </w:rPr>
        <w:t xml:space="preserve">) </w:t>
      </w:r>
      <w:r w:rsidR="00B475F8" w:rsidRPr="00EE0FE8">
        <w:rPr>
          <w:rFonts w:ascii="Times New Roman" w:hAnsi="Times New Roman" w:cs="Times New Roman"/>
          <w:sz w:val="28"/>
          <w:szCs w:val="28"/>
        </w:rPr>
        <w:t>аксиологичность</w:t>
      </w:r>
      <w:r w:rsidR="00A37CA0" w:rsidRPr="00EE0FE8">
        <w:rPr>
          <w:rFonts w:ascii="Times New Roman" w:hAnsi="Times New Roman" w:cs="Times New Roman"/>
          <w:sz w:val="28"/>
          <w:szCs w:val="28"/>
        </w:rPr>
        <w:t xml:space="preserve"> </w:t>
      </w:r>
      <w:r w:rsidR="001E46F4" w:rsidRPr="00EE0FE8">
        <w:rPr>
          <w:rFonts w:ascii="Times New Roman" w:hAnsi="Times New Roman" w:cs="Times New Roman"/>
          <w:sz w:val="28"/>
          <w:szCs w:val="28"/>
        </w:rPr>
        <w:t xml:space="preserve">– </w:t>
      </w:r>
      <w:r w:rsidR="00E3043E" w:rsidRPr="00EE0FE8">
        <w:rPr>
          <w:rFonts w:ascii="Times New Roman" w:hAnsi="Times New Roman" w:cs="Times New Roman"/>
          <w:sz w:val="28"/>
          <w:szCs w:val="28"/>
        </w:rPr>
        <w:t>ценностное</w:t>
      </w:r>
      <w:r w:rsidR="00BA6628" w:rsidRPr="00EE0FE8">
        <w:rPr>
          <w:rFonts w:ascii="Times New Roman" w:hAnsi="Times New Roman" w:cs="Times New Roman"/>
          <w:sz w:val="28"/>
          <w:szCs w:val="28"/>
        </w:rPr>
        <w:t xml:space="preserve"> ориентирование</w:t>
      </w:r>
      <w:r w:rsidR="00A37CA0" w:rsidRPr="00EE0FE8">
        <w:rPr>
          <w:rFonts w:ascii="Times New Roman" w:hAnsi="Times New Roman" w:cs="Times New Roman"/>
          <w:sz w:val="28"/>
          <w:szCs w:val="28"/>
        </w:rPr>
        <w:t xml:space="preserve"> содержания профилактических мероприятий на формирование</w:t>
      </w:r>
      <w:r w:rsidR="00B475F8" w:rsidRPr="00EE0FE8">
        <w:rPr>
          <w:rFonts w:ascii="Times New Roman" w:hAnsi="Times New Roman" w:cs="Times New Roman"/>
          <w:sz w:val="28"/>
          <w:szCs w:val="28"/>
        </w:rPr>
        <w:t xml:space="preserve"> у подконтрольных субъектов </w:t>
      </w:r>
      <w:r w:rsidR="00A37CA0" w:rsidRPr="00EE0FE8">
        <w:rPr>
          <w:rFonts w:ascii="Times New Roman" w:hAnsi="Times New Roman" w:cs="Times New Roman"/>
          <w:sz w:val="28"/>
          <w:szCs w:val="28"/>
        </w:rPr>
        <w:t xml:space="preserve">и иных лиц </w:t>
      </w:r>
      <w:r w:rsidR="00B475F8" w:rsidRPr="00EE0FE8">
        <w:rPr>
          <w:rFonts w:ascii="Times New Roman" w:hAnsi="Times New Roman" w:cs="Times New Roman"/>
          <w:sz w:val="28"/>
          <w:szCs w:val="28"/>
        </w:rPr>
        <w:t>мировоззренческих представлений о законопослушном поведении, уважении к человеку, обществу, государству, окружающей среде и иным охраняемым законом ценностям, которые должны служить ориентирами и естественными регуляторами их поведения;</w:t>
      </w:r>
    </w:p>
    <w:p w:rsidR="001E46F4" w:rsidRPr="00EE0FE8" w:rsidRDefault="007A37D9" w:rsidP="00A37C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B475F8" w:rsidRPr="00EE0FE8">
        <w:rPr>
          <w:rFonts w:ascii="Times New Roman" w:hAnsi="Times New Roman" w:cs="Times New Roman"/>
          <w:sz w:val="28"/>
          <w:szCs w:val="28"/>
        </w:rPr>
        <w:t>) легитимность и соблюдение прав и законных интересов подконтрольных субъектов</w:t>
      </w:r>
      <w:r w:rsidR="004E137A" w:rsidRPr="00EE0FE8">
        <w:rPr>
          <w:rFonts w:ascii="Times New Roman" w:hAnsi="Times New Roman" w:cs="Times New Roman"/>
          <w:sz w:val="28"/>
          <w:szCs w:val="28"/>
        </w:rPr>
        <w:t xml:space="preserve"> и иных лиц</w:t>
      </w:r>
      <w:r w:rsidR="00B475F8" w:rsidRPr="00EE0FE8">
        <w:rPr>
          <w:rFonts w:ascii="Times New Roman" w:hAnsi="Times New Roman" w:cs="Times New Roman"/>
          <w:sz w:val="28"/>
          <w:szCs w:val="28"/>
        </w:rPr>
        <w:t>;</w:t>
      </w:r>
    </w:p>
    <w:p w:rsidR="004E137A" w:rsidRPr="00EE0FE8" w:rsidRDefault="007A37D9" w:rsidP="004E137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B475F8" w:rsidRPr="00EE0FE8">
        <w:rPr>
          <w:rFonts w:ascii="Times New Roman" w:hAnsi="Times New Roman" w:cs="Times New Roman"/>
          <w:sz w:val="28"/>
          <w:szCs w:val="28"/>
        </w:rPr>
        <w:t>) инфо</w:t>
      </w:r>
      <w:r w:rsidR="00A37CA0" w:rsidRPr="00EE0FE8">
        <w:rPr>
          <w:rFonts w:ascii="Times New Roman" w:hAnsi="Times New Roman" w:cs="Times New Roman"/>
          <w:sz w:val="28"/>
          <w:szCs w:val="28"/>
        </w:rPr>
        <w:t>рмационная открытость – обеспечение максимальной доступности</w:t>
      </w:r>
      <w:r w:rsidR="00B475F8" w:rsidRPr="00EE0FE8">
        <w:rPr>
          <w:rFonts w:ascii="Times New Roman" w:hAnsi="Times New Roman" w:cs="Times New Roman"/>
          <w:sz w:val="28"/>
          <w:szCs w:val="28"/>
        </w:rPr>
        <w:t xml:space="preserve"> </w:t>
      </w:r>
      <w:r w:rsidR="00A37CA0" w:rsidRPr="00EE0FE8">
        <w:rPr>
          <w:rFonts w:ascii="Times New Roman" w:hAnsi="Times New Roman" w:cs="Times New Roman"/>
          <w:sz w:val="28"/>
          <w:szCs w:val="28"/>
        </w:rPr>
        <w:t xml:space="preserve"> </w:t>
      </w:r>
      <w:r w:rsidR="00B475F8" w:rsidRPr="00EE0FE8">
        <w:rPr>
          <w:rFonts w:ascii="Times New Roman" w:hAnsi="Times New Roman" w:cs="Times New Roman"/>
          <w:sz w:val="28"/>
          <w:szCs w:val="28"/>
        </w:rPr>
        <w:t xml:space="preserve">для подконтрольных субъектов </w:t>
      </w:r>
      <w:r w:rsidR="00A37CA0" w:rsidRPr="00EE0FE8">
        <w:rPr>
          <w:rFonts w:ascii="Times New Roman" w:hAnsi="Times New Roman" w:cs="Times New Roman"/>
          <w:sz w:val="28"/>
          <w:szCs w:val="28"/>
        </w:rPr>
        <w:t xml:space="preserve">и иных заинтересованных лиц сведений об организации, </w:t>
      </w:r>
      <w:r w:rsidR="00B475F8" w:rsidRPr="00EE0FE8">
        <w:rPr>
          <w:rFonts w:ascii="Times New Roman" w:hAnsi="Times New Roman" w:cs="Times New Roman"/>
          <w:sz w:val="28"/>
          <w:szCs w:val="28"/>
        </w:rPr>
        <w:t>осуществлении</w:t>
      </w:r>
      <w:r w:rsidR="00A37CA0" w:rsidRPr="00EE0FE8">
        <w:rPr>
          <w:rFonts w:ascii="Times New Roman" w:hAnsi="Times New Roman" w:cs="Times New Roman"/>
          <w:sz w:val="28"/>
          <w:szCs w:val="28"/>
        </w:rPr>
        <w:t xml:space="preserve"> и результатах профилактических мероприятий и профилактической деятельности в целом</w:t>
      </w:r>
      <w:r w:rsidR="00B475F8" w:rsidRPr="00EE0FE8">
        <w:rPr>
          <w:rFonts w:ascii="Times New Roman" w:hAnsi="Times New Roman" w:cs="Times New Roman"/>
          <w:sz w:val="28"/>
          <w:szCs w:val="28"/>
        </w:rPr>
        <w:t>;</w:t>
      </w:r>
    </w:p>
    <w:p w:rsidR="00B475F8" w:rsidRPr="00EE0FE8" w:rsidRDefault="007A37D9" w:rsidP="00B475F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A37CA0" w:rsidRPr="00EE0FE8">
        <w:rPr>
          <w:rFonts w:ascii="Times New Roman" w:hAnsi="Times New Roman" w:cs="Times New Roman"/>
          <w:sz w:val="28"/>
          <w:szCs w:val="28"/>
        </w:rPr>
        <w:t>) полнота охвата – обеспечение</w:t>
      </w:r>
      <w:r w:rsidR="00B475F8" w:rsidRPr="00EE0FE8">
        <w:rPr>
          <w:rFonts w:ascii="Times New Roman" w:hAnsi="Times New Roman" w:cs="Times New Roman"/>
          <w:sz w:val="28"/>
          <w:szCs w:val="28"/>
        </w:rPr>
        <w:t xml:space="preserve"> </w:t>
      </w:r>
      <w:r w:rsidR="004E137A" w:rsidRPr="00EE0FE8">
        <w:rPr>
          <w:rFonts w:ascii="Times New Roman" w:hAnsi="Times New Roman" w:cs="Times New Roman"/>
          <w:sz w:val="28"/>
          <w:szCs w:val="28"/>
        </w:rPr>
        <w:t xml:space="preserve">охвата </w:t>
      </w:r>
      <w:r w:rsidR="00B475F8" w:rsidRPr="00EE0FE8">
        <w:rPr>
          <w:rFonts w:ascii="Times New Roman" w:hAnsi="Times New Roman" w:cs="Times New Roman"/>
          <w:sz w:val="28"/>
          <w:szCs w:val="28"/>
        </w:rPr>
        <w:t>профилактическими мероприятиями</w:t>
      </w:r>
      <w:r w:rsidR="004E137A" w:rsidRPr="00EE0FE8">
        <w:rPr>
          <w:rFonts w:ascii="Times New Roman" w:hAnsi="Times New Roman" w:cs="Times New Roman"/>
          <w:sz w:val="28"/>
          <w:szCs w:val="28"/>
        </w:rPr>
        <w:t xml:space="preserve"> максимально возможного числа подконтрольных субъектов</w:t>
      </w:r>
      <w:r w:rsidR="00B475F8" w:rsidRPr="00EE0FE8">
        <w:rPr>
          <w:rFonts w:ascii="Times New Roman" w:hAnsi="Times New Roman" w:cs="Times New Roman"/>
          <w:sz w:val="28"/>
          <w:szCs w:val="28"/>
        </w:rPr>
        <w:t>;</w:t>
      </w:r>
    </w:p>
    <w:p w:rsidR="005064B9" w:rsidRPr="00EE0FE8" w:rsidRDefault="007A37D9" w:rsidP="005064B9">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rPr>
        <w:t>9</w:t>
      </w:r>
      <w:r w:rsidR="00E9501A" w:rsidRPr="00EE0FE8">
        <w:rPr>
          <w:rFonts w:ascii="Times New Roman" w:hAnsi="Times New Roman" w:cs="Times New Roman"/>
          <w:sz w:val="28"/>
          <w:szCs w:val="28"/>
        </w:rPr>
        <w:t>)</w:t>
      </w:r>
      <w:r w:rsidR="005064B9" w:rsidRPr="00EE0FE8">
        <w:rPr>
          <w:rFonts w:ascii="Times New Roman" w:hAnsi="Times New Roman" w:cs="Times New Roman"/>
          <w:sz w:val="28"/>
          <w:szCs w:val="28"/>
        </w:rPr>
        <w:t xml:space="preserve"> </w:t>
      </w:r>
      <w:r w:rsidR="005064B9" w:rsidRPr="00EE0FE8">
        <w:rPr>
          <w:rFonts w:ascii="Times New Roman" w:hAnsi="Times New Roman" w:cs="Times New Roman"/>
          <w:sz w:val="28"/>
          <w:szCs w:val="28"/>
          <w:lang w:bidi="ru-RU"/>
        </w:rPr>
        <w:t xml:space="preserve">принцип достаточности и понятности </w:t>
      </w:r>
      <w:r w:rsidRPr="00EE0FE8">
        <w:rPr>
          <w:rFonts w:ascii="Times New Roman" w:hAnsi="Times New Roman" w:cs="Times New Roman"/>
          <w:sz w:val="28"/>
          <w:szCs w:val="28"/>
          <w:lang w:bidi="ru-RU"/>
        </w:rPr>
        <w:t>– информация, предоставляемая подконтрольным субъектам и иным заинтересованным лицам в связи с реализацией отдельных профилактических мероприятий (включая информацию по вопросам соблюдения обязательных требований и процедурам</w:t>
      </w:r>
      <w:r w:rsidR="005064B9" w:rsidRPr="00EE0FE8">
        <w:rPr>
          <w:rFonts w:ascii="Times New Roman" w:hAnsi="Times New Roman" w:cs="Times New Roman"/>
          <w:sz w:val="28"/>
          <w:szCs w:val="28"/>
          <w:lang w:bidi="ru-RU"/>
        </w:rPr>
        <w:t xml:space="preserve"> контроля</w:t>
      </w:r>
      <w:r w:rsidRPr="00EE0FE8">
        <w:rPr>
          <w:rFonts w:ascii="Times New Roman" w:hAnsi="Times New Roman" w:cs="Times New Roman"/>
          <w:sz w:val="28"/>
          <w:szCs w:val="28"/>
          <w:lang w:bidi="ru-RU"/>
        </w:rPr>
        <w:t>), передается</w:t>
      </w:r>
      <w:r w:rsidR="005064B9" w:rsidRPr="00EE0FE8">
        <w:rPr>
          <w:rFonts w:ascii="Times New Roman" w:hAnsi="Times New Roman" w:cs="Times New Roman"/>
          <w:sz w:val="28"/>
          <w:szCs w:val="28"/>
          <w:lang w:bidi="ru-RU"/>
        </w:rPr>
        <w:t xml:space="preserve"> в простой</w:t>
      </w:r>
      <w:r w:rsidRPr="00EE0FE8">
        <w:rPr>
          <w:rFonts w:ascii="Times New Roman" w:hAnsi="Times New Roman" w:cs="Times New Roman"/>
          <w:sz w:val="28"/>
          <w:szCs w:val="28"/>
          <w:lang w:bidi="ru-RU"/>
        </w:rPr>
        <w:t>, понятной, исчерпывающей форме</w:t>
      </w:r>
      <w:r w:rsidR="005064B9" w:rsidRPr="00EE0FE8">
        <w:rPr>
          <w:rFonts w:ascii="Times New Roman" w:hAnsi="Times New Roman" w:cs="Times New Roman"/>
          <w:sz w:val="28"/>
          <w:szCs w:val="28"/>
          <w:lang w:bidi="ru-RU"/>
        </w:rPr>
        <w:t>;</w:t>
      </w:r>
    </w:p>
    <w:p w:rsidR="00B475F8" w:rsidRPr="00EE0FE8" w:rsidRDefault="007A37D9" w:rsidP="00B475F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4E137A" w:rsidRPr="00EE0FE8">
        <w:rPr>
          <w:rFonts w:ascii="Times New Roman" w:hAnsi="Times New Roman" w:cs="Times New Roman"/>
          <w:sz w:val="28"/>
          <w:szCs w:val="28"/>
        </w:rPr>
        <w:t xml:space="preserve">) релевантность – </w:t>
      </w:r>
      <w:r w:rsidR="00BA6628" w:rsidRPr="00EE0FE8">
        <w:rPr>
          <w:rFonts w:ascii="Times New Roman" w:hAnsi="Times New Roman" w:cs="Times New Roman"/>
          <w:sz w:val="28"/>
          <w:szCs w:val="28"/>
        </w:rPr>
        <w:t>определение</w:t>
      </w:r>
      <w:r w:rsidR="00B475F8" w:rsidRPr="00EE0FE8">
        <w:rPr>
          <w:rFonts w:ascii="Times New Roman" w:hAnsi="Times New Roman" w:cs="Times New Roman"/>
          <w:sz w:val="28"/>
          <w:szCs w:val="28"/>
        </w:rPr>
        <w:t xml:space="preserve"> совокупности видов и фор</w:t>
      </w:r>
      <w:r w:rsidR="00BA6628" w:rsidRPr="00EE0FE8">
        <w:rPr>
          <w:rFonts w:ascii="Times New Roman" w:hAnsi="Times New Roman" w:cs="Times New Roman"/>
          <w:sz w:val="28"/>
          <w:szCs w:val="28"/>
        </w:rPr>
        <w:t>м профилактических мероприятий с учетом особенностей</w:t>
      </w:r>
      <w:r w:rsidR="00B475F8" w:rsidRPr="00EE0FE8">
        <w:rPr>
          <w:rFonts w:ascii="Times New Roman" w:hAnsi="Times New Roman" w:cs="Times New Roman"/>
          <w:sz w:val="28"/>
          <w:szCs w:val="28"/>
        </w:rPr>
        <w:t xml:space="preserve"> подконтрольных субъектов (специфика вида деятельности, размер организации, наиболее удобный способ коммуникации и т.д.) и используемых ими производственных объектов;</w:t>
      </w:r>
    </w:p>
    <w:p w:rsidR="000F67AB" w:rsidRPr="00EE0FE8" w:rsidRDefault="007A37D9" w:rsidP="00B475F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B475F8" w:rsidRPr="00EE0FE8">
        <w:rPr>
          <w:rFonts w:ascii="Times New Roman" w:hAnsi="Times New Roman" w:cs="Times New Roman"/>
          <w:sz w:val="28"/>
          <w:szCs w:val="28"/>
        </w:rPr>
        <w:t>) вовлеченность</w:t>
      </w:r>
      <w:r w:rsidR="004E137A" w:rsidRPr="00EE0FE8">
        <w:rPr>
          <w:rFonts w:ascii="Times New Roman" w:hAnsi="Times New Roman" w:cs="Times New Roman"/>
          <w:sz w:val="28"/>
          <w:szCs w:val="28"/>
        </w:rPr>
        <w:t xml:space="preserve"> – </w:t>
      </w:r>
      <w:r w:rsidR="00B475F8" w:rsidRPr="00EE0FE8">
        <w:rPr>
          <w:rFonts w:ascii="Times New Roman" w:hAnsi="Times New Roman" w:cs="Times New Roman"/>
          <w:sz w:val="28"/>
          <w:szCs w:val="28"/>
        </w:rPr>
        <w:t>обеспечение включения подконтрольных субъектов посредством различных каналов и инструментов обратной связи в процесс взаимодействия с контрольно-надзорными органами по поводу предмета профилактических мероприятий,</w:t>
      </w:r>
      <w:r w:rsidR="001E46F4" w:rsidRPr="00EE0FE8">
        <w:rPr>
          <w:rFonts w:ascii="Times New Roman" w:hAnsi="Times New Roman" w:cs="Times New Roman"/>
          <w:sz w:val="28"/>
          <w:szCs w:val="28"/>
        </w:rPr>
        <w:t xml:space="preserve"> их качества и результативности;</w:t>
      </w:r>
    </w:p>
    <w:p w:rsidR="001E46F4" w:rsidRPr="00EE0FE8" w:rsidRDefault="007A37D9" w:rsidP="004E137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1E46F4" w:rsidRPr="00EE0FE8">
        <w:rPr>
          <w:rFonts w:ascii="Times New Roman" w:hAnsi="Times New Roman" w:cs="Times New Roman"/>
          <w:sz w:val="28"/>
          <w:szCs w:val="28"/>
        </w:rPr>
        <w:t>) структурная и организационная обеспеченность, согласованное взаимодействие контрольно</w:t>
      </w:r>
      <w:r w:rsidR="003C1606" w:rsidRPr="00EE0FE8">
        <w:rPr>
          <w:rFonts w:ascii="Times New Roman" w:hAnsi="Times New Roman" w:cs="Times New Roman"/>
          <w:sz w:val="28"/>
          <w:szCs w:val="28"/>
        </w:rPr>
        <w:t>- надзорного</w:t>
      </w:r>
      <w:r w:rsidR="001E46F4" w:rsidRPr="00EE0FE8">
        <w:rPr>
          <w:rFonts w:ascii="Times New Roman" w:hAnsi="Times New Roman" w:cs="Times New Roman"/>
          <w:sz w:val="28"/>
          <w:szCs w:val="28"/>
        </w:rPr>
        <w:t xml:space="preserve"> органа, иных органов публичной вл</w:t>
      </w:r>
      <w:r w:rsidR="004E137A" w:rsidRPr="00EE0FE8">
        <w:rPr>
          <w:rFonts w:ascii="Times New Roman" w:hAnsi="Times New Roman" w:cs="Times New Roman"/>
          <w:sz w:val="28"/>
          <w:szCs w:val="28"/>
        </w:rPr>
        <w:t>асти и подконтрольных субъектов;</w:t>
      </w:r>
    </w:p>
    <w:p w:rsidR="004E137A" w:rsidRPr="00EE0FE8" w:rsidRDefault="002E6A86" w:rsidP="005B3C6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4E137A" w:rsidRPr="00EE0FE8">
        <w:rPr>
          <w:rFonts w:ascii="Times New Roman" w:hAnsi="Times New Roman" w:cs="Times New Roman"/>
          <w:sz w:val="28"/>
          <w:szCs w:val="28"/>
        </w:rPr>
        <w:t xml:space="preserve">) </w:t>
      </w:r>
      <w:r w:rsidR="005B3C68" w:rsidRPr="00EE0FE8">
        <w:rPr>
          <w:rFonts w:ascii="Times New Roman" w:hAnsi="Times New Roman" w:cs="Times New Roman"/>
          <w:sz w:val="28"/>
          <w:szCs w:val="28"/>
        </w:rPr>
        <w:t xml:space="preserve">добровольность и диспозитивность – </w:t>
      </w:r>
      <w:r w:rsidR="004E137A" w:rsidRPr="00EE0FE8">
        <w:rPr>
          <w:rFonts w:ascii="Times New Roman" w:hAnsi="Times New Roman" w:cs="Times New Roman"/>
          <w:sz w:val="28"/>
          <w:szCs w:val="28"/>
        </w:rPr>
        <w:t>отсутствие</w:t>
      </w:r>
      <w:r w:rsidR="005B3C68" w:rsidRPr="00EE0FE8">
        <w:rPr>
          <w:rFonts w:ascii="Times New Roman" w:hAnsi="Times New Roman" w:cs="Times New Roman"/>
          <w:sz w:val="28"/>
          <w:szCs w:val="28"/>
        </w:rPr>
        <w:t xml:space="preserve"> принуждения</w:t>
      </w:r>
      <w:r w:rsidR="004E137A" w:rsidRPr="00EE0FE8">
        <w:rPr>
          <w:rFonts w:ascii="Times New Roman" w:hAnsi="Times New Roman" w:cs="Times New Roman"/>
          <w:sz w:val="28"/>
          <w:szCs w:val="28"/>
        </w:rPr>
        <w:t xml:space="preserve"> подконтрольных субъектов к каким-либо действиям</w:t>
      </w:r>
      <w:r w:rsidR="005B3C68" w:rsidRPr="00EE0FE8">
        <w:rPr>
          <w:rFonts w:ascii="Times New Roman" w:hAnsi="Times New Roman" w:cs="Times New Roman"/>
          <w:sz w:val="28"/>
          <w:szCs w:val="28"/>
        </w:rPr>
        <w:t xml:space="preserve"> и неблагоприятных</w:t>
      </w:r>
      <w:r w:rsidR="004E137A" w:rsidRPr="00EE0FE8">
        <w:rPr>
          <w:rFonts w:ascii="Times New Roman" w:hAnsi="Times New Roman" w:cs="Times New Roman"/>
          <w:sz w:val="28"/>
          <w:szCs w:val="28"/>
        </w:rPr>
        <w:t xml:space="preserve"> </w:t>
      </w:r>
      <w:r w:rsidR="005B3C68" w:rsidRPr="00EE0FE8">
        <w:rPr>
          <w:rFonts w:ascii="Times New Roman" w:hAnsi="Times New Roman" w:cs="Times New Roman"/>
          <w:sz w:val="28"/>
          <w:szCs w:val="28"/>
        </w:rPr>
        <w:t>юридических</w:t>
      </w:r>
      <w:r w:rsidR="004E137A" w:rsidRPr="00EE0FE8">
        <w:rPr>
          <w:rFonts w:ascii="Times New Roman" w:hAnsi="Times New Roman" w:cs="Times New Roman"/>
          <w:sz w:val="28"/>
          <w:szCs w:val="28"/>
        </w:rPr>
        <w:t xml:space="preserve"> </w:t>
      </w:r>
      <w:r w:rsidR="005B3C68" w:rsidRPr="00EE0FE8">
        <w:rPr>
          <w:rFonts w:ascii="Times New Roman" w:hAnsi="Times New Roman" w:cs="Times New Roman"/>
          <w:sz w:val="28"/>
          <w:szCs w:val="28"/>
        </w:rPr>
        <w:t xml:space="preserve">последствий </w:t>
      </w:r>
      <w:r w:rsidR="004E137A" w:rsidRPr="00EE0FE8">
        <w:rPr>
          <w:rFonts w:ascii="Times New Roman" w:hAnsi="Times New Roman" w:cs="Times New Roman"/>
          <w:sz w:val="28"/>
          <w:szCs w:val="28"/>
        </w:rPr>
        <w:t>для подконтрольных субъектов, в отношении которых реализуются меры профилактики.</w:t>
      </w:r>
    </w:p>
    <w:p w:rsidR="00AD0CD8" w:rsidRPr="00EE0FE8" w:rsidRDefault="00B475F8" w:rsidP="00AD0CD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AD0CD8" w:rsidRPr="00EE0FE8">
        <w:rPr>
          <w:rFonts w:ascii="Times New Roman" w:hAnsi="Times New Roman" w:cs="Times New Roman"/>
          <w:sz w:val="28"/>
          <w:szCs w:val="28"/>
        </w:rPr>
        <w:t>. Контрольно-надзорные органы проводят общую, специальную и индивидуальную профилактическую работу.</w:t>
      </w:r>
    </w:p>
    <w:p w:rsidR="00AD0CD8" w:rsidRPr="00EE0FE8" w:rsidRDefault="00B475F8" w:rsidP="00AD0CD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AD0CD8" w:rsidRPr="00EE0FE8">
        <w:rPr>
          <w:rFonts w:ascii="Times New Roman" w:hAnsi="Times New Roman" w:cs="Times New Roman"/>
          <w:sz w:val="28"/>
          <w:szCs w:val="28"/>
        </w:rPr>
        <w:t xml:space="preserve">. Общая профилактика нарушений обязательных требований   осуществляется в отношении неопределенного круга лиц и направлена на выявление и устранение причин, порождающих, в первую очередь, типовые </w:t>
      </w:r>
      <w:r w:rsidR="002B6740" w:rsidRPr="00EE0FE8">
        <w:rPr>
          <w:rFonts w:ascii="Times New Roman" w:hAnsi="Times New Roman" w:cs="Times New Roman"/>
          <w:sz w:val="28"/>
          <w:szCs w:val="28"/>
        </w:rPr>
        <w:t xml:space="preserve">и (или) массовые </w:t>
      </w:r>
      <w:r w:rsidR="00AD0CD8" w:rsidRPr="00EE0FE8">
        <w:rPr>
          <w:rFonts w:ascii="Times New Roman" w:hAnsi="Times New Roman" w:cs="Times New Roman"/>
          <w:sz w:val="28"/>
          <w:szCs w:val="28"/>
        </w:rPr>
        <w:t xml:space="preserve">нарушения обязательных требований, и условий, способствующих или облегчающих совершение таких правонарушений, а также на повышение </w:t>
      </w:r>
      <w:r w:rsidR="00400A2A" w:rsidRPr="00EE0FE8">
        <w:rPr>
          <w:rFonts w:ascii="Times New Roman" w:hAnsi="Times New Roman" w:cs="Times New Roman"/>
          <w:sz w:val="28"/>
          <w:szCs w:val="28"/>
        </w:rPr>
        <w:t xml:space="preserve">общего </w:t>
      </w:r>
      <w:r w:rsidR="00AD0CD8" w:rsidRPr="00EE0FE8">
        <w:rPr>
          <w:rFonts w:ascii="Times New Roman" w:hAnsi="Times New Roman" w:cs="Times New Roman"/>
          <w:sz w:val="28"/>
          <w:szCs w:val="28"/>
        </w:rPr>
        <w:t xml:space="preserve">уровня правовой грамотности и социальной ответственности </w:t>
      </w:r>
      <w:r w:rsidR="002B6740" w:rsidRPr="00EE0FE8">
        <w:rPr>
          <w:rFonts w:ascii="Times New Roman" w:hAnsi="Times New Roman" w:cs="Times New Roman"/>
          <w:sz w:val="28"/>
          <w:szCs w:val="28"/>
        </w:rPr>
        <w:t>граждан и организаций</w:t>
      </w:r>
      <w:r w:rsidR="00AD0CD8" w:rsidRPr="00EE0FE8">
        <w:rPr>
          <w:rFonts w:ascii="Times New Roman" w:hAnsi="Times New Roman" w:cs="Times New Roman"/>
          <w:sz w:val="28"/>
          <w:szCs w:val="28"/>
        </w:rPr>
        <w:t>.</w:t>
      </w:r>
    </w:p>
    <w:p w:rsidR="00AD0CD8" w:rsidRPr="00EE0FE8" w:rsidRDefault="00B475F8" w:rsidP="00AD0CD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AD0CD8" w:rsidRPr="00EE0FE8">
        <w:rPr>
          <w:rFonts w:ascii="Times New Roman" w:hAnsi="Times New Roman" w:cs="Times New Roman"/>
          <w:sz w:val="28"/>
          <w:szCs w:val="28"/>
        </w:rPr>
        <w:t xml:space="preserve">. Специальная профилактика нарушений обязательных требований осуществляется в отношении отдельной совокупности подконтрольных субъектов, </w:t>
      </w:r>
      <w:r w:rsidR="002B6740" w:rsidRPr="00EE0FE8">
        <w:rPr>
          <w:rFonts w:ascii="Times New Roman" w:hAnsi="Times New Roman" w:cs="Times New Roman"/>
          <w:sz w:val="28"/>
          <w:szCs w:val="28"/>
        </w:rPr>
        <w:t xml:space="preserve">входящих в группу </w:t>
      </w:r>
      <w:r w:rsidR="00AD0CD8" w:rsidRPr="00EE0FE8">
        <w:rPr>
          <w:rFonts w:ascii="Times New Roman" w:hAnsi="Times New Roman" w:cs="Times New Roman"/>
          <w:sz w:val="28"/>
          <w:szCs w:val="28"/>
        </w:rPr>
        <w:t xml:space="preserve">риска по определенной проблеме, связанной с нарушением обязательных требований, и направлена на устранение условий и причин данных нарушений, а также на формирование моделей ответственного, добросовестного, правового поведения таких подконтрольных субъектов. </w:t>
      </w:r>
    </w:p>
    <w:p w:rsidR="00B475F8" w:rsidRPr="00EE0FE8" w:rsidRDefault="00B475F8" w:rsidP="00B475F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D36000" w:rsidRPr="00EE0FE8">
        <w:rPr>
          <w:rFonts w:ascii="Times New Roman" w:hAnsi="Times New Roman" w:cs="Times New Roman"/>
          <w:sz w:val="28"/>
          <w:szCs w:val="28"/>
        </w:rPr>
        <w:t>.</w:t>
      </w:r>
      <w:r w:rsidR="00AD0CD8" w:rsidRPr="00EE0FE8">
        <w:rPr>
          <w:rFonts w:ascii="Times New Roman" w:hAnsi="Times New Roman" w:cs="Times New Roman"/>
          <w:sz w:val="28"/>
          <w:szCs w:val="28"/>
        </w:rPr>
        <w:t xml:space="preserve"> Индивидуальная профилактика нарушений обязательных требований направлена на принятие индивидуально ориентированных мер с целью уяснения подконтрольными субъектами положений обязательных требований, правил и порядка осуществления контрольно-надзорных мероприятий, а также на формирование моделей ответственного, добросовестного, правового поведения подконтрольных субъектов.</w:t>
      </w:r>
    </w:p>
    <w:p w:rsidR="00663625" w:rsidRPr="00EE0FE8" w:rsidRDefault="004E137A" w:rsidP="008265E8">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10</w:t>
      </w:r>
      <w:r w:rsidR="00BD148C" w:rsidRPr="00EE0FE8">
        <w:rPr>
          <w:rFonts w:ascii="Times New Roman" w:hAnsi="Times New Roman" w:cs="Times New Roman"/>
          <w:sz w:val="28"/>
          <w:szCs w:val="28"/>
        </w:rPr>
        <w:t>. Для отдельных профилактических мер настоящим Стандартом устанавливаются специальные, отвечающие их непоср</w:t>
      </w:r>
      <w:r w:rsidR="00B475F8" w:rsidRPr="00EE0FE8">
        <w:rPr>
          <w:rFonts w:ascii="Times New Roman" w:hAnsi="Times New Roman" w:cs="Times New Roman"/>
          <w:sz w:val="28"/>
          <w:szCs w:val="28"/>
        </w:rPr>
        <w:t>едственной</w:t>
      </w:r>
      <w:r w:rsidR="00BD148C" w:rsidRPr="00EE0FE8">
        <w:rPr>
          <w:rFonts w:ascii="Times New Roman" w:hAnsi="Times New Roman" w:cs="Times New Roman"/>
          <w:sz w:val="28"/>
          <w:szCs w:val="28"/>
        </w:rPr>
        <w:t xml:space="preserve"> </w:t>
      </w:r>
      <w:r w:rsidR="00B475F8" w:rsidRPr="00EE0FE8">
        <w:rPr>
          <w:rFonts w:ascii="Times New Roman" w:hAnsi="Times New Roman" w:cs="Times New Roman"/>
          <w:sz w:val="28"/>
          <w:szCs w:val="28"/>
        </w:rPr>
        <w:t>направленности цели, задачи и</w:t>
      </w:r>
      <w:r w:rsidR="00BD148C" w:rsidRPr="00EE0FE8">
        <w:rPr>
          <w:rFonts w:ascii="Times New Roman" w:hAnsi="Times New Roman" w:cs="Times New Roman"/>
          <w:sz w:val="28"/>
          <w:szCs w:val="28"/>
        </w:rPr>
        <w:t xml:space="preserve"> принципы их реализации. </w:t>
      </w:r>
    </w:p>
    <w:p w:rsidR="00AB72B6" w:rsidRPr="00EE0FE8" w:rsidRDefault="00AB72B6" w:rsidP="008265E8">
      <w:pPr>
        <w:spacing w:after="0" w:line="360" w:lineRule="auto"/>
        <w:ind w:firstLine="708"/>
        <w:jc w:val="both"/>
        <w:rPr>
          <w:rFonts w:ascii="Times New Roman" w:hAnsi="Times New Roman" w:cs="Times New Roman"/>
          <w:sz w:val="28"/>
          <w:szCs w:val="28"/>
        </w:rPr>
      </w:pPr>
    </w:p>
    <w:p w:rsidR="00CE1E9B" w:rsidRPr="00EE0FE8" w:rsidRDefault="00CA6DE5" w:rsidP="00B80061">
      <w:pPr>
        <w:pStyle w:val="1"/>
      </w:pPr>
      <w:bookmarkStart w:id="3" w:name="_Toc492883436"/>
      <w:r w:rsidRPr="00EE0FE8">
        <w:t>4.</w:t>
      </w:r>
      <w:r w:rsidR="00675FDB" w:rsidRPr="00EE0FE8">
        <w:t xml:space="preserve"> Организация работы по подготовке и </w:t>
      </w:r>
      <w:r w:rsidR="00EC4135" w:rsidRPr="00EE0FE8">
        <w:t>осуществлению</w:t>
      </w:r>
      <w:r w:rsidR="00675FDB" w:rsidRPr="00EE0FE8">
        <w:t xml:space="preserve"> </w:t>
      </w:r>
      <w:r w:rsidR="007F55A4" w:rsidRPr="00EE0FE8">
        <w:rPr>
          <w:lang w:val="en-US"/>
        </w:rPr>
        <w:t>g</w:t>
      </w:r>
      <w:r w:rsidR="00675FDB" w:rsidRPr="00EE0FE8">
        <w:t>рофилактической деятельности, в том числе требования к разработке ведомственных программ профилактики нарушений обязательных требований</w:t>
      </w:r>
      <w:bookmarkEnd w:id="3"/>
    </w:p>
    <w:p w:rsidR="00B80061" w:rsidRPr="00EE0FE8" w:rsidRDefault="00B80061" w:rsidP="00B80061"/>
    <w:p w:rsidR="001905BC" w:rsidRPr="00EE0FE8" w:rsidRDefault="001905BC" w:rsidP="00B80061">
      <w:pPr>
        <w:pStyle w:val="2"/>
      </w:pPr>
      <w:bookmarkStart w:id="4" w:name="_Toc492883437"/>
      <w:r w:rsidRPr="00EE0FE8">
        <w:rPr>
          <w:lang w:val="en-US"/>
        </w:rPr>
        <w:t>I</w:t>
      </w:r>
      <w:r w:rsidRPr="00EE0FE8">
        <w:t>.</w:t>
      </w:r>
      <w:r w:rsidR="00BE3458" w:rsidRPr="00EE0FE8">
        <w:t xml:space="preserve"> Общие организационные требования</w:t>
      </w:r>
      <w:bookmarkEnd w:id="4"/>
    </w:p>
    <w:p w:rsidR="00012945" w:rsidRPr="00EE0FE8" w:rsidRDefault="00012945" w:rsidP="001905BC">
      <w:pPr>
        <w:spacing w:after="0" w:line="360" w:lineRule="auto"/>
        <w:ind w:firstLine="709"/>
        <w:jc w:val="center"/>
        <w:rPr>
          <w:rFonts w:ascii="Times New Roman" w:hAnsi="Times New Roman" w:cs="Times New Roman"/>
          <w:b/>
          <w:sz w:val="28"/>
          <w:szCs w:val="28"/>
        </w:rPr>
      </w:pPr>
    </w:p>
    <w:p w:rsidR="00012945" w:rsidRPr="00EE0FE8" w:rsidRDefault="00012945" w:rsidP="0001294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Контрольно-надзорные органы осуществляют профилактическую деятельность</w:t>
      </w:r>
      <w:r w:rsidR="00EC4135" w:rsidRPr="00EE0FE8">
        <w:rPr>
          <w:rFonts w:ascii="Times New Roman" w:hAnsi="Times New Roman" w:cs="Times New Roman"/>
          <w:sz w:val="28"/>
          <w:szCs w:val="28"/>
        </w:rPr>
        <w:t>, в том числе</w:t>
      </w:r>
      <w:r w:rsidRPr="00EE0FE8">
        <w:rPr>
          <w:rFonts w:ascii="Times New Roman" w:hAnsi="Times New Roman" w:cs="Times New Roman"/>
          <w:sz w:val="28"/>
          <w:szCs w:val="28"/>
        </w:rPr>
        <w:t xml:space="preserve"> путем реализации профилактических мероприятий, </w:t>
      </w:r>
      <w:r w:rsidR="005F56E9" w:rsidRPr="00EE0FE8">
        <w:rPr>
          <w:rFonts w:ascii="Times New Roman" w:hAnsi="Times New Roman" w:cs="Times New Roman"/>
          <w:sz w:val="28"/>
          <w:szCs w:val="28"/>
        </w:rPr>
        <w:t xml:space="preserve">формы и виды которых предусмотрены </w:t>
      </w:r>
      <w:r w:rsidRPr="00EE0FE8">
        <w:rPr>
          <w:rFonts w:ascii="Times New Roman" w:hAnsi="Times New Roman" w:cs="Times New Roman"/>
          <w:sz w:val="28"/>
          <w:szCs w:val="28"/>
        </w:rPr>
        <w:t xml:space="preserve">настоящим Стандартом, а также </w:t>
      </w:r>
      <w:r w:rsidR="00CD225C" w:rsidRPr="00EE0FE8">
        <w:rPr>
          <w:rFonts w:ascii="Times New Roman" w:hAnsi="Times New Roman" w:cs="Times New Roman"/>
          <w:sz w:val="28"/>
          <w:szCs w:val="28"/>
        </w:rPr>
        <w:t>организуют и проводят</w:t>
      </w:r>
      <w:r w:rsidRPr="00EE0FE8">
        <w:rPr>
          <w:rFonts w:ascii="Times New Roman" w:hAnsi="Times New Roman" w:cs="Times New Roman"/>
          <w:sz w:val="28"/>
          <w:szCs w:val="28"/>
        </w:rPr>
        <w:t xml:space="preserve"> иные мероприятия, направленные на профилактику нарушений обязательных требований, при условии их соответствия требованиям законодательства Российской Федерации и положениям настоящего Стандарта.</w:t>
      </w:r>
    </w:p>
    <w:p w:rsidR="003B7AF3" w:rsidRPr="00EE0FE8" w:rsidRDefault="003B7AF3" w:rsidP="003B7AF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Конкретные виды, формы и способы осуществления проводимых контрольно-надзорными органами профилактических мероприятий, их </w:t>
      </w:r>
      <w:r w:rsidR="0083435A" w:rsidRPr="00EE0FE8">
        <w:rPr>
          <w:rFonts w:ascii="Times New Roman" w:hAnsi="Times New Roman" w:cs="Times New Roman"/>
          <w:sz w:val="28"/>
          <w:szCs w:val="28"/>
        </w:rPr>
        <w:t>периодичность, методики</w:t>
      </w:r>
      <w:r w:rsidRPr="00EE0FE8">
        <w:rPr>
          <w:rFonts w:ascii="Times New Roman" w:hAnsi="Times New Roman" w:cs="Times New Roman"/>
          <w:sz w:val="28"/>
          <w:szCs w:val="28"/>
        </w:rPr>
        <w:t xml:space="preserve"> оценки </w:t>
      </w:r>
      <w:r w:rsidR="0083435A" w:rsidRPr="00EE0FE8">
        <w:rPr>
          <w:rFonts w:ascii="Times New Roman" w:hAnsi="Times New Roman" w:cs="Times New Roman"/>
          <w:sz w:val="28"/>
          <w:szCs w:val="28"/>
        </w:rPr>
        <w:t>влияния на предотвращение причинения вреда охраняемым законом ценностям</w:t>
      </w:r>
      <w:r w:rsidRPr="00EE0FE8">
        <w:rPr>
          <w:rFonts w:ascii="Times New Roman" w:hAnsi="Times New Roman" w:cs="Times New Roman"/>
          <w:sz w:val="28"/>
          <w:szCs w:val="28"/>
        </w:rPr>
        <w:t xml:space="preserve"> определяются в ведомственных программах профилактики нарушений обязательных требований, особенности организации и реализации соответствующих профилактических мероприятий определяются  </w:t>
      </w:r>
      <w:r w:rsidR="00EC4135" w:rsidRPr="00EE0FE8">
        <w:rPr>
          <w:rFonts w:ascii="Times New Roman" w:hAnsi="Times New Roman" w:cs="Times New Roman"/>
          <w:sz w:val="28"/>
          <w:szCs w:val="28"/>
        </w:rPr>
        <w:t xml:space="preserve">распоряжением </w:t>
      </w:r>
      <w:r w:rsidRPr="00EE0FE8">
        <w:rPr>
          <w:rFonts w:ascii="Times New Roman" w:hAnsi="Times New Roman" w:cs="Times New Roman"/>
          <w:sz w:val="28"/>
          <w:szCs w:val="28"/>
        </w:rPr>
        <w:t xml:space="preserve">контрольно-надзорного органа, устанавливающим порядок профилактической работы,  а также,  если это предусмотрено настоящим Стандартом, административным регламентом </w:t>
      </w:r>
      <w:r w:rsidRPr="00EE0FE8">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или иным нормативным правовым актом, определяющим порядок исполнения контрольно-надзорным органом государственной функции государственного контроля (надзора)</w:t>
      </w:r>
      <w:r w:rsidRPr="00EE0FE8">
        <w:rPr>
          <w:rFonts w:ascii="Times New Roman" w:hAnsi="Times New Roman" w:cs="Times New Roman"/>
          <w:sz w:val="28"/>
          <w:szCs w:val="28"/>
        </w:rPr>
        <w:t>.</w:t>
      </w:r>
    </w:p>
    <w:p w:rsidR="00EC4135" w:rsidRPr="00EE0FE8" w:rsidRDefault="00EC4135" w:rsidP="00656546">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2.</w:t>
      </w:r>
      <w:r w:rsidR="0083435A" w:rsidRPr="00EE0FE8">
        <w:rPr>
          <w:rFonts w:ascii="Times New Roman" w:hAnsi="Times New Roman" w:cs="Times New Roman"/>
          <w:sz w:val="28"/>
          <w:szCs w:val="28"/>
        </w:rPr>
        <w:t xml:space="preserve"> Контрольно-надзорные органы </w:t>
      </w:r>
      <w:r w:rsidR="00656546" w:rsidRPr="00EE0FE8">
        <w:rPr>
          <w:rFonts w:ascii="Times New Roman" w:hAnsi="Times New Roman" w:cs="Times New Roman"/>
          <w:sz w:val="28"/>
          <w:szCs w:val="28"/>
        </w:rPr>
        <w:t xml:space="preserve">самостоятельно </w:t>
      </w:r>
      <w:r w:rsidR="0083435A" w:rsidRPr="00EE0FE8">
        <w:rPr>
          <w:rFonts w:ascii="Times New Roman" w:hAnsi="Times New Roman" w:cs="Times New Roman"/>
          <w:sz w:val="28"/>
          <w:szCs w:val="28"/>
        </w:rPr>
        <w:t>организуют и реализуют профилактические меры</w:t>
      </w:r>
      <w:r w:rsidR="00656546" w:rsidRPr="00EE0FE8">
        <w:rPr>
          <w:rFonts w:ascii="Times New Roman" w:hAnsi="Times New Roman" w:cs="Times New Roman"/>
          <w:sz w:val="28"/>
          <w:szCs w:val="28"/>
        </w:rPr>
        <w:t xml:space="preserve"> и адаптируют рекомендации настоящего Стандарта по организации </w:t>
      </w:r>
      <w:r w:rsidR="005A05C8" w:rsidRPr="00EE0FE8">
        <w:rPr>
          <w:rFonts w:ascii="Times New Roman" w:hAnsi="Times New Roman" w:cs="Times New Roman"/>
          <w:sz w:val="28"/>
          <w:szCs w:val="28"/>
        </w:rPr>
        <w:t xml:space="preserve">работы по подготовке и осуществлению </w:t>
      </w:r>
      <w:r w:rsidR="00656546" w:rsidRPr="00EE0FE8">
        <w:rPr>
          <w:rFonts w:ascii="Times New Roman" w:hAnsi="Times New Roman" w:cs="Times New Roman"/>
          <w:sz w:val="28"/>
          <w:szCs w:val="28"/>
        </w:rPr>
        <w:t>профилактической деятельности с</w:t>
      </w:r>
      <w:r w:rsidR="0083435A" w:rsidRPr="00EE0FE8">
        <w:rPr>
          <w:rFonts w:ascii="Times New Roman" w:hAnsi="Times New Roman" w:cs="Times New Roman"/>
          <w:sz w:val="28"/>
          <w:szCs w:val="28"/>
        </w:rPr>
        <w:t xml:space="preserve"> учетом </w:t>
      </w:r>
      <w:r w:rsidR="00656546" w:rsidRPr="00EE0FE8">
        <w:rPr>
          <w:rFonts w:ascii="Times New Roman" w:hAnsi="Times New Roman" w:cs="Times New Roman"/>
          <w:sz w:val="28"/>
          <w:szCs w:val="28"/>
        </w:rPr>
        <w:t xml:space="preserve">специфики видов государственного контроля (надзора), особенностей внутриведомственной организации текущей деятельности, состояния подконтрольной сферы общественных отношений и иных значимых факторов. </w:t>
      </w:r>
    </w:p>
    <w:p w:rsidR="00107555" w:rsidRPr="00EE0FE8" w:rsidRDefault="00EC1BA4" w:rsidP="0010755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CE1E9B" w:rsidRPr="00EE0FE8">
        <w:rPr>
          <w:rFonts w:ascii="Times New Roman" w:hAnsi="Times New Roman" w:cs="Times New Roman"/>
          <w:sz w:val="28"/>
          <w:szCs w:val="28"/>
        </w:rPr>
        <w:t xml:space="preserve">. </w:t>
      </w:r>
      <w:r w:rsidR="0024578D" w:rsidRPr="00EE0FE8">
        <w:rPr>
          <w:rFonts w:ascii="Times New Roman" w:hAnsi="Times New Roman" w:cs="Times New Roman"/>
          <w:sz w:val="28"/>
          <w:szCs w:val="28"/>
        </w:rPr>
        <w:t>Организация работы</w:t>
      </w:r>
      <w:r w:rsidR="00CE1E9B" w:rsidRPr="00EE0FE8">
        <w:rPr>
          <w:rFonts w:ascii="Times New Roman" w:hAnsi="Times New Roman" w:cs="Times New Roman"/>
          <w:sz w:val="28"/>
          <w:szCs w:val="28"/>
        </w:rPr>
        <w:t xml:space="preserve"> </w:t>
      </w:r>
      <w:r w:rsidR="0024578D" w:rsidRPr="00EE0FE8">
        <w:rPr>
          <w:rFonts w:ascii="Times New Roman" w:hAnsi="Times New Roman" w:cs="Times New Roman"/>
          <w:sz w:val="28"/>
          <w:szCs w:val="28"/>
        </w:rPr>
        <w:t xml:space="preserve">контрольно-надзорного органа </w:t>
      </w:r>
      <w:r w:rsidR="00CE1E9B" w:rsidRPr="00EE0FE8">
        <w:rPr>
          <w:rFonts w:ascii="Times New Roman" w:hAnsi="Times New Roman" w:cs="Times New Roman"/>
          <w:sz w:val="28"/>
          <w:szCs w:val="28"/>
        </w:rPr>
        <w:t>по подготовке и проведению профилактических мероприятий, направленных на предупреждение нарушений обязательных требований, и персональную ответственность за состояние профилактической работы в соответствую</w:t>
      </w:r>
      <w:r w:rsidR="0024578D" w:rsidRPr="00EE0FE8">
        <w:rPr>
          <w:rFonts w:ascii="Times New Roman" w:hAnsi="Times New Roman" w:cs="Times New Roman"/>
          <w:sz w:val="28"/>
          <w:szCs w:val="28"/>
        </w:rPr>
        <w:t>щем контрольно-надзорном органе возложены на руководителя контрольно-надзорного органа.</w:t>
      </w:r>
    </w:p>
    <w:p w:rsidR="005109AE" w:rsidRPr="00EE0FE8" w:rsidRDefault="005109AE" w:rsidP="0010755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Координацию деятельности конкретных должностных лиц и структурных подразделений контрольно-надзорного органа по комплексному осуществлению профилактической работы </w:t>
      </w:r>
      <w:r w:rsidR="00C236DB" w:rsidRPr="00EE0FE8">
        <w:rPr>
          <w:rFonts w:ascii="Times New Roman" w:hAnsi="Times New Roman" w:cs="Times New Roman"/>
          <w:sz w:val="28"/>
          <w:szCs w:val="28"/>
        </w:rPr>
        <w:t>осуществляет</w:t>
      </w:r>
      <w:r w:rsidRPr="00EE0FE8">
        <w:rPr>
          <w:rFonts w:ascii="Times New Roman" w:hAnsi="Times New Roman" w:cs="Times New Roman"/>
          <w:sz w:val="28"/>
          <w:szCs w:val="28"/>
        </w:rPr>
        <w:t xml:space="preserve"> один из заместителей руководителя контрольно-надзорного органа.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E1E9B" w:rsidRPr="00EE0FE8">
        <w:rPr>
          <w:rFonts w:ascii="Times New Roman" w:hAnsi="Times New Roman" w:cs="Times New Roman"/>
          <w:sz w:val="28"/>
          <w:szCs w:val="28"/>
        </w:rPr>
        <w:t>. Руководитель контрольно-надзорного органа опред</w:t>
      </w:r>
      <w:r w:rsidR="00FB1B32" w:rsidRPr="00EE0FE8">
        <w:rPr>
          <w:rFonts w:ascii="Times New Roman" w:hAnsi="Times New Roman" w:cs="Times New Roman"/>
          <w:sz w:val="28"/>
          <w:szCs w:val="28"/>
        </w:rPr>
        <w:t xml:space="preserve">еляет структурные подразделения и должностных лиц, ответственных за осуществление следующих </w:t>
      </w:r>
      <w:r w:rsidR="00CE1E9B" w:rsidRPr="00EE0FE8">
        <w:rPr>
          <w:rFonts w:ascii="Times New Roman" w:hAnsi="Times New Roman" w:cs="Times New Roman"/>
          <w:sz w:val="28"/>
          <w:szCs w:val="28"/>
        </w:rPr>
        <w:t xml:space="preserve"> </w:t>
      </w:r>
      <w:r w:rsidR="00FB1B32" w:rsidRPr="00EE0FE8">
        <w:rPr>
          <w:rFonts w:ascii="Times New Roman" w:hAnsi="Times New Roman" w:cs="Times New Roman"/>
          <w:sz w:val="28"/>
          <w:szCs w:val="28"/>
        </w:rPr>
        <w:t>мероприятий:</w:t>
      </w:r>
    </w:p>
    <w:p w:rsidR="00CE1E9B" w:rsidRPr="00EE0FE8" w:rsidRDefault="00FB1B32"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планирование, мониторинг и контроль</w:t>
      </w:r>
      <w:r w:rsidR="00CE1E9B" w:rsidRPr="00EE0FE8">
        <w:rPr>
          <w:rFonts w:ascii="Times New Roman" w:hAnsi="Times New Roman" w:cs="Times New Roman"/>
          <w:sz w:val="28"/>
          <w:szCs w:val="28"/>
        </w:rPr>
        <w:t xml:space="preserve"> </w:t>
      </w:r>
      <w:r w:rsidR="00F005DE" w:rsidRPr="00EE0FE8">
        <w:rPr>
          <w:rFonts w:ascii="Times New Roman" w:hAnsi="Times New Roman" w:cs="Times New Roman"/>
          <w:sz w:val="28"/>
          <w:szCs w:val="28"/>
        </w:rPr>
        <w:t xml:space="preserve">проведения контрольно-надзорным органом </w:t>
      </w:r>
      <w:r w:rsidR="00EC4135" w:rsidRPr="00EE0FE8">
        <w:rPr>
          <w:rFonts w:ascii="Times New Roman" w:hAnsi="Times New Roman" w:cs="Times New Roman"/>
          <w:sz w:val="28"/>
          <w:szCs w:val="28"/>
        </w:rPr>
        <w:t>профилактических мероприятий</w:t>
      </w:r>
      <w:r w:rsidR="00F005DE" w:rsidRPr="00EE0FE8">
        <w:rPr>
          <w:rFonts w:ascii="Times New Roman" w:hAnsi="Times New Roman" w:cs="Times New Roman"/>
          <w:sz w:val="28"/>
          <w:szCs w:val="28"/>
        </w:rPr>
        <w:t xml:space="preserve">, в том числе реализации мероприятий </w:t>
      </w:r>
      <w:r w:rsidR="00CE1E9B" w:rsidRPr="00EE0FE8">
        <w:rPr>
          <w:rFonts w:ascii="Times New Roman" w:hAnsi="Times New Roman" w:cs="Times New Roman"/>
          <w:sz w:val="28"/>
          <w:szCs w:val="28"/>
        </w:rPr>
        <w:t>ведомственной программы профилактики</w:t>
      </w:r>
      <w:r w:rsidRPr="00EE0FE8">
        <w:rPr>
          <w:rFonts w:ascii="Times New Roman" w:hAnsi="Times New Roman" w:cs="Times New Roman"/>
          <w:sz w:val="28"/>
          <w:szCs w:val="28"/>
        </w:rPr>
        <w:t xml:space="preserve"> нарушений обязательных требований</w:t>
      </w:r>
      <w:r w:rsidR="00CE1E9B" w:rsidRPr="00EE0FE8">
        <w:rPr>
          <w:rFonts w:ascii="Times New Roman" w:hAnsi="Times New Roman" w:cs="Times New Roman"/>
          <w:sz w:val="28"/>
          <w:szCs w:val="28"/>
        </w:rPr>
        <w:t>;</w:t>
      </w:r>
    </w:p>
    <w:p w:rsidR="00CE1E9B" w:rsidRPr="00EE0FE8" w:rsidRDefault="00A561D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F47F8F" w:rsidRPr="00EE0FE8">
        <w:rPr>
          <w:rFonts w:ascii="Times New Roman" w:hAnsi="Times New Roman" w:cs="Times New Roman"/>
          <w:sz w:val="28"/>
          <w:szCs w:val="28"/>
        </w:rPr>
        <w:t xml:space="preserve"> непосредственные организация, </w:t>
      </w:r>
      <w:r w:rsidR="00CE1E9B" w:rsidRPr="00EE0FE8">
        <w:rPr>
          <w:rFonts w:ascii="Times New Roman" w:hAnsi="Times New Roman" w:cs="Times New Roman"/>
          <w:sz w:val="28"/>
          <w:szCs w:val="28"/>
        </w:rPr>
        <w:t>осуществлени</w:t>
      </w:r>
      <w:r w:rsidRPr="00EE0FE8">
        <w:rPr>
          <w:rFonts w:ascii="Times New Roman" w:hAnsi="Times New Roman" w:cs="Times New Roman"/>
          <w:sz w:val="28"/>
          <w:szCs w:val="28"/>
        </w:rPr>
        <w:t>е</w:t>
      </w:r>
      <w:r w:rsidR="00CE1E9B" w:rsidRPr="00EE0FE8">
        <w:rPr>
          <w:rFonts w:ascii="Times New Roman" w:hAnsi="Times New Roman" w:cs="Times New Roman"/>
          <w:sz w:val="28"/>
          <w:szCs w:val="28"/>
        </w:rPr>
        <w:t xml:space="preserve"> отдельных профилактических мероприятий</w:t>
      </w:r>
      <w:r w:rsidR="00F47F8F" w:rsidRPr="00EE0FE8">
        <w:rPr>
          <w:rFonts w:ascii="Times New Roman" w:hAnsi="Times New Roman" w:cs="Times New Roman"/>
          <w:sz w:val="28"/>
          <w:szCs w:val="28"/>
        </w:rPr>
        <w:t xml:space="preserve"> и корреспондирующих им мер</w:t>
      </w:r>
      <w:r w:rsidR="00CE1E9B" w:rsidRPr="00EE0FE8">
        <w:rPr>
          <w:rFonts w:ascii="Times New Roman" w:hAnsi="Times New Roman" w:cs="Times New Roman"/>
          <w:sz w:val="28"/>
          <w:szCs w:val="28"/>
        </w:rPr>
        <w:t xml:space="preserve">, предусмотренных </w:t>
      </w:r>
      <w:r w:rsidRPr="00EE0FE8">
        <w:rPr>
          <w:rFonts w:ascii="Times New Roman" w:hAnsi="Times New Roman" w:cs="Times New Roman"/>
          <w:sz w:val="28"/>
          <w:szCs w:val="28"/>
        </w:rPr>
        <w:t>настоящим</w:t>
      </w:r>
      <w:r w:rsidR="00CE1E9B" w:rsidRPr="00EE0FE8">
        <w:rPr>
          <w:rFonts w:ascii="Times New Roman" w:hAnsi="Times New Roman" w:cs="Times New Roman"/>
          <w:sz w:val="28"/>
          <w:szCs w:val="28"/>
        </w:rPr>
        <w:t xml:space="preserve"> Стандарт</w:t>
      </w:r>
      <w:r w:rsidRPr="00EE0FE8">
        <w:rPr>
          <w:rFonts w:ascii="Times New Roman" w:hAnsi="Times New Roman" w:cs="Times New Roman"/>
          <w:sz w:val="28"/>
          <w:szCs w:val="28"/>
        </w:rPr>
        <w:t>ом</w:t>
      </w:r>
      <w:r w:rsidR="00931881" w:rsidRPr="00EE0FE8">
        <w:rPr>
          <w:rFonts w:ascii="Times New Roman" w:hAnsi="Times New Roman" w:cs="Times New Roman"/>
          <w:sz w:val="28"/>
          <w:szCs w:val="28"/>
        </w:rPr>
        <w:t>;</w:t>
      </w:r>
    </w:p>
    <w:p w:rsidR="00931881" w:rsidRPr="00EE0FE8" w:rsidRDefault="00EC1BA4" w:rsidP="001A45A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1A45A7" w:rsidRPr="00EE0FE8">
        <w:rPr>
          <w:rFonts w:ascii="Times New Roman" w:hAnsi="Times New Roman" w:cs="Times New Roman"/>
          <w:sz w:val="28"/>
          <w:szCs w:val="28"/>
        </w:rPr>
        <w:t>. Руководитель контрольно</w:t>
      </w:r>
      <w:r w:rsidR="002B75F9" w:rsidRPr="00EE0FE8">
        <w:rPr>
          <w:rFonts w:ascii="Times New Roman" w:hAnsi="Times New Roman" w:cs="Times New Roman"/>
          <w:sz w:val="28"/>
          <w:szCs w:val="28"/>
        </w:rPr>
        <w:t>- надзорно</w:t>
      </w:r>
      <w:r w:rsidR="001A45A7" w:rsidRPr="00EE0FE8">
        <w:rPr>
          <w:rFonts w:ascii="Times New Roman" w:hAnsi="Times New Roman" w:cs="Times New Roman"/>
          <w:sz w:val="28"/>
          <w:szCs w:val="28"/>
        </w:rPr>
        <w:t>го органа может определить  структурное подразделение (должностное лицо) контрольно-надзорного органа, к полномочиям которого относятся разработка и контроль внедрения структурными подразделениями контрольного органа технологий и мероприятий, обеспечивающих достижение необходимого уровня профилактики нарушений обязательных требований, или осуществлять эти функции непосредственно.</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CE1E9B" w:rsidRPr="00EE0FE8">
        <w:rPr>
          <w:rFonts w:ascii="Times New Roman" w:hAnsi="Times New Roman" w:cs="Times New Roman"/>
          <w:sz w:val="28"/>
          <w:szCs w:val="28"/>
        </w:rPr>
        <w:t>. Профилактическую работу по каждому виду государственного контроля (надзора), осуществляемого контрольно-надзорным органом, непосредственно проводят должностные лица структурного подразделения контрольно-надзорного органа, уполномоченного на осуществление соответствующего вида контроля (надзора).</w:t>
      </w:r>
    </w:p>
    <w:p w:rsidR="00CE1E9B" w:rsidRPr="00EE0FE8" w:rsidRDefault="00EC1BA4" w:rsidP="00CE1E9B">
      <w:pPr>
        <w:spacing w:after="0" w:line="360" w:lineRule="auto"/>
        <w:ind w:firstLine="709"/>
        <w:jc w:val="both"/>
        <w:rPr>
          <w:rFonts w:ascii="Times New Roman" w:hAnsi="Times New Roman" w:cs="Times New Roman"/>
          <w:color w:val="4F81BD" w:themeColor="accent1"/>
          <w:sz w:val="28"/>
          <w:szCs w:val="28"/>
        </w:rPr>
      </w:pPr>
      <w:r w:rsidRPr="00EE0FE8">
        <w:rPr>
          <w:rFonts w:ascii="Times New Roman" w:hAnsi="Times New Roman" w:cs="Times New Roman"/>
          <w:sz w:val="28"/>
          <w:szCs w:val="28"/>
        </w:rPr>
        <w:t>7</w:t>
      </w:r>
      <w:r w:rsidR="00CE1E9B" w:rsidRPr="00EE0FE8">
        <w:rPr>
          <w:rFonts w:ascii="Times New Roman" w:hAnsi="Times New Roman" w:cs="Times New Roman"/>
          <w:sz w:val="28"/>
          <w:szCs w:val="28"/>
        </w:rPr>
        <w:t>. Полномочия структ</w:t>
      </w:r>
      <w:r w:rsidR="00F47F8F" w:rsidRPr="00EE0FE8">
        <w:rPr>
          <w:rFonts w:ascii="Times New Roman" w:hAnsi="Times New Roman" w:cs="Times New Roman"/>
          <w:sz w:val="28"/>
          <w:szCs w:val="28"/>
        </w:rPr>
        <w:t>урных подразделений контрольно-надзорного</w:t>
      </w:r>
      <w:r w:rsidR="00CE1E9B" w:rsidRPr="00EE0FE8">
        <w:rPr>
          <w:rFonts w:ascii="Times New Roman" w:hAnsi="Times New Roman" w:cs="Times New Roman"/>
          <w:sz w:val="28"/>
          <w:szCs w:val="28"/>
        </w:rPr>
        <w:t xml:space="preserve"> органа по осуществлению профилактической работы закрепляются в положениях о соответствующих структурных подразделениях контрольного органа.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CE1E9B" w:rsidRPr="00EE0FE8">
        <w:rPr>
          <w:rFonts w:ascii="Times New Roman" w:hAnsi="Times New Roman" w:cs="Times New Roman"/>
          <w:sz w:val="28"/>
          <w:szCs w:val="28"/>
        </w:rPr>
        <w:t>. Полномочия должностных лиц контрольно-надзорного органа по проведению профилактической работы и ответственность за ненадлежащее выполнение должностных обязанностей  в части организации и проведения профилактической работы устанавливаются в их должностных регламентах (инструкциях).</w:t>
      </w:r>
    </w:p>
    <w:p w:rsidR="00CE1E9B" w:rsidRPr="00EE0FE8" w:rsidRDefault="00EC1BA4" w:rsidP="00F47F8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F47F8F" w:rsidRPr="00EE0FE8">
        <w:rPr>
          <w:rFonts w:ascii="Times New Roman" w:hAnsi="Times New Roman" w:cs="Times New Roman"/>
          <w:sz w:val="28"/>
          <w:szCs w:val="28"/>
        </w:rPr>
        <w:t>. Организация и проведение</w:t>
      </w:r>
      <w:r w:rsidR="00CE1E9B" w:rsidRPr="00EE0FE8">
        <w:rPr>
          <w:rFonts w:ascii="Times New Roman" w:hAnsi="Times New Roman" w:cs="Times New Roman"/>
          <w:sz w:val="28"/>
          <w:szCs w:val="28"/>
        </w:rPr>
        <w:t xml:space="preserve"> профилактических м</w:t>
      </w:r>
      <w:r w:rsidR="00B465DB" w:rsidRPr="00EE0FE8">
        <w:rPr>
          <w:rFonts w:ascii="Times New Roman" w:hAnsi="Times New Roman" w:cs="Times New Roman"/>
          <w:sz w:val="28"/>
          <w:szCs w:val="28"/>
        </w:rPr>
        <w:t>ероприятий в контрольно-надзорном органе осуществляю</w:t>
      </w:r>
      <w:r w:rsidR="00CE1E9B" w:rsidRPr="00EE0FE8">
        <w:rPr>
          <w:rFonts w:ascii="Times New Roman" w:hAnsi="Times New Roman" w:cs="Times New Roman"/>
          <w:sz w:val="28"/>
          <w:szCs w:val="28"/>
        </w:rPr>
        <w:t xml:space="preserve">тся </w:t>
      </w:r>
      <w:r w:rsidR="00F47F8F" w:rsidRPr="00EE0FE8">
        <w:rPr>
          <w:rFonts w:ascii="Times New Roman" w:hAnsi="Times New Roman" w:cs="Times New Roman"/>
          <w:sz w:val="28"/>
          <w:szCs w:val="28"/>
        </w:rPr>
        <w:t xml:space="preserve">в соответствии с порядком профилактической работы, </w:t>
      </w:r>
      <w:r w:rsidR="0034631F" w:rsidRPr="00EE0FE8">
        <w:rPr>
          <w:rFonts w:ascii="Times New Roman" w:hAnsi="Times New Roman" w:cs="Times New Roman"/>
          <w:sz w:val="28"/>
          <w:szCs w:val="28"/>
        </w:rPr>
        <w:t>определяемым распоряжением</w:t>
      </w:r>
      <w:r w:rsidR="00CE1E9B" w:rsidRPr="00EE0FE8">
        <w:rPr>
          <w:rFonts w:ascii="Times New Roman" w:hAnsi="Times New Roman" w:cs="Times New Roman"/>
          <w:sz w:val="28"/>
          <w:szCs w:val="28"/>
        </w:rPr>
        <w:t xml:space="preserve"> контрольно</w:t>
      </w:r>
      <w:r w:rsidR="002B75F9" w:rsidRPr="00EE0FE8">
        <w:rPr>
          <w:rFonts w:ascii="Times New Roman" w:hAnsi="Times New Roman" w:cs="Times New Roman"/>
          <w:sz w:val="28"/>
          <w:szCs w:val="28"/>
        </w:rPr>
        <w:t>- надзорного</w:t>
      </w:r>
      <w:r w:rsidR="00CE1E9B" w:rsidRPr="00EE0FE8">
        <w:rPr>
          <w:rFonts w:ascii="Times New Roman" w:hAnsi="Times New Roman" w:cs="Times New Roman"/>
          <w:sz w:val="28"/>
          <w:szCs w:val="28"/>
        </w:rPr>
        <w:t xml:space="preserve"> органа.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CE1E9B" w:rsidRPr="00EE0FE8">
        <w:rPr>
          <w:rFonts w:ascii="Times New Roman" w:hAnsi="Times New Roman" w:cs="Times New Roman"/>
          <w:sz w:val="28"/>
          <w:szCs w:val="28"/>
        </w:rPr>
        <w:t xml:space="preserve"> Порядок профилактической работы </w:t>
      </w:r>
      <w:r w:rsidR="00367180" w:rsidRPr="00EE0FE8">
        <w:rPr>
          <w:rFonts w:ascii="Times New Roman" w:hAnsi="Times New Roman" w:cs="Times New Roman"/>
          <w:sz w:val="28"/>
          <w:szCs w:val="28"/>
        </w:rPr>
        <w:t>устанавливает, в том числе следующе</w:t>
      </w:r>
      <w:r w:rsidR="0034631F" w:rsidRPr="00EE0FE8">
        <w:rPr>
          <w:rFonts w:ascii="Times New Roman" w:hAnsi="Times New Roman" w:cs="Times New Roman"/>
          <w:sz w:val="28"/>
          <w:szCs w:val="28"/>
        </w:rPr>
        <w:t>е</w:t>
      </w:r>
      <w:r w:rsidR="00CE1E9B" w:rsidRPr="00EE0FE8">
        <w:rPr>
          <w:rFonts w:ascii="Times New Roman" w:hAnsi="Times New Roman" w:cs="Times New Roman"/>
          <w:sz w:val="28"/>
          <w:szCs w:val="28"/>
        </w:rPr>
        <w:t>:</w:t>
      </w:r>
    </w:p>
    <w:p w:rsidR="00CE1E9B" w:rsidRPr="00EE0FE8" w:rsidRDefault="00367180"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систему</w:t>
      </w:r>
      <w:r w:rsidR="00CE1E9B" w:rsidRPr="00EE0FE8">
        <w:rPr>
          <w:rFonts w:ascii="Times New Roman" w:hAnsi="Times New Roman" w:cs="Times New Roman"/>
          <w:sz w:val="28"/>
          <w:szCs w:val="28"/>
        </w:rPr>
        <w:t xml:space="preserve"> профилактической рабо</w:t>
      </w:r>
      <w:r w:rsidR="00F47F8F" w:rsidRPr="00EE0FE8">
        <w:rPr>
          <w:rFonts w:ascii="Times New Roman" w:hAnsi="Times New Roman" w:cs="Times New Roman"/>
          <w:sz w:val="28"/>
          <w:szCs w:val="28"/>
        </w:rPr>
        <w:t>ты в контрольно-надзорного</w:t>
      </w:r>
      <w:r w:rsidR="00CE1E9B" w:rsidRPr="00EE0FE8">
        <w:rPr>
          <w:rFonts w:ascii="Times New Roman" w:hAnsi="Times New Roman" w:cs="Times New Roman"/>
          <w:sz w:val="28"/>
          <w:szCs w:val="28"/>
        </w:rPr>
        <w:t xml:space="preserve"> органе;</w:t>
      </w:r>
    </w:p>
    <w:p w:rsidR="00CE1E9B" w:rsidRPr="00EE0FE8" w:rsidRDefault="006C6A8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CE1E9B" w:rsidRPr="00EE0FE8">
        <w:rPr>
          <w:rFonts w:ascii="Times New Roman" w:hAnsi="Times New Roman" w:cs="Times New Roman"/>
          <w:sz w:val="28"/>
          <w:szCs w:val="28"/>
        </w:rPr>
        <w:t xml:space="preserve">) </w:t>
      </w:r>
      <w:r w:rsidRPr="00EE0FE8">
        <w:rPr>
          <w:rFonts w:ascii="Times New Roman" w:hAnsi="Times New Roman" w:cs="Times New Roman"/>
          <w:sz w:val="28"/>
          <w:szCs w:val="28"/>
        </w:rPr>
        <w:t>публичн</w:t>
      </w:r>
      <w:r w:rsidR="00367180" w:rsidRPr="00EE0FE8">
        <w:rPr>
          <w:rFonts w:ascii="Times New Roman" w:hAnsi="Times New Roman" w:cs="Times New Roman"/>
          <w:sz w:val="28"/>
          <w:szCs w:val="28"/>
        </w:rPr>
        <w:t>ую</w:t>
      </w:r>
      <w:r w:rsidRPr="00EE0FE8">
        <w:rPr>
          <w:rFonts w:ascii="Times New Roman" w:hAnsi="Times New Roman" w:cs="Times New Roman"/>
          <w:sz w:val="28"/>
          <w:szCs w:val="28"/>
        </w:rPr>
        <w:t xml:space="preserve"> деклараци</w:t>
      </w:r>
      <w:r w:rsidR="00367180" w:rsidRPr="00EE0FE8">
        <w:rPr>
          <w:rFonts w:ascii="Times New Roman" w:hAnsi="Times New Roman" w:cs="Times New Roman"/>
          <w:sz w:val="28"/>
          <w:szCs w:val="28"/>
        </w:rPr>
        <w:t>ю</w:t>
      </w:r>
      <w:r w:rsidR="00CE1E9B" w:rsidRPr="00EE0FE8">
        <w:rPr>
          <w:rFonts w:ascii="Times New Roman" w:hAnsi="Times New Roman" w:cs="Times New Roman"/>
          <w:sz w:val="28"/>
          <w:szCs w:val="28"/>
        </w:rPr>
        <w:t xml:space="preserve"> контрольно-надзорного органа </w:t>
      </w:r>
      <w:r w:rsidR="008839D1" w:rsidRPr="00EE0FE8">
        <w:rPr>
          <w:rFonts w:ascii="Times New Roman" w:hAnsi="Times New Roman" w:cs="Times New Roman"/>
          <w:sz w:val="28"/>
          <w:szCs w:val="28"/>
        </w:rPr>
        <w:t>о действии</w:t>
      </w:r>
      <w:r w:rsidR="00CE1E9B" w:rsidRPr="00EE0FE8">
        <w:rPr>
          <w:rFonts w:ascii="Times New Roman" w:hAnsi="Times New Roman" w:cs="Times New Roman"/>
          <w:sz w:val="28"/>
          <w:szCs w:val="28"/>
        </w:rPr>
        <w:t xml:space="preserve"> в соответствии с настоящим Стандартом;</w:t>
      </w:r>
    </w:p>
    <w:p w:rsidR="00CE1E9B" w:rsidRPr="00EE0FE8" w:rsidRDefault="00367180"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организационную</w:t>
      </w:r>
      <w:r w:rsidR="006C6A84" w:rsidRPr="00EE0FE8">
        <w:rPr>
          <w:rFonts w:ascii="Times New Roman" w:hAnsi="Times New Roman" w:cs="Times New Roman"/>
          <w:sz w:val="28"/>
          <w:szCs w:val="28"/>
        </w:rPr>
        <w:t xml:space="preserve"> структур</w:t>
      </w:r>
      <w:r w:rsidRPr="00EE0FE8">
        <w:rPr>
          <w:rFonts w:ascii="Times New Roman" w:hAnsi="Times New Roman" w:cs="Times New Roman"/>
          <w:sz w:val="28"/>
          <w:szCs w:val="28"/>
        </w:rPr>
        <w:t>у</w:t>
      </w:r>
      <w:r w:rsidR="00CE1E9B" w:rsidRPr="00EE0FE8">
        <w:rPr>
          <w:rFonts w:ascii="Times New Roman" w:hAnsi="Times New Roman" w:cs="Times New Roman"/>
          <w:sz w:val="28"/>
          <w:szCs w:val="28"/>
        </w:rPr>
        <w:t xml:space="preserve"> </w:t>
      </w:r>
      <w:r w:rsidR="00E80088" w:rsidRPr="00EE0FE8">
        <w:rPr>
          <w:rFonts w:ascii="Times New Roman" w:hAnsi="Times New Roman" w:cs="Times New Roman"/>
          <w:sz w:val="28"/>
          <w:szCs w:val="28"/>
        </w:rPr>
        <w:t xml:space="preserve">ведения </w:t>
      </w:r>
      <w:r w:rsidR="00CE1E9B" w:rsidRPr="00EE0FE8">
        <w:rPr>
          <w:rFonts w:ascii="Times New Roman" w:hAnsi="Times New Roman" w:cs="Times New Roman"/>
          <w:sz w:val="28"/>
          <w:szCs w:val="28"/>
        </w:rPr>
        <w:t>профилактической работы: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должностное лицо контрольно-надзорного органа, осуществляющее общее руководство профилактической работой и несущее персональную ответственность за ее состояние (проведение и результаты);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структурные подразделения и должностные лица</w:t>
      </w:r>
      <w:r w:rsidR="00931881" w:rsidRPr="00EE0FE8">
        <w:rPr>
          <w:rFonts w:ascii="Times New Roman" w:hAnsi="Times New Roman" w:cs="Times New Roman"/>
          <w:sz w:val="28"/>
          <w:szCs w:val="28"/>
        </w:rPr>
        <w:t xml:space="preserve"> контрольно-надзорного органа</w:t>
      </w:r>
      <w:r w:rsidRPr="00EE0FE8">
        <w:rPr>
          <w:rFonts w:ascii="Times New Roman" w:hAnsi="Times New Roman" w:cs="Times New Roman"/>
          <w:sz w:val="28"/>
          <w:szCs w:val="28"/>
        </w:rPr>
        <w:t>, реализующие профилактические мероприятия, их полномочия, ответственность;</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должностные лица или структур</w:t>
      </w:r>
      <w:r w:rsidR="00604164" w:rsidRPr="00EE0FE8">
        <w:rPr>
          <w:rFonts w:ascii="Times New Roman" w:hAnsi="Times New Roman" w:cs="Times New Roman"/>
          <w:sz w:val="28"/>
          <w:szCs w:val="28"/>
        </w:rPr>
        <w:t>ное подразделение</w:t>
      </w:r>
      <w:r w:rsidRPr="00EE0FE8">
        <w:rPr>
          <w:rFonts w:ascii="Times New Roman" w:hAnsi="Times New Roman" w:cs="Times New Roman"/>
          <w:sz w:val="28"/>
          <w:szCs w:val="28"/>
        </w:rPr>
        <w:t xml:space="preserve"> (отдел), ответственные за разработку и контроль внедрения технологий и мероприятий, обеспечивающих необходимый уровень профилактической работы;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6C6A84" w:rsidRPr="00EE0FE8">
        <w:rPr>
          <w:rFonts w:ascii="Times New Roman" w:hAnsi="Times New Roman" w:cs="Times New Roman"/>
          <w:sz w:val="28"/>
          <w:szCs w:val="28"/>
        </w:rPr>
        <w:t>должностное</w:t>
      </w:r>
      <w:r w:rsidRPr="00EE0FE8">
        <w:rPr>
          <w:rFonts w:ascii="Times New Roman" w:hAnsi="Times New Roman" w:cs="Times New Roman"/>
          <w:sz w:val="28"/>
          <w:szCs w:val="28"/>
        </w:rPr>
        <w:t xml:space="preserve"> лицо, осуществляющее накопление и обработку информации, необходимой для планирования и контроля профилактической работы;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организационн</w:t>
      </w:r>
      <w:r w:rsidR="00AD5392" w:rsidRPr="00EE0FE8">
        <w:rPr>
          <w:rFonts w:ascii="Times New Roman" w:hAnsi="Times New Roman" w:cs="Times New Roman"/>
          <w:sz w:val="28"/>
          <w:szCs w:val="28"/>
        </w:rPr>
        <w:t>ую</w:t>
      </w:r>
      <w:r w:rsidRPr="00EE0FE8">
        <w:rPr>
          <w:rFonts w:ascii="Times New Roman" w:hAnsi="Times New Roman" w:cs="Times New Roman"/>
          <w:sz w:val="28"/>
          <w:szCs w:val="28"/>
        </w:rPr>
        <w:t xml:space="preserve"> структур</w:t>
      </w:r>
      <w:r w:rsidR="00AD5392" w:rsidRPr="00EE0FE8">
        <w:rPr>
          <w:rFonts w:ascii="Times New Roman" w:hAnsi="Times New Roman" w:cs="Times New Roman"/>
          <w:sz w:val="28"/>
          <w:szCs w:val="28"/>
        </w:rPr>
        <w:t>у</w:t>
      </w:r>
      <w:r w:rsidR="00604164" w:rsidRPr="00EE0FE8">
        <w:rPr>
          <w:rFonts w:ascii="Times New Roman" w:hAnsi="Times New Roman" w:cs="Times New Roman"/>
          <w:sz w:val="28"/>
          <w:szCs w:val="28"/>
        </w:rPr>
        <w:t xml:space="preserve"> (структурное подразделение)</w:t>
      </w:r>
      <w:r w:rsidRPr="00EE0FE8">
        <w:rPr>
          <w:rFonts w:ascii="Times New Roman" w:hAnsi="Times New Roman" w:cs="Times New Roman"/>
          <w:sz w:val="28"/>
          <w:szCs w:val="28"/>
        </w:rPr>
        <w:t xml:space="preserve"> или </w:t>
      </w:r>
      <w:r w:rsidR="00604164" w:rsidRPr="00EE0FE8">
        <w:rPr>
          <w:rFonts w:ascii="Times New Roman" w:hAnsi="Times New Roman" w:cs="Times New Roman"/>
          <w:sz w:val="28"/>
          <w:szCs w:val="28"/>
        </w:rPr>
        <w:t>специалисты</w:t>
      </w:r>
      <w:r w:rsidRPr="00EE0FE8">
        <w:rPr>
          <w:rFonts w:ascii="Times New Roman" w:hAnsi="Times New Roman" w:cs="Times New Roman"/>
          <w:sz w:val="28"/>
          <w:szCs w:val="28"/>
        </w:rPr>
        <w:t>, осуществляющие мониторинг и контроль реализации ведомственной программы профилактики;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порядок формирования участвующих в планировании профилактических мероприятий и оценке их результатов экспертных </w:t>
      </w:r>
      <w:r w:rsidR="00F07FC2" w:rsidRPr="00EE0FE8">
        <w:rPr>
          <w:rFonts w:ascii="Times New Roman" w:hAnsi="Times New Roman" w:cs="Times New Roman"/>
          <w:sz w:val="28"/>
          <w:szCs w:val="28"/>
        </w:rPr>
        <w:t>и общественных структур (рабочие</w:t>
      </w:r>
      <w:r w:rsidRPr="00EE0FE8">
        <w:rPr>
          <w:rFonts w:ascii="Times New Roman" w:hAnsi="Times New Roman" w:cs="Times New Roman"/>
          <w:sz w:val="28"/>
          <w:szCs w:val="28"/>
        </w:rPr>
        <w:t xml:space="preserve"> групп</w:t>
      </w:r>
      <w:r w:rsidR="00F07FC2" w:rsidRPr="00EE0FE8">
        <w:rPr>
          <w:rFonts w:ascii="Times New Roman" w:hAnsi="Times New Roman" w:cs="Times New Roman"/>
          <w:sz w:val="28"/>
          <w:szCs w:val="28"/>
        </w:rPr>
        <w:t>ы, экспертные советы</w:t>
      </w:r>
      <w:r w:rsidRPr="00EE0FE8">
        <w:rPr>
          <w:rFonts w:ascii="Times New Roman" w:hAnsi="Times New Roman" w:cs="Times New Roman"/>
          <w:sz w:val="28"/>
          <w:szCs w:val="28"/>
        </w:rPr>
        <w:t xml:space="preserve"> и т.п.);</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порядок взаимодействия различных элементов организационной структуры </w:t>
      </w:r>
      <w:r w:rsidR="00E80088" w:rsidRPr="00EE0FE8">
        <w:rPr>
          <w:rFonts w:ascii="Times New Roman" w:hAnsi="Times New Roman" w:cs="Times New Roman"/>
          <w:sz w:val="28"/>
          <w:szCs w:val="28"/>
        </w:rPr>
        <w:t xml:space="preserve">ведения </w:t>
      </w:r>
      <w:r w:rsidRPr="00EE0FE8">
        <w:rPr>
          <w:rFonts w:ascii="Times New Roman" w:hAnsi="Times New Roman" w:cs="Times New Roman"/>
          <w:sz w:val="28"/>
          <w:szCs w:val="28"/>
        </w:rPr>
        <w:t>профилактической работы;</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E1E9B" w:rsidRPr="00EE0FE8">
        <w:rPr>
          <w:rFonts w:ascii="Times New Roman" w:hAnsi="Times New Roman" w:cs="Times New Roman"/>
          <w:sz w:val="28"/>
          <w:szCs w:val="28"/>
        </w:rPr>
        <w:t>) перечень видов информации, сбор, накопление</w:t>
      </w:r>
      <w:r w:rsidR="00F07FC2" w:rsidRPr="00EE0FE8">
        <w:rPr>
          <w:rFonts w:ascii="Times New Roman" w:hAnsi="Times New Roman" w:cs="Times New Roman"/>
          <w:sz w:val="28"/>
          <w:szCs w:val="28"/>
        </w:rPr>
        <w:t xml:space="preserve"> и обработка которой осуществляются в целях</w:t>
      </w:r>
      <w:r w:rsidR="00CE1E9B" w:rsidRPr="00EE0FE8">
        <w:rPr>
          <w:rFonts w:ascii="Times New Roman" w:hAnsi="Times New Roman" w:cs="Times New Roman"/>
          <w:sz w:val="28"/>
          <w:szCs w:val="28"/>
        </w:rPr>
        <w:t xml:space="preserve"> планирования и организации профилактической работы;</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E1E9B" w:rsidRPr="00EE0FE8">
        <w:rPr>
          <w:rFonts w:ascii="Times New Roman" w:hAnsi="Times New Roman" w:cs="Times New Roman"/>
          <w:sz w:val="28"/>
          <w:szCs w:val="28"/>
        </w:rPr>
        <w:t>) используемые для ведения профилактической работы ресурсы (информационные, материальные, финансовые, кадровые, административные и т.п.);</w:t>
      </w:r>
    </w:p>
    <w:p w:rsidR="00CE1E9B" w:rsidRPr="00EE0FE8" w:rsidRDefault="008839D1" w:rsidP="008A11D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CE1E9B" w:rsidRPr="00EE0FE8">
        <w:rPr>
          <w:rFonts w:ascii="Times New Roman" w:hAnsi="Times New Roman" w:cs="Times New Roman"/>
          <w:sz w:val="28"/>
          <w:szCs w:val="28"/>
        </w:rPr>
        <w:t xml:space="preserve">) порядок осуществления анализа, оценки и прогнозирования состояния подконтрольной сферы </w:t>
      </w:r>
      <w:r w:rsidR="00F07FC2" w:rsidRPr="00EE0FE8">
        <w:rPr>
          <w:rFonts w:ascii="Times New Roman" w:hAnsi="Times New Roman" w:cs="Times New Roman"/>
          <w:sz w:val="28"/>
          <w:szCs w:val="28"/>
        </w:rPr>
        <w:t xml:space="preserve">общественных отношений </w:t>
      </w:r>
      <w:r w:rsidR="00CE1E9B" w:rsidRPr="00EE0FE8">
        <w:rPr>
          <w:rFonts w:ascii="Times New Roman" w:hAnsi="Times New Roman" w:cs="Times New Roman"/>
          <w:sz w:val="28"/>
          <w:szCs w:val="28"/>
        </w:rPr>
        <w:t xml:space="preserve">(мероприятия, этапы, сроки, необходимые процедуры, в том числе </w:t>
      </w:r>
      <w:r w:rsidR="008A11D7" w:rsidRPr="00EE0FE8">
        <w:rPr>
          <w:rFonts w:ascii="Times New Roman" w:hAnsi="Times New Roman" w:cs="Times New Roman"/>
          <w:sz w:val="28"/>
          <w:szCs w:val="28"/>
        </w:rPr>
        <w:t xml:space="preserve">источники </w:t>
      </w:r>
      <w:r w:rsidR="00CE1E9B" w:rsidRPr="00EE0FE8">
        <w:rPr>
          <w:rFonts w:ascii="Times New Roman" w:hAnsi="Times New Roman" w:cs="Times New Roman"/>
          <w:sz w:val="28"/>
          <w:szCs w:val="28"/>
        </w:rPr>
        <w:t>информации (</w:t>
      </w:r>
      <w:r w:rsidR="008A11D7" w:rsidRPr="00EE0FE8">
        <w:rPr>
          <w:rFonts w:ascii="Times New Roman" w:hAnsi="Times New Roman" w:cs="Times New Roman"/>
          <w:sz w:val="28"/>
          <w:szCs w:val="28"/>
        </w:rPr>
        <w:t>включая</w:t>
      </w:r>
      <w:r w:rsidR="00CE1E9B" w:rsidRPr="00EE0FE8">
        <w:rPr>
          <w:rFonts w:ascii="Times New Roman" w:hAnsi="Times New Roman" w:cs="Times New Roman"/>
          <w:sz w:val="28"/>
          <w:szCs w:val="28"/>
        </w:rPr>
        <w:t xml:space="preserve"> статистические данные) о состоянии охраняемых законом ценностей</w:t>
      </w:r>
      <w:r w:rsidR="008A11D7" w:rsidRPr="00EE0FE8">
        <w:rPr>
          <w:rFonts w:ascii="Times New Roman" w:hAnsi="Times New Roman" w:cs="Times New Roman"/>
          <w:sz w:val="28"/>
          <w:szCs w:val="28"/>
        </w:rPr>
        <w:t>, правоприменительной практике в соответствующей сфере регулирования, подконтрольных субъектах и объектах, нарушениях обязательных требований</w:t>
      </w:r>
      <w:r w:rsidR="00CE1E9B" w:rsidRPr="00EE0FE8">
        <w:rPr>
          <w:rFonts w:ascii="Times New Roman" w:hAnsi="Times New Roman" w:cs="Times New Roman"/>
          <w:sz w:val="28"/>
          <w:szCs w:val="28"/>
        </w:rPr>
        <w:t>,</w:t>
      </w:r>
      <w:r w:rsidR="008A11D7" w:rsidRPr="00EE0FE8">
        <w:rPr>
          <w:rFonts w:ascii="Times New Roman" w:hAnsi="Times New Roman" w:cs="Times New Roman"/>
          <w:sz w:val="28"/>
          <w:szCs w:val="28"/>
        </w:rPr>
        <w:t xml:space="preserve"> а также</w:t>
      </w:r>
      <w:r w:rsidR="00CE1E9B" w:rsidRPr="00EE0FE8">
        <w:rPr>
          <w:rFonts w:ascii="Times New Roman" w:hAnsi="Times New Roman" w:cs="Times New Roman"/>
          <w:sz w:val="28"/>
          <w:szCs w:val="28"/>
        </w:rPr>
        <w:t xml:space="preserve"> </w:t>
      </w:r>
      <w:r w:rsidR="008A11D7" w:rsidRPr="00EE0FE8">
        <w:rPr>
          <w:rFonts w:ascii="Times New Roman" w:hAnsi="Times New Roman" w:cs="Times New Roman"/>
          <w:sz w:val="28"/>
          <w:szCs w:val="28"/>
        </w:rPr>
        <w:t xml:space="preserve">наблюдение, сбор и накопление такой информации; </w:t>
      </w:r>
      <w:r w:rsidR="00CE1E9B" w:rsidRPr="00EE0FE8">
        <w:rPr>
          <w:rFonts w:ascii="Times New Roman" w:hAnsi="Times New Roman" w:cs="Times New Roman"/>
          <w:sz w:val="28"/>
          <w:szCs w:val="28"/>
        </w:rPr>
        <w:t>обработка и анализ полученной информации, оценка ситуации, выявление и системный анализ происходящих изменений подконтрольных объектов и подконтрольной среды на предмет выявления проблем, препятствующих соблюдению подконтрольными субъектами обязательных требований, конкретных причин и факторов несоблюдения обязательных требований, прогноз состояния подконтрольной сферы, в том числе возможного уровня несоблюдения обязательных требований и их причин);</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CE1E9B" w:rsidRPr="00EE0FE8">
        <w:rPr>
          <w:rFonts w:ascii="Times New Roman" w:hAnsi="Times New Roman" w:cs="Times New Roman"/>
          <w:sz w:val="28"/>
          <w:szCs w:val="28"/>
        </w:rPr>
        <w:t xml:space="preserve">) порядок планирования, организации и проведения профилактической работы, </w:t>
      </w:r>
      <w:r w:rsidR="00DA250C" w:rsidRPr="00EE0FE8">
        <w:rPr>
          <w:rFonts w:ascii="Times New Roman" w:hAnsi="Times New Roman" w:cs="Times New Roman"/>
          <w:sz w:val="28"/>
          <w:szCs w:val="28"/>
        </w:rPr>
        <w:t>включая</w:t>
      </w:r>
      <w:r w:rsidR="00CE1E9B" w:rsidRPr="00EE0FE8">
        <w:rPr>
          <w:rFonts w:ascii="Times New Roman" w:hAnsi="Times New Roman" w:cs="Times New Roman"/>
          <w:sz w:val="28"/>
          <w:szCs w:val="28"/>
        </w:rPr>
        <w:t xml:space="preserve"> порядок разработки, утверждения, реализации, актуализации (при необходимости), уточнения ведомственных программ профилактики нарушений обязательных требований, основания и порядок их корректировки</w:t>
      </w:r>
      <w:r w:rsidR="00DA250C" w:rsidRPr="00EE0FE8">
        <w:rPr>
          <w:rFonts w:ascii="Times New Roman" w:hAnsi="Times New Roman" w:cs="Times New Roman"/>
          <w:sz w:val="28"/>
          <w:szCs w:val="28"/>
        </w:rPr>
        <w:t>, в том числе</w:t>
      </w:r>
      <w:r w:rsidR="00CE1E9B" w:rsidRPr="00EE0FE8">
        <w:rPr>
          <w:rFonts w:ascii="Times New Roman" w:hAnsi="Times New Roman" w:cs="Times New Roman"/>
          <w:sz w:val="28"/>
          <w:szCs w:val="28"/>
        </w:rPr>
        <w:t>:</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сроки, этапы разработки ведомственной программы профилактики </w:t>
      </w:r>
      <w:r w:rsidR="008A11D7" w:rsidRPr="00EE0FE8">
        <w:rPr>
          <w:rFonts w:ascii="Times New Roman" w:hAnsi="Times New Roman" w:cs="Times New Roman"/>
          <w:sz w:val="28"/>
          <w:szCs w:val="28"/>
        </w:rPr>
        <w:t xml:space="preserve">нарушений обязательных требований </w:t>
      </w:r>
      <w:r w:rsidRPr="00EE0FE8">
        <w:rPr>
          <w:rFonts w:ascii="Times New Roman" w:hAnsi="Times New Roman" w:cs="Times New Roman"/>
          <w:sz w:val="28"/>
          <w:szCs w:val="28"/>
        </w:rPr>
        <w:t>и конкретных профилактических мероприятий;</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распределение прав, обязанностей и ответственности между всеми исполнителями программы, система </w:t>
      </w:r>
      <w:r w:rsidR="008A11D7" w:rsidRPr="00EE0FE8">
        <w:rPr>
          <w:rFonts w:ascii="Times New Roman" w:hAnsi="Times New Roman" w:cs="Times New Roman"/>
          <w:sz w:val="28"/>
          <w:szCs w:val="28"/>
        </w:rPr>
        <w:t xml:space="preserve">их </w:t>
      </w:r>
      <w:r w:rsidRPr="00EE0FE8">
        <w:rPr>
          <w:rFonts w:ascii="Times New Roman" w:hAnsi="Times New Roman" w:cs="Times New Roman"/>
          <w:sz w:val="28"/>
          <w:szCs w:val="28"/>
        </w:rPr>
        <w:t>взаимодействия;</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процесс и процедуры (анализ текущей ситуации по организации профилактической работы; прогнозирование изменений в подконтрольной сфере в процессе реализации ведомственной программы профилактики</w:t>
      </w:r>
      <w:r w:rsidR="008A11D7" w:rsidRPr="00EE0FE8">
        <w:rPr>
          <w:rFonts w:ascii="Times New Roman" w:hAnsi="Times New Roman" w:cs="Times New Roman"/>
          <w:sz w:val="28"/>
          <w:szCs w:val="28"/>
        </w:rPr>
        <w:t xml:space="preserve"> нарушений обязательных требований</w:t>
      </w:r>
      <w:r w:rsidRPr="00EE0FE8">
        <w:rPr>
          <w:rFonts w:ascii="Times New Roman" w:hAnsi="Times New Roman" w:cs="Times New Roman"/>
          <w:sz w:val="28"/>
          <w:szCs w:val="28"/>
        </w:rPr>
        <w:t>; выработка предложений по корректировке ситуации; разработка мероприятий программы, формирование проекта программы, порядок рассмотрения проекта и утверждения программы; организация реализации мероприятий программы; разработка и внедрение технологий, обеспечивающих достижение необходимого уровня профилактики несоблюдения обязательных требований, а также снижение коррупциогенности контрольной деятельности; основания и порядок корректировки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внутренняя и внешняя отчетность, установление показателей, порядок сбора, обработки, предоставления информации о реализации программы;</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CE1E9B" w:rsidRPr="00EE0FE8">
        <w:rPr>
          <w:rFonts w:ascii="Times New Roman" w:hAnsi="Times New Roman" w:cs="Times New Roman"/>
          <w:sz w:val="28"/>
          <w:szCs w:val="28"/>
        </w:rPr>
        <w:t>) порядок опубликования информации, связанной с планированием и осуществлением профилактическ</w:t>
      </w:r>
      <w:r w:rsidR="00C605C6" w:rsidRPr="00EE0FE8">
        <w:rPr>
          <w:rFonts w:ascii="Times New Roman" w:hAnsi="Times New Roman" w:cs="Times New Roman"/>
          <w:sz w:val="28"/>
          <w:szCs w:val="28"/>
        </w:rPr>
        <w:t>ой работы, в том числе применительно к отдельным профилактическим мероприятиям</w:t>
      </w:r>
      <w:r w:rsidR="00CE1E9B" w:rsidRPr="00EE0FE8">
        <w:rPr>
          <w:rFonts w:ascii="Times New Roman" w:hAnsi="Times New Roman" w:cs="Times New Roman"/>
          <w:sz w:val="28"/>
          <w:szCs w:val="28"/>
        </w:rPr>
        <w:t>;</w:t>
      </w:r>
    </w:p>
    <w:p w:rsidR="00CE1E9B" w:rsidRPr="00EE0FE8" w:rsidRDefault="008839D1" w:rsidP="00C605C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CE1E9B" w:rsidRPr="00EE0FE8">
        <w:rPr>
          <w:rFonts w:ascii="Times New Roman" w:hAnsi="Times New Roman" w:cs="Times New Roman"/>
          <w:sz w:val="28"/>
          <w:szCs w:val="28"/>
        </w:rPr>
        <w:t>) особенности</w:t>
      </w:r>
      <w:r w:rsidR="00DA250C" w:rsidRPr="00EE0FE8">
        <w:rPr>
          <w:rFonts w:ascii="Times New Roman" w:hAnsi="Times New Roman" w:cs="Times New Roman"/>
          <w:sz w:val="28"/>
          <w:szCs w:val="28"/>
        </w:rPr>
        <w:t xml:space="preserve"> организации и</w:t>
      </w:r>
      <w:r w:rsidR="00CE1E9B" w:rsidRPr="00EE0FE8">
        <w:rPr>
          <w:rFonts w:ascii="Times New Roman" w:hAnsi="Times New Roman" w:cs="Times New Roman"/>
          <w:sz w:val="28"/>
          <w:szCs w:val="28"/>
        </w:rPr>
        <w:t xml:space="preserve"> реализации отдельных профилактических мероприятий, в частности, требования к проведению публичных мероприятий, особенности </w:t>
      </w:r>
      <w:r w:rsidR="00C605C6" w:rsidRPr="00EE0FE8">
        <w:rPr>
          <w:rFonts w:ascii="Times New Roman" w:hAnsi="Times New Roman" w:cs="Times New Roman"/>
          <w:sz w:val="28"/>
          <w:szCs w:val="28"/>
        </w:rPr>
        <w:t xml:space="preserve">осуществления индивидуального и общего консультирования, реализации механизмов досудебного (внесудебного) обжалования, применения мер поощрения и стимулирования добросовестных подконтрольных субъектов, </w:t>
      </w:r>
      <w:r w:rsidR="00CE1E9B" w:rsidRPr="00EE0FE8">
        <w:rPr>
          <w:rFonts w:ascii="Times New Roman" w:hAnsi="Times New Roman" w:cs="Times New Roman"/>
          <w:sz w:val="28"/>
          <w:szCs w:val="28"/>
        </w:rPr>
        <w:t>объявление предостережения</w:t>
      </w:r>
      <w:r w:rsidR="00C605C6" w:rsidRPr="00EE0FE8">
        <w:rPr>
          <w:rFonts w:ascii="Times New Roman" w:hAnsi="Times New Roman" w:cs="Times New Roman"/>
          <w:sz w:val="28"/>
          <w:szCs w:val="28"/>
        </w:rPr>
        <w:t>, использования социальной рекламы, проведения</w:t>
      </w:r>
      <w:r w:rsidR="00CE1E9B" w:rsidRPr="00EE0FE8">
        <w:rPr>
          <w:rFonts w:ascii="Times New Roman" w:hAnsi="Times New Roman" w:cs="Times New Roman"/>
          <w:sz w:val="28"/>
          <w:szCs w:val="28"/>
        </w:rPr>
        <w:t xml:space="preserve"> профилактических мероприятий с </w:t>
      </w:r>
      <w:r w:rsidR="00C605C6" w:rsidRPr="00EE0FE8">
        <w:rPr>
          <w:rFonts w:ascii="Times New Roman" w:hAnsi="Times New Roman" w:cs="Times New Roman"/>
          <w:sz w:val="28"/>
          <w:szCs w:val="28"/>
        </w:rPr>
        <w:t>применением</w:t>
      </w:r>
      <w:r w:rsidR="00CE1E9B" w:rsidRPr="00EE0FE8">
        <w:rPr>
          <w:rFonts w:ascii="Times New Roman" w:hAnsi="Times New Roman" w:cs="Times New Roman"/>
          <w:sz w:val="28"/>
          <w:szCs w:val="28"/>
        </w:rPr>
        <w:t xml:space="preserve"> </w:t>
      </w:r>
      <w:r w:rsidR="00C605C6" w:rsidRPr="00EE0FE8">
        <w:rPr>
          <w:rFonts w:ascii="Times New Roman" w:hAnsi="Times New Roman" w:cs="Times New Roman"/>
          <w:sz w:val="28"/>
          <w:szCs w:val="28"/>
        </w:rPr>
        <w:t xml:space="preserve">информационно-телекоммуникационных </w:t>
      </w:r>
      <w:r w:rsidR="00CE1E9B" w:rsidRPr="00EE0FE8">
        <w:rPr>
          <w:rFonts w:ascii="Times New Roman" w:hAnsi="Times New Roman" w:cs="Times New Roman"/>
          <w:sz w:val="28"/>
          <w:szCs w:val="28"/>
        </w:rPr>
        <w:t>технологий и др.;</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CE1E9B" w:rsidRPr="00EE0FE8">
        <w:rPr>
          <w:rFonts w:ascii="Times New Roman" w:hAnsi="Times New Roman" w:cs="Times New Roman"/>
          <w:sz w:val="28"/>
          <w:szCs w:val="28"/>
        </w:rPr>
        <w:t>) порядок мониторинга профилактической деятельности, в том числе мониторинга реализации ведомственной программы профилактики;</w:t>
      </w:r>
    </w:p>
    <w:p w:rsidR="00CE1E9B" w:rsidRPr="00EE0FE8" w:rsidRDefault="008839D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CE1E9B" w:rsidRPr="00EE0FE8">
        <w:rPr>
          <w:rFonts w:ascii="Times New Roman" w:hAnsi="Times New Roman" w:cs="Times New Roman"/>
          <w:sz w:val="28"/>
          <w:szCs w:val="28"/>
        </w:rPr>
        <w:t>) порядок контроля за соблюдением требований к профилактической работе в контрольном органе, сроков реализации мероприятий ведомственной программы профилактики и достижением ее результатов;</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8839D1" w:rsidRPr="00EE0FE8">
        <w:rPr>
          <w:rFonts w:ascii="Times New Roman" w:hAnsi="Times New Roman" w:cs="Times New Roman"/>
          <w:sz w:val="28"/>
          <w:szCs w:val="28"/>
        </w:rPr>
        <w:t>2</w:t>
      </w:r>
      <w:r w:rsidRPr="00EE0FE8">
        <w:rPr>
          <w:rFonts w:ascii="Times New Roman" w:hAnsi="Times New Roman" w:cs="Times New Roman"/>
          <w:sz w:val="28"/>
          <w:szCs w:val="28"/>
        </w:rPr>
        <w:t xml:space="preserve">) </w:t>
      </w:r>
      <w:r w:rsidR="006C6A84" w:rsidRPr="00EE0FE8">
        <w:rPr>
          <w:rFonts w:ascii="Times New Roman" w:hAnsi="Times New Roman" w:cs="Times New Roman"/>
          <w:sz w:val="28"/>
          <w:szCs w:val="28"/>
        </w:rPr>
        <w:t>повышение</w:t>
      </w:r>
      <w:r w:rsidRPr="00EE0FE8">
        <w:rPr>
          <w:rFonts w:ascii="Times New Roman" w:hAnsi="Times New Roman" w:cs="Times New Roman"/>
          <w:sz w:val="28"/>
          <w:szCs w:val="28"/>
        </w:rPr>
        <w:t xml:space="preserve"> квалификации </w:t>
      </w:r>
      <w:r w:rsidR="006C6A84" w:rsidRPr="00EE0FE8">
        <w:rPr>
          <w:rFonts w:ascii="Times New Roman" w:hAnsi="Times New Roman" w:cs="Times New Roman"/>
          <w:sz w:val="28"/>
          <w:szCs w:val="28"/>
        </w:rPr>
        <w:t>должностных лиц контрольно-надзорного органа</w:t>
      </w:r>
      <w:r w:rsidRPr="00EE0FE8">
        <w:rPr>
          <w:rFonts w:ascii="Times New Roman" w:hAnsi="Times New Roman" w:cs="Times New Roman"/>
          <w:sz w:val="28"/>
          <w:szCs w:val="28"/>
        </w:rPr>
        <w:t xml:space="preserve"> в области профилактической работы;</w:t>
      </w:r>
    </w:p>
    <w:p w:rsidR="00811FDA" w:rsidRPr="00EE0FE8" w:rsidRDefault="008839D1" w:rsidP="00811FD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CE1E9B" w:rsidRPr="00EE0FE8">
        <w:rPr>
          <w:rFonts w:ascii="Times New Roman" w:hAnsi="Times New Roman" w:cs="Times New Roman"/>
          <w:sz w:val="28"/>
          <w:szCs w:val="28"/>
        </w:rPr>
        <w:t>) порядок взаимодейств</w:t>
      </w:r>
      <w:r w:rsidR="00BE3458" w:rsidRPr="00EE0FE8">
        <w:rPr>
          <w:rFonts w:ascii="Times New Roman" w:hAnsi="Times New Roman" w:cs="Times New Roman"/>
          <w:sz w:val="28"/>
          <w:szCs w:val="28"/>
        </w:rPr>
        <w:t>ия с территориальными органами по вопросам</w:t>
      </w:r>
      <w:r w:rsidR="00CE1E9B" w:rsidRPr="00EE0FE8">
        <w:rPr>
          <w:rFonts w:ascii="Times New Roman" w:hAnsi="Times New Roman" w:cs="Times New Roman"/>
          <w:sz w:val="28"/>
          <w:szCs w:val="28"/>
        </w:rPr>
        <w:t xml:space="preserve"> реализации профилактических мероприятий.</w:t>
      </w:r>
    </w:p>
    <w:p w:rsidR="00E80088" w:rsidRPr="00EE0FE8" w:rsidRDefault="00E80088" w:rsidP="00811FDA">
      <w:pPr>
        <w:spacing w:after="0" w:line="360" w:lineRule="auto"/>
        <w:ind w:firstLine="709"/>
        <w:jc w:val="both"/>
        <w:rPr>
          <w:rFonts w:ascii="Times New Roman" w:hAnsi="Times New Roman" w:cs="Times New Roman"/>
          <w:sz w:val="28"/>
          <w:szCs w:val="28"/>
        </w:rPr>
      </w:pPr>
    </w:p>
    <w:p w:rsidR="00CE1E9B" w:rsidRPr="00EE0FE8" w:rsidRDefault="00615E97" w:rsidP="00B80061">
      <w:pPr>
        <w:pStyle w:val="2"/>
      </w:pPr>
      <w:bookmarkStart w:id="5" w:name="_Toc492883438"/>
      <w:r w:rsidRPr="00EE0FE8">
        <w:rPr>
          <w:lang w:val="en-US"/>
        </w:rPr>
        <w:t>II</w:t>
      </w:r>
      <w:r w:rsidRPr="00EE0FE8">
        <w:t>.</w:t>
      </w:r>
      <w:r w:rsidR="00CE1E9B" w:rsidRPr="00EE0FE8">
        <w:t xml:space="preserve"> Организационные меры по подготовке и проведению профилактических мероприятий</w:t>
      </w:r>
      <w:bookmarkEnd w:id="5"/>
    </w:p>
    <w:p w:rsidR="00615E97" w:rsidRPr="00EE0FE8" w:rsidRDefault="00615E97" w:rsidP="00615E9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EC1BA4" w:rsidRPr="00EE0FE8">
        <w:rPr>
          <w:rFonts w:ascii="Times New Roman" w:hAnsi="Times New Roman" w:cs="Times New Roman"/>
          <w:sz w:val="28"/>
          <w:szCs w:val="28"/>
        </w:rPr>
        <w:t>1</w:t>
      </w:r>
      <w:r w:rsidRPr="00EE0FE8">
        <w:rPr>
          <w:rFonts w:ascii="Times New Roman" w:hAnsi="Times New Roman" w:cs="Times New Roman"/>
          <w:sz w:val="28"/>
          <w:szCs w:val="28"/>
        </w:rPr>
        <w:t xml:space="preserve">. В целях обеспечения осуществляемой контрольно-надзорным органом профилактической деятельности требованиям настоящего Стандарта, контрольно-надзорные органы предпринимают необходимые </w:t>
      </w:r>
      <w:r w:rsidR="00BE3458" w:rsidRPr="00EE0FE8">
        <w:rPr>
          <w:rFonts w:ascii="Times New Roman" w:hAnsi="Times New Roman" w:cs="Times New Roman"/>
          <w:sz w:val="28"/>
          <w:szCs w:val="28"/>
        </w:rPr>
        <w:t>организационные и правовые меры</w:t>
      </w:r>
      <w:r w:rsidRPr="00EE0FE8">
        <w:rPr>
          <w:rFonts w:ascii="Times New Roman" w:hAnsi="Times New Roman" w:cs="Times New Roman"/>
          <w:sz w:val="28"/>
          <w:szCs w:val="28"/>
        </w:rPr>
        <w:t>.</w:t>
      </w:r>
    </w:p>
    <w:p w:rsidR="00CE1E9B" w:rsidRPr="00EE0FE8" w:rsidRDefault="00615E97" w:rsidP="00615E9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EC1BA4" w:rsidRPr="00EE0FE8">
        <w:rPr>
          <w:rFonts w:ascii="Times New Roman" w:hAnsi="Times New Roman" w:cs="Times New Roman"/>
          <w:sz w:val="28"/>
          <w:szCs w:val="28"/>
        </w:rPr>
        <w:t>1</w:t>
      </w:r>
      <w:r w:rsidRPr="00EE0FE8">
        <w:rPr>
          <w:rFonts w:ascii="Times New Roman" w:hAnsi="Times New Roman" w:cs="Times New Roman"/>
          <w:sz w:val="28"/>
          <w:szCs w:val="28"/>
        </w:rPr>
        <w:t>2. К организационным и правовым мерам</w:t>
      </w:r>
      <w:r w:rsidR="00CE1E9B" w:rsidRPr="00EE0FE8">
        <w:rPr>
          <w:rFonts w:ascii="Times New Roman" w:hAnsi="Times New Roman" w:cs="Times New Roman"/>
          <w:sz w:val="28"/>
          <w:szCs w:val="28"/>
        </w:rPr>
        <w:t xml:space="preserve">, </w:t>
      </w:r>
      <w:r w:rsidRPr="00EE0FE8">
        <w:rPr>
          <w:rFonts w:ascii="Times New Roman" w:hAnsi="Times New Roman" w:cs="Times New Roman"/>
          <w:sz w:val="28"/>
          <w:szCs w:val="28"/>
        </w:rPr>
        <w:t>осуществляемым</w:t>
      </w:r>
      <w:r w:rsidR="00CE1E9B" w:rsidRPr="00EE0FE8">
        <w:rPr>
          <w:rFonts w:ascii="Times New Roman" w:hAnsi="Times New Roman" w:cs="Times New Roman"/>
          <w:sz w:val="28"/>
          <w:szCs w:val="28"/>
        </w:rPr>
        <w:t xml:space="preserve"> разово</w:t>
      </w:r>
      <w:r w:rsidRPr="00EE0FE8">
        <w:rPr>
          <w:rFonts w:ascii="Times New Roman" w:hAnsi="Times New Roman" w:cs="Times New Roman"/>
          <w:sz w:val="28"/>
          <w:szCs w:val="28"/>
        </w:rPr>
        <w:t>, относятся, в том числе  следующие меры</w:t>
      </w:r>
      <w:r w:rsidR="00CE1E9B" w:rsidRPr="00EE0FE8">
        <w:rPr>
          <w:rFonts w:ascii="Times New Roman" w:hAnsi="Times New Roman" w:cs="Times New Roman"/>
          <w:sz w:val="28"/>
          <w:szCs w:val="28"/>
        </w:rPr>
        <w:t>:</w:t>
      </w:r>
    </w:p>
    <w:p w:rsidR="00BC3DA0"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подготовка и издание </w:t>
      </w:r>
      <w:r w:rsidR="0009518C" w:rsidRPr="00EE0FE8">
        <w:rPr>
          <w:rFonts w:ascii="Times New Roman" w:hAnsi="Times New Roman" w:cs="Times New Roman"/>
          <w:sz w:val="28"/>
          <w:szCs w:val="28"/>
        </w:rPr>
        <w:t>распоряжения</w:t>
      </w:r>
      <w:r w:rsidRPr="00EE0FE8">
        <w:rPr>
          <w:rFonts w:ascii="Times New Roman" w:hAnsi="Times New Roman" w:cs="Times New Roman"/>
          <w:sz w:val="28"/>
          <w:szCs w:val="28"/>
        </w:rPr>
        <w:t xml:space="preserve"> об утверждении порядка профилактической работы;</w:t>
      </w:r>
    </w:p>
    <w:p w:rsidR="00BC3DA0"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CE1E9B" w:rsidRPr="00EE0FE8">
        <w:rPr>
          <w:rFonts w:ascii="Times New Roman" w:hAnsi="Times New Roman" w:cs="Times New Roman"/>
          <w:sz w:val="28"/>
          <w:szCs w:val="28"/>
        </w:rPr>
        <w:t>доработка официального сайта контрольно</w:t>
      </w:r>
      <w:r w:rsidR="002B75F9" w:rsidRPr="00EE0FE8">
        <w:rPr>
          <w:rFonts w:ascii="Times New Roman" w:hAnsi="Times New Roman" w:cs="Times New Roman"/>
          <w:sz w:val="28"/>
          <w:szCs w:val="28"/>
        </w:rPr>
        <w:t xml:space="preserve"> - надзорно</w:t>
      </w:r>
      <w:r w:rsidR="00CE1E9B" w:rsidRPr="00EE0FE8">
        <w:rPr>
          <w:rFonts w:ascii="Times New Roman" w:hAnsi="Times New Roman" w:cs="Times New Roman"/>
          <w:sz w:val="28"/>
          <w:szCs w:val="28"/>
        </w:rPr>
        <w:t xml:space="preserve">го органа, в том числе создание </w:t>
      </w:r>
      <w:r w:rsidR="00A04427" w:rsidRPr="00EE0FE8">
        <w:rPr>
          <w:rFonts w:ascii="Times New Roman" w:hAnsi="Times New Roman" w:cs="Times New Roman"/>
          <w:sz w:val="28"/>
          <w:szCs w:val="28"/>
        </w:rPr>
        <w:t xml:space="preserve">специального </w:t>
      </w:r>
      <w:r w:rsidR="00CE1E9B" w:rsidRPr="00EE0FE8">
        <w:rPr>
          <w:rFonts w:ascii="Times New Roman" w:hAnsi="Times New Roman" w:cs="Times New Roman"/>
          <w:sz w:val="28"/>
          <w:szCs w:val="28"/>
        </w:rPr>
        <w:t>раздела</w:t>
      </w:r>
      <w:r w:rsidR="00A04427" w:rsidRPr="00EE0FE8">
        <w:rPr>
          <w:rFonts w:ascii="Times New Roman" w:hAnsi="Times New Roman" w:cs="Times New Roman"/>
          <w:sz w:val="28"/>
          <w:szCs w:val="28"/>
        </w:rPr>
        <w:t xml:space="preserve">, посвященного </w:t>
      </w:r>
      <w:r w:rsidR="00CE1E9B" w:rsidRPr="00EE0FE8">
        <w:rPr>
          <w:rFonts w:ascii="Times New Roman" w:hAnsi="Times New Roman" w:cs="Times New Roman"/>
          <w:sz w:val="28"/>
          <w:szCs w:val="28"/>
        </w:rPr>
        <w:t>профилактике на</w:t>
      </w:r>
      <w:r w:rsidR="00A04427" w:rsidRPr="00EE0FE8">
        <w:rPr>
          <w:rFonts w:ascii="Times New Roman" w:hAnsi="Times New Roman" w:cs="Times New Roman"/>
          <w:sz w:val="28"/>
          <w:szCs w:val="28"/>
        </w:rPr>
        <w:t xml:space="preserve">рушений обязательных требований, и предусмотренных настоящим Стандартом подразделов; </w:t>
      </w:r>
    </w:p>
    <w:p w:rsidR="00BC3DA0"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A04427" w:rsidRPr="00EE0FE8">
        <w:rPr>
          <w:rFonts w:ascii="Times New Roman" w:hAnsi="Times New Roman" w:cs="Times New Roman"/>
          <w:sz w:val="28"/>
          <w:szCs w:val="28"/>
        </w:rPr>
        <w:t>размещение уже опубликованных отдельных видов информации по профилактике нарушений обязательных требований в соответствующих местах (раздел, подраздел, страница) официального сайта контрольно-надзорного органа, предусмотренных настоящим Стандартом, и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w:t>
      </w:r>
      <w:r w:rsidR="00E80088" w:rsidRPr="00EE0FE8">
        <w:rPr>
          <w:rFonts w:ascii="Times New Roman" w:hAnsi="Times New Roman" w:cs="Times New Roman"/>
          <w:sz w:val="28"/>
          <w:szCs w:val="28"/>
        </w:rPr>
        <w:t xml:space="preserve"> 1</w:t>
      </w:r>
      <w:r w:rsidR="00A04427" w:rsidRPr="00EE0FE8">
        <w:rPr>
          <w:rFonts w:ascii="Times New Roman" w:hAnsi="Times New Roman" w:cs="Times New Roman"/>
          <w:sz w:val="28"/>
          <w:szCs w:val="28"/>
        </w:rPr>
        <w:t xml:space="preserve"> к настоящему Стандарту;</w:t>
      </w:r>
    </w:p>
    <w:p w:rsidR="00BC3DA0"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C23135" w:rsidRPr="00EE0FE8">
        <w:rPr>
          <w:rFonts w:ascii="Times New Roman" w:hAnsi="Times New Roman" w:cs="Times New Roman"/>
          <w:sz w:val="28"/>
          <w:szCs w:val="28"/>
        </w:rPr>
        <w:t>формирование</w:t>
      </w:r>
      <w:r w:rsidR="00A04427" w:rsidRPr="00EE0FE8">
        <w:rPr>
          <w:rFonts w:ascii="Times New Roman" w:hAnsi="Times New Roman" w:cs="Times New Roman"/>
          <w:sz w:val="28"/>
          <w:szCs w:val="28"/>
        </w:rPr>
        <w:t xml:space="preserve"> (доработка) перечня </w:t>
      </w:r>
      <w:r w:rsidR="00C23135" w:rsidRPr="00EE0FE8">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8A0340" w:rsidRPr="00EE0FE8">
        <w:rPr>
          <w:rFonts w:ascii="Times New Roman" w:hAnsi="Times New Roman" w:cs="Times New Roman"/>
          <w:sz w:val="28"/>
          <w:szCs w:val="28"/>
        </w:rPr>
        <w:t>;</w:t>
      </w:r>
    </w:p>
    <w:p w:rsidR="00BC3DA0"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8A0340" w:rsidRPr="00EE0FE8">
        <w:rPr>
          <w:rFonts w:ascii="Times New Roman" w:hAnsi="Times New Roman" w:cs="Times New Roman"/>
          <w:sz w:val="28"/>
          <w:szCs w:val="28"/>
        </w:rPr>
        <w:t>пересмотр (дораб</w:t>
      </w:r>
      <w:r w:rsidR="00483944" w:rsidRPr="00EE0FE8">
        <w:rPr>
          <w:rFonts w:ascii="Times New Roman" w:hAnsi="Times New Roman" w:cs="Times New Roman"/>
          <w:sz w:val="28"/>
          <w:szCs w:val="28"/>
        </w:rPr>
        <w:t>отка) проверочных листов (списков</w:t>
      </w:r>
      <w:r w:rsidR="008A0340" w:rsidRPr="00EE0FE8">
        <w:rPr>
          <w:rFonts w:ascii="Times New Roman" w:hAnsi="Times New Roman" w:cs="Times New Roman"/>
          <w:sz w:val="28"/>
          <w:szCs w:val="28"/>
        </w:rPr>
        <w:t xml:space="preserve"> контрольных вопросов);</w:t>
      </w:r>
    </w:p>
    <w:p w:rsidR="00483944" w:rsidRPr="00EE0FE8" w:rsidRDefault="00BC3DA0" w:rsidP="00BC3D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6) </w:t>
      </w:r>
      <w:r w:rsidR="00483944" w:rsidRPr="00EE0FE8">
        <w:rPr>
          <w:rFonts w:ascii="Times New Roman" w:hAnsi="Times New Roman" w:cs="Times New Roman"/>
          <w:sz w:val="28"/>
          <w:szCs w:val="28"/>
        </w:rPr>
        <w:t xml:space="preserve">внесение изменений в действующее ведомственное правовое регулирование порядка информирования подконтрольных субъектов  и иных заинтересованных лиц по вопросам соблюдения обязательных требований (до </w:t>
      </w:r>
      <w:r w:rsidR="0009518C" w:rsidRPr="00EE0FE8">
        <w:rPr>
          <w:rFonts w:ascii="Times New Roman" w:hAnsi="Times New Roman" w:cs="Times New Roman"/>
          <w:sz w:val="28"/>
          <w:szCs w:val="28"/>
        </w:rPr>
        <w:t>регламентации соответствующих вопросов</w:t>
      </w:r>
      <w:r w:rsidR="002A03FD" w:rsidRPr="00EE0FE8">
        <w:rPr>
          <w:rFonts w:ascii="Times New Roman" w:hAnsi="Times New Roman" w:cs="Times New Roman"/>
          <w:sz w:val="28"/>
          <w:szCs w:val="28"/>
        </w:rPr>
        <w:t xml:space="preserve"> </w:t>
      </w:r>
      <w:r w:rsidR="0009518C" w:rsidRPr="00EE0FE8">
        <w:rPr>
          <w:rFonts w:ascii="Times New Roman" w:hAnsi="Times New Roman" w:cs="Times New Roman"/>
          <w:sz w:val="28"/>
          <w:szCs w:val="28"/>
        </w:rPr>
        <w:t>распоряжением контрольно-надзорного органа, устанавливающим порядок профилактической работы</w:t>
      </w:r>
      <w:r w:rsidR="00BE3458" w:rsidRPr="00EE0FE8">
        <w:rPr>
          <w:rFonts w:ascii="Times New Roman" w:hAnsi="Times New Roman" w:cs="Times New Roman"/>
          <w:sz w:val="28"/>
          <w:szCs w:val="28"/>
        </w:rPr>
        <w:t>);</w:t>
      </w:r>
    </w:p>
    <w:p w:rsidR="00BE3458" w:rsidRPr="00EE0FE8" w:rsidRDefault="00BE3458" w:rsidP="00BE345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rPr>
        <w:t>7) утверждение</w:t>
      </w:r>
      <w:r w:rsidR="00613885" w:rsidRPr="00EE0FE8">
        <w:rPr>
          <w:rFonts w:ascii="Times New Roman" w:hAnsi="Times New Roman" w:cs="Times New Roman"/>
          <w:sz w:val="28"/>
          <w:szCs w:val="28"/>
        </w:rPr>
        <w:t xml:space="preserve"> </w:t>
      </w:r>
      <w:r w:rsidRPr="00EE0FE8">
        <w:rPr>
          <w:rFonts w:ascii="Times New Roman" w:hAnsi="Times New Roman" w:cs="Times New Roman"/>
          <w:sz w:val="28"/>
          <w:szCs w:val="28"/>
          <w:lang w:bidi="ru-RU"/>
        </w:rPr>
        <w:t xml:space="preserve">положений </w:t>
      </w:r>
      <w:r w:rsidR="00613885" w:rsidRPr="00EE0FE8">
        <w:rPr>
          <w:rFonts w:ascii="Times New Roman" w:hAnsi="Times New Roman" w:cs="Times New Roman"/>
          <w:sz w:val="28"/>
          <w:szCs w:val="28"/>
          <w:lang w:bidi="ru-RU"/>
        </w:rPr>
        <w:t xml:space="preserve">(или внесение в них изменений) </w:t>
      </w:r>
      <w:r w:rsidRPr="00EE0FE8">
        <w:rPr>
          <w:rFonts w:ascii="Times New Roman" w:hAnsi="Times New Roman" w:cs="Times New Roman"/>
          <w:sz w:val="28"/>
          <w:szCs w:val="28"/>
          <w:lang w:bidi="ru-RU"/>
        </w:rPr>
        <w:t>о структурных подразделениях контрольно-надзорного органа, о</w:t>
      </w:r>
      <w:r w:rsidR="00613885" w:rsidRPr="00EE0FE8">
        <w:rPr>
          <w:rFonts w:ascii="Times New Roman" w:hAnsi="Times New Roman" w:cs="Times New Roman"/>
          <w:sz w:val="28"/>
          <w:szCs w:val="28"/>
          <w:lang w:bidi="ru-RU"/>
        </w:rPr>
        <w:t>тветственных за проведение профилактической работы</w:t>
      </w:r>
      <w:r w:rsidRPr="00EE0FE8">
        <w:rPr>
          <w:rFonts w:ascii="Times New Roman" w:hAnsi="Times New Roman" w:cs="Times New Roman"/>
          <w:sz w:val="28"/>
          <w:szCs w:val="28"/>
          <w:lang w:bidi="ru-RU"/>
        </w:rPr>
        <w:t>;</w:t>
      </w:r>
    </w:p>
    <w:p w:rsidR="00BE3458" w:rsidRPr="00EE0FE8" w:rsidRDefault="00613885" w:rsidP="0061388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lang w:bidi="ru-RU"/>
        </w:rPr>
        <w:t>8</w:t>
      </w:r>
      <w:r w:rsidR="00BE3458"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утверждение должностных регламентов (инструкций</w:t>
      </w:r>
      <w:r w:rsidR="00BE3458"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 xml:space="preserve"> (или внесение в них изменений) </w:t>
      </w:r>
      <w:r w:rsidR="00BE3458" w:rsidRPr="00EE0FE8">
        <w:rPr>
          <w:rFonts w:ascii="Times New Roman" w:hAnsi="Times New Roman" w:cs="Times New Roman"/>
          <w:sz w:val="28"/>
          <w:szCs w:val="28"/>
          <w:lang w:bidi="ru-RU"/>
        </w:rPr>
        <w:t>должностных лиц, ответственных за проведение профилактической работы.</w:t>
      </w:r>
    </w:p>
    <w:p w:rsidR="00CE1E9B" w:rsidRPr="00EE0FE8" w:rsidRDefault="00EC1BA4" w:rsidP="0048394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w:t>
      </w:r>
      <w:r w:rsidR="00483944" w:rsidRPr="00EE0FE8">
        <w:rPr>
          <w:rFonts w:ascii="Times New Roman" w:hAnsi="Times New Roman" w:cs="Times New Roman"/>
          <w:sz w:val="28"/>
          <w:szCs w:val="28"/>
        </w:rPr>
        <w:t>3.</w:t>
      </w:r>
      <w:r w:rsidR="00715AA9" w:rsidRPr="00EE0FE8">
        <w:rPr>
          <w:rFonts w:ascii="Times New Roman" w:hAnsi="Times New Roman" w:cs="Times New Roman"/>
          <w:sz w:val="28"/>
          <w:szCs w:val="28"/>
        </w:rPr>
        <w:t xml:space="preserve"> </w:t>
      </w:r>
      <w:r w:rsidR="00483944" w:rsidRPr="00EE0FE8">
        <w:rPr>
          <w:rFonts w:ascii="Times New Roman" w:hAnsi="Times New Roman" w:cs="Times New Roman"/>
          <w:sz w:val="28"/>
          <w:szCs w:val="28"/>
        </w:rPr>
        <w:t>К организационным</w:t>
      </w:r>
      <w:r w:rsidR="00CE1E9B" w:rsidRPr="00EE0FE8">
        <w:rPr>
          <w:rFonts w:ascii="Times New Roman" w:hAnsi="Times New Roman" w:cs="Times New Roman"/>
          <w:sz w:val="28"/>
          <w:szCs w:val="28"/>
        </w:rPr>
        <w:t xml:space="preserve"> </w:t>
      </w:r>
      <w:r w:rsidR="00483944" w:rsidRPr="00EE0FE8">
        <w:rPr>
          <w:rFonts w:ascii="Times New Roman" w:hAnsi="Times New Roman" w:cs="Times New Roman"/>
          <w:sz w:val="28"/>
          <w:szCs w:val="28"/>
        </w:rPr>
        <w:t>и правовым мерам, осуществляемым на регулярной основе, относятся, в том числе следующие меры</w:t>
      </w:r>
      <w:r w:rsidR="00CE1E9B" w:rsidRPr="00EE0FE8">
        <w:rPr>
          <w:rFonts w:ascii="Times New Roman" w:hAnsi="Times New Roman" w:cs="Times New Roman"/>
          <w:b/>
          <w:sz w:val="28"/>
          <w:szCs w:val="28"/>
        </w:rPr>
        <w:t>:</w:t>
      </w:r>
    </w:p>
    <w:p w:rsidR="00CE1E9B" w:rsidRPr="00EE0FE8" w:rsidRDefault="002E245E" w:rsidP="00AD23DA">
      <w:pPr>
        <w:pStyle w:val="a6"/>
        <w:numPr>
          <w:ilvl w:val="0"/>
          <w:numId w:val="26"/>
        </w:numPr>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р</w:t>
      </w:r>
      <w:r w:rsidR="00CE1E9B" w:rsidRPr="00EE0FE8">
        <w:rPr>
          <w:rFonts w:ascii="Times New Roman" w:hAnsi="Times New Roman" w:cs="Times New Roman"/>
          <w:sz w:val="28"/>
          <w:szCs w:val="28"/>
        </w:rPr>
        <w:t>азмещение н</w:t>
      </w:r>
      <w:r w:rsidRPr="00EE0FE8">
        <w:rPr>
          <w:rFonts w:ascii="Times New Roman" w:hAnsi="Times New Roman" w:cs="Times New Roman"/>
          <w:sz w:val="28"/>
          <w:szCs w:val="28"/>
        </w:rPr>
        <w:t>а официальном сайте контрольно-надзорного</w:t>
      </w:r>
      <w:r w:rsidR="00CE1E9B" w:rsidRPr="00EE0FE8">
        <w:rPr>
          <w:rFonts w:ascii="Times New Roman" w:hAnsi="Times New Roman" w:cs="Times New Roman"/>
          <w:sz w:val="28"/>
          <w:szCs w:val="28"/>
        </w:rPr>
        <w:t xml:space="preserve"> органа информации о проведении профилактических мероприятий, </w:t>
      </w:r>
      <w:r w:rsidRPr="00EE0FE8">
        <w:rPr>
          <w:rFonts w:ascii="Times New Roman" w:hAnsi="Times New Roman" w:cs="Times New Roman"/>
          <w:sz w:val="28"/>
          <w:szCs w:val="28"/>
        </w:rPr>
        <w:t xml:space="preserve">необходимых сопроводительных материалов, </w:t>
      </w:r>
      <w:r w:rsidR="00CE1E9B" w:rsidRPr="00EE0FE8">
        <w:rPr>
          <w:rFonts w:ascii="Times New Roman" w:hAnsi="Times New Roman" w:cs="Times New Roman"/>
          <w:sz w:val="28"/>
          <w:szCs w:val="28"/>
        </w:rPr>
        <w:t xml:space="preserve">а также докладов и материалов, подготовленных по результатам проведения профилактических мероприятий, в порядке и сроки, </w:t>
      </w:r>
      <w:r w:rsidRPr="00EE0FE8">
        <w:rPr>
          <w:rFonts w:ascii="Times New Roman" w:hAnsi="Times New Roman" w:cs="Times New Roman"/>
          <w:sz w:val="28"/>
          <w:szCs w:val="28"/>
        </w:rPr>
        <w:t>установленные настоящим Стандартом</w:t>
      </w:r>
      <w:r w:rsidR="00CE1E9B" w:rsidRPr="00EE0FE8">
        <w:rPr>
          <w:rFonts w:ascii="Times New Roman" w:hAnsi="Times New Roman" w:cs="Times New Roman"/>
          <w:sz w:val="28"/>
          <w:szCs w:val="28"/>
        </w:rPr>
        <w:t>;</w:t>
      </w:r>
    </w:p>
    <w:p w:rsidR="00CE1E9B" w:rsidRPr="00EE0FE8" w:rsidRDefault="0032159D" w:rsidP="00AD23DA">
      <w:pPr>
        <w:pStyle w:val="a6"/>
        <w:numPr>
          <w:ilvl w:val="0"/>
          <w:numId w:val="26"/>
        </w:numPr>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разработка,</w:t>
      </w:r>
      <w:r w:rsidR="00CE1E9B" w:rsidRPr="00EE0FE8">
        <w:rPr>
          <w:rFonts w:ascii="Times New Roman" w:hAnsi="Times New Roman" w:cs="Times New Roman"/>
          <w:sz w:val="28"/>
          <w:szCs w:val="28"/>
        </w:rPr>
        <w:t xml:space="preserve"> утверждение</w:t>
      </w:r>
      <w:r w:rsidRPr="00EE0FE8">
        <w:rPr>
          <w:rFonts w:ascii="Times New Roman" w:hAnsi="Times New Roman" w:cs="Times New Roman"/>
          <w:sz w:val="28"/>
          <w:szCs w:val="28"/>
        </w:rPr>
        <w:t xml:space="preserve"> и корректировка</w:t>
      </w:r>
      <w:r w:rsidR="00CE1E9B" w:rsidRPr="00EE0FE8">
        <w:rPr>
          <w:rFonts w:ascii="Times New Roman" w:hAnsi="Times New Roman" w:cs="Times New Roman"/>
          <w:sz w:val="28"/>
          <w:szCs w:val="28"/>
        </w:rPr>
        <w:t xml:space="preserve"> ведомственной программы профилактики нарушений обязательных требований, включая планы реализации отдельных мероприятий, в соответствии с </w:t>
      </w:r>
      <w:r w:rsidRPr="00EE0FE8">
        <w:rPr>
          <w:rFonts w:ascii="Times New Roman" w:hAnsi="Times New Roman" w:cs="Times New Roman"/>
          <w:sz w:val="28"/>
          <w:szCs w:val="28"/>
        </w:rPr>
        <w:t>настоящим разделом</w:t>
      </w:r>
      <w:r w:rsidR="00CE1E9B" w:rsidRPr="00EE0FE8">
        <w:rPr>
          <w:rFonts w:ascii="Times New Roman" w:hAnsi="Times New Roman" w:cs="Times New Roman"/>
          <w:sz w:val="28"/>
          <w:szCs w:val="28"/>
        </w:rPr>
        <w:t xml:space="preserve"> Стандарта;</w:t>
      </w:r>
    </w:p>
    <w:p w:rsidR="00CE1E9B" w:rsidRPr="00EE0FE8" w:rsidRDefault="00FA74D2" w:rsidP="00AD23DA">
      <w:pPr>
        <w:pStyle w:val="a6"/>
        <w:numPr>
          <w:ilvl w:val="0"/>
          <w:numId w:val="26"/>
        </w:numPr>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п</w:t>
      </w:r>
      <w:r w:rsidR="00CE1E9B" w:rsidRPr="00EE0FE8">
        <w:rPr>
          <w:rFonts w:ascii="Times New Roman" w:hAnsi="Times New Roman" w:cs="Times New Roman"/>
          <w:sz w:val="28"/>
          <w:szCs w:val="28"/>
        </w:rPr>
        <w:t xml:space="preserve">роведение анализа, оценки и прогнозирования состояния подконтрольной сферы в соответствии с </w:t>
      </w:r>
      <w:r w:rsidR="003E5408" w:rsidRPr="00EE0FE8">
        <w:rPr>
          <w:rFonts w:ascii="Times New Roman" w:hAnsi="Times New Roman" w:cs="Times New Roman"/>
          <w:sz w:val="28"/>
          <w:szCs w:val="28"/>
        </w:rPr>
        <w:t xml:space="preserve">настоящим разделом </w:t>
      </w:r>
      <w:r w:rsidR="00CE1E9B" w:rsidRPr="00EE0FE8">
        <w:rPr>
          <w:rFonts w:ascii="Times New Roman" w:hAnsi="Times New Roman" w:cs="Times New Roman"/>
          <w:sz w:val="28"/>
          <w:szCs w:val="28"/>
        </w:rPr>
        <w:t>Стандарта;</w:t>
      </w:r>
    </w:p>
    <w:p w:rsidR="00C6476C" w:rsidRPr="00EE0FE8" w:rsidRDefault="00C6476C" w:rsidP="00C6476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мониторинг нормативных правовых актов, содержащих обязательные требования (изменение, утрата юридической силы, принятие новых нормативных правовых актов, устанавливающих обязательные требования, соблюдение которых подлежит оценке в рамках осуществления соответствующего вида государственного контроля (надзора); </w:t>
      </w:r>
    </w:p>
    <w:p w:rsidR="0029198D" w:rsidRPr="00EE0FE8" w:rsidRDefault="00C6476C" w:rsidP="00882412">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5)</w:t>
      </w:r>
      <w:r w:rsidR="00F57B61" w:rsidRPr="00EE0FE8">
        <w:rPr>
          <w:rFonts w:ascii="Times New Roman" w:hAnsi="Times New Roman" w:cs="Times New Roman"/>
          <w:sz w:val="28"/>
          <w:szCs w:val="28"/>
        </w:rPr>
        <w:t xml:space="preserve"> </w:t>
      </w:r>
      <w:r w:rsidR="003E5408" w:rsidRPr="00EE0FE8">
        <w:rPr>
          <w:rFonts w:ascii="Times New Roman" w:hAnsi="Times New Roman" w:cs="Times New Roman"/>
          <w:sz w:val="28"/>
          <w:szCs w:val="28"/>
        </w:rPr>
        <w:t>п</w:t>
      </w:r>
      <w:r w:rsidR="00F34AD9" w:rsidRPr="00EE0FE8">
        <w:rPr>
          <w:rFonts w:ascii="Times New Roman" w:hAnsi="Times New Roman" w:cs="Times New Roman"/>
          <w:sz w:val="28"/>
          <w:szCs w:val="28"/>
        </w:rPr>
        <w:t xml:space="preserve">роведение </w:t>
      </w:r>
      <w:r w:rsidR="00F57B61" w:rsidRPr="00EE0FE8">
        <w:rPr>
          <w:rFonts w:ascii="Times New Roman" w:hAnsi="Times New Roman" w:cs="Times New Roman"/>
          <w:sz w:val="28"/>
          <w:szCs w:val="28"/>
        </w:rPr>
        <w:t xml:space="preserve">в соответствии с настоящим Стандартом </w:t>
      </w:r>
      <w:r w:rsidR="00F34AD9" w:rsidRPr="00EE0FE8">
        <w:rPr>
          <w:rFonts w:ascii="Times New Roman" w:hAnsi="Times New Roman" w:cs="Times New Roman"/>
          <w:sz w:val="28"/>
          <w:szCs w:val="28"/>
        </w:rPr>
        <w:t xml:space="preserve">мониторинга и оценки уровня развития профилактической работы и </w:t>
      </w:r>
      <w:r w:rsidR="00F57B61" w:rsidRPr="00EE0FE8">
        <w:rPr>
          <w:rFonts w:ascii="Times New Roman" w:hAnsi="Times New Roman" w:cs="Times New Roman"/>
          <w:sz w:val="28"/>
          <w:szCs w:val="28"/>
        </w:rPr>
        <w:t xml:space="preserve">влияния </w:t>
      </w:r>
      <w:r w:rsidR="00F34AD9" w:rsidRPr="00EE0FE8">
        <w:rPr>
          <w:rFonts w:ascii="Times New Roman" w:hAnsi="Times New Roman" w:cs="Times New Roman"/>
          <w:sz w:val="28"/>
          <w:szCs w:val="28"/>
        </w:rPr>
        <w:t xml:space="preserve">профилактических мероприятий </w:t>
      </w:r>
      <w:r w:rsidR="00F57B61" w:rsidRPr="00EE0FE8">
        <w:rPr>
          <w:rFonts w:ascii="Times New Roman" w:hAnsi="Times New Roman" w:cs="Times New Roman"/>
          <w:sz w:val="28"/>
          <w:szCs w:val="28"/>
        </w:rPr>
        <w:t>на предотвращение причинения вреда охраняемым законом ценностям</w:t>
      </w:r>
      <w:r w:rsidR="00882412" w:rsidRPr="00EE0FE8">
        <w:rPr>
          <w:rFonts w:ascii="Times New Roman" w:hAnsi="Times New Roman" w:cs="Times New Roman"/>
          <w:sz w:val="28"/>
          <w:szCs w:val="28"/>
        </w:rPr>
        <w:t>.</w:t>
      </w:r>
    </w:p>
    <w:p w:rsidR="00882412" w:rsidRPr="00EE0FE8" w:rsidRDefault="00882412" w:rsidP="00882412">
      <w:pPr>
        <w:spacing w:after="0" w:line="360" w:lineRule="auto"/>
        <w:ind w:firstLine="708"/>
        <w:jc w:val="both"/>
        <w:rPr>
          <w:rFonts w:ascii="Times New Roman" w:hAnsi="Times New Roman" w:cs="Times New Roman"/>
          <w:sz w:val="28"/>
          <w:szCs w:val="28"/>
        </w:rPr>
      </w:pPr>
    </w:p>
    <w:p w:rsidR="00CE1E9B" w:rsidRPr="00EE0FE8" w:rsidRDefault="00B80061" w:rsidP="00B80061">
      <w:pPr>
        <w:pStyle w:val="2"/>
      </w:pPr>
      <w:bookmarkStart w:id="6" w:name="_Toc492883439"/>
      <w:r w:rsidRPr="00EE0FE8">
        <w:t xml:space="preserve">III. </w:t>
      </w:r>
      <w:r w:rsidR="0029198D" w:rsidRPr="00EE0FE8">
        <w:t>Требования к  разработке</w:t>
      </w:r>
      <w:r w:rsidR="00CE1E9B" w:rsidRPr="00EE0FE8">
        <w:t xml:space="preserve"> ведомственных программ профилактики нарушений обязательных требований</w:t>
      </w:r>
      <w:bookmarkEnd w:id="6"/>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w:t>
      </w:r>
      <w:r w:rsidR="00CE1E9B" w:rsidRPr="00EE0FE8">
        <w:rPr>
          <w:rFonts w:ascii="Times New Roman" w:hAnsi="Times New Roman" w:cs="Times New Roman"/>
          <w:sz w:val="28"/>
          <w:szCs w:val="28"/>
        </w:rPr>
        <w:t>. Ведомственные программы профилактики нарушений обязательных требований являются основным инструментом организации профилактической работы в контрольно-надзорных органах, обеспечивающим постановку целей, выработку задач по их достижению, подбор оптимальных методов и мероприятий, позволяющих получить заданный результат в определенный промежуток времени с использованием рассчитанных ресурсов.</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w:t>
      </w:r>
      <w:r w:rsidR="00CE1E9B" w:rsidRPr="00EE0FE8">
        <w:rPr>
          <w:rFonts w:ascii="Times New Roman" w:hAnsi="Times New Roman" w:cs="Times New Roman"/>
          <w:sz w:val="28"/>
          <w:szCs w:val="28"/>
        </w:rPr>
        <w:t>. Программный метод профилактики нарушений обязательных требований используется по всем видам государственного контроля (надзора).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16</w:t>
      </w:r>
      <w:r w:rsidR="00CE1E9B" w:rsidRPr="00EE0FE8">
        <w:rPr>
          <w:rFonts w:ascii="Times New Roman" w:hAnsi="Times New Roman" w:cs="Times New Roman"/>
          <w:sz w:val="28"/>
          <w:szCs w:val="28"/>
        </w:rPr>
        <w:t>. Ведомственная программа профилактики нарушений обязательных требований (далее – программа) представляет собой увязанный по целям, задачам, ресурсам и срокам осуществления комплекс профилактических мероприятий, обеспечивающих эффективное решение проблем, препятствующих соблюдению подконтрольными субъектами  обязательных требований, и направленных на выявление и устранение конкретных причин и факторов несоблюдения обязательных требований, а также на создание и развитие системы профилактики в контрольном органе.</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17.</w:t>
      </w:r>
      <w:r w:rsidR="00CE1E9B" w:rsidRPr="00EE0FE8">
        <w:rPr>
          <w:rFonts w:ascii="Times New Roman" w:hAnsi="Times New Roman" w:cs="Times New Roman"/>
          <w:sz w:val="28"/>
          <w:szCs w:val="28"/>
        </w:rPr>
        <w:t xml:space="preserve"> Мероприятия программы реализуются контрольно-надзорными органами в отношении неопределенного круга лиц, отдельной совокупности подконтрольных субъектов, которые являются группой риска по определенной проблеме, связанной с нарушением обязательных требований,  или в отношении конкретных подконтрольных субъектов.</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18</w:t>
      </w:r>
      <w:r w:rsidR="00CE1E9B" w:rsidRPr="00EE0FE8">
        <w:rPr>
          <w:rFonts w:ascii="Times New Roman" w:hAnsi="Times New Roman" w:cs="Times New Roman"/>
          <w:sz w:val="28"/>
          <w:szCs w:val="28"/>
        </w:rPr>
        <w:t>. Может быть подготовлена как единая ведомственная программа профилактики нарушений обязательных требований для контрольно-надзорного органа в целом, так и отдельные программы по каждому виду государственного контроля (надзора), осуществляемому данным органом.</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w:t>
      </w:r>
      <w:r w:rsidR="00CE1E9B" w:rsidRPr="00EE0FE8">
        <w:rPr>
          <w:rFonts w:ascii="Times New Roman" w:hAnsi="Times New Roman" w:cs="Times New Roman"/>
          <w:sz w:val="28"/>
          <w:szCs w:val="28"/>
        </w:rPr>
        <w:t xml:space="preserve">. Единая программа может включать в себя несколько подпрограмм, направленных на решение конкретных задач по профилактике нарушений обязательных требований в рамках программы, либо касающихся решения задач в отношении разных видов государственного контроля (надзора), осуществляемых контрольным органом.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w:t>
      </w:r>
      <w:r w:rsidR="00CE1E9B" w:rsidRPr="00EE0FE8">
        <w:rPr>
          <w:rFonts w:ascii="Times New Roman" w:hAnsi="Times New Roman" w:cs="Times New Roman"/>
          <w:sz w:val="28"/>
          <w:szCs w:val="28"/>
        </w:rPr>
        <w:t>. Деление программы на подпрограммы осуществляется исходя из масштабности и сложности решаемых проблем, а также необходимости рациональной организации их решения.</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w:t>
      </w:r>
      <w:r w:rsidR="00CE1E9B" w:rsidRPr="00EE0FE8">
        <w:rPr>
          <w:rFonts w:ascii="Times New Roman" w:hAnsi="Times New Roman" w:cs="Times New Roman"/>
          <w:sz w:val="28"/>
          <w:szCs w:val="28"/>
        </w:rPr>
        <w:t>. Основным предметом программы является преобразование выявляемых или прогнозируемых (в соответствии с целеполаганием) рисков несоблюдения обязательных требований (конфликтных ситуаций) в содержательные (комплексные) проблемы и далее в набор задач, которые оформляются в плановую форму организации работ (выполнения мероприятий) с применением инструментов расчета их реализации (ресурсы, время, квалификация персонала и пр.).</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22</w:t>
      </w:r>
      <w:r w:rsidR="00CE1E9B" w:rsidRPr="00EE0FE8">
        <w:rPr>
          <w:rFonts w:ascii="Times New Roman" w:hAnsi="Times New Roman" w:cs="Times New Roman"/>
          <w:sz w:val="28"/>
          <w:szCs w:val="28"/>
        </w:rPr>
        <w:t>. Программирование профилактической работы осуществляется контрольно-надзорным органом на основании определен</w:t>
      </w:r>
      <w:r w:rsidR="009F0AB4" w:rsidRPr="00EE0FE8">
        <w:rPr>
          <w:rFonts w:ascii="Times New Roman" w:hAnsi="Times New Roman" w:cs="Times New Roman"/>
          <w:sz w:val="28"/>
          <w:szCs w:val="28"/>
        </w:rPr>
        <w:t xml:space="preserve">ных им целей развития – </w:t>
      </w:r>
      <w:r w:rsidR="00CE1E9B" w:rsidRPr="00EE0FE8">
        <w:rPr>
          <w:rFonts w:ascii="Times New Roman" w:hAnsi="Times New Roman" w:cs="Times New Roman"/>
          <w:sz w:val="28"/>
          <w:szCs w:val="28"/>
        </w:rPr>
        <w:t>инновационных целей, учитывающих изменения взаимоотношений между властью и населением, хозяйс</w:t>
      </w:r>
      <w:r w:rsidR="00722308" w:rsidRPr="00EE0FE8">
        <w:rPr>
          <w:rFonts w:ascii="Times New Roman" w:hAnsi="Times New Roman" w:cs="Times New Roman"/>
          <w:sz w:val="28"/>
          <w:szCs w:val="28"/>
        </w:rPr>
        <w:t xml:space="preserve">твующими субъектами, вклад проведенной ранее </w:t>
      </w:r>
      <w:r w:rsidR="00CE1E9B" w:rsidRPr="00EE0FE8">
        <w:rPr>
          <w:rFonts w:ascii="Times New Roman" w:hAnsi="Times New Roman" w:cs="Times New Roman"/>
          <w:sz w:val="28"/>
          <w:szCs w:val="28"/>
        </w:rPr>
        <w:t xml:space="preserve">профилактической работы </w:t>
      </w:r>
      <w:r w:rsidR="00722308" w:rsidRPr="00EE0FE8">
        <w:rPr>
          <w:rFonts w:ascii="Times New Roman" w:hAnsi="Times New Roman" w:cs="Times New Roman"/>
          <w:sz w:val="28"/>
          <w:szCs w:val="28"/>
        </w:rPr>
        <w:t>в снижение совокупного ущерба охраняемым законом ценностям</w:t>
      </w:r>
      <w:r w:rsidR="00CE1E9B" w:rsidRPr="00EE0FE8">
        <w:rPr>
          <w:rFonts w:ascii="Times New Roman" w:hAnsi="Times New Roman" w:cs="Times New Roman"/>
          <w:sz w:val="28"/>
          <w:szCs w:val="28"/>
        </w:rPr>
        <w:t xml:space="preserve">, результаты осуществления контрольно-надзорным органом функции государственного контроля (надзора) в целом, цели, задачи и ключевые показатели эффективности и результативности </w:t>
      </w:r>
      <w:r w:rsidR="00722308" w:rsidRPr="00EE0FE8">
        <w:rPr>
          <w:rFonts w:ascii="Times New Roman" w:hAnsi="Times New Roman" w:cs="Times New Roman"/>
          <w:sz w:val="28"/>
          <w:szCs w:val="28"/>
        </w:rPr>
        <w:t>осуществления контрольно-надзорным органом  своей</w:t>
      </w:r>
      <w:r w:rsidR="00CE1E9B" w:rsidRPr="00EE0FE8">
        <w:rPr>
          <w:rFonts w:ascii="Times New Roman" w:hAnsi="Times New Roman" w:cs="Times New Roman"/>
          <w:sz w:val="28"/>
          <w:szCs w:val="28"/>
        </w:rPr>
        <w:t xml:space="preserve"> функции.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w:t>
      </w:r>
      <w:r w:rsidR="00CE1E9B" w:rsidRPr="00EE0FE8">
        <w:rPr>
          <w:rFonts w:ascii="Times New Roman" w:hAnsi="Times New Roman" w:cs="Times New Roman"/>
          <w:sz w:val="28"/>
          <w:szCs w:val="28"/>
        </w:rPr>
        <w:t xml:space="preserve">. Программа и связанные с ней программные документы должны содержать актуальный анализ ситуации в подконтрольной сфере общественных отношений, постановку проблемы (проблем), цели, указание на комплексные объекты управления развитием профилактики (темы и тематические направления).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24</w:t>
      </w:r>
      <w:r w:rsidR="00CE1E9B" w:rsidRPr="00EE0FE8">
        <w:rPr>
          <w:rFonts w:ascii="Times New Roman" w:hAnsi="Times New Roman" w:cs="Times New Roman"/>
          <w:sz w:val="28"/>
          <w:szCs w:val="28"/>
        </w:rPr>
        <w:t>. Программа должна содержать обоснование (в том числе прогноз изменения ситуации по сокращению случаев нарушения обязательных требований без реализации программы), оценку внешних условий и рисков при реализации программы и перечень основных задач, обеспечивающих реализацию программы в указанные сроки.</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25</w:t>
      </w:r>
      <w:r w:rsidR="00CE1E9B" w:rsidRPr="00EE0FE8">
        <w:rPr>
          <w:rFonts w:ascii="Times New Roman" w:hAnsi="Times New Roman" w:cs="Times New Roman"/>
          <w:sz w:val="28"/>
          <w:szCs w:val="28"/>
        </w:rPr>
        <w:t>. Основные требования к программе:</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наличие четко сформулированных целей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направленность всех мероприятий программы на достижение ее целей;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наличие системы необходимых показателей, количественно и (или) качественно  охарактеризованных;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обоснование потребностей в ресурсах для достижения целей и результатов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определение системы управления реализацией программы с распределением прав, обязанностей и ответственности между всеми исполнителями;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обеспечение координации деятельности всех исполнителей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26</w:t>
      </w:r>
      <w:r w:rsidR="00CE1E9B" w:rsidRPr="00EE0FE8">
        <w:rPr>
          <w:rFonts w:ascii="Times New Roman" w:hAnsi="Times New Roman" w:cs="Times New Roman"/>
          <w:sz w:val="28"/>
          <w:szCs w:val="28"/>
        </w:rPr>
        <w:t>. Цели программы должны отвечать следующим требованиям:</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специфичность (цели должны соответствовать компетенции контрольно-надзорного органа);</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достижимость (цели должны быть потенциально достижимы контрольно-надзорным органом);</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измеряемость (должна существовать возможность проверки достижения целей);</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привязка к временному графику (должны быть установлены сроки достижения цели и этапы).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w:t>
      </w:r>
      <w:r w:rsidR="00CE1E9B" w:rsidRPr="00EE0FE8">
        <w:rPr>
          <w:rFonts w:ascii="Times New Roman" w:hAnsi="Times New Roman" w:cs="Times New Roman"/>
          <w:sz w:val="28"/>
          <w:szCs w:val="28"/>
        </w:rPr>
        <w:t>. Цели программы должны быть сформулированы в качестве определенных характеристик результата, который предполагается получить.</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w:t>
      </w:r>
      <w:r w:rsidR="00CE1E9B" w:rsidRPr="00EE0FE8">
        <w:rPr>
          <w:rFonts w:ascii="Times New Roman" w:hAnsi="Times New Roman" w:cs="Times New Roman"/>
          <w:sz w:val="28"/>
          <w:szCs w:val="28"/>
        </w:rPr>
        <w:t>. Целями программы в общем случае являются:</w:t>
      </w:r>
    </w:p>
    <w:p w:rsidR="00CE1E9B" w:rsidRPr="00EE0FE8" w:rsidRDefault="009F0AB4" w:rsidP="009F0AB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CE1E9B" w:rsidRPr="00EE0FE8">
        <w:rPr>
          <w:rFonts w:ascii="Times New Roman" w:hAnsi="Times New Roman" w:cs="Times New Roman"/>
          <w:sz w:val="28"/>
          <w:szCs w:val="28"/>
        </w:rPr>
        <w:t>) предупреждение нарушений обязательных требований (снижение числа нарушений обязательных требований) в подконтрольн</w:t>
      </w:r>
      <w:r w:rsidRPr="00EE0FE8">
        <w:rPr>
          <w:rFonts w:ascii="Times New Roman" w:hAnsi="Times New Roman" w:cs="Times New Roman"/>
          <w:sz w:val="28"/>
          <w:szCs w:val="28"/>
        </w:rPr>
        <w:t>ой сфере общественных отношений и предотвращение риска причинения вреда охраняемым законом ценностям;</w:t>
      </w:r>
    </w:p>
    <w:p w:rsidR="00CE1E9B" w:rsidRPr="00EE0FE8" w:rsidRDefault="009F0AB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CE1E9B" w:rsidRPr="00EE0FE8">
        <w:rPr>
          <w:rFonts w:ascii="Times New Roman" w:hAnsi="Times New Roman" w:cs="Times New Roman"/>
          <w:sz w:val="28"/>
          <w:szCs w:val="28"/>
        </w:rPr>
        <w:t>) создание инфраструктуры профилактики нарушений обязательных требований.</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w:t>
      </w:r>
      <w:r w:rsidR="00CE1E9B" w:rsidRPr="00EE0FE8">
        <w:rPr>
          <w:rFonts w:ascii="Times New Roman" w:hAnsi="Times New Roman" w:cs="Times New Roman"/>
          <w:sz w:val="28"/>
          <w:szCs w:val="28"/>
        </w:rPr>
        <w:t xml:space="preserve">. Во избежание случаев подмены понятий при формулировании целей программы контрольно-надзорные органы должны четко </w:t>
      </w:r>
      <w:r w:rsidR="000A2CA6" w:rsidRPr="00EE0FE8">
        <w:rPr>
          <w:rFonts w:ascii="Times New Roman" w:hAnsi="Times New Roman" w:cs="Times New Roman"/>
          <w:sz w:val="28"/>
          <w:szCs w:val="28"/>
        </w:rPr>
        <w:t>разграничивать между собой</w:t>
      </w:r>
      <w:r w:rsidR="00CE1E9B" w:rsidRPr="00EE0FE8">
        <w:rPr>
          <w:rFonts w:ascii="Times New Roman" w:hAnsi="Times New Roman" w:cs="Times New Roman"/>
          <w:sz w:val="28"/>
          <w:szCs w:val="28"/>
        </w:rPr>
        <w:t xml:space="preserve"> цели и действия по достижению общественно значимых результатов (не могут являться целями программы, например, распространение опыта, информирование подконтрольных субъектов, разъяснение положений правовых актов или порядка деятельности контрольно</w:t>
      </w:r>
      <w:r w:rsidR="00E831FF" w:rsidRPr="00EE0FE8">
        <w:rPr>
          <w:rFonts w:ascii="Times New Roman" w:hAnsi="Times New Roman" w:cs="Times New Roman"/>
          <w:sz w:val="28"/>
          <w:szCs w:val="28"/>
        </w:rPr>
        <w:t>- надзорного</w:t>
      </w:r>
      <w:r w:rsidR="00CE1E9B" w:rsidRPr="00EE0FE8">
        <w:rPr>
          <w:rFonts w:ascii="Times New Roman" w:hAnsi="Times New Roman" w:cs="Times New Roman"/>
          <w:sz w:val="28"/>
          <w:szCs w:val="28"/>
        </w:rPr>
        <w:t xml:space="preserve"> органа и т.п.).</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30</w:t>
      </w:r>
      <w:r w:rsidR="00CE1E9B" w:rsidRPr="00EE0FE8">
        <w:rPr>
          <w:rFonts w:ascii="Times New Roman" w:hAnsi="Times New Roman" w:cs="Times New Roman"/>
          <w:sz w:val="28"/>
          <w:szCs w:val="28"/>
        </w:rPr>
        <w:t xml:space="preserve">. Задачи программы определяются выявленными контрольно-надзорным органом проблемами, связанными с нарушением обязательных требований и возможностями их предотвращения.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31</w:t>
      </w:r>
      <w:r w:rsidR="00CE1E9B" w:rsidRPr="00EE0FE8">
        <w:rPr>
          <w:rFonts w:ascii="Times New Roman" w:hAnsi="Times New Roman" w:cs="Times New Roman"/>
          <w:sz w:val="28"/>
          <w:szCs w:val="28"/>
        </w:rPr>
        <w:t xml:space="preserve">. </w:t>
      </w:r>
      <w:r w:rsidR="00D07CCB" w:rsidRPr="00EE0FE8">
        <w:rPr>
          <w:rFonts w:ascii="Times New Roman" w:hAnsi="Times New Roman" w:cs="Times New Roman"/>
          <w:sz w:val="28"/>
          <w:szCs w:val="28"/>
        </w:rPr>
        <w:t>В качестве з</w:t>
      </w:r>
      <w:r w:rsidR="003068AE" w:rsidRPr="00EE0FE8">
        <w:rPr>
          <w:rFonts w:ascii="Times New Roman" w:hAnsi="Times New Roman" w:cs="Times New Roman"/>
          <w:sz w:val="28"/>
          <w:szCs w:val="28"/>
        </w:rPr>
        <w:t>адач</w:t>
      </w:r>
      <w:r w:rsidR="00CE1E9B" w:rsidRPr="00EE0FE8">
        <w:rPr>
          <w:rFonts w:ascii="Times New Roman" w:hAnsi="Times New Roman" w:cs="Times New Roman"/>
          <w:sz w:val="28"/>
          <w:szCs w:val="28"/>
        </w:rPr>
        <w:t xml:space="preserve"> программы могут быть</w:t>
      </w:r>
      <w:r w:rsidR="00D07CCB" w:rsidRPr="00EE0FE8">
        <w:rPr>
          <w:rFonts w:ascii="Times New Roman" w:hAnsi="Times New Roman" w:cs="Times New Roman"/>
          <w:sz w:val="28"/>
          <w:szCs w:val="28"/>
        </w:rPr>
        <w:t xml:space="preserve"> предусмотрены</w:t>
      </w:r>
      <w:r w:rsidR="00CE1E9B" w:rsidRPr="00EE0FE8">
        <w:rPr>
          <w:rFonts w:ascii="Times New Roman" w:hAnsi="Times New Roman" w:cs="Times New Roman"/>
          <w:sz w:val="28"/>
          <w:szCs w:val="28"/>
        </w:rPr>
        <w:t xml:space="preserve"> следующие:</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выявление причин, факторов и условий, способствующих нарушению обязательных требований, определение способов устранения или снижения рисков их возникновения;</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устранение причин, факторов и условий, способствующих возможному нарушению обязательных требований;</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оценка состояния подконтрольной среды и особенностей подконтрольных субъектов (объектов), установление зависимости видов, форм и интенсивности профилактических мероприятий от особенностей конкретных подконтрольных субъектов (объектов) и присвоенного им уровня риска (класса опасности), проведение профилактических мероприятий с учетом данных факторов;</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определение перечня видов и сбор статистических данных, необходимых для организации профилактической работы, а также для установления критериев риска;</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повышение квалификации кадрового состава контрольн</w:t>
      </w:r>
      <w:r w:rsidR="00E831FF" w:rsidRPr="00EE0FE8">
        <w:rPr>
          <w:rFonts w:ascii="Times New Roman" w:hAnsi="Times New Roman" w:cs="Times New Roman"/>
          <w:sz w:val="28"/>
          <w:szCs w:val="28"/>
        </w:rPr>
        <w:t>о-надзорн</w:t>
      </w:r>
      <w:r w:rsidRPr="00EE0FE8">
        <w:rPr>
          <w:rFonts w:ascii="Times New Roman" w:hAnsi="Times New Roman" w:cs="Times New Roman"/>
          <w:sz w:val="28"/>
          <w:szCs w:val="28"/>
        </w:rPr>
        <w:t>ых органов;</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6) создание системы консультирования подконтрольных субъектов, в том числе с использованием современных информационно-телекоммуникационных технологий;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создание электронных сервисов, обеспечивающих взаимодействие контрольно-надзорных органов с подконтрольными субъектами, в том числе проведение профилактических мероприятий, предоставление необходимой информации подконтрольным субъектам и т.д.;</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другие задачи в зависимости от выявленных проблем профилактической деятельности на определенном этапе реализации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32</w:t>
      </w:r>
      <w:r w:rsidR="00CE1E9B" w:rsidRPr="00EE0FE8">
        <w:rPr>
          <w:rFonts w:ascii="Times New Roman" w:hAnsi="Times New Roman" w:cs="Times New Roman"/>
          <w:sz w:val="28"/>
          <w:szCs w:val="28"/>
        </w:rPr>
        <w:t>. Предусмотренные программой мероприятия должны быть направлены на развитие системы профилактических мероприятий, внедрение различных способов профилактики, разработку и внедрение технологий профилактической работы внутри контрольно-надзорного органа, разработку образцов эффективного, законопослушного поведения подконтрольных субъектов, обеспечение квалифицированной профилактической работы должностных лиц контрольно-надзорного органа, повышение прозрачности деятельности контрольно-надзорного органа, снижение издержек при проведении контрольных (надзорных) мероприятий, уменьшение административной нагрузки на подконтрольных субъектов, повышение уровня правовой грамотности подконтрольных субъектов, обеспечение единообразия понимания предмета контроля подконтрольными субъектами, создание мотивации подконтрольных субъектов к добросовестному поведению, обеспечение возможности корректировки обязательных требований и т.п.</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33</w:t>
      </w:r>
      <w:r w:rsidR="00CE1E9B" w:rsidRPr="00EE0FE8">
        <w:rPr>
          <w:rFonts w:ascii="Times New Roman" w:hAnsi="Times New Roman" w:cs="Times New Roman"/>
          <w:sz w:val="28"/>
          <w:szCs w:val="28"/>
        </w:rPr>
        <w:t xml:space="preserve">. Программа должна включать в себя шесть тематических разделов: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анализ текущего состояния подконтрольной среды, описание текущего уровня ра</w:t>
      </w:r>
      <w:r w:rsidR="00F34AD9" w:rsidRPr="00EE0FE8">
        <w:rPr>
          <w:rFonts w:ascii="Times New Roman" w:hAnsi="Times New Roman" w:cs="Times New Roman"/>
          <w:sz w:val="28"/>
          <w:szCs w:val="28"/>
        </w:rPr>
        <w:t>звития профилактической деятельности контрольно-надзорного органа</w:t>
      </w:r>
      <w:r w:rsidRPr="00EE0FE8">
        <w:rPr>
          <w:rFonts w:ascii="Times New Roman" w:hAnsi="Times New Roman" w:cs="Times New Roman"/>
          <w:sz w:val="28"/>
          <w:szCs w:val="28"/>
        </w:rPr>
        <w:t>, характеристика проблем, на решение которых направлена программа;</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основные цели и задачи проведения профилактической работы в рамках соответствующего вида контроля (надзора) и (или) контрольно-надзорного органа в целом с указанием сроков и этапов ее реализации, а также целевых индикаторов и показателей качества и результативности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перечень программных мероприятий, связанных с созданием инфраструктуры и проведением профилактической работы, и график их реализации;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определение ресурсного обеспечения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механизм реализации программы, включающий в себя механизм управления программой и перечень уполномоченных должностных лиц (с контактами), ответственных за организацию и проведение профилактических мероприятий в контрольно-надзорном органе;</w:t>
      </w:r>
    </w:p>
    <w:p w:rsidR="00CE1E9B" w:rsidRPr="00EE0FE8" w:rsidRDefault="00CE1E9B" w:rsidP="00CE1E9B">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sz w:val="28"/>
          <w:szCs w:val="28"/>
        </w:rPr>
        <w:t>6) оценка эффективности программы</w:t>
      </w:r>
      <w:r w:rsidRPr="00EE0FE8">
        <w:rPr>
          <w:rFonts w:ascii="Times New Roman" w:hAnsi="Times New Roman" w:cs="Times New Roman"/>
          <w:b/>
          <w:sz w:val="28"/>
          <w:szCs w:val="28"/>
        </w:rPr>
        <w:t>.</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34</w:t>
      </w:r>
      <w:r w:rsidR="00CE1E9B" w:rsidRPr="00EE0FE8">
        <w:rPr>
          <w:rFonts w:ascii="Times New Roman" w:hAnsi="Times New Roman" w:cs="Times New Roman"/>
          <w:sz w:val="28"/>
          <w:szCs w:val="28"/>
        </w:rPr>
        <w:t xml:space="preserve">. Первый раздел программы должен содержать развернутую постановку проблемы (проблем), на решение которой (которых) направлена программа, и возможные варианты ее (их) решения.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приводятся статистические показател</w:t>
      </w:r>
      <w:r w:rsidR="0065028F" w:rsidRPr="00EE0FE8">
        <w:rPr>
          <w:rFonts w:ascii="Times New Roman" w:hAnsi="Times New Roman" w:cs="Times New Roman"/>
          <w:sz w:val="28"/>
          <w:szCs w:val="28"/>
        </w:rPr>
        <w:t>и состояния подконтрольной сферы общественных отношений</w:t>
      </w:r>
      <w:r w:rsidRPr="00EE0FE8">
        <w:rPr>
          <w:rFonts w:ascii="Times New Roman" w:hAnsi="Times New Roman" w:cs="Times New Roman"/>
          <w:sz w:val="28"/>
          <w:szCs w:val="28"/>
        </w:rPr>
        <w:t xml:space="preserve"> (в динамике) и данные о текущем состоянии профилактической работы, полученные по результатам анализа, оценки и прогнозирования состояния подконтрольной сферы в соответствии с подразделом 4.5 настоящего раздела Стандарта.</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Постановка проблемы (проблем) должна базироваться на анализе подконтрольной среды и достигнутого уровня профилактической работы, видов и типов подконтрольных субъектов (объектов), наиболее значимых рисков для охраняемых законом ценностей, их распределения в зависимости от видов подконтрольных субъектов (объектов), территорий, видов экономической деятельности и т.п., динамики изменений рисков за предшествующий период, текущих и ожидаемых тенденций, которые могут оказать воздействие на состояние подконтрольной среды в период реализации программы.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Сформулированная в программе проблема (проблемы) сопровождается представлением результатов анализа причин ее (их) возникновения, обоснованием ее (их) связи с приоритетами реформирования контрольно-надзорной деятельности и развития системы профилактики нарушений обязательных требований в подконтрольной сфере, обоснованием целесообразности и возможности решения проблемы (проблем) с помощью мероприятий программы.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должны быть проанализированы возможные варианты решения проблемы (проблем), включая описание основных рисков, связанных с тем или иным способом решения.</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35</w:t>
      </w:r>
      <w:r w:rsidR="00CE1E9B" w:rsidRPr="00EE0FE8">
        <w:rPr>
          <w:rFonts w:ascii="Times New Roman" w:hAnsi="Times New Roman" w:cs="Times New Roman"/>
          <w:sz w:val="28"/>
          <w:szCs w:val="28"/>
        </w:rPr>
        <w:t>. Второй раздел программы должен содержать развернутые формулировки целей и задач программы с указанием целевых индикаторов и показателей.</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дается обоснование необходимости</w:t>
      </w:r>
      <w:r w:rsidR="00D07CCB" w:rsidRPr="00EE0FE8">
        <w:rPr>
          <w:rFonts w:ascii="Times New Roman" w:hAnsi="Times New Roman" w:cs="Times New Roman"/>
          <w:sz w:val="28"/>
          <w:szCs w:val="28"/>
        </w:rPr>
        <w:t xml:space="preserve"> и сроков</w:t>
      </w:r>
      <w:r w:rsidRPr="00EE0FE8">
        <w:rPr>
          <w:rFonts w:ascii="Times New Roman" w:hAnsi="Times New Roman" w:cs="Times New Roman"/>
          <w:sz w:val="28"/>
          <w:szCs w:val="28"/>
        </w:rPr>
        <w:t xml:space="preserve"> решения поставленных задач для достижения с</w:t>
      </w:r>
      <w:r w:rsidR="00D07CCB" w:rsidRPr="00EE0FE8">
        <w:rPr>
          <w:rFonts w:ascii="Times New Roman" w:hAnsi="Times New Roman" w:cs="Times New Roman"/>
          <w:sz w:val="28"/>
          <w:szCs w:val="28"/>
        </w:rPr>
        <w:t>формулированных целей программы</w:t>
      </w:r>
      <w:r w:rsidRPr="00EE0FE8">
        <w:rPr>
          <w:rFonts w:ascii="Times New Roman" w:hAnsi="Times New Roman" w:cs="Times New Roman"/>
          <w:sz w:val="28"/>
          <w:szCs w:val="28"/>
        </w:rPr>
        <w:t>.</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содержится описание основных этапов реализации программы, указываются прогнозируемые значения целевых индикаторов и показателей для каждого этапа, а также условия досрочного прекращения реализации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36</w:t>
      </w:r>
      <w:r w:rsidR="00CE1E9B" w:rsidRPr="00EE0FE8">
        <w:rPr>
          <w:rFonts w:ascii="Times New Roman" w:hAnsi="Times New Roman" w:cs="Times New Roman"/>
          <w:sz w:val="28"/>
          <w:szCs w:val="28"/>
        </w:rPr>
        <w:t xml:space="preserve">. Третий раздел программы </w:t>
      </w:r>
      <w:r w:rsidR="00D07CCB" w:rsidRPr="00EE0FE8">
        <w:rPr>
          <w:rFonts w:ascii="Times New Roman" w:hAnsi="Times New Roman" w:cs="Times New Roman"/>
          <w:sz w:val="28"/>
          <w:szCs w:val="28"/>
        </w:rPr>
        <w:t>включает</w:t>
      </w:r>
      <w:r w:rsidR="00CE1E9B" w:rsidRPr="00EE0FE8">
        <w:rPr>
          <w:rFonts w:ascii="Times New Roman" w:hAnsi="Times New Roman" w:cs="Times New Roman"/>
          <w:sz w:val="28"/>
          <w:szCs w:val="28"/>
        </w:rPr>
        <w:t xml:space="preserve"> перечень мероприятий, которые надлежит реализовать для решения задач и достижения целей программы, а также информацию о необходимых для реализации каждого мероприятия ресурсах и сроках.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Программные мероприятия должны предусматривать комплекс мер по предотвращению негативных последствий, которые могут возникнуть при их реализации.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тех случаях, когда для достижения целей программы требуется внесение изменений в отдельные правовые акты, программа может содержать приложение с планом подготовки проектов необходимых правовых актов.</w:t>
      </w:r>
    </w:p>
    <w:p w:rsidR="00CE1E9B" w:rsidRPr="00EE0FE8" w:rsidRDefault="00D07CCB" w:rsidP="00D07CC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Разделом устанавливается </w:t>
      </w:r>
      <w:r w:rsidR="00CE1E9B" w:rsidRPr="00EE0FE8">
        <w:rPr>
          <w:rFonts w:ascii="Times New Roman" w:hAnsi="Times New Roman" w:cs="Times New Roman"/>
          <w:sz w:val="28"/>
          <w:szCs w:val="28"/>
        </w:rPr>
        <w:t>план-график проф</w:t>
      </w:r>
      <w:r w:rsidRPr="00EE0FE8">
        <w:rPr>
          <w:rFonts w:ascii="Times New Roman" w:hAnsi="Times New Roman" w:cs="Times New Roman"/>
          <w:sz w:val="28"/>
          <w:szCs w:val="28"/>
        </w:rPr>
        <w:t>илактических мероприятий на год, который</w:t>
      </w:r>
      <w:r w:rsidR="00CE1E9B" w:rsidRPr="00EE0FE8">
        <w:rPr>
          <w:rFonts w:ascii="Times New Roman" w:hAnsi="Times New Roman" w:cs="Times New Roman"/>
          <w:sz w:val="28"/>
          <w:szCs w:val="28"/>
        </w:rPr>
        <w:t xml:space="preserve"> должен содержать для каждого вида профилактических мероприятий краткое описание формы, периодичность проведения, адресатов мероприятия (подконтрольные субъекты </w:t>
      </w:r>
      <w:r w:rsidRPr="00EE0FE8">
        <w:rPr>
          <w:rFonts w:ascii="Times New Roman" w:hAnsi="Times New Roman" w:cs="Times New Roman"/>
          <w:sz w:val="28"/>
          <w:szCs w:val="28"/>
        </w:rPr>
        <w:t>в зависимости от их типизации, в том числе по используемым им производ</w:t>
      </w:r>
      <w:r w:rsidR="00BC3560" w:rsidRPr="00EE0FE8">
        <w:rPr>
          <w:rFonts w:ascii="Times New Roman" w:hAnsi="Times New Roman" w:cs="Times New Roman"/>
          <w:sz w:val="28"/>
          <w:szCs w:val="28"/>
        </w:rPr>
        <w:t>ственным объектам, отнесению к группе риска</w:t>
      </w:r>
      <w:r w:rsidRPr="00EE0FE8">
        <w:rPr>
          <w:rFonts w:ascii="Times New Roman" w:hAnsi="Times New Roman" w:cs="Times New Roman"/>
          <w:sz w:val="28"/>
          <w:szCs w:val="28"/>
        </w:rPr>
        <w:t xml:space="preserve"> и т.д.</w:t>
      </w:r>
      <w:r w:rsidR="00CE1E9B" w:rsidRPr="00EE0FE8">
        <w:rPr>
          <w:rFonts w:ascii="Times New Roman" w:hAnsi="Times New Roman" w:cs="Times New Roman"/>
          <w:sz w:val="28"/>
          <w:szCs w:val="28"/>
        </w:rPr>
        <w:t>), ожидаемые результаты проведенного мероприятия.</w:t>
      </w:r>
    </w:p>
    <w:p w:rsidR="00CE1E9B" w:rsidRPr="00EE0FE8" w:rsidRDefault="00D61172"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Разделом предусматриваются</w:t>
      </w:r>
      <w:r w:rsidR="00CE1E9B" w:rsidRPr="00EE0FE8">
        <w:rPr>
          <w:rFonts w:ascii="Times New Roman" w:hAnsi="Times New Roman" w:cs="Times New Roman"/>
          <w:sz w:val="28"/>
          <w:szCs w:val="28"/>
        </w:rPr>
        <w:t xml:space="preserve"> мероприятия по методическому обеспечению профилактической работы для должностных лиц  контрольно-надзорного органа.</w:t>
      </w:r>
    </w:p>
    <w:p w:rsidR="00CE1E9B" w:rsidRPr="00EE0FE8" w:rsidRDefault="00EC1BA4" w:rsidP="00D6117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37</w:t>
      </w:r>
      <w:r w:rsidR="00CE1E9B" w:rsidRPr="00EE0FE8">
        <w:rPr>
          <w:rFonts w:ascii="Times New Roman" w:hAnsi="Times New Roman" w:cs="Times New Roman"/>
          <w:sz w:val="28"/>
          <w:szCs w:val="28"/>
        </w:rPr>
        <w:t>. В четвертом разделе программы оценивается и обосновывается потребность в кадровых, материальных, финансовых и других (при необходимости) ресурсах</w:t>
      </w:r>
      <w:r w:rsidR="00D61172" w:rsidRPr="00EE0FE8">
        <w:rPr>
          <w:rFonts w:ascii="Times New Roman" w:hAnsi="Times New Roman" w:cs="Times New Roman"/>
          <w:sz w:val="28"/>
          <w:szCs w:val="28"/>
        </w:rPr>
        <w:t>, необходимых для реализации программы</w:t>
      </w:r>
      <w:r w:rsidR="00CE1E9B" w:rsidRPr="00EE0FE8">
        <w:rPr>
          <w:rFonts w:ascii="Times New Roman" w:hAnsi="Times New Roman" w:cs="Times New Roman"/>
          <w:sz w:val="28"/>
          <w:szCs w:val="28"/>
        </w:rPr>
        <w:t xml:space="preserve">.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38</w:t>
      </w:r>
      <w:r w:rsidR="00CE1E9B" w:rsidRPr="00EE0FE8">
        <w:rPr>
          <w:rFonts w:ascii="Times New Roman" w:hAnsi="Times New Roman" w:cs="Times New Roman"/>
          <w:sz w:val="28"/>
          <w:szCs w:val="28"/>
        </w:rPr>
        <w:t xml:space="preserve">. Пятый раздел программы </w:t>
      </w:r>
      <w:r w:rsidR="00D61172" w:rsidRPr="00EE0FE8">
        <w:rPr>
          <w:rFonts w:ascii="Times New Roman" w:hAnsi="Times New Roman" w:cs="Times New Roman"/>
          <w:sz w:val="28"/>
          <w:szCs w:val="28"/>
        </w:rPr>
        <w:t>устанавливает</w:t>
      </w:r>
      <w:r w:rsidR="00CE1E9B" w:rsidRPr="00EE0FE8">
        <w:rPr>
          <w:rFonts w:ascii="Times New Roman" w:hAnsi="Times New Roman" w:cs="Times New Roman"/>
          <w:sz w:val="28"/>
          <w:szCs w:val="28"/>
        </w:rPr>
        <w:t xml:space="preserve"> порядок управления программой.  </w:t>
      </w:r>
    </w:p>
    <w:p w:rsidR="00CE1E9B" w:rsidRPr="00EE0FE8" w:rsidRDefault="00CE1E9B" w:rsidP="00A555E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Определяется руководитель (координатор) программы (структурное подразделение контрольно-надзорног</w:t>
      </w:r>
      <w:r w:rsidR="00A555E6" w:rsidRPr="00EE0FE8">
        <w:rPr>
          <w:rFonts w:ascii="Times New Roman" w:hAnsi="Times New Roman" w:cs="Times New Roman"/>
          <w:sz w:val="28"/>
          <w:szCs w:val="28"/>
        </w:rPr>
        <w:t xml:space="preserve">о органа или должностное лицо), который </w:t>
      </w:r>
      <w:r w:rsidRPr="00EE0FE8">
        <w:rPr>
          <w:rFonts w:ascii="Times New Roman" w:hAnsi="Times New Roman" w:cs="Times New Roman"/>
          <w:sz w:val="28"/>
          <w:szCs w:val="28"/>
        </w:rPr>
        <w:t xml:space="preserve">наделяется полномочиями по организации и координированию всей деятельности по реализации программы.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предусматриваются обязанности руководителя (координатора) программы по ежегодной подготовке докладов о ходе реализации программы, ведению ежеквартальной отчетности по реализации программы, подготовке в установленном программой порядке предложений по уточнению перечня программных мероприятий на очередной финансовый год, разработке перечня целевых индикаторов и показателей для мониторинга реализации программных мероприятий, проведению мониторинга реализации программы.</w:t>
      </w:r>
    </w:p>
    <w:p w:rsidR="00CE1E9B" w:rsidRPr="00EE0FE8" w:rsidRDefault="00A555E6"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w:t>
      </w:r>
      <w:r w:rsidR="00CE1E9B" w:rsidRPr="00EE0FE8">
        <w:rPr>
          <w:rFonts w:ascii="Times New Roman" w:hAnsi="Times New Roman" w:cs="Times New Roman"/>
          <w:sz w:val="28"/>
          <w:szCs w:val="28"/>
        </w:rPr>
        <w:t xml:space="preserve">пределяется перечень должностных лиц </w:t>
      </w:r>
      <w:r w:rsidRPr="00EE0FE8">
        <w:rPr>
          <w:rFonts w:ascii="Times New Roman" w:hAnsi="Times New Roman" w:cs="Times New Roman"/>
          <w:sz w:val="28"/>
          <w:szCs w:val="28"/>
        </w:rPr>
        <w:t xml:space="preserve">контрольно-надзорного органа </w:t>
      </w:r>
      <w:r w:rsidR="00CE1E9B" w:rsidRPr="00EE0FE8">
        <w:rPr>
          <w:rFonts w:ascii="Times New Roman" w:hAnsi="Times New Roman" w:cs="Times New Roman"/>
          <w:sz w:val="28"/>
          <w:szCs w:val="28"/>
        </w:rPr>
        <w:t>(и иных сотрудников при необходимости), ответственных за организацию и проведение мероприятий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39</w:t>
      </w:r>
      <w:r w:rsidR="00CE1E9B" w:rsidRPr="00EE0FE8">
        <w:rPr>
          <w:rFonts w:ascii="Times New Roman" w:hAnsi="Times New Roman" w:cs="Times New Roman"/>
          <w:sz w:val="28"/>
          <w:szCs w:val="28"/>
        </w:rPr>
        <w:t xml:space="preserve">. Шестой раздел программы </w:t>
      </w:r>
      <w:r w:rsidR="0033476B" w:rsidRPr="00EE0FE8">
        <w:rPr>
          <w:rFonts w:ascii="Times New Roman" w:hAnsi="Times New Roman" w:cs="Times New Roman"/>
          <w:sz w:val="28"/>
          <w:szCs w:val="28"/>
        </w:rPr>
        <w:t>содержит</w:t>
      </w:r>
      <w:r w:rsidR="00CE1E9B" w:rsidRPr="00EE0FE8">
        <w:rPr>
          <w:rFonts w:ascii="Times New Roman" w:hAnsi="Times New Roman" w:cs="Times New Roman"/>
          <w:sz w:val="28"/>
          <w:szCs w:val="28"/>
        </w:rPr>
        <w:t xml:space="preserve"> описание социальных, экономических и иных последствий, которые могут возникнуть при реализации программы, общую оценку вклада программы в развитие реформы контрольной и надзорной деятельности и профилактики нарушений обязательных требований, показатели эффективности программы, а также оценку эффективности расходования бюджетных средств при реализации программы. </w:t>
      </w:r>
    </w:p>
    <w:p w:rsidR="00B81DCF" w:rsidRPr="00EE0FE8" w:rsidRDefault="00CE1E9B" w:rsidP="00B81D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Оценка эффективности программы осуществляется по годам или этапам в течение </w:t>
      </w:r>
      <w:r w:rsidR="00443EE5" w:rsidRPr="00EE0FE8">
        <w:rPr>
          <w:rFonts w:ascii="Times New Roman" w:hAnsi="Times New Roman" w:cs="Times New Roman"/>
          <w:sz w:val="28"/>
          <w:szCs w:val="28"/>
        </w:rPr>
        <w:t xml:space="preserve">всего </w:t>
      </w:r>
      <w:r w:rsidRPr="00EE0FE8">
        <w:rPr>
          <w:rFonts w:ascii="Times New Roman" w:hAnsi="Times New Roman" w:cs="Times New Roman"/>
          <w:sz w:val="28"/>
          <w:szCs w:val="28"/>
        </w:rPr>
        <w:t>срока реализации программы и (при необходимости) после ее реализации.</w:t>
      </w:r>
      <w:r w:rsidR="00B81DCF" w:rsidRPr="00EE0FE8">
        <w:rPr>
          <w:rFonts w:ascii="Times New Roman" w:hAnsi="Times New Roman" w:cs="Times New Roman"/>
          <w:sz w:val="28"/>
          <w:szCs w:val="28"/>
        </w:rPr>
        <w:t xml:space="preserve"> </w:t>
      </w:r>
    </w:p>
    <w:p w:rsidR="00CE1E9B" w:rsidRPr="00EE0FE8" w:rsidRDefault="00CE1E9B" w:rsidP="00B81D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Методика оценки эффективности программы разрабатывается контрольно-надзорным органом на этапе подготовки программы, и является приложением к основному тексту программы. </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дается описание поддающихся количественной оценке ожидаемых результатов реализации программы, включая как непосредственные результаты (реализованные мероприятия</w:t>
      </w:r>
      <w:r w:rsidR="00B81DCF" w:rsidRPr="00EE0FE8">
        <w:rPr>
          <w:rFonts w:ascii="Times New Roman" w:hAnsi="Times New Roman" w:cs="Times New Roman"/>
          <w:sz w:val="28"/>
          <w:szCs w:val="28"/>
        </w:rPr>
        <w:t xml:space="preserve"> и их итоги</w:t>
      </w:r>
      <w:r w:rsidRPr="00EE0FE8">
        <w:rPr>
          <w:rFonts w:ascii="Times New Roman" w:hAnsi="Times New Roman" w:cs="Times New Roman"/>
          <w:sz w:val="28"/>
          <w:szCs w:val="28"/>
        </w:rPr>
        <w:t>), так и конечные результаты (</w:t>
      </w:r>
      <w:r w:rsidR="00B81DCF" w:rsidRPr="00EE0FE8">
        <w:rPr>
          <w:rFonts w:ascii="Times New Roman" w:hAnsi="Times New Roman" w:cs="Times New Roman"/>
          <w:sz w:val="28"/>
          <w:szCs w:val="28"/>
        </w:rPr>
        <w:t xml:space="preserve">социальный и экономический </w:t>
      </w:r>
      <w:r w:rsidRPr="00EE0FE8">
        <w:rPr>
          <w:rFonts w:ascii="Times New Roman" w:hAnsi="Times New Roman" w:cs="Times New Roman"/>
          <w:sz w:val="28"/>
          <w:szCs w:val="28"/>
        </w:rPr>
        <w:t>эффект от реализованных мероприятий).</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разделе описывается система показателей для измерения результатов р</w:t>
      </w:r>
      <w:r w:rsidR="00B81DCF" w:rsidRPr="00EE0FE8">
        <w:rPr>
          <w:rFonts w:ascii="Times New Roman" w:hAnsi="Times New Roman" w:cs="Times New Roman"/>
          <w:sz w:val="28"/>
          <w:szCs w:val="28"/>
        </w:rPr>
        <w:t>еализации программы (индикаторы</w:t>
      </w:r>
      <w:r w:rsidRPr="00EE0FE8">
        <w:rPr>
          <w:rFonts w:ascii="Times New Roman" w:hAnsi="Times New Roman" w:cs="Times New Roman"/>
          <w:sz w:val="28"/>
          <w:szCs w:val="28"/>
        </w:rPr>
        <w:t xml:space="preserve"> экономической и социальной эффективности) и целевых значений каждого из таких показателей, необходимых и достаточных для предварительной (на этапе подготовки), текущей (на этапе реализации) и завершающей (после завершения программы или ее этапа) оценки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40</w:t>
      </w:r>
      <w:r w:rsidR="00CE1E9B" w:rsidRPr="00EE0FE8">
        <w:rPr>
          <w:rFonts w:ascii="Times New Roman" w:hAnsi="Times New Roman" w:cs="Times New Roman"/>
          <w:sz w:val="28"/>
          <w:szCs w:val="28"/>
        </w:rPr>
        <w:t>. Ведомственная программа профилактики нарушений обязательных требований разрабатывается на основании решения руководителя контрольно</w:t>
      </w:r>
      <w:r w:rsidR="00E831FF" w:rsidRPr="00EE0FE8">
        <w:rPr>
          <w:rFonts w:ascii="Times New Roman" w:hAnsi="Times New Roman" w:cs="Times New Roman"/>
          <w:sz w:val="28"/>
          <w:szCs w:val="28"/>
        </w:rPr>
        <w:t>-надзорного</w:t>
      </w:r>
      <w:r w:rsidR="00CE1E9B" w:rsidRPr="00EE0FE8">
        <w:rPr>
          <w:rFonts w:ascii="Times New Roman" w:hAnsi="Times New Roman" w:cs="Times New Roman"/>
          <w:sz w:val="28"/>
          <w:szCs w:val="28"/>
        </w:rPr>
        <w:t xml:space="preserve"> органа.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41</w:t>
      </w:r>
      <w:r w:rsidR="00CE1E9B" w:rsidRPr="00EE0FE8">
        <w:rPr>
          <w:rFonts w:ascii="Times New Roman" w:hAnsi="Times New Roman" w:cs="Times New Roman"/>
          <w:sz w:val="28"/>
          <w:szCs w:val="28"/>
        </w:rPr>
        <w:t>. По решению руководителя контрольно-надзорного органа  разработка программы может осуществляться специально уполномоченным структурным подразделением контрольно-надзорного органа, либо сформированной на основании приказа руководителя контрольно-надзорного органа рабочей группой.</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42</w:t>
      </w:r>
      <w:r w:rsidR="00CE1E9B" w:rsidRPr="00EE0FE8">
        <w:rPr>
          <w:rFonts w:ascii="Times New Roman" w:hAnsi="Times New Roman" w:cs="Times New Roman"/>
          <w:sz w:val="28"/>
          <w:szCs w:val="28"/>
        </w:rPr>
        <w:t>. В состав рабочей группы по разработке программы включаются  представители структурных подразделений, осуществляющих различные виды государственного контроля (надзора), представители правового, финансового, экономического подразделений (при их наличии).</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43</w:t>
      </w:r>
      <w:r w:rsidR="00CE1E9B" w:rsidRPr="00EE0FE8">
        <w:rPr>
          <w:rFonts w:ascii="Times New Roman" w:hAnsi="Times New Roman" w:cs="Times New Roman"/>
          <w:sz w:val="28"/>
          <w:szCs w:val="28"/>
        </w:rPr>
        <w:t>. К работе по разработке ведомственной программы могут быть привлечены эксперты.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44</w:t>
      </w:r>
      <w:r w:rsidR="00CE1E9B" w:rsidRPr="00EE0FE8">
        <w:rPr>
          <w:rFonts w:ascii="Times New Roman" w:hAnsi="Times New Roman" w:cs="Times New Roman"/>
          <w:sz w:val="28"/>
          <w:szCs w:val="28"/>
        </w:rPr>
        <w:t>. На подготовительной стадии разработки программы на основании анализа текущей ситуации и прогноза ее изменения осуществляется выделение проблем, решение которых целесообразно и объективно возможно с помощью мероприятий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45</w:t>
      </w:r>
      <w:r w:rsidR="00CE1E9B" w:rsidRPr="00EE0FE8">
        <w:rPr>
          <w:rFonts w:ascii="Times New Roman" w:hAnsi="Times New Roman" w:cs="Times New Roman"/>
          <w:sz w:val="28"/>
          <w:szCs w:val="28"/>
        </w:rPr>
        <w:t>. В процессе разработки программы должен быть сформирован перечень мероприятий программы, в том числе план-график профилактических мероприятий на краткосрочный (1 год) и долгосрочный (3 года) периоды.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EC1BA4" w:rsidRPr="00EE0FE8">
        <w:rPr>
          <w:rFonts w:ascii="Times New Roman" w:hAnsi="Times New Roman" w:cs="Times New Roman"/>
          <w:sz w:val="28"/>
          <w:szCs w:val="28"/>
        </w:rPr>
        <w:t>6</w:t>
      </w:r>
      <w:r w:rsidRPr="00EE0FE8">
        <w:rPr>
          <w:rFonts w:ascii="Times New Roman" w:hAnsi="Times New Roman" w:cs="Times New Roman"/>
          <w:sz w:val="28"/>
          <w:szCs w:val="28"/>
        </w:rPr>
        <w:t>. Включаемый в программу план-график профилактических мероприятий ежегодно обновляется, в том числе на основании разрабатываемых и утверждаемых руководителем контрольно-надзорного органа в соответствии с требованиями настоящего Стандарта планов конкретных профилактических мероприятий на следующий год.</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47</w:t>
      </w:r>
      <w:r w:rsidR="00CE1E9B" w:rsidRPr="00EE0FE8">
        <w:rPr>
          <w:rFonts w:ascii="Times New Roman" w:hAnsi="Times New Roman" w:cs="Times New Roman"/>
          <w:sz w:val="28"/>
          <w:szCs w:val="28"/>
        </w:rPr>
        <w:t>. При подготовке плана-графика профилактических мероприятий контрольн</w:t>
      </w:r>
      <w:r w:rsidR="00E831FF" w:rsidRPr="00EE0FE8">
        <w:rPr>
          <w:rFonts w:ascii="Times New Roman" w:hAnsi="Times New Roman" w:cs="Times New Roman"/>
          <w:sz w:val="28"/>
          <w:szCs w:val="28"/>
        </w:rPr>
        <w:t>о-надзорный</w:t>
      </w:r>
      <w:r w:rsidR="00CE1E9B" w:rsidRPr="00EE0FE8">
        <w:rPr>
          <w:rFonts w:ascii="Times New Roman" w:hAnsi="Times New Roman" w:cs="Times New Roman"/>
          <w:sz w:val="28"/>
          <w:szCs w:val="28"/>
        </w:rPr>
        <w:t xml:space="preserve"> орган определяет интенсивность профилактических мероприятий в зависимости от видов подконтрольных субъектов, а также применительно к конкретным подконтрольным субъектам, с учетом риск-ориентированного подхода: при прочих равных условиях, чем выше уровень риска (класс опасности), присвоенный подконтрольному субъекту (объекту), тем более интенсивной и адресной должна быть профилактическая работа; в отношении подконтрольных субъектов (объектов) с низким уровнем риска (классом опасности) профилактические мероприятия могут осуществляться с большей периодичностью и заменять собой плановые проверки, вплоть до их полной отмены.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48</w:t>
      </w:r>
      <w:r w:rsidR="00CE1E9B" w:rsidRPr="00EE0FE8">
        <w:rPr>
          <w:rFonts w:ascii="Times New Roman" w:hAnsi="Times New Roman" w:cs="Times New Roman"/>
          <w:sz w:val="28"/>
          <w:szCs w:val="28"/>
        </w:rPr>
        <w:t xml:space="preserve">. Подготовленный проект программы подлежит обсуждению на заседании общественного совета (при его наличии) при контрольно-надзорном органе. </w:t>
      </w:r>
    </w:p>
    <w:p w:rsidR="00357861" w:rsidRPr="00EE0FE8" w:rsidRDefault="00EC1BA4" w:rsidP="00357861">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49</w:t>
      </w:r>
      <w:r w:rsidR="00CE1E9B" w:rsidRPr="00EE0FE8">
        <w:rPr>
          <w:rFonts w:ascii="Times New Roman" w:hAnsi="Times New Roman" w:cs="Times New Roman"/>
          <w:sz w:val="28"/>
          <w:szCs w:val="28"/>
        </w:rPr>
        <w:t xml:space="preserve">. До принятия руководителем контрольно-надзорного органа решения по проекту программы проводится его независимая экспертиза </w:t>
      </w:r>
      <w:r w:rsidR="00357861" w:rsidRPr="00EE0FE8">
        <w:rPr>
          <w:rFonts w:ascii="Times New Roman" w:hAnsi="Times New Roman" w:cs="Times New Roman"/>
          <w:sz w:val="28"/>
          <w:szCs w:val="28"/>
        </w:rPr>
        <w:t>общественными объединениями</w:t>
      </w:r>
      <w:r w:rsidR="008E6DD4" w:rsidRPr="00EE0FE8">
        <w:rPr>
          <w:rFonts w:ascii="Times New Roman" w:hAnsi="Times New Roman" w:cs="Times New Roman"/>
          <w:sz w:val="28"/>
          <w:szCs w:val="28"/>
        </w:rPr>
        <w:t xml:space="preserve"> </w:t>
      </w:r>
      <w:r w:rsidR="00357861" w:rsidRPr="00EE0FE8">
        <w:rPr>
          <w:rFonts w:ascii="Times New Roman" w:hAnsi="Times New Roman" w:cs="Times New Roman"/>
          <w:sz w:val="28"/>
          <w:szCs w:val="28"/>
        </w:rPr>
        <w:t xml:space="preserve">подконтрольных субъектов, определяемых контрольно-надзорным органом с учетом работ, проведенных по внедрению риск-ориентированного подхода (далее – </w:t>
      </w:r>
      <w:r w:rsidR="00080EA3" w:rsidRPr="00EE0FE8">
        <w:rPr>
          <w:rFonts w:ascii="Times New Roman" w:hAnsi="Times New Roman" w:cs="Times New Roman"/>
          <w:sz w:val="28"/>
          <w:szCs w:val="28"/>
        </w:rPr>
        <w:t>независимая</w:t>
      </w:r>
      <w:r w:rsidR="00357861" w:rsidRPr="00EE0FE8">
        <w:rPr>
          <w:rFonts w:ascii="Times New Roman" w:hAnsi="Times New Roman" w:cs="Times New Roman"/>
          <w:sz w:val="28"/>
          <w:szCs w:val="28"/>
        </w:rPr>
        <w:t xml:space="preserve"> экспертиза).</w:t>
      </w:r>
    </w:p>
    <w:p w:rsidR="008E6DD4" w:rsidRPr="00EE0FE8" w:rsidRDefault="00990007" w:rsidP="0099000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Предметом независимой экспертизы является соответствие проекта программы установленным законодательством Российской Федерации и настоящим Стандартом требованиям к ведомственным программам профилактики нарушений обязательных требований  с учетом специфики вида государственного контроля (надзора) и состояния подконтрольной сферы общественных отношений.</w:t>
      </w:r>
    </w:p>
    <w:p w:rsidR="00CE1E9B" w:rsidRPr="00EE0FE8" w:rsidRDefault="006065C7"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50. </w:t>
      </w:r>
      <w:r w:rsidR="00357861" w:rsidRPr="00EE0FE8">
        <w:rPr>
          <w:rFonts w:ascii="Times New Roman" w:hAnsi="Times New Roman" w:cs="Times New Roman"/>
          <w:sz w:val="28"/>
          <w:szCs w:val="28"/>
        </w:rPr>
        <w:t xml:space="preserve">Проект программы направляется контрольно-надзорным органом в каждое </w:t>
      </w:r>
      <w:r w:rsidRPr="00EE0FE8">
        <w:rPr>
          <w:rFonts w:ascii="Times New Roman" w:hAnsi="Times New Roman" w:cs="Times New Roman"/>
          <w:sz w:val="28"/>
          <w:szCs w:val="28"/>
        </w:rPr>
        <w:t>определенное им</w:t>
      </w:r>
      <w:r w:rsidR="00357861" w:rsidRPr="00EE0FE8">
        <w:rPr>
          <w:rFonts w:ascii="Times New Roman" w:hAnsi="Times New Roman" w:cs="Times New Roman"/>
          <w:sz w:val="28"/>
          <w:szCs w:val="28"/>
        </w:rPr>
        <w:t xml:space="preserve"> общественное объединение для представления отзывов, замечаний и предложений</w:t>
      </w:r>
      <w:r w:rsidR="00CE1E9B" w:rsidRPr="00EE0FE8">
        <w:rPr>
          <w:rFonts w:ascii="Times New Roman" w:hAnsi="Times New Roman" w:cs="Times New Roman"/>
          <w:sz w:val="28"/>
          <w:szCs w:val="28"/>
        </w:rPr>
        <w:t xml:space="preserve">. </w:t>
      </w:r>
    </w:p>
    <w:p w:rsidR="0046404F" w:rsidRPr="00EE0FE8" w:rsidRDefault="006065C7"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Установленный с</w:t>
      </w:r>
      <w:r w:rsidR="0046404F" w:rsidRPr="00EE0FE8">
        <w:rPr>
          <w:rFonts w:ascii="Times New Roman" w:hAnsi="Times New Roman" w:cs="Times New Roman"/>
          <w:sz w:val="28"/>
          <w:szCs w:val="28"/>
        </w:rPr>
        <w:t xml:space="preserve">рок </w:t>
      </w:r>
      <w:r w:rsidR="00990007" w:rsidRPr="00EE0FE8">
        <w:rPr>
          <w:rFonts w:ascii="Times New Roman" w:hAnsi="Times New Roman" w:cs="Times New Roman"/>
          <w:sz w:val="28"/>
          <w:szCs w:val="28"/>
        </w:rPr>
        <w:t>для направления</w:t>
      </w:r>
      <w:r w:rsidR="0046404F" w:rsidRPr="00EE0FE8">
        <w:rPr>
          <w:rFonts w:ascii="Times New Roman" w:hAnsi="Times New Roman" w:cs="Times New Roman"/>
          <w:sz w:val="28"/>
          <w:szCs w:val="28"/>
        </w:rPr>
        <w:t xml:space="preserve"> позиции общественных объединений по проекту </w:t>
      </w:r>
      <w:r w:rsidR="00990007" w:rsidRPr="00EE0FE8">
        <w:rPr>
          <w:rFonts w:ascii="Times New Roman" w:hAnsi="Times New Roman" w:cs="Times New Roman"/>
          <w:sz w:val="28"/>
          <w:szCs w:val="28"/>
        </w:rPr>
        <w:t>программы не может быть менее 10</w:t>
      </w:r>
      <w:r w:rsidR="0046404F" w:rsidRPr="00EE0FE8">
        <w:rPr>
          <w:rFonts w:ascii="Times New Roman" w:hAnsi="Times New Roman" w:cs="Times New Roman"/>
          <w:sz w:val="28"/>
          <w:szCs w:val="28"/>
        </w:rPr>
        <w:t xml:space="preserve"> рабочих дней со дня получения ими проекта программы.</w:t>
      </w:r>
    </w:p>
    <w:p w:rsidR="0040476B" w:rsidRPr="00EE0FE8" w:rsidRDefault="0040476B" w:rsidP="0040476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случае непредставления общественным объединением в течение 30 календарных дней со дня получения проекта программы отзыва, замечаний и (или) предложений презюмируется принципиальное одобрение проекта программы таким общественным объединением.</w:t>
      </w:r>
    </w:p>
    <w:p w:rsidR="00990007" w:rsidRPr="00EE0FE8" w:rsidRDefault="00990007" w:rsidP="0099000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51</w:t>
      </w:r>
      <w:r w:rsidR="00CE1E9B" w:rsidRPr="00EE0FE8">
        <w:rPr>
          <w:rFonts w:ascii="Times New Roman" w:hAnsi="Times New Roman" w:cs="Times New Roman"/>
          <w:sz w:val="28"/>
          <w:szCs w:val="28"/>
        </w:rPr>
        <w:t xml:space="preserve">. </w:t>
      </w:r>
      <w:r w:rsidRPr="00EE0FE8">
        <w:rPr>
          <w:rFonts w:ascii="Times New Roman" w:hAnsi="Times New Roman" w:cs="Times New Roman"/>
          <w:sz w:val="28"/>
          <w:szCs w:val="28"/>
        </w:rPr>
        <w:t>Все поступившие в установленный срок отзывы, замечания и предложения определенных контрольно-надзорным органом общественных объединений подконтрольных субъектов размещаются на официальном сайте контрольно-надзорного органа в разделе, посвященном профилактике нарушений обязательных требований.</w:t>
      </w:r>
    </w:p>
    <w:p w:rsidR="00990007" w:rsidRPr="00EE0FE8" w:rsidRDefault="00990007" w:rsidP="0099000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52. Поступившие отзывы, замечания и предложения общественных объединений обобщаются и анализируются контрольно-надзорным органом на предмет их юридической корректности и фактической обоснованности.</w:t>
      </w:r>
    </w:p>
    <w:p w:rsidR="00E11455" w:rsidRPr="00EE0FE8" w:rsidRDefault="00E11455" w:rsidP="0046404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Нормативно и фактически обоснованные замечания и предложения общественных объединений принимаются контрольно-надзорным органом для доработки проекта программы.</w:t>
      </w:r>
    </w:p>
    <w:p w:rsidR="00E11455" w:rsidRPr="00EE0FE8" w:rsidRDefault="00E11455" w:rsidP="0046404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53. При наличии отзывов, замечаний и (или) предложений </w:t>
      </w:r>
      <w:r w:rsidR="008962A9" w:rsidRPr="00EE0FE8">
        <w:rPr>
          <w:rFonts w:ascii="Times New Roman" w:hAnsi="Times New Roman" w:cs="Times New Roman"/>
          <w:sz w:val="28"/>
          <w:szCs w:val="28"/>
        </w:rPr>
        <w:t xml:space="preserve">от всех или большинства определенных контрольно-надзорным органом </w:t>
      </w:r>
      <w:r w:rsidRPr="00EE0FE8">
        <w:rPr>
          <w:rFonts w:ascii="Times New Roman" w:hAnsi="Times New Roman" w:cs="Times New Roman"/>
          <w:sz w:val="28"/>
          <w:szCs w:val="28"/>
        </w:rPr>
        <w:t xml:space="preserve">общественных объединений подконтрольных субъектов, </w:t>
      </w:r>
      <w:r w:rsidR="009D5C2C" w:rsidRPr="00EE0FE8">
        <w:rPr>
          <w:rFonts w:ascii="Times New Roman" w:hAnsi="Times New Roman" w:cs="Times New Roman"/>
          <w:sz w:val="28"/>
          <w:szCs w:val="28"/>
        </w:rPr>
        <w:t xml:space="preserve">свидетельствующих о категорическом несогласии с проектом программы, контрольно-надзорный орган проводит совещание с участием представителей соответствующих общественных объединений для обсуждения концепции программы и выработки </w:t>
      </w:r>
      <w:r w:rsidR="004230D7" w:rsidRPr="00EE0FE8">
        <w:rPr>
          <w:rFonts w:ascii="Times New Roman" w:hAnsi="Times New Roman" w:cs="Times New Roman"/>
          <w:sz w:val="28"/>
          <w:szCs w:val="28"/>
        </w:rPr>
        <w:t xml:space="preserve">с учетом их мнения </w:t>
      </w:r>
      <w:r w:rsidR="009D5C2C" w:rsidRPr="00EE0FE8">
        <w:rPr>
          <w:rFonts w:ascii="Times New Roman" w:hAnsi="Times New Roman" w:cs="Times New Roman"/>
          <w:sz w:val="28"/>
          <w:szCs w:val="28"/>
        </w:rPr>
        <w:t>правомерной позиции по проекту программы, учитывающей общестратегические и специальные цели профилактики.</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54</w:t>
      </w:r>
      <w:r w:rsidR="00CE1E9B" w:rsidRPr="00EE0FE8">
        <w:rPr>
          <w:rFonts w:ascii="Times New Roman" w:hAnsi="Times New Roman" w:cs="Times New Roman"/>
          <w:sz w:val="28"/>
          <w:szCs w:val="28"/>
        </w:rPr>
        <w:t>. Программа утверждается приказом руководителя контрольно</w:t>
      </w:r>
      <w:r w:rsidR="00E831FF" w:rsidRPr="00EE0FE8">
        <w:rPr>
          <w:rFonts w:ascii="Times New Roman" w:hAnsi="Times New Roman" w:cs="Times New Roman"/>
          <w:sz w:val="28"/>
          <w:szCs w:val="28"/>
        </w:rPr>
        <w:t>-надзорно</w:t>
      </w:r>
      <w:r w:rsidR="00CE1E9B" w:rsidRPr="00EE0FE8">
        <w:rPr>
          <w:rFonts w:ascii="Times New Roman" w:hAnsi="Times New Roman" w:cs="Times New Roman"/>
          <w:sz w:val="28"/>
          <w:szCs w:val="28"/>
        </w:rPr>
        <w:t>го органа</w:t>
      </w:r>
      <w:r w:rsidR="00CE1E9B" w:rsidRPr="00EE0FE8">
        <w:t xml:space="preserve"> </w:t>
      </w:r>
      <w:r w:rsidR="00CE1E9B" w:rsidRPr="00EE0FE8">
        <w:rPr>
          <w:rFonts w:ascii="Times New Roman" w:hAnsi="Times New Roman" w:cs="Times New Roman"/>
          <w:sz w:val="28"/>
          <w:szCs w:val="28"/>
        </w:rPr>
        <w:t>один раз в три года не позднее 1 марта текущего года.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55</w:t>
      </w:r>
      <w:r w:rsidR="00CE1E9B" w:rsidRPr="00EE0FE8">
        <w:rPr>
          <w:rFonts w:ascii="Times New Roman" w:hAnsi="Times New Roman" w:cs="Times New Roman"/>
          <w:sz w:val="28"/>
          <w:szCs w:val="28"/>
        </w:rPr>
        <w:t>. Утвержденная программа размещается на официальном сайте контрольно-надзорного органа в виде электронного документа и текстового файла, в форматах, обеспечивающих возможность сохранения, копирования и печати согласно Приложению к настоящему Стандарту.</w:t>
      </w:r>
    </w:p>
    <w:p w:rsidR="00CE1E9B" w:rsidRPr="00EE0FE8" w:rsidRDefault="00CB6F7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Одновременно на официальном сайте контрольно-надзорного органа публикуются</w:t>
      </w:r>
      <w:r w:rsidR="00CE1E9B" w:rsidRPr="00EE0FE8">
        <w:rPr>
          <w:rFonts w:ascii="Times New Roman" w:hAnsi="Times New Roman" w:cs="Times New Roman"/>
          <w:sz w:val="28"/>
          <w:szCs w:val="28"/>
        </w:rPr>
        <w:t xml:space="preserve"> необходи</w:t>
      </w:r>
      <w:r w:rsidRPr="00EE0FE8">
        <w:rPr>
          <w:rFonts w:ascii="Times New Roman" w:hAnsi="Times New Roman" w:cs="Times New Roman"/>
          <w:sz w:val="28"/>
          <w:szCs w:val="28"/>
        </w:rPr>
        <w:t>мая сопроводительная информация и документы</w:t>
      </w:r>
      <w:r w:rsidR="00CE1E9B" w:rsidRPr="00EE0FE8">
        <w:rPr>
          <w:rFonts w:ascii="Times New Roman" w:hAnsi="Times New Roman" w:cs="Times New Roman"/>
          <w:sz w:val="28"/>
          <w:szCs w:val="28"/>
        </w:rPr>
        <w:t xml:space="preserve"> (информация о текущих результатах профилактической работы, готовящихся и состоявшихся профилактических мероприятиях, результатах мониторинга реализации программы, результатах промежуточных этапов, результатах отчетных периодов).</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56</w:t>
      </w:r>
      <w:r w:rsidR="00CE1E9B" w:rsidRPr="00EE0FE8">
        <w:rPr>
          <w:rFonts w:ascii="Times New Roman" w:hAnsi="Times New Roman" w:cs="Times New Roman"/>
          <w:sz w:val="28"/>
          <w:szCs w:val="28"/>
        </w:rPr>
        <w:t>. Руководитель (координатор) программы несет ответственность за своевременную и качественную подготовку и реализацию программы, обеспечивает эффективное использование средств, выделяемых на ее реализацию, своевременное принятие решений по результатам постоянного наблюдения за ходом реализации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57</w:t>
      </w:r>
      <w:r w:rsidR="00CE1E9B" w:rsidRPr="00EE0FE8">
        <w:rPr>
          <w:rFonts w:ascii="Times New Roman" w:hAnsi="Times New Roman" w:cs="Times New Roman"/>
          <w:sz w:val="28"/>
          <w:szCs w:val="28"/>
        </w:rPr>
        <w:t>. В рамках обеспечения реализации программы руководитель (координатор) программы организует ведение и подготовку ежеквартальной отчетности по реализации программы, осуществление мониторинга реализации программы, сбор и систематизацию статистической и аналитической информации о реализации программных мероприятий, проведение предварительной оценки ожидаемой эффективности и результативности программы, а также исполняет иные обязанности, предусмотренные программой и в соответствии с настоящим Стандартом.</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58</w:t>
      </w:r>
      <w:r w:rsidR="00CE1E9B" w:rsidRPr="00EE0FE8">
        <w:rPr>
          <w:rFonts w:ascii="Times New Roman" w:hAnsi="Times New Roman" w:cs="Times New Roman"/>
          <w:sz w:val="28"/>
          <w:szCs w:val="28"/>
        </w:rPr>
        <w:t xml:space="preserve">. Руководитель (координатор) программы организует предоставление </w:t>
      </w:r>
      <w:r w:rsidR="00D26C2D" w:rsidRPr="00EE0FE8">
        <w:rPr>
          <w:rFonts w:ascii="Times New Roman" w:hAnsi="Times New Roman" w:cs="Times New Roman"/>
          <w:sz w:val="28"/>
          <w:szCs w:val="28"/>
        </w:rPr>
        <w:t>всем заинтересованным лицам</w:t>
      </w:r>
      <w:r w:rsidR="00CE1E9B" w:rsidRPr="00EE0FE8">
        <w:rPr>
          <w:rFonts w:ascii="Times New Roman" w:hAnsi="Times New Roman" w:cs="Times New Roman"/>
          <w:sz w:val="28"/>
          <w:szCs w:val="28"/>
        </w:rPr>
        <w:t xml:space="preserve"> информации о ходе и результатах реализации ведомственной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59</w:t>
      </w:r>
      <w:r w:rsidR="00CE1E9B" w:rsidRPr="00EE0FE8">
        <w:rPr>
          <w:rFonts w:ascii="Times New Roman" w:hAnsi="Times New Roman" w:cs="Times New Roman"/>
          <w:sz w:val="28"/>
          <w:szCs w:val="28"/>
        </w:rPr>
        <w:t xml:space="preserve">. По результатам реализации программы (этапа программы) руководитель контрольно-надзорного органа организует проведение, в том числе независимой оценки эффективности программы (соответствия программных мероприятий целевым индикаторам и показателям), осуществляемой в порядке, установленном </w:t>
      </w:r>
      <w:r w:rsidR="00341444" w:rsidRPr="00EE0FE8">
        <w:rPr>
          <w:rFonts w:ascii="Times New Roman" w:hAnsi="Times New Roman" w:cs="Times New Roman"/>
          <w:sz w:val="28"/>
          <w:szCs w:val="28"/>
        </w:rPr>
        <w:t>настоящим разделом</w:t>
      </w:r>
      <w:r w:rsidR="00CE1E9B" w:rsidRPr="00EE0FE8">
        <w:rPr>
          <w:rFonts w:ascii="Times New Roman" w:hAnsi="Times New Roman" w:cs="Times New Roman"/>
          <w:sz w:val="28"/>
          <w:szCs w:val="28"/>
        </w:rPr>
        <w:t xml:space="preserve"> Стандарта.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60</w:t>
      </w:r>
      <w:r w:rsidR="00CE1E9B" w:rsidRPr="00EE0FE8">
        <w:rPr>
          <w:rFonts w:ascii="Times New Roman" w:hAnsi="Times New Roman" w:cs="Times New Roman"/>
          <w:sz w:val="28"/>
          <w:szCs w:val="28"/>
        </w:rPr>
        <w:t>. Ежегодно по итогам реализации программы руководитель (координатор) программы представляет руководителю контрольно-надзорного органа доклад о ходе реализации программы.</w:t>
      </w:r>
    </w:p>
    <w:p w:rsidR="00CE1E9B" w:rsidRPr="00EE0FE8" w:rsidRDefault="00882412"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61.</w:t>
      </w:r>
      <w:r w:rsidR="00CE1E9B" w:rsidRPr="00EE0FE8">
        <w:rPr>
          <w:rFonts w:ascii="Times New Roman" w:hAnsi="Times New Roman" w:cs="Times New Roman"/>
          <w:sz w:val="28"/>
          <w:szCs w:val="28"/>
        </w:rPr>
        <w:t xml:space="preserve">Вместе с указанным докладом руководитель (координатор) программы представляет подготовленные в установленном порядке предложения по уточнению перечня программных мероприятий на очередной </w:t>
      </w:r>
      <w:r w:rsidR="00A77207" w:rsidRPr="00EE0FE8">
        <w:rPr>
          <w:rFonts w:ascii="Times New Roman" w:hAnsi="Times New Roman" w:cs="Times New Roman"/>
          <w:sz w:val="28"/>
          <w:szCs w:val="28"/>
        </w:rPr>
        <w:t>календарный</w:t>
      </w:r>
      <w:r w:rsidR="00CE1E9B" w:rsidRPr="00EE0FE8">
        <w:rPr>
          <w:rFonts w:ascii="Times New Roman" w:hAnsi="Times New Roman" w:cs="Times New Roman"/>
          <w:sz w:val="28"/>
          <w:szCs w:val="28"/>
        </w:rPr>
        <w:t xml:space="preserve"> год, а также скорректированный план затрат на осуществление программных мероприятий.</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62</w:t>
      </w:r>
      <w:r w:rsidR="00CE1E9B" w:rsidRPr="00EE0FE8">
        <w:rPr>
          <w:rFonts w:ascii="Times New Roman" w:hAnsi="Times New Roman" w:cs="Times New Roman"/>
          <w:sz w:val="28"/>
          <w:szCs w:val="28"/>
        </w:rPr>
        <w:t>. Изменения в программу вносятся, в том числе в следующих случаях:</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изменение тенденций в реформировании контрольной и надзорной деятельности;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достижение определенного уровня зрелости системы контроля в контрольно-надзорном органе;</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по результатам анализа ситуации с соблюдением обязательных требований в подконтрольной сфере, включая результаты проведенных контрольно-надзорным органом анализа правоприменительной практик</w:t>
      </w:r>
      <w:r w:rsidR="009A7913" w:rsidRPr="00EE0FE8">
        <w:rPr>
          <w:rFonts w:ascii="Times New Roman" w:hAnsi="Times New Roman" w:cs="Times New Roman"/>
          <w:sz w:val="28"/>
          <w:szCs w:val="28"/>
        </w:rPr>
        <w:t>и</w:t>
      </w:r>
      <w:r w:rsidRPr="00EE0FE8">
        <w:rPr>
          <w:rFonts w:ascii="Times New Roman" w:hAnsi="Times New Roman" w:cs="Times New Roman"/>
          <w:sz w:val="28"/>
          <w:szCs w:val="28"/>
        </w:rPr>
        <w:t xml:space="preserve"> и классификации причин типовых нарушений обязательных требований в соответствии с разделом 3.2.2 настоящего Стандарта;</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по результатам контроля реализации программы;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при утверждении планов (внесения в них изменений) проведения конкретных профилактических мероприятий на следующий год в соответствии с настоящим Стандартом;</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на основании мотивированного предложения должностных лиц уполномоченного подразделения контрольно-надзорного органа, подконтрольных субъектов, экспертов;</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в иных случаях, предусмотренных настоящим Стандартом.</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63</w:t>
      </w:r>
      <w:r w:rsidR="00CE1E9B" w:rsidRPr="00EE0FE8">
        <w:rPr>
          <w:rFonts w:ascii="Times New Roman" w:hAnsi="Times New Roman" w:cs="Times New Roman"/>
          <w:sz w:val="28"/>
          <w:szCs w:val="28"/>
        </w:rPr>
        <w:t>. Решение о необходимости внесения изменений в программу принимает руководитель контрольно-надзорного органа.</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64</w:t>
      </w:r>
      <w:r w:rsidR="00CE1E9B" w:rsidRPr="00EE0FE8">
        <w:rPr>
          <w:rFonts w:ascii="Times New Roman" w:hAnsi="Times New Roman" w:cs="Times New Roman"/>
          <w:sz w:val="28"/>
          <w:szCs w:val="28"/>
        </w:rPr>
        <w:t>. Руководитель (координатор) программы обеспечивает проведение уточнения состава мероприятий программы (изменение интенсивности, набора или адресатов профилактических мероприятий и др.) и представляет руководителю контрольно-надзорного органа проект решения о внесении изменений (о корректировании)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65</w:t>
      </w:r>
      <w:r w:rsidR="00CE1E9B" w:rsidRPr="00EE0FE8">
        <w:rPr>
          <w:rFonts w:ascii="Times New Roman" w:hAnsi="Times New Roman" w:cs="Times New Roman"/>
          <w:sz w:val="28"/>
          <w:szCs w:val="28"/>
        </w:rPr>
        <w:t>. Вносимые в программу изменения утверждаются приказом руководителя контрольно-надзорного органа и размещаются на официальном сайте контрольно-надзорного органа.</w:t>
      </w:r>
    </w:p>
    <w:p w:rsidR="00CE1E9B" w:rsidRPr="00EE0FE8" w:rsidRDefault="00CE1E9B" w:rsidP="00CE1E9B">
      <w:pPr>
        <w:spacing w:after="0" w:line="360" w:lineRule="auto"/>
        <w:ind w:firstLine="709"/>
        <w:jc w:val="both"/>
        <w:rPr>
          <w:rFonts w:ascii="Times New Roman" w:hAnsi="Times New Roman" w:cs="Times New Roman"/>
          <w:sz w:val="28"/>
          <w:szCs w:val="28"/>
        </w:rPr>
      </w:pPr>
    </w:p>
    <w:p w:rsidR="004C50A5" w:rsidRPr="00EE0FE8" w:rsidRDefault="00B80061" w:rsidP="00B80061">
      <w:pPr>
        <w:pStyle w:val="2"/>
      </w:pPr>
      <w:bookmarkStart w:id="7" w:name="_Toc492883440"/>
      <w:r w:rsidRPr="00EE0FE8">
        <w:rPr>
          <w:lang w:val="en-US"/>
        </w:rPr>
        <w:t>IV</w:t>
      </w:r>
      <w:r w:rsidRPr="00EE0FE8">
        <w:t xml:space="preserve">. </w:t>
      </w:r>
      <w:r w:rsidR="00125DB7" w:rsidRPr="00EE0FE8">
        <w:t>Анализ</w:t>
      </w:r>
      <w:r w:rsidR="00CE1E9B" w:rsidRPr="00EE0FE8">
        <w:t xml:space="preserve">, оценка и прогнозирование состояния </w:t>
      </w:r>
      <w:r w:rsidR="007F55A4" w:rsidRPr="00EE0FE8">
        <w:t xml:space="preserve"> подконтрольной сферы</w:t>
      </w:r>
      <w:bookmarkEnd w:id="7"/>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66</w:t>
      </w:r>
      <w:r w:rsidR="00CE1E9B" w:rsidRPr="00EE0FE8">
        <w:rPr>
          <w:rFonts w:ascii="Times New Roman" w:hAnsi="Times New Roman" w:cs="Times New Roman"/>
          <w:sz w:val="28"/>
          <w:szCs w:val="28"/>
        </w:rPr>
        <w:t xml:space="preserve">. Анализ, оценка и прогнозирование состояния </w:t>
      </w:r>
      <w:r w:rsidR="00954EA5" w:rsidRPr="00EE0FE8">
        <w:rPr>
          <w:rFonts w:ascii="Times New Roman" w:hAnsi="Times New Roman" w:cs="Times New Roman"/>
          <w:sz w:val="28"/>
          <w:szCs w:val="28"/>
        </w:rPr>
        <w:t xml:space="preserve">подконтрольной сферы </w:t>
      </w:r>
      <w:r w:rsidR="00565592" w:rsidRPr="00EE0FE8">
        <w:rPr>
          <w:rFonts w:ascii="Times New Roman" w:hAnsi="Times New Roman" w:cs="Times New Roman"/>
          <w:sz w:val="28"/>
          <w:szCs w:val="28"/>
        </w:rPr>
        <w:t>проводятся</w:t>
      </w:r>
      <w:r w:rsidR="00CE1E9B" w:rsidRPr="00EE0FE8">
        <w:rPr>
          <w:rFonts w:ascii="Times New Roman" w:hAnsi="Times New Roman" w:cs="Times New Roman"/>
          <w:sz w:val="28"/>
          <w:szCs w:val="28"/>
        </w:rPr>
        <w:t xml:space="preserve"> </w:t>
      </w:r>
      <w:r w:rsidR="00954EA5" w:rsidRPr="00EE0FE8">
        <w:rPr>
          <w:rFonts w:ascii="Times New Roman" w:hAnsi="Times New Roman" w:cs="Times New Roman"/>
          <w:sz w:val="28"/>
          <w:szCs w:val="28"/>
        </w:rPr>
        <w:t xml:space="preserve">контрольно-надзорным органом </w:t>
      </w:r>
      <w:r w:rsidR="00CE1E9B" w:rsidRPr="00EE0FE8">
        <w:rPr>
          <w:rFonts w:ascii="Times New Roman" w:hAnsi="Times New Roman" w:cs="Times New Roman"/>
          <w:sz w:val="28"/>
          <w:szCs w:val="28"/>
        </w:rPr>
        <w:t xml:space="preserve">в целях планирования </w:t>
      </w:r>
      <w:r w:rsidR="00954EA5" w:rsidRPr="00EE0FE8">
        <w:rPr>
          <w:rFonts w:ascii="Times New Roman" w:hAnsi="Times New Roman" w:cs="Times New Roman"/>
          <w:sz w:val="28"/>
          <w:szCs w:val="28"/>
        </w:rPr>
        <w:t xml:space="preserve">и </w:t>
      </w:r>
      <w:r w:rsidR="00565592" w:rsidRPr="00EE0FE8">
        <w:rPr>
          <w:rFonts w:ascii="Times New Roman" w:hAnsi="Times New Roman" w:cs="Times New Roman"/>
          <w:sz w:val="28"/>
          <w:szCs w:val="28"/>
        </w:rPr>
        <w:t>эффективного</w:t>
      </w:r>
      <w:r w:rsidR="00954EA5" w:rsidRPr="00EE0FE8">
        <w:rPr>
          <w:rFonts w:ascii="Times New Roman" w:hAnsi="Times New Roman" w:cs="Times New Roman"/>
          <w:sz w:val="28"/>
          <w:szCs w:val="28"/>
        </w:rPr>
        <w:t xml:space="preserve"> осуществления </w:t>
      </w:r>
      <w:r w:rsidR="00CE1E9B" w:rsidRPr="00EE0FE8">
        <w:rPr>
          <w:rFonts w:ascii="Times New Roman" w:hAnsi="Times New Roman" w:cs="Times New Roman"/>
          <w:sz w:val="28"/>
          <w:szCs w:val="28"/>
        </w:rPr>
        <w:t xml:space="preserve">профилактической </w:t>
      </w:r>
      <w:r w:rsidR="00954EA5" w:rsidRPr="00EE0FE8">
        <w:rPr>
          <w:rFonts w:ascii="Times New Roman" w:hAnsi="Times New Roman" w:cs="Times New Roman"/>
          <w:sz w:val="28"/>
          <w:szCs w:val="28"/>
        </w:rPr>
        <w:t>деятельности</w:t>
      </w:r>
      <w:r w:rsidR="00CE1E9B" w:rsidRPr="00EE0FE8">
        <w:rPr>
          <w:rFonts w:ascii="Times New Roman" w:hAnsi="Times New Roman" w:cs="Times New Roman"/>
          <w:sz w:val="28"/>
          <w:szCs w:val="28"/>
        </w:rPr>
        <w:t>, разработки ведомственных программ профилактики нарушений обязательных требований и (или) внесении в них изменений.</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67.</w:t>
      </w:r>
      <w:r w:rsidR="00F02BBB" w:rsidRPr="00EE0FE8">
        <w:rPr>
          <w:rFonts w:ascii="Times New Roman" w:hAnsi="Times New Roman" w:cs="Times New Roman"/>
          <w:sz w:val="28"/>
          <w:szCs w:val="28"/>
        </w:rPr>
        <w:t xml:space="preserve"> Результаты</w:t>
      </w:r>
      <w:r w:rsidR="00CE1E9B" w:rsidRPr="00EE0FE8">
        <w:rPr>
          <w:rFonts w:ascii="Times New Roman" w:hAnsi="Times New Roman" w:cs="Times New Roman"/>
          <w:sz w:val="28"/>
          <w:szCs w:val="28"/>
        </w:rPr>
        <w:t xml:space="preserve"> анализа</w:t>
      </w:r>
      <w:r w:rsidR="00F02BBB" w:rsidRPr="00EE0FE8">
        <w:rPr>
          <w:rFonts w:ascii="Times New Roman" w:hAnsi="Times New Roman" w:cs="Times New Roman"/>
          <w:sz w:val="28"/>
          <w:szCs w:val="28"/>
        </w:rPr>
        <w:t>, оценки и прогнозирования состояния подконтрольной сферы</w:t>
      </w:r>
      <w:r w:rsidR="00CE1E9B" w:rsidRPr="00EE0FE8">
        <w:rPr>
          <w:rFonts w:ascii="Times New Roman" w:hAnsi="Times New Roman" w:cs="Times New Roman"/>
          <w:sz w:val="28"/>
          <w:szCs w:val="28"/>
        </w:rPr>
        <w:t xml:space="preserve"> </w:t>
      </w:r>
      <w:r w:rsidR="00F02BBB" w:rsidRPr="00EE0FE8">
        <w:rPr>
          <w:rFonts w:ascii="Times New Roman" w:hAnsi="Times New Roman" w:cs="Times New Roman"/>
          <w:sz w:val="28"/>
          <w:szCs w:val="28"/>
        </w:rPr>
        <w:t>используются контрольно-надзорными органами, в том числе</w:t>
      </w:r>
      <w:r w:rsidR="00CE1E9B" w:rsidRPr="00EE0FE8">
        <w:rPr>
          <w:rFonts w:ascii="Times New Roman" w:hAnsi="Times New Roman" w:cs="Times New Roman"/>
          <w:sz w:val="28"/>
          <w:szCs w:val="28"/>
        </w:rPr>
        <w:t xml:space="preserve"> для подготовки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w:t>
      </w:r>
      <w:r w:rsidR="00F02BBB" w:rsidRPr="00EE0FE8">
        <w:rPr>
          <w:rFonts w:ascii="Times New Roman" w:hAnsi="Times New Roman" w:cs="Times New Roman"/>
          <w:sz w:val="28"/>
          <w:szCs w:val="28"/>
        </w:rPr>
        <w:t>нных и технических мероприятий, а также при организации</w:t>
      </w:r>
      <w:r w:rsidR="00CE1E9B" w:rsidRPr="00EE0FE8">
        <w:rPr>
          <w:rFonts w:ascii="Times New Roman" w:hAnsi="Times New Roman" w:cs="Times New Roman"/>
          <w:sz w:val="28"/>
          <w:szCs w:val="28"/>
        </w:rPr>
        <w:t xml:space="preserve"> иных мероприятий, </w:t>
      </w:r>
      <w:r w:rsidR="00F02BBB" w:rsidRPr="00EE0FE8">
        <w:rPr>
          <w:rFonts w:ascii="Times New Roman" w:hAnsi="Times New Roman" w:cs="Times New Roman"/>
          <w:sz w:val="28"/>
          <w:szCs w:val="28"/>
        </w:rPr>
        <w:t>направленных на профилактику нарушений обязательных требований</w:t>
      </w:r>
      <w:r w:rsidR="00CE1E9B" w:rsidRPr="00EE0FE8">
        <w:rPr>
          <w:rFonts w:ascii="Times New Roman" w:hAnsi="Times New Roman" w:cs="Times New Roman"/>
          <w:sz w:val="28"/>
          <w:szCs w:val="28"/>
        </w:rPr>
        <w:t>.</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68</w:t>
      </w:r>
      <w:r w:rsidR="00CE1E9B" w:rsidRPr="00EE0FE8">
        <w:rPr>
          <w:rFonts w:ascii="Times New Roman" w:hAnsi="Times New Roman" w:cs="Times New Roman"/>
          <w:sz w:val="28"/>
          <w:szCs w:val="28"/>
        </w:rPr>
        <w:t>. Анализ, оценка и прогнозирование состояния подконтрольной сферы включает  в себя:</w:t>
      </w:r>
    </w:p>
    <w:p w:rsidR="00CE1E9B" w:rsidRPr="00EE0FE8" w:rsidRDefault="00B677A7"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сбор и </w:t>
      </w:r>
      <w:r w:rsidR="00CE1E9B" w:rsidRPr="00EE0FE8">
        <w:rPr>
          <w:rFonts w:ascii="Times New Roman" w:hAnsi="Times New Roman" w:cs="Times New Roman"/>
          <w:sz w:val="28"/>
          <w:szCs w:val="28"/>
        </w:rPr>
        <w:t>накопление необходимой для планирования профилактической работы информации;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анализ и прогнозирование развития ситуации по соблюдению обязательных требований подконтрольными субъектами;</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разработка предложений по планированию профилактической работы;</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подготовка аналитического </w:t>
      </w:r>
      <w:r w:rsidR="00882412" w:rsidRPr="00EE0FE8">
        <w:rPr>
          <w:rFonts w:ascii="Times New Roman" w:hAnsi="Times New Roman" w:cs="Times New Roman"/>
          <w:sz w:val="28"/>
          <w:szCs w:val="28"/>
        </w:rPr>
        <w:t>сообщения</w:t>
      </w:r>
      <w:r w:rsidRPr="00EE0FE8">
        <w:rPr>
          <w:rFonts w:ascii="Times New Roman" w:hAnsi="Times New Roman" w:cs="Times New Roman"/>
          <w:sz w:val="28"/>
          <w:szCs w:val="28"/>
        </w:rPr>
        <w:t>.</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69</w:t>
      </w:r>
      <w:r w:rsidR="00CE1E9B" w:rsidRPr="00EE0FE8">
        <w:rPr>
          <w:rFonts w:ascii="Times New Roman" w:hAnsi="Times New Roman" w:cs="Times New Roman"/>
          <w:sz w:val="28"/>
          <w:szCs w:val="28"/>
        </w:rPr>
        <w:t xml:space="preserve">. </w:t>
      </w:r>
      <w:r w:rsidR="002E0A54" w:rsidRPr="00EE0FE8">
        <w:rPr>
          <w:rFonts w:ascii="Times New Roman" w:hAnsi="Times New Roman" w:cs="Times New Roman"/>
          <w:sz w:val="28"/>
          <w:szCs w:val="28"/>
        </w:rPr>
        <w:t>Д</w:t>
      </w:r>
      <w:r w:rsidR="00CE1E9B" w:rsidRPr="00EE0FE8">
        <w:rPr>
          <w:rFonts w:ascii="Times New Roman" w:hAnsi="Times New Roman" w:cs="Times New Roman"/>
          <w:sz w:val="28"/>
          <w:szCs w:val="28"/>
        </w:rPr>
        <w:t xml:space="preserve">олжностное лицо </w:t>
      </w:r>
      <w:r w:rsidR="00F85FF1" w:rsidRPr="00EE0FE8">
        <w:rPr>
          <w:rFonts w:ascii="Times New Roman" w:hAnsi="Times New Roman" w:cs="Times New Roman"/>
          <w:sz w:val="28"/>
          <w:szCs w:val="28"/>
        </w:rPr>
        <w:t xml:space="preserve">контрольно-надзорного органа </w:t>
      </w:r>
      <w:r w:rsidR="00CE1E9B" w:rsidRPr="00EE0FE8">
        <w:rPr>
          <w:rFonts w:ascii="Times New Roman" w:hAnsi="Times New Roman" w:cs="Times New Roman"/>
          <w:sz w:val="28"/>
          <w:szCs w:val="28"/>
        </w:rPr>
        <w:t>проводит сбор и накопление необходимой для планирования профилактической работы информации, в том числе статистическ</w:t>
      </w:r>
      <w:r w:rsidR="00B677A7" w:rsidRPr="00EE0FE8">
        <w:rPr>
          <w:rFonts w:ascii="Times New Roman" w:hAnsi="Times New Roman" w:cs="Times New Roman"/>
          <w:sz w:val="28"/>
          <w:szCs w:val="28"/>
        </w:rPr>
        <w:t>их данных о подконтрольной сфере</w:t>
      </w:r>
      <w:r w:rsidR="00D64920" w:rsidRPr="00EE0FE8">
        <w:rPr>
          <w:rFonts w:ascii="Times New Roman" w:hAnsi="Times New Roman" w:cs="Times New Roman"/>
          <w:sz w:val="28"/>
          <w:szCs w:val="28"/>
        </w:rPr>
        <w:t>, результатах проведенных</w:t>
      </w:r>
      <w:r w:rsidR="00F56F94" w:rsidRPr="00EE0FE8">
        <w:rPr>
          <w:rFonts w:ascii="Times New Roman" w:hAnsi="Times New Roman" w:cs="Times New Roman"/>
          <w:sz w:val="28"/>
          <w:szCs w:val="28"/>
        </w:rPr>
        <w:t xml:space="preserve"> проверок, </w:t>
      </w:r>
      <w:r w:rsidR="00D64920" w:rsidRPr="00EE0FE8">
        <w:rPr>
          <w:rFonts w:ascii="Times New Roman" w:hAnsi="Times New Roman" w:cs="Times New Roman"/>
          <w:sz w:val="28"/>
          <w:szCs w:val="28"/>
        </w:rPr>
        <w:t>реализации иных форм госуд</w:t>
      </w:r>
      <w:r w:rsidR="00F56F94" w:rsidRPr="00EE0FE8">
        <w:rPr>
          <w:rFonts w:ascii="Times New Roman" w:hAnsi="Times New Roman" w:cs="Times New Roman"/>
          <w:sz w:val="28"/>
          <w:szCs w:val="28"/>
        </w:rPr>
        <w:t xml:space="preserve">арственного контроля (надзора), </w:t>
      </w:r>
      <w:r w:rsidR="00CE1E9B" w:rsidRPr="00EE0FE8">
        <w:rPr>
          <w:rFonts w:ascii="Times New Roman" w:hAnsi="Times New Roman" w:cs="Times New Roman"/>
          <w:sz w:val="28"/>
          <w:szCs w:val="28"/>
        </w:rPr>
        <w:t xml:space="preserve">профилактических мероприятий, </w:t>
      </w:r>
      <w:r w:rsidR="00F56F94" w:rsidRPr="00EE0FE8">
        <w:rPr>
          <w:rFonts w:ascii="Times New Roman" w:hAnsi="Times New Roman" w:cs="Times New Roman"/>
          <w:sz w:val="28"/>
          <w:szCs w:val="28"/>
        </w:rPr>
        <w:t xml:space="preserve">о </w:t>
      </w:r>
      <w:r w:rsidR="00CE1E9B" w:rsidRPr="00EE0FE8">
        <w:rPr>
          <w:rFonts w:ascii="Times New Roman" w:hAnsi="Times New Roman" w:cs="Times New Roman"/>
          <w:sz w:val="28"/>
          <w:szCs w:val="28"/>
        </w:rPr>
        <w:t xml:space="preserve">выявленных правонарушениях в сфере контроля и других данных, необходимых для принятия решений по планированию профилактической работы.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70</w:t>
      </w:r>
      <w:r w:rsidR="00CE1E9B" w:rsidRPr="00EE0FE8">
        <w:rPr>
          <w:rFonts w:ascii="Times New Roman" w:hAnsi="Times New Roman" w:cs="Times New Roman"/>
          <w:sz w:val="28"/>
          <w:szCs w:val="28"/>
        </w:rPr>
        <w:t xml:space="preserve">. Обработанные и </w:t>
      </w:r>
      <w:r w:rsidR="00F56F94" w:rsidRPr="00EE0FE8">
        <w:rPr>
          <w:rFonts w:ascii="Times New Roman" w:hAnsi="Times New Roman" w:cs="Times New Roman"/>
          <w:sz w:val="28"/>
          <w:szCs w:val="28"/>
        </w:rPr>
        <w:t xml:space="preserve">(при необходимости) </w:t>
      </w:r>
      <w:r w:rsidR="00CE1E9B" w:rsidRPr="00EE0FE8">
        <w:rPr>
          <w:rFonts w:ascii="Times New Roman" w:hAnsi="Times New Roman" w:cs="Times New Roman"/>
          <w:sz w:val="28"/>
          <w:szCs w:val="28"/>
        </w:rPr>
        <w:t>первичные данные до</w:t>
      </w:r>
      <w:r w:rsidR="00F56F94" w:rsidRPr="00EE0FE8">
        <w:rPr>
          <w:rFonts w:ascii="Times New Roman" w:hAnsi="Times New Roman" w:cs="Times New Roman"/>
          <w:sz w:val="28"/>
          <w:szCs w:val="28"/>
        </w:rPr>
        <w:t>лжны предоставляться должностным лицам контрольно-надзорного органа</w:t>
      </w:r>
      <w:r w:rsidR="00CE1E9B" w:rsidRPr="00EE0FE8">
        <w:rPr>
          <w:rFonts w:ascii="Times New Roman" w:hAnsi="Times New Roman" w:cs="Times New Roman"/>
          <w:sz w:val="28"/>
          <w:szCs w:val="28"/>
        </w:rPr>
        <w:t xml:space="preserve">, осуществляющим планирование и </w:t>
      </w:r>
      <w:r w:rsidR="00F56F94" w:rsidRPr="00EE0FE8">
        <w:rPr>
          <w:rFonts w:ascii="Times New Roman" w:hAnsi="Times New Roman" w:cs="Times New Roman"/>
          <w:sz w:val="28"/>
          <w:szCs w:val="28"/>
        </w:rPr>
        <w:t>организацию профилактической</w:t>
      </w:r>
      <w:r w:rsidR="00CE1E9B" w:rsidRPr="00EE0FE8">
        <w:rPr>
          <w:rFonts w:ascii="Times New Roman" w:hAnsi="Times New Roman" w:cs="Times New Roman"/>
          <w:sz w:val="28"/>
          <w:szCs w:val="28"/>
        </w:rPr>
        <w:t xml:space="preserve"> </w:t>
      </w:r>
      <w:r w:rsidR="00F56F94" w:rsidRPr="00EE0FE8">
        <w:rPr>
          <w:rFonts w:ascii="Times New Roman" w:hAnsi="Times New Roman" w:cs="Times New Roman"/>
          <w:sz w:val="28"/>
          <w:szCs w:val="28"/>
        </w:rPr>
        <w:t>деятельности контрольно-надзорного органа</w:t>
      </w:r>
      <w:r w:rsidR="00CE1E9B" w:rsidRPr="00EE0FE8">
        <w:rPr>
          <w:rFonts w:ascii="Times New Roman" w:hAnsi="Times New Roman" w:cs="Times New Roman"/>
          <w:sz w:val="28"/>
          <w:szCs w:val="28"/>
        </w:rPr>
        <w:t>.</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71</w:t>
      </w:r>
      <w:r w:rsidR="00CE1E9B" w:rsidRPr="00EE0FE8">
        <w:rPr>
          <w:rFonts w:ascii="Times New Roman" w:hAnsi="Times New Roman" w:cs="Times New Roman"/>
          <w:sz w:val="28"/>
          <w:szCs w:val="28"/>
        </w:rPr>
        <w:t xml:space="preserve">. На основе полученных данных </w:t>
      </w:r>
      <w:r w:rsidR="00460891" w:rsidRPr="00EE0FE8">
        <w:rPr>
          <w:rFonts w:ascii="Times New Roman" w:hAnsi="Times New Roman" w:cs="Times New Roman"/>
          <w:sz w:val="28"/>
          <w:szCs w:val="28"/>
        </w:rPr>
        <w:t>должностные лица</w:t>
      </w:r>
      <w:r w:rsidR="00CE1E9B" w:rsidRPr="00EE0FE8">
        <w:rPr>
          <w:rFonts w:ascii="Times New Roman" w:hAnsi="Times New Roman" w:cs="Times New Roman"/>
          <w:sz w:val="28"/>
          <w:szCs w:val="28"/>
        </w:rPr>
        <w:t xml:space="preserve"> контрольно-надзорного органа:</w:t>
      </w:r>
    </w:p>
    <w:p w:rsidR="00CE1E9B" w:rsidRPr="00EE0FE8" w:rsidRDefault="0046089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осуществляю</w:t>
      </w:r>
      <w:r w:rsidR="00CE1E9B" w:rsidRPr="00EE0FE8">
        <w:rPr>
          <w:rFonts w:ascii="Times New Roman" w:hAnsi="Times New Roman" w:cs="Times New Roman"/>
          <w:sz w:val="28"/>
          <w:szCs w:val="28"/>
        </w:rPr>
        <w:t>т анализ и прогнозирование развития ситуации по соблюдению обязательных требований подконтрольными субъектами при  условии сохранения имеющейся динамики процессов профилактики;</w:t>
      </w:r>
    </w:p>
    <w:p w:rsidR="00CE1E9B" w:rsidRPr="00EE0FE8" w:rsidRDefault="0046089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выявляю</w:t>
      </w:r>
      <w:r w:rsidR="00CE1E9B" w:rsidRPr="00EE0FE8">
        <w:rPr>
          <w:rFonts w:ascii="Times New Roman" w:hAnsi="Times New Roman" w:cs="Times New Roman"/>
          <w:sz w:val="28"/>
          <w:szCs w:val="28"/>
        </w:rPr>
        <w:t>т проблемы, препятствующие снижению уровня (числа и (или) степени тяжести) правонарушений в подконтрольной сфере общественных отношений;</w:t>
      </w:r>
    </w:p>
    <w:p w:rsidR="00CE1E9B" w:rsidRPr="00EE0FE8" w:rsidRDefault="00460891"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3) вырабатываю</w:t>
      </w:r>
      <w:r w:rsidR="00CE1E9B" w:rsidRPr="00EE0FE8">
        <w:rPr>
          <w:rFonts w:ascii="Times New Roman" w:hAnsi="Times New Roman" w:cs="Times New Roman"/>
          <w:sz w:val="28"/>
          <w:szCs w:val="28"/>
        </w:rPr>
        <w:t>т предложения по планированию профилактической работы, в том числе для целей разработки ведомственной программы профилактики нарушений обязательных требований и (или) внесении в нее изменений.</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72</w:t>
      </w:r>
      <w:r w:rsidR="00CE1E9B" w:rsidRPr="00EE0FE8">
        <w:rPr>
          <w:rFonts w:ascii="Times New Roman" w:hAnsi="Times New Roman" w:cs="Times New Roman"/>
          <w:sz w:val="28"/>
          <w:szCs w:val="28"/>
        </w:rPr>
        <w:t xml:space="preserve">. Результаты анализа, оценки и прогнозирования состояния подконтрольной сферы </w:t>
      </w:r>
      <w:r w:rsidR="00F56F94" w:rsidRPr="00EE0FE8">
        <w:rPr>
          <w:rFonts w:ascii="Times New Roman" w:hAnsi="Times New Roman" w:cs="Times New Roman"/>
          <w:sz w:val="28"/>
          <w:szCs w:val="28"/>
        </w:rPr>
        <w:t>регулярно (не реже 1 раза в квартал) обобщаются</w:t>
      </w:r>
      <w:r w:rsidR="00882412" w:rsidRPr="00EE0FE8">
        <w:rPr>
          <w:rFonts w:ascii="Times New Roman" w:hAnsi="Times New Roman" w:cs="Times New Roman"/>
          <w:sz w:val="28"/>
          <w:szCs w:val="28"/>
        </w:rPr>
        <w:t xml:space="preserve"> в аналитических сообщениях</w:t>
      </w:r>
      <w:r w:rsidR="00CE1E9B" w:rsidRPr="00EE0FE8">
        <w:rPr>
          <w:rFonts w:ascii="Times New Roman" w:hAnsi="Times New Roman" w:cs="Times New Roman"/>
          <w:sz w:val="28"/>
          <w:szCs w:val="28"/>
        </w:rPr>
        <w:t xml:space="preserve">, которые </w:t>
      </w:r>
      <w:r w:rsidR="00460891" w:rsidRPr="00EE0FE8">
        <w:rPr>
          <w:rFonts w:ascii="Times New Roman" w:hAnsi="Times New Roman" w:cs="Times New Roman"/>
          <w:sz w:val="28"/>
          <w:szCs w:val="28"/>
        </w:rPr>
        <w:t>представляются руководителю контрольно-надзорного органа и размещаются на официальном сайте контрольно-надзорного органа</w:t>
      </w:r>
      <w:r w:rsidR="00CE1E9B" w:rsidRPr="00EE0FE8">
        <w:rPr>
          <w:rFonts w:ascii="Times New Roman" w:hAnsi="Times New Roman" w:cs="Times New Roman"/>
          <w:sz w:val="28"/>
          <w:szCs w:val="28"/>
        </w:rPr>
        <w:t>.</w:t>
      </w:r>
    </w:p>
    <w:p w:rsidR="00CE1E9B" w:rsidRPr="00EE0FE8" w:rsidRDefault="00CE1E9B" w:rsidP="00CE1E9B">
      <w:pPr>
        <w:spacing w:after="0" w:line="360" w:lineRule="auto"/>
        <w:ind w:firstLine="709"/>
        <w:jc w:val="both"/>
        <w:rPr>
          <w:rFonts w:ascii="Times New Roman" w:hAnsi="Times New Roman" w:cs="Times New Roman"/>
          <w:sz w:val="28"/>
          <w:szCs w:val="28"/>
        </w:rPr>
      </w:pPr>
    </w:p>
    <w:p w:rsidR="00415A9A" w:rsidRPr="00EE0FE8" w:rsidRDefault="00415A9A" w:rsidP="008716E8">
      <w:pPr>
        <w:pStyle w:val="2"/>
      </w:pPr>
    </w:p>
    <w:p w:rsidR="00F34AD9" w:rsidRPr="00EE0FE8" w:rsidRDefault="008716E8" w:rsidP="008716E8">
      <w:pPr>
        <w:pStyle w:val="2"/>
      </w:pPr>
      <w:bookmarkStart w:id="8" w:name="_Toc492883441"/>
      <w:r w:rsidRPr="00EE0FE8">
        <w:rPr>
          <w:lang w:val="en-US"/>
        </w:rPr>
        <w:t>V</w:t>
      </w:r>
      <w:r w:rsidRPr="00EE0FE8">
        <w:t xml:space="preserve">. </w:t>
      </w:r>
      <w:r w:rsidR="00F34AD9" w:rsidRPr="00EE0FE8">
        <w:t xml:space="preserve">Мониторинг и оценка уровня развития профилактической работы и </w:t>
      </w:r>
      <w:r w:rsidR="00B628AC" w:rsidRPr="00EE0FE8">
        <w:t xml:space="preserve">влияния профилактических мероприятий </w:t>
      </w:r>
      <w:r w:rsidR="00415A9A" w:rsidRPr="00EE0FE8">
        <w:t xml:space="preserve"> </w:t>
      </w:r>
      <w:r w:rsidR="00B628AC" w:rsidRPr="00EE0FE8">
        <w:t>на предотвращение причинения вреда охраняемым законом ценностям</w:t>
      </w:r>
      <w:bookmarkEnd w:id="8"/>
    </w:p>
    <w:p w:rsidR="00CE1E9B" w:rsidRPr="00EE0FE8" w:rsidRDefault="00CE1E9B" w:rsidP="00CE1E9B">
      <w:pPr>
        <w:spacing w:after="0" w:line="360" w:lineRule="auto"/>
        <w:ind w:firstLine="709"/>
        <w:jc w:val="both"/>
        <w:rPr>
          <w:rFonts w:ascii="Times New Roman" w:hAnsi="Times New Roman" w:cs="Times New Roman"/>
          <w:b/>
          <w:sz w:val="28"/>
          <w:szCs w:val="28"/>
        </w:rPr>
      </w:pPr>
    </w:p>
    <w:p w:rsidR="00CE1E9B" w:rsidRPr="00EE0FE8" w:rsidRDefault="00EC1BA4" w:rsidP="00267C9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73</w:t>
      </w:r>
      <w:r w:rsidR="00CE1E9B" w:rsidRPr="00EE0FE8">
        <w:rPr>
          <w:rFonts w:ascii="Times New Roman" w:hAnsi="Times New Roman" w:cs="Times New Roman"/>
          <w:sz w:val="28"/>
          <w:szCs w:val="28"/>
        </w:rPr>
        <w:t>. Для достижения целей и результатов профилактической работы, в том числе в целях реализации</w:t>
      </w:r>
      <w:r w:rsidR="002218BC" w:rsidRPr="00EE0FE8">
        <w:rPr>
          <w:rFonts w:ascii="Times New Roman" w:hAnsi="Times New Roman" w:cs="Times New Roman"/>
          <w:sz w:val="28"/>
          <w:szCs w:val="28"/>
        </w:rPr>
        <w:t xml:space="preserve"> и своевременного корректирования</w:t>
      </w:r>
      <w:r w:rsidR="00CE1E9B" w:rsidRPr="00EE0FE8">
        <w:rPr>
          <w:rFonts w:ascii="Times New Roman" w:hAnsi="Times New Roman" w:cs="Times New Roman"/>
          <w:sz w:val="28"/>
          <w:szCs w:val="28"/>
        </w:rPr>
        <w:t xml:space="preserve"> ведомственной программы профилактики нарушений </w:t>
      </w:r>
      <w:r w:rsidR="002218BC" w:rsidRPr="00EE0FE8">
        <w:rPr>
          <w:rFonts w:ascii="Times New Roman" w:hAnsi="Times New Roman" w:cs="Times New Roman"/>
          <w:sz w:val="28"/>
          <w:szCs w:val="28"/>
        </w:rPr>
        <w:t xml:space="preserve">обязательных требований </w:t>
      </w:r>
      <w:r w:rsidR="00CE1E9B" w:rsidRPr="00EE0FE8">
        <w:rPr>
          <w:rFonts w:ascii="Times New Roman" w:hAnsi="Times New Roman" w:cs="Times New Roman"/>
          <w:sz w:val="28"/>
          <w:szCs w:val="28"/>
        </w:rPr>
        <w:t xml:space="preserve"> в контрольно-надзорном органе вводится система мониторинга </w:t>
      </w:r>
      <w:r w:rsidR="00545DB4" w:rsidRPr="00EE0FE8">
        <w:rPr>
          <w:rFonts w:ascii="Times New Roman" w:hAnsi="Times New Roman" w:cs="Times New Roman"/>
          <w:sz w:val="28"/>
          <w:szCs w:val="28"/>
        </w:rPr>
        <w:t xml:space="preserve">и оценки уровня развития профилактической работы и </w:t>
      </w:r>
      <w:r w:rsidR="00882663" w:rsidRPr="00EE0FE8">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545DB4" w:rsidRPr="00EE0FE8">
        <w:rPr>
          <w:rFonts w:ascii="Times New Roman" w:hAnsi="Times New Roman" w:cs="Times New Roman"/>
          <w:sz w:val="28"/>
          <w:szCs w:val="28"/>
        </w:rPr>
        <w:t xml:space="preserve"> </w:t>
      </w:r>
      <w:r w:rsidR="00CE1E9B" w:rsidRPr="00EE0FE8">
        <w:rPr>
          <w:rFonts w:ascii="Times New Roman" w:hAnsi="Times New Roman" w:cs="Times New Roman"/>
          <w:sz w:val="28"/>
          <w:szCs w:val="28"/>
        </w:rPr>
        <w:t>(далее – система мониторинга и оценки).</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74</w:t>
      </w:r>
      <w:r w:rsidR="00CE1E9B" w:rsidRPr="00EE0FE8">
        <w:rPr>
          <w:rFonts w:ascii="Times New Roman" w:hAnsi="Times New Roman" w:cs="Times New Roman"/>
          <w:sz w:val="28"/>
          <w:szCs w:val="28"/>
        </w:rPr>
        <w:t>. Основными элементами системы мониторинга и оценки являются следующие:</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мониторинг </w:t>
      </w:r>
      <w:r w:rsidR="00B81970" w:rsidRPr="00EE0FE8">
        <w:rPr>
          <w:rFonts w:ascii="Times New Roman" w:hAnsi="Times New Roman" w:cs="Times New Roman"/>
          <w:sz w:val="28"/>
          <w:szCs w:val="28"/>
        </w:rPr>
        <w:t>процесса и результатов реализации</w:t>
      </w:r>
      <w:r w:rsidRPr="00EE0FE8">
        <w:rPr>
          <w:rFonts w:ascii="Times New Roman" w:hAnsi="Times New Roman" w:cs="Times New Roman"/>
          <w:sz w:val="28"/>
          <w:szCs w:val="28"/>
        </w:rPr>
        <w:t xml:space="preserve"> мероприятий ведомственной программы</w:t>
      </w:r>
      <w:r w:rsidR="00953AC1" w:rsidRPr="00EE0FE8">
        <w:rPr>
          <w:rFonts w:ascii="Times New Roman" w:hAnsi="Times New Roman" w:cs="Times New Roman"/>
          <w:sz w:val="28"/>
          <w:szCs w:val="28"/>
        </w:rPr>
        <w:t xml:space="preserve"> профилактики нарушений обязательных требований</w:t>
      </w:r>
      <w:r w:rsidRPr="00EE0FE8">
        <w:rPr>
          <w:rFonts w:ascii="Times New Roman" w:hAnsi="Times New Roman" w:cs="Times New Roman"/>
          <w:sz w:val="28"/>
          <w:szCs w:val="28"/>
        </w:rPr>
        <w:t>;</w:t>
      </w:r>
    </w:p>
    <w:p w:rsidR="00B81970"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B81970" w:rsidRPr="00EE0FE8">
        <w:rPr>
          <w:rFonts w:ascii="Times New Roman" w:hAnsi="Times New Roman" w:cs="Times New Roman"/>
          <w:sz w:val="28"/>
          <w:szCs w:val="28"/>
        </w:rPr>
        <w:t xml:space="preserve">анализ и оценка </w:t>
      </w:r>
      <w:r w:rsidR="00882663" w:rsidRPr="00EE0FE8">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B81970" w:rsidRPr="00EE0FE8">
        <w:rPr>
          <w:rFonts w:ascii="Times New Roman" w:hAnsi="Times New Roman" w:cs="Times New Roman"/>
          <w:sz w:val="28"/>
          <w:szCs w:val="28"/>
        </w:rPr>
        <w:t>;</w:t>
      </w:r>
    </w:p>
    <w:p w:rsidR="00882412" w:rsidRPr="00EE0FE8" w:rsidRDefault="00B81970" w:rsidP="0088241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4457B9" w:rsidRPr="00EE0FE8">
        <w:rPr>
          <w:rFonts w:ascii="Times New Roman" w:hAnsi="Times New Roman" w:cs="Times New Roman"/>
          <w:sz w:val="28"/>
          <w:szCs w:val="28"/>
        </w:rPr>
        <w:t xml:space="preserve">анализ и </w:t>
      </w:r>
      <w:r w:rsidR="00CE1E9B" w:rsidRPr="00EE0FE8">
        <w:rPr>
          <w:rFonts w:ascii="Times New Roman" w:hAnsi="Times New Roman" w:cs="Times New Roman"/>
          <w:sz w:val="28"/>
          <w:szCs w:val="28"/>
        </w:rPr>
        <w:t>оценка уровня р</w:t>
      </w:r>
      <w:r w:rsidR="00882412" w:rsidRPr="00EE0FE8">
        <w:rPr>
          <w:rFonts w:ascii="Times New Roman" w:hAnsi="Times New Roman" w:cs="Times New Roman"/>
          <w:sz w:val="28"/>
          <w:szCs w:val="28"/>
        </w:rPr>
        <w:t>азвития профилактической работы.</w:t>
      </w:r>
    </w:p>
    <w:p w:rsidR="00CE1E9B" w:rsidRPr="00EE0FE8" w:rsidRDefault="00EC1BA4" w:rsidP="0088241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75</w:t>
      </w:r>
      <w:r w:rsidR="00B81970" w:rsidRPr="00EE0FE8">
        <w:rPr>
          <w:rFonts w:ascii="Times New Roman" w:hAnsi="Times New Roman" w:cs="Times New Roman"/>
          <w:b/>
          <w:sz w:val="28"/>
          <w:szCs w:val="28"/>
        </w:rPr>
        <w:t xml:space="preserve">. </w:t>
      </w:r>
      <w:r w:rsidR="00B81970" w:rsidRPr="00EE0FE8">
        <w:rPr>
          <w:rFonts w:ascii="Times New Roman" w:hAnsi="Times New Roman" w:cs="Times New Roman"/>
          <w:sz w:val="28"/>
          <w:szCs w:val="28"/>
        </w:rPr>
        <w:t xml:space="preserve">Контрольно-надзорный орган обеспечивает постоянное функционирование системы мониторинга и оценки.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76</w:t>
      </w:r>
      <w:r w:rsidR="00CE1E9B" w:rsidRPr="00EE0FE8">
        <w:rPr>
          <w:rFonts w:ascii="Times New Roman" w:hAnsi="Times New Roman" w:cs="Times New Roman"/>
          <w:sz w:val="28"/>
          <w:szCs w:val="28"/>
        </w:rPr>
        <w:t>. В процессе мониторинга реализации</w:t>
      </w:r>
      <w:r w:rsidR="00953AC1" w:rsidRPr="00EE0FE8">
        <w:rPr>
          <w:rFonts w:ascii="Times New Roman" w:hAnsi="Times New Roman" w:cs="Times New Roman"/>
          <w:sz w:val="28"/>
          <w:szCs w:val="28"/>
        </w:rPr>
        <w:t xml:space="preserve"> ведомственной</w:t>
      </w:r>
      <w:r w:rsidR="00CE1E9B" w:rsidRPr="00EE0FE8">
        <w:rPr>
          <w:rFonts w:ascii="Times New Roman" w:hAnsi="Times New Roman" w:cs="Times New Roman"/>
          <w:sz w:val="28"/>
          <w:szCs w:val="28"/>
        </w:rPr>
        <w:t xml:space="preserve"> программы </w:t>
      </w:r>
      <w:r w:rsidR="00953AC1" w:rsidRPr="00EE0FE8">
        <w:rPr>
          <w:rFonts w:ascii="Times New Roman" w:hAnsi="Times New Roman" w:cs="Times New Roman"/>
          <w:sz w:val="28"/>
          <w:szCs w:val="28"/>
        </w:rPr>
        <w:t xml:space="preserve">профилактики нарушений обязательных требований </w:t>
      </w:r>
      <w:r w:rsidR="00CE1E9B" w:rsidRPr="00EE0FE8">
        <w:rPr>
          <w:rFonts w:ascii="Times New Roman" w:hAnsi="Times New Roman" w:cs="Times New Roman"/>
          <w:sz w:val="28"/>
          <w:szCs w:val="28"/>
        </w:rPr>
        <w:t>осуществляется общее наблюдение за ходом исполнения программы, а также наблюдение за состоянием правовых и организационных условий осуществления профилактической деятельности.</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77</w:t>
      </w:r>
      <w:r w:rsidR="00CE1E9B" w:rsidRPr="00EE0FE8">
        <w:rPr>
          <w:rFonts w:ascii="Times New Roman" w:hAnsi="Times New Roman" w:cs="Times New Roman"/>
          <w:sz w:val="28"/>
          <w:szCs w:val="28"/>
        </w:rPr>
        <w:t>. Мониторинг реализации</w:t>
      </w:r>
      <w:r w:rsidR="004457B9" w:rsidRPr="00EE0FE8">
        <w:rPr>
          <w:rFonts w:ascii="Times New Roman" w:hAnsi="Times New Roman" w:cs="Times New Roman"/>
          <w:sz w:val="28"/>
          <w:szCs w:val="28"/>
        </w:rPr>
        <w:t xml:space="preserve"> ведомственной программы профилактики нарушений обязательных требований</w:t>
      </w:r>
      <w:r w:rsidR="00CE1E9B" w:rsidRPr="00EE0FE8">
        <w:rPr>
          <w:rFonts w:ascii="Times New Roman" w:hAnsi="Times New Roman" w:cs="Times New Roman"/>
          <w:sz w:val="28"/>
          <w:szCs w:val="28"/>
        </w:rPr>
        <w:t xml:space="preserve"> </w:t>
      </w:r>
      <w:r w:rsidR="004457B9" w:rsidRPr="00EE0FE8">
        <w:rPr>
          <w:rFonts w:ascii="Times New Roman" w:hAnsi="Times New Roman" w:cs="Times New Roman"/>
          <w:sz w:val="28"/>
          <w:szCs w:val="28"/>
        </w:rPr>
        <w:t xml:space="preserve">обеспечивается руководителем (координатором) программы  и </w:t>
      </w:r>
      <w:r w:rsidR="00CE1E9B" w:rsidRPr="00EE0FE8">
        <w:rPr>
          <w:rFonts w:ascii="Times New Roman" w:hAnsi="Times New Roman" w:cs="Times New Roman"/>
          <w:sz w:val="28"/>
          <w:szCs w:val="28"/>
        </w:rPr>
        <w:t>включает в</w:t>
      </w:r>
      <w:r w:rsidR="00BD1697" w:rsidRPr="00EE0FE8">
        <w:rPr>
          <w:rFonts w:ascii="Times New Roman" w:hAnsi="Times New Roman" w:cs="Times New Roman"/>
          <w:sz w:val="28"/>
          <w:szCs w:val="28"/>
        </w:rPr>
        <w:t xml:space="preserve"> себя регулярные</w:t>
      </w:r>
      <w:r w:rsidR="00953AC1" w:rsidRPr="00EE0FE8">
        <w:rPr>
          <w:rFonts w:ascii="Times New Roman" w:hAnsi="Times New Roman" w:cs="Times New Roman"/>
          <w:sz w:val="28"/>
          <w:szCs w:val="28"/>
        </w:rPr>
        <w:t xml:space="preserve"> (не реже 1</w:t>
      </w:r>
      <w:r w:rsidR="00CE1E9B" w:rsidRPr="00EE0FE8">
        <w:rPr>
          <w:rFonts w:ascii="Times New Roman" w:hAnsi="Times New Roman" w:cs="Times New Roman"/>
          <w:sz w:val="28"/>
          <w:szCs w:val="28"/>
        </w:rPr>
        <w:t xml:space="preserve"> раза в квартал) сбор </w:t>
      </w:r>
      <w:r w:rsidR="00BD1697" w:rsidRPr="00EE0FE8">
        <w:rPr>
          <w:rFonts w:ascii="Times New Roman" w:hAnsi="Times New Roman" w:cs="Times New Roman"/>
          <w:sz w:val="28"/>
          <w:szCs w:val="28"/>
        </w:rPr>
        <w:t xml:space="preserve">и накопление </w:t>
      </w:r>
      <w:r w:rsidR="00CE1E9B" w:rsidRPr="00EE0FE8">
        <w:rPr>
          <w:rFonts w:ascii="Times New Roman" w:hAnsi="Times New Roman" w:cs="Times New Roman"/>
          <w:sz w:val="28"/>
          <w:szCs w:val="28"/>
        </w:rPr>
        <w:t>информации о ходе реализации программных мероприятий, анализ ситуации с соблюдением обязательных требований и возникающих у подконтрольных субъектов</w:t>
      </w:r>
      <w:r w:rsidR="00953AC1" w:rsidRPr="00EE0FE8">
        <w:rPr>
          <w:rFonts w:ascii="Times New Roman" w:hAnsi="Times New Roman" w:cs="Times New Roman"/>
          <w:sz w:val="28"/>
          <w:szCs w:val="28"/>
        </w:rPr>
        <w:t xml:space="preserve"> в этой связи</w:t>
      </w:r>
      <w:r w:rsidR="00CE1E9B" w:rsidRPr="00EE0FE8">
        <w:rPr>
          <w:rFonts w:ascii="Times New Roman" w:hAnsi="Times New Roman" w:cs="Times New Roman"/>
          <w:sz w:val="28"/>
          <w:szCs w:val="28"/>
        </w:rPr>
        <w:t xml:space="preserve"> проблем, выработку </w:t>
      </w:r>
      <w:r w:rsidR="004457B9" w:rsidRPr="00EE0FE8">
        <w:rPr>
          <w:rFonts w:ascii="Times New Roman" w:hAnsi="Times New Roman" w:cs="Times New Roman"/>
          <w:sz w:val="28"/>
          <w:szCs w:val="28"/>
        </w:rPr>
        <w:t>актуальных</w:t>
      </w:r>
      <w:r w:rsidR="00CE1E9B" w:rsidRPr="00EE0FE8">
        <w:rPr>
          <w:rFonts w:ascii="Times New Roman" w:hAnsi="Times New Roman" w:cs="Times New Roman"/>
          <w:sz w:val="28"/>
          <w:szCs w:val="28"/>
        </w:rPr>
        <w:t xml:space="preserve"> предложений о необходимых управленческих мерах по обеспечению выполнения программы.</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78</w:t>
      </w:r>
      <w:r w:rsidR="00CE1E9B" w:rsidRPr="00EE0FE8">
        <w:rPr>
          <w:rFonts w:ascii="Times New Roman" w:hAnsi="Times New Roman" w:cs="Times New Roman"/>
          <w:sz w:val="28"/>
          <w:szCs w:val="28"/>
        </w:rPr>
        <w:t>. Результаты мониторинг</w:t>
      </w:r>
      <w:r w:rsidR="004457B9" w:rsidRPr="00EE0FE8">
        <w:rPr>
          <w:rFonts w:ascii="Times New Roman" w:hAnsi="Times New Roman" w:cs="Times New Roman"/>
          <w:sz w:val="28"/>
          <w:szCs w:val="28"/>
        </w:rPr>
        <w:t>а реализации программы используются для проведения анализа и</w:t>
      </w:r>
      <w:r w:rsidR="00CE1E9B" w:rsidRPr="00EE0FE8">
        <w:rPr>
          <w:rFonts w:ascii="Times New Roman" w:hAnsi="Times New Roman" w:cs="Times New Roman"/>
          <w:sz w:val="28"/>
          <w:szCs w:val="28"/>
        </w:rPr>
        <w:t xml:space="preserve"> оценки уровня развития профилактической работы и </w:t>
      </w:r>
      <w:r w:rsidR="00882663" w:rsidRPr="00EE0FE8">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00CE1E9B" w:rsidRPr="00EE0FE8">
        <w:rPr>
          <w:rFonts w:ascii="Times New Roman" w:hAnsi="Times New Roman" w:cs="Times New Roman"/>
          <w:sz w:val="28"/>
          <w:szCs w:val="28"/>
        </w:rPr>
        <w:t>.</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79</w:t>
      </w:r>
      <w:r w:rsidR="00CE1E9B" w:rsidRPr="00EE0FE8">
        <w:rPr>
          <w:rFonts w:ascii="Times New Roman" w:hAnsi="Times New Roman" w:cs="Times New Roman"/>
          <w:sz w:val="28"/>
          <w:szCs w:val="28"/>
        </w:rPr>
        <w:t xml:space="preserve">. </w:t>
      </w:r>
      <w:r w:rsidR="004457B9" w:rsidRPr="00EE0FE8">
        <w:rPr>
          <w:rFonts w:ascii="Times New Roman" w:hAnsi="Times New Roman" w:cs="Times New Roman"/>
          <w:sz w:val="28"/>
          <w:szCs w:val="28"/>
        </w:rPr>
        <w:t>Анализ и о</w:t>
      </w:r>
      <w:r w:rsidR="00CE1E9B" w:rsidRPr="00EE0FE8">
        <w:rPr>
          <w:rFonts w:ascii="Times New Roman" w:hAnsi="Times New Roman" w:cs="Times New Roman"/>
          <w:sz w:val="28"/>
          <w:szCs w:val="28"/>
        </w:rPr>
        <w:t xml:space="preserve">ценка уровня развития профилактической работы и </w:t>
      </w:r>
      <w:r w:rsidR="00882663" w:rsidRPr="00EE0FE8">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4457B9" w:rsidRPr="00EE0FE8">
        <w:rPr>
          <w:rFonts w:ascii="Times New Roman" w:hAnsi="Times New Roman" w:cs="Times New Roman"/>
          <w:sz w:val="28"/>
          <w:szCs w:val="28"/>
        </w:rPr>
        <w:t>за отчетный период проводя</w:t>
      </w:r>
      <w:r w:rsidR="00CE1E9B" w:rsidRPr="00EE0FE8">
        <w:rPr>
          <w:rFonts w:ascii="Times New Roman" w:hAnsi="Times New Roman" w:cs="Times New Roman"/>
          <w:sz w:val="28"/>
          <w:szCs w:val="28"/>
        </w:rPr>
        <w:t>тся ежегодно в срок до 1 февраля года, следующего за отчетным.</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80</w:t>
      </w:r>
      <w:r w:rsidR="00CE1E9B" w:rsidRPr="00EE0FE8">
        <w:rPr>
          <w:rFonts w:ascii="Times New Roman" w:hAnsi="Times New Roman" w:cs="Times New Roman"/>
          <w:sz w:val="28"/>
          <w:szCs w:val="28"/>
        </w:rPr>
        <w:t xml:space="preserve">. </w:t>
      </w:r>
      <w:r w:rsidR="00882663" w:rsidRPr="00EE0FE8">
        <w:rPr>
          <w:rFonts w:ascii="Times New Roman" w:hAnsi="Times New Roman" w:cs="Times New Roman"/>
          <w:sz w:val="28"/>
          <w:szCs w:val="28"/>
        </w:rPr>
        <w:t xml:space="preserve">Оценка влияния профилактических мероприятий на предотвращение причинения вреда охраняемым законом ценностям </w:t>
      </w:r>
      <w:r w:rsidR="006B3638" w:rsidRPr="00EE0FE8">
        <w:rPr>
          <w:rFonts w:ascii="Times New Roman" w:hAnsi="Times New Roman" w:cs="Times New Roman"/>
          <w:sz w:val="28"/>
          <w:szCs w:val="28"/>
        </w:rPr>
        <w:t>и методики</w:t>
      </w:r>
      <w:r w:rsidR="00CE1E9B" w:rsidRPr="00EE0FE8">
        <w:rPr>
          <w:rFonts w:ascii="Times New Roman" w:hAnsi="Times New Roman" w:cs="Times New Roman"/>
          <w:sz w:val="28"/>
          <w:szCs w:val="28"/>
        </w:rPr>
        <w:t xml:space="preserve"> оценки определяются контрольно-надзорным органом самостоятельно </w:t>
      </w:r>
      <w:r w:rsidR="00D85FED" w:rsidRPr="00EE0FE8">
        <w:rPr>
          <w:rFonts w:ascii="Times New Roman" w:hAnsi="Times New Roman" w:cs="Times New Roman"/>
          <w:sz w:val="28"/>
          <w:szCs w:val="28"/>
        </w:rPr>
        <w:t xml:space="preserve">исходя из специфики вида государственного контроля (надзора), особенностей состояния и динамики изменения подконтрольной сферы </w:t>
      </w:r>
      <w:r w:rsidR="00485D43" w:rsidRPr="00EE0FE8">
        <w:rPr>
          <w:rFonts w:ascii="Times New Roman" w:hAnsi="Times New Roman" w:cs="Times New Roman"/>
          <w:sz w:val="28"/>
          <w:szCs w:val="28"/>
        </w:rPr>
        <w:t xml:space="preserve">(включая статистические данные о характере, размере (объеме) </w:t>
      </w:r>
      <w:r w:rsidR="00F02B6B" w:rsidRPr="00EE0FE8">
        <w:rPr>
          <w:rFonts w:ascii="Times New Roman" w:hAnsi="Times New Roman" w:cs="Times New Roman"/>
          <w:sz w:val="28"/>
          <w:szCs w:val="28"/>
        </w:rPr>
        <w:t>вреда, причиненного охраняемым законом ценностям</w:t>
      </w:r>
      <w:r w:rsidR="00485D43" w:rsidRPr="00EE0FE8">
        <w:rPr>
          <w:rFonts w:ascii="Times New Roman" w:hAnsi="Times New Roman" w:cs="Times New Roman"/>
          <w:sz w:val="28"/>
          <w:szCs w:val="28"/>
        </w:rPr>
        <w:t xml:space="preserve">) </w:t>
      </w:r>
      <w:r w:rsidR="00CE1E9B" w:rsidRPr="00EE0FE8">
        <w:rPr>
          <w:rFonts w:ascii="Times New Roman" w:hAnsi="Times New Roman" w:cs="Times New Roman"/>
          <w:sz w:val="28"/>
          <w:szCs w:val="28"/>
        </w:rPr>
        <w:t>после консультаций с общественными советами, представителями заинтересованных общественных объединений, в том числе объединений подконтрольных субъектов, и с учетом итогов таких консультаций.</w:t>
      </w:r>
    </w:p>
    <w:p w:rsidR="008F094C"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81</w:t>
      </w:r>
      <w:r w:rsidR="00320CA4" w:rsidRPr="00EE0FE8">
        <w:rPr>
          <w:rFonts w:ascii="Times New Roman" w:hAnsi="Times New Roman" w:cs="Times New Roman"/>
          <w:sz w:val="28"/>
          <w:szCs w:val="28"/>
        </w:rPr>
        <w:t>. Анализ и оценка уровня развития профилактической работы представляют собой результирующий аналитический этап реализации предшествующих мероприятий системы мониторинга и оценки и</w:t>
      </w:r>
      <w:r w:rsidR="00BD1697" w:rsidRPr="00EE0FE8">
        <w:rPr>
          <w:rFonts w:ascii="Times New Roman" w:hAnsi="Times New Roman" w:cs="Times New Roman"/>
          <w:sz w:val="28"/>
          <w:szCs w:val="28"/>
        </w:rPr>
        <w:t xml:space="preserve"> основываются </w:t>
      </w:r>
      <w:r w:rsidR="00320CA4" w:rsidRPr="00EE0FE8">
        <w:rPr>
          <w:rFonts w:ascii="Times New Roman" w:hAnsi="Times New Roman" w:cs="Times New Roman"/>
          <w:sz w:val="28"/>
          <w:szCs w:val="28"/>
        </w:rPr>
        <w:t xml:space="preserve">на их итогах.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82</w:t>
      </w:r>
      <w:r w:rsidR="00A16420" w:rsidRPr="00EE0FE8">
        <w:rPr>
          <w:rFonts w:ascii="Times New Roman" w:hAnsi="Times New Roman" w:cs="Times New Roman"/>
          <w:sz w:val="28"/>
          <w:szCs w:val="28"/>
        </w:rPr>
        <w:t>. Оценка уровня развития</w:t>
      </w:r>
      <w:r w:rsidR="00CE1E9B" w:rsidRPr="00EE0FE8">
        <w:rPr>
          <w:rFonts w:ascii="Times New Roman" w:hAnsi="Times New Roman" w:cs="Times New Roman"/>
          <w:sz w:val="28"/>
          <w:szCs w:val="28"/>
        </w:rPr>
        <w:t xml:space="preserve"> профилактической работы включает в себя, в том числе оценку эффективности ведомственной программы профилактики нарушений обязательных требований, осуществляемую по показателям и в соответствии с методикой оценки ведомственной программы профилактики нарушений обязательных требований, требования к которым установлены </w:t>
      </w:r>
      <w:r w:rsidR="00320CA4" w:rsidRPr="00EE0FE8">
        <w:rPr>
          <w:rFonts w:ascii="Times New Roman" w:hAnsi="Times New Roman" w:cs="Times New Roman"/>
          <w:sz w:val="28"/>
          <w:szCs w:val="28"/>
        </w:rPr>
        <w:t>настоящим разделом</w:t>
      </w:r>
      <w:r w:rsidR="00CE1E9B" w:rsidRPr="00EE0FE8">
        <w:rPr>
          <w:rFonts w:ascii="Times New Roman" w:hAnsi="Times New Roman" w:cs="Times New Roman"/>
          <w:sz w:val="28"/>
          <w:szCs w:val="28"/>
        </w:rPr>
        <w:t xml:space="preserve"> Стандарта.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83</w:t>
      </w:r>
      <w:r w:rsidR="00CE1E9B" w:rsidRPr="00EE0FE8">
        <w:rPr>
          <w:rFonts w:ascii="Times New Roman" w:hAnsi="Times New Roman" w:cs="Times New Roman"/>
          <w:sz w:val="28"/>
          <w:szCs w:val="28"/>
        </w:rPr>
        <w:t xml:space="preserve">. Показатели </w:t>
      </w:r>
      <w:r w:rsidR="004D47C9" w:rsidRPr="00EE0FE8">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EE0FE8">
        <w:rPr>
          <w:rFonts w:ascii="Times New Roman" w:hAnsi="Times New Roman" w:cs="Times New Roman"/>
          <w:sz w:val="28"/>
          <w:szCs w:val="28"/>
        </w:rPr>
        <w:t>должны характеризовать как профилактическую работу в целом, так и относиться к определенным профилактическим мероприятиям.</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84</w:t>
      </w:r>
      <w:r w:rsidR="00CE1E9B" w:rsidRPr="00EE0FE8">
        <w:rPr>
          <w:rFonts w:ascii="Times New Roman" w:hAnsi="Times New Roman" w:cs="Times New Roman"/>
          <w:sz w:val="28"/>
          <w:szCs w:val="28"/>
        </w:rPr>
        <w:t xml:space="preserve">. Показатели </w:t>
      </w:r>
      <w:r w:rsidR="00693134" w:rsidRPr="00EE0FE8">
        <w:rPr>
          <w:rFonts w:ascii="Times New Roman" w:hAnsi="Times New Roman" w:cs="Times New Roman"/>
          <w:sz w:val="28"/>
          <w:szCs w:val="28"/>
        </w:rPr>
        <w:t>влияния профилактической работы на предотвращение причинения вреда охраняемым законом ценностям</w:t>
      </w:r>
      <w:r w:rsidR="00CE1E9B" w:rsidRPr="00EE0FE8">
        <w:rPr>
          <w:rFonts w:ascii="Times New Roman" w:hAnsi="Times New Roman" w:cs="Times New Roman"/>
          <w:sz w:val="28"/>
          <w:szCs w:val="28"/>
        </w:rPr>
        <w:t xml:space="preserve"> должны учитываться при определении ключевых показателей эффективности и результативности, рассчитываемых для каждого вида государственного контроля (надзора).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85</w:t>
      </w:r>
      <w:r w:rsidR="00CE1E9B" w:rsidRPr="00EE0FE8">
        <w:rPr>
          <w:rFonts w:ascii="Times New Roman" w:hAnsi="Times New Roman" w:cs="Times New Roman"/>
          <w:sz w:val="28"/>
          <w:szCs w:val="28"/>
        </w:rPr>
        <w:t xml:space="preserve">. Контрольно-надзорный орган для целей оценки </w:t>
      </w:r>
      <w:r w:rsidR="00693134" w:rsidRPr="00EE0FE8">
        <w:rPr>
          <w:rFonts w:ascii="Times New Roman" w:hAnsi="Times New Roman" w:cs="Times New Roman"/>
          <w:sz w:val="28"/>
          <w:szCs w:val="28"/>
        </w:rPr>
        <w:t xml:space="preserve">влияния профилактической работы на предотвращение причинения вреда охраняемым законом ценностям </w:t>
      </w:r>
      <w:r w:rsidR="00CE1E9B" w:rsidRPr="00EE0FE8">
        <w:rPr>
          <w:rFonts w:ascii="Times New Roman" w:hAnsi="Times New Roman" w:cs="Times New Roman"/>
          <w:sz w:val="28"/>
          <w:szCs w:val="28"/>
        </w:rPr>
        <w:t xml:space="preserve">вправе проводить собственные социологические исследования (среди представителей подконтрольных субъектов). </w:t>
      </w:r>
    </w:p>
    <w:p w:rsidR="00CE1E9B" w:rsidRPr="00EE0FE8" w:rsidRDefault="00EC1BA4"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86</w:t>
      </w:r>
      <w:r w:rsidR="00CE1E9B" w:rsidRPr="00EE0FE8">
        <w:rPr>
          <w:rFonts w:ascii="Times New Roman" w:hAnsi="Times New Roman" w:cs="Times New Roman"/>
          <w:sz w:val="28"/>
          <w:szCs w:val="28"/>
        </w:rPr>
        <w:t>. В рамках социологического исследования качество проводимых контрольно-надзорным органом профилактических мероприятий рекомендуется оценивать по следующим ключевым направлениям:</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подконтрольного субъекта в ходе проверки и др.;</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понятность обязательных требований, обеспечивающая их однозначное толкование подконтрольными субъектами и контрольным органом;</w:t>
      </w:r>
    </w:p>
    <w:p w:rsidR="00CE1E9B" w:rsidRPr="00EE0FE8" w:rsidRDefault="00CE1E9B" w:rsidP="00CE1E9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вовлечение подконтрольных субъектов в регулярное взаимодействие с контрольно-надзорным органом.</w:t>
      </w:r>
    </w:p>
    <w:p w:rsidR="00CE1E9B" w:rsidRPr="00EE0FE8" w:rsidRDefault="00EC1BA4" w:rsidP="0088241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87</w:t>
      </w:r>
      <w:r w:rsidR="00CE1E9B" w:rsidRPr="00EE0FE8">
        <w:rPr>
          <w:rFonts w:ascii="Times New Roman" w:hAnsi="Times New Roman" w:cs="Times New Roman"/>
          <w:sz w:val="28"/>
          <w:szCs w:val="28"/>
        </w:rPr>
        <w:t xml:space="preserve">. Результаты оценки уровня развития профилактической работы и анализ </w:t>
      </w:r>
      <w:r w:rsidR="00693134" w:rsidRPr="00EE0FE8">
        <w:rPr>
          <w:rFonts w:ascii="Times New Roman" w:hAnsi="Times New Roman" w:cs="Times New Roman"/>
          <w:sz w:val="28"/>
          <w:szCs w:val="28"/>
        </w:rPr>
        <w:t xml:space="preserve">влияния профилактических мероприятий на предотвращение причинения вреда охраняемым законом ценностям </w:t>
      </w:r>
      <w:r w:rsidR="00882412" w:rsidRPr="00EE0FE8">
        <w:rPr>
          <w:rFonts w:ascii="Times New Roman" w:hAnsi="Times New Roman" w:cs="Times New Roman"/>
          <w:sz w:val="28"/>
          <w:szCs w:val="28"/>
        </w:rPr>
        <w:t>включаются в итоговый годовой отчет</w:t>
      </w:r>
      <w:r w:rsidR="00CE1E9B" w:rsidRPr="00EE0FE8">
        <w:rPr>
          <w:rFonts w:ascii="Times New Roman" w:hAnsi="Times New Roman" w:cs="Times New Roman"/>
          <w:sz w:val="28"/>
          <w:szCs w:val="28"/>
        </w:rPr>
        <w:t xml:space="preserve"> о дея</w:t>
      </w:r>
      <w:r w:rsidR="00882412" w:rsidRPr="00EE0FE8">
        <w:rPr>
          <w:rFonts w:ascii="Times New Roman" w:hAnsi="Times New Roman" w:cs="Times New Roman"/>
          <w:sz w:val="28"/>
          <w:szCs w:val="28"/>
        </w:rPr>
        <w:t>тельности контрольно</w:t>
      </w:r>
      <w:r w:rsidR="00472722" w:rsidRPr="00EE0FE8">
        <w:rPr>
          <w:rFonts w:ascii="Times New Roman" w:hAnsi="Times New Roman" w:cs="Times New Roman"/>
          <w:sz w:val="28"/>
          <w:szCs w:val="28"/>
        </w:rPr>
        <w:t>-надзорного</w:t>
      </w:r>
      <w:r w:rsidR="00882412" w:rsidRPr="00EE0FE8">
        <w:rPr>
          <w:rFonts w:ascii="Times New Roman" w:hAnsi="Times New Roman" w:cs="Times New Roman"/>
          <w:sz w:val="28"/>
          <w:szCs w:val="28"/>
        </w:rPr>
        <w:t xml:space="preserve"> органа и в виде отдельного информационного сообщения </w:t>
      </w:r>
      <w:r w:rsidR="00CE1E9B" w:rsidRPr="00EE0FE8">
        <w:rPr>
          <w:rFonts w:ascii="Times New Roman" w:hAnsi="Times New Roman" w:cs="Times New Roman"/>
          <w:sz w:val="28"/>
          <w:szCs w:val="28"/>
        </w:rPr>
        <w:t>размещаются на официальном сайте контрольно-надзорного органа.</w:t>
      </w:r>
    </w:p>
    <w:p w:rsidR="00613885" w:rsidRPr="00EE0FE8" w:rsidRDefault="00613885" w:rsidP="00CE1E9B">
      <w:pPr>
        <w:spacing w:after="0" w:line="360" w:lineRule="auto"/>
        <w:ind w:firstLine="709"/>
        <w:jc w:val="both"/>
        <w:rPr>
          <w:rFonts w:ascii="Times New Roman" w:hAnsi="Times New Roman" w:cs="Times New Roman"/>
          <w:sz w:val="28"/>
          <w:szCs w:val="28"/>
        </w:rPr>
      </w:pPr>
    </w:p>
    <w:p w:rsidR="00F005DE" w:rsidRPr="00EE0FE8" w:rsidRDefault="00613885" w:rsidP="008716E8">
      <w:pPr>
        <w:pStyle w:val="2"/>
      </w:pPr>
      <w:bookmarkStart w:id="9" w:name="_Toc492883442"/>
      <w:r w:rsidRPr="00EE0FE8">
        <w:t>VI.</w:t>
      </w:r>
      <w:r w:rsidR="00F005DE" w:rsidRPr="00EE0FE8">
        <w:t xml:space="preserve"> Порядок контроля за соблюдением требований </w:t>
      </w:r>
      <w:r w:rsidR="002F01D2" w:rsidRPr="00EE0FE8">
        <w:t xml:space="preserve"> </w:t>
      </w:r>
      <w:r w:rsidR="00F005DE" w:rsidRPr="00EE0FE8">
        <w:t xml:space="preserve"> к профилактической работе</w:t>
      </w:r>
      <w:bookmarkEnd w:id="9"/>
      <w:r w:rsidR="00F005DE" w:rsidRPr="00EE0FE8">
        <w:t xml:space="preserve"> </w:t>
      </w:r>
    </w:p>
    <w:p w:rsidR="00F005DE" w:rsidRPr="00EE0FE8" w:rsidRDefault="00F005DE" w:rsidP="00F005DE"/>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88</w:t>
      </w:r>
      <w:r w:rsidR="00F005DE" w:rsidRPr="00EE0FE8">
        <w:rPr>
          <w:rFonts w:ascii="Times New Roman" w:hAnsi="Times New Roman" w:cs="Times New Roman"/>
          <w:sz w:val="28"/>
          <w:szCs w:val="28"/>
        </w:rPr>
        <w:t>. Контроль за соблюдением требований проводимой контрольно-надзорным органом профилактической работы</w:t>
      </w:r>
      <w:r w:rsidR="00D474F9" w:rsidRPr="00EE0FE8">
        <w:rPr>
          <w:rFonts w:ascii="Times New Roman" w:hAnsi="Times New Roman" w:cs="Times New Roman"/>
          <w:sz w:val="28"/>
          <w:szCs w:val="28"/>
        </w:rPr>
        <w:t xml:space="preserve"> осуществляю</w:t>
      </w:r>
      <w:r w:rsidR="00F005DE" w:rsidRPr="00EE0FE8">
        <w:rPr>
          <w:rFonts w:ascii="Times New Roman" w:hAnsi="Times New Roman" w:cs="Times New Roman"/>
          <w:sz w:val="28"/>
          <w:szCs w:val="28"/>
        </w:rPr>
        <w:t xml:space="preserve">т руководитель контрольно-надзорного органа и структурное подразделение контрольно-надзорного органа, уполномоченное на осуществление планирования, мониторинга и контроля </w:t>
      </w:r>
      <w:r w:rsidR="00D474F9" w:rsidRPr="00EE0FE8">
        <w:rPr>
          <w:rFonts w:ascii="Times New Roman" w:hAnsi="Times New Roman" w:cs="Times New Roman"/>
          <w:sz w:val="28"/>
          <w:szCs w:val="28"/>
        </w:rPr>
        <w:t>проведения</w:t>
      </w:r>
      <w:r w:rsidR="00F005DE" w:rsidRPr="00EE0FE8">
        <w:rPr>
          <w:rFonts w:ascii="Times New Roman" w:hAnsi="Times New Roman" w:cs="Times New Roman"/>
          <w:sz w:val="28"/>
          <w:szCs w:val="28"/>
        </w:rPr>
        <w:t xml:space="preserve"> профилактической работы.</w:t>
      </w:r>
    </w:p>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89</w:t>
      </w:r>
      <w:r w:rsidR="00F005DE" w:rsidRPr="00EE0FE8">
        <w:rPr>
          <w:rFonts w:ascii="Times New Roman" w:hAnsi="Times New Roman" w:cs="Times New Roman"/>
          <w:sz w:val="28"/>
          <w:szCs w:val="28"/>
        </w:rPr>
        <w:t xml:space="preserve">. </w:t>
      </w:r>
      <w:r w:rsidR="00D474F9" w:rsidRPr="00EE0FE8">
        <w:rPr>
          <w:rFonts w:ascii="Times New Roman" w:hAnsi="Times New Roman" w:cs="Times New Roman"/>
          <w:sz w:val="28"/>
          <w:szCs w:val="28"/>
        </w:rPr>
        <w:t>В предмет контроля</w:t>
      </w:r>
      <w:r w:rsidR="00F005DE" w:rsidRPr="00EE0FE8">
        <w:rPr>
          <w:rFonts w:ascii="Times New Roman" w:hAnsi="Times New Roman" w:cs="Times New Roman"/>
          <w:sz w:val="28"/>
          <w:szCs w:val="28"/>
        </w:rPr>
        <w:t xml:space="preserve"> за соблюдением требований к профилактической работе </w:t>
      </w:r>
      <w:r w:rsidR="00D474F9" w:rsidRPr="00EE0FE8">
        <w:rPr>
          <w:rFonts w:ascii="Times New Roman" w:hAnsi="Times New Roman" w:cs="Times New Roman"/>
          <w:sz w:val="28"/>
          <w:szCs w:val="28"/>
        </w:rPr>
        <w:t>входят</w:t>
      </w:r>
      <w:r w:rsidR="00F005DE" w:rsidRPr="00EE0FE8">
        <w:rPr>
          <w:rFonts w:ascii="Times New Roman" w:hAnsi="Times New Roman" w:cs="Times New Roman"/>
          <w:sz w:val="28"/>
          <w:szCs w:val="28"/>
        </w:rPr>
        <w:t>:</w:t>
      </w:r>
    </w:p>
    <w:p w:rsidR="00F005DE" w:rsidRPr="00EE0FE8" w:rsidRDefault="00D474F9"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сроки</w:t>
      </w:r>
      <w:r w:rsidR="00F005DE" w:rsidRPr="00EE0FE8">
        <w:rPr>
          <w:rFonts w:ascii="Times New Roman" w:hAnsi="Times New Roman" w:cs="Times New Roman"/>
          <w:sz w:val="28"/>
          <w:szCs w:val="28"/>
        </w:rPr>
        <w:t xml:space="preserve"> реализации мероприятий ведомственной программы</w:t>
      </w:r>
      <w:r w:rsidRPr="00EE0FE8">
        <w:rPr>
          <w:rFonts w:ascii="Times New Roman" w:hAnsi="Times New Roman" w:cs="Times New Roman"/>
          <w:sz w:val="28"/>
          <w:szCs w:val="28"/>
        </w:rPr>
        <w:t xml:space="preserve"> профилактики нарушений обязательных требований</w:t>
      </w:r>
      <w:r w:rsidR="00F005DE" w:rsidRPr="00EE0FE8">
        <w:rPr>
          <w:rFonts w:ascii="Times New Roman" w:hAnsi="Times New Roman" w:cs="Times New Roman"/>
          <w:sz w:val="28"/>
          <w:szCs w:val="28"/>
        </w:rPr>
        <w:t>;</w:t>
      </w:r>
    </w:p>
    <w:p w:rsidR="00D474F9" w:rsidRPr="00EE0FE8" w:rsidRDefault="00D474F9" w:rsidP="00D474F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достижение</w:t>
      </w:r>
      <w:r w:rsidR="00F005DE" w:rsidRPr="00EE0FE8">
        <w:rPr>
          <w:rFonts w:ascii="Times New Roman" w:hAnsi="Times New Roman" w:cs="Times New Roman"/>
          <w:sz w:val="28"/>
          <w:szCs w:val="28"/>
        </w:rPr>
        <w:t xml:space="preserve"> целевых показателей ведомственной программы</w:t>
      </w:r>
      <w:r w:rsidRPr="00EE0FE8">
        <w:rPr>
          <w:rFonts w:ascii="Times New Roman" w:hAnsi="Times New Roman" w:cs="Times New Roman"/>
          <w:sz w:val="28"/>
          <w:szCs w:val="28"/>
        </w:rPr>
        <w:t xml:space="preserve"> профилактики нарушений обязательных требований;</w:t>
      </w:r>
    </w:p>
    <w:p w:rsidR="00F005DE" w:rsidRPr="00EE0FE8" w:rsidRDefault="00D474F9"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соблюдение</w:t>
      </w:r>
      <w:r w:rsidR="00F005DE" w:rsidRPr="00EE0FE8">
        <w:rPr>
          <w:rFonts w:ascii="Times New Roman" w:hAnsi="Times New Roman" w:cs="Times New Roman"/>
          <w:sz w:val="28"/>
          <w:szCs w:val="28"/>
        </w:rPr>
        <w:t xml:space="preserve"> прав и законных интересов лиц, в отношении которых проводятся профилактические мероприятия;</w:t>
      </w:r>
    </w:p>
    <w:p w:rsidR="00D474F9" w:rsidRPr="00EE0FE8" w:rsidRDefault="00D474F9"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соблюдение требований настоящего Стандарта к порядку организации и осуществления отдельных профилактических мероприятий;</w:t>
      </w:r>
    </w:p>
    <w:p w:rsidR="00F005DE" w:rsidRPr="00EE0FE8" w:rsidRDefault="00D474F9"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иные вопросы проведения </w:t>
      </w:r>
      <w:r w:rsidR="00F005DE" w:rsidRPr="00EE0FE8">
        <w:rPr>
          <w:rFonts w:ascii="Times New Roman" w:hAnsi="Times New Roman" w:cs="Times New Roman"/>
          <w:sz w:val="28"/>
          <w:szCs w:val="28"/>
        </w:rPr>
        <w:t>профилактической работы.</w:t>
      </w:r>
    </w:p>
    <w:p w:rsidR="00F005DE" w:rsidRPr="00EE0FE8" w:rsidRDefault="00882412" w:rsidP="00D474F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90</w:t>
      </w:r>
      <w:r w:rsidR="00F005DE" w:rsidRPr="00EE0FE8">
        <w:rPr>
          <w:rFonts w:ascii="Times New Roman" w:hAnsi="Times New Roman" w:cs="Times New Roman"/>
          <w:sz w:val="28"/>
          <w:szCs w:val="28"/>
        </w:rPr>
        <w:t xml:space="preserve">. Контроль за соблюдением требований к профилактической работе осуществляется в форме </w:t>
      </w:r>
      <w:r w:rsidR="00D474F9" w:rsidRPr="00EE0FE8">
        <w:rPr>
          <w:rFonts w:ascii="Times New Roman" w:hAnsi="Times New Roman" w:cs="Times New Roman"/>
          <w:sz w:val="28"/>
          <w:szCs w:val="28"/>
        </w:rPr>
        <w:t>проведения внутриведомственных проверок, назначаемых р</w:t>
      </w:r>
      <w:r w:rsidR="00F005DE" w:rsidRPr="00EE0FE8">
        <w:rPr>
          <w:rFonts w:ascii="Times New Roman" w:hAnsi="Times New Roman" w:cs="Times New Roman"/>
          <w:sz w:val="28"/>
          <w:szCs w:val="28"/>
        </w:rPr>
        <w:t>уководителем контрольно-надзорного органа по результатам</w:t>
      </w:r>
      <w:r w:rsidR="00D474F9" w:rsidRPr="00EE0FE8">
        <w:rPr>
          <w:rFonts w:ascii="Times New Roman" w:hAnsi="Times New Roman" w:cs="Times New Roman"/>
          <w:sz w:val="28"/>
          <w:szCs w:val="28"/>
        </w:rPr>
        <w:t xml:space="preserve"> </w:t>
      </w:r>
      <w:r w:rsidR="00F005DE" w:rsidRPr="00EE0FE8">
        <w:rPr>
          <w:rFonts w:ascii="Times New Roman" w:hAnsi="Times New Roman" w:cs="Times New Roman"/>
          <w:sz w:val="28"/>
          <w:szCs w:val="28"/>
        </w:rPr>
        <w:t xml:space="preserve">рассмотрения докладов о ходе реализации ведомственной программы, </w:t>
      </w:r>
      <w:r w:rsidR="00D474F9" w:rsidRPr="00EE0FE8">
        <w:rPr>
          <w:rFonts w:ascii="Times New Roman" w:hAnsi="Times New Roman" w:cs="Times New Roman"/>
          <w:sz w:val="28"/>
          <w:szCs w:val="28"/>
        </w:rPr>
        <w:t xml:space="preserve">результатам </w:t>
      </w:r>
      <w:r w:rsidR="00F005DE" w:rsidRPr="00EE0FE8">
        <w:rPr>
          <w:rFonts w:ascii="Times New Roman" w:hAnsi="Times New Roman" w:cs="Times New Roman"/>
          <w:sz w:val="28"/>
          <w:szCs w:val="28"/>
        </w:rPr>
        <w:t>мониторинга профилактической деятельности</w:t>
      </w:r>
      <w:r w:rsidR="00D474F9" w:rsidRPr="00EE0FE8">
        <w:rPr>
          <w:rFonts w:ascii="Times New Roman" w:hAnsi="Times New Roman" w:cs="Times New Roman"/>
          <w:sz w:val="28"/>
          <w:szCs w:val="28"/>
        </w:rPr>
        <w:t>, на основании обращений подконтрольных субъектов</w:t>
      </w:r>
      <w:r w:rsidR="00F005DE" w:rsidRPr="00EE0FE8">
        <w:rPr>
          <w:rFonts w:ascii="Times New Roman" w:hAnsi="Times New Roman" w:cs="Times New Roman"/>
          <w:sz w:val="28"/>
          <w:szCs w:val="28"/>
        </w:rPr>
        <w:t>, в отношении которых проводят</w:t>
      </w:r>
      <w:r w:rsidR="00D474F9" w:rsidRPr="00EE0FE8">
        <w:rPr>
          <w:rFonts w:ascii="Times New Roman" w:hAnsi="Times New Roman" w:cs="Times New Roman"/>
          <w:sz w:val="28"/>
          <w:szCs w:val="28"/>
        </w:rPr>
        <w:t xml:space="preserve">ся профилактические мероприятия, или обращений </w:t>
      </w:r>
      <w:r w:rsidR="00F005DE" w:rsidRPr="00EE0FE8">
        <w:rPr>
          <w:rFonts w:ascii="Times New Roman" w:hAnsi="Times New Roman" w:cs="Times New Roman"/>
          <w:sz w:val="28"/>
          <w:szCs w:val="28"/>
        </w:rPr>
        <w:t xml:space="preserve">иных </w:t>
      </w:r>
      <w:r w:rsidR="00D474F9" w:rsidRPr="00EE0FE8">
        <w:rPr>
          <w:rFonts w:ascii="Times New Roman" w:hAnsi="Times New Roman" w:cs="Times New Roman"/>
          <w:sz w:val="28"/>
          <w:szCs w:val="28"/>
        </w:rPr>
        <w:t xml:space="preserve">заинтересованных </w:t>
      </w:r>
      <w:r w:rsidR="00F005DE" w:rsidRPr="00EE0FE8">
        <w:rPr>
          <w:rFonts w:ascii="Times New Roman" w:hAnsi="Times New Roman" w:cs="Times New Roman"/>
          <w:sz w:val="28"/>
          <w:szCs w:val="28"/>
        </w:rPr>
        <w:t xml:space="preserve">лиц, в том числе </w:t>
      </w:r>
      <w:r w:rsidR="00D474F9" w:rsidRPr="00EE0FE8">
        <w:rPr>
          <w:rFonts w:ascii="Times New Roman" w:hAnsi="Times New Roman" w:cs="Times New Roman"/>
          <w:sz w:val="28"/>
          <w:szCs w:val="28"/>
        </w:rPr>
        <w:t xml:space="preserve">общественных </w:t>
      </w:r>
      <w:r w:rsidR="00F005DE" w:rsidRPr="00EE0FE8">
        <w:rPr>
          <w:rFonts w:ascii="Times New Roman" w:hAnsi="Times New Roman" w:cs="Times New Roman"/>
          <w:sz w:val="28"/>
          <w:szCs w:val="28"/>
        </w:rPr>
        <w:t>объединений предпринимателей.</w:t>
      </w:r>
    </w:p>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91</w:t>
      </w:r>
      <w:r w:rsidR="00F005DE" w:rsidRPr="00EE0FE8">
        <w:rPr>
          <w:rFonts w:ascii="Times New Roman" w:hAnsi="Times New Roman" w:cs="Times New Roman"/>
          <w:sz w:val="28"/>
          <w:szCs w:val="28"/>
        </w:rPr>
        <w:t xml:space="preserve">. </w:t>
      </w:r>
      <w:r w:rsidR="008D3FA9" w:rsidRPr="00EE0FE8">
        <w:rPr>
          <w:rFonts w:ascii="Times New Roman" w:hAnsi="Times New Roman" w:cs="Times New Roman"/>
          <w:sz w:val="28"/>
          <w:szCs w:val="28"/>
        </w:rPr>
        <w:t>В</w:t>
      </w:r>
      <w:r w:rsidR="00F005DE" w:rsidRPr="00EE0FE8">
        <w:rPr>
          <w:rFonts w:ascii="Times New Roman" w:hAnsi="Times New Roman" w:cs="Times New Roman"/>
          <w:sz w:val="28"/>
          <w:szCs w:val="28"/>
        </w:rPr>
        <w:t xml:space="preserve"> случае выявления </w:t>
      </w:r>
      <w:r w:rsidR="008D3FA9" w:rsidRPr="00EE0FE8">
        <w:rPr>
          <w:rFonts w:ascii="Times New Roman" w:hAnsi="Times New Roman" w:cs="Times New Roman"/>
          <w:sz w:val="28"/>
          <w:szCs w:val="28"/>
        </w:rPr>
        <w:t xml:space="preserve">в ходе внутриведомственных проверок </w:t>
      </w:r>
      <w:r w:rsidR="00F005DE" w:rsidRPr="00EE0FE8">
        <w:rPr>
          <w:rFonts w:ascii="Times New Roman" w:hAnsi="Times New Roman" w:cs="Times New Roman"/>
          <w:sz w:val="28"/>
          <w:szCs w:val="28"/>
        </w:rPr>
        <w:t xml:space="preserve">нарушений требований к профилактической работе виновные должностные лица контрольно-надзорного органа </w:t>
      </w:r>
      <w:r w:rsidR="008931C9" w:rsidRPr="00EE0FE8">
        <w:rPr>
          <w:rFonts w:ascii="Times New Roman" w:hAnsi="Times New Roman" w:cs="Times New Roman"/>
          <w:sz w:val="28"/>
          <w:szCs w:val="28"/>
        </w:rPr>
        <w:t>при наличии законных оснований привлекаются к дисциплинарной</w:t>
      </w:r>
      <w:r w:rsidR="00F005DE" w:rsidRPr="00EE0FE8">
        <w:rPr>
          <w:rFonts w:ascii="Times New Roman" w:hAnsi="Times New Roman" w:cs="Times New Roman"/>
          <w:sz w:val="28"/>
          <w:szCs w:val="28"/>
        </w:rPr>
        <w:t xml:space="preserve"> </w:t>
      </w:r>
      <w:r w:rsidR="008931C9" w:rsidRPr="00EE0FE8">
        <w:rPr>
          <w:rFonts w:ascii="Times New Roman" w:hAnsi="Times New Roman" w:cs="Times New Roman"/>
          <w:sz w:val="28"/>
          <w:szCs w:val="28"/>
        </w:rPr>
        <w:t>и (или) административной ответственности в соответствии с законодательством Российской Федерации</w:t>
      </w:r>
      <w:r w:rsidR="00F005DE" w:rsidRPr="00EE0FE8">
        <w:rPr>
          <w:rFonts w:ascii="Times New Roman" w:hAnsi="Times New Roman" w:cs="Times New Roman"/>
          <w:sz w:val="28"/>
          <w:szCs w:val="28"/>
        </w:rPr>
        <w:t xml:space="preserve"> за решения и действия</w:t>
      </w:r>
      <w:r w:rsidR="008931C9" w:rsidRPr="00EE0FE8">
        <w:rPr>
          <w:rFonts w:ascii="Times New Roman" w:hAnsi="Times New Roman" w:cs="Times New Roman"/>
          <w:sz w:val="28"/>
          <w:szCs w:val="28"/>
        </w:rPr>
        <w:t xml:space="preserve"> (бездействие), принятые</w:t>
      </w:r>
      <w:r w:rsidR="00F005DE" w:rsidRPr="00EE0FE8">
        <w:rPr>
          <w:rFonts w:ascii="Times New Roman" w:hAnsi="Times New Roman" w:cs="Times New Roman"/>
          <w:sz w:val="28"/>
          <w:szCs w:val="28"/>
        </w:rPr>
        <w:t xml:space="preserve"> в </w:t>
      </w:r>
      <w:r w:rsidR="008931C9" w:rsidRPr="00EE0FE8">
        <w:rPr>
          <w:rFonts w:ascii="Times New Roman" w:hAnsi="Times New Roman" w:cs="Times New Roman"/>
          <w:sz w:val="28"/>
          <w:szCs w:val="28"/>
        </w:rPr>
        <w:t xml:space="preserve">рамках </w:t>
      </w:r>
      <w:r w:rsidR="00F005DE" w:rsidRPr="00EE0FE8">
        <w:rPr>
          <w:rFonts w:ascii="Times New Roman" w:hAnsi="Times New Roman" w:cs="Times New Roman"/>
          <w:sz w:val="28"/>
          <w:szCs w:val="28"/>
        </w:rPr>
        <w:t>осуществления профилактической работы.</w:t>
      </w:r>
    </w:p>
    <w:p w:rsidR="00880B9C" w:rsidRPr="00EE0FE8" w:rsidRDefault="00880B9C" w:rsidP="00F005DE">
      <w:pPr>
        <w:spacing w:after="0" w:line="360" w:lineRule="auto"/>
        <w:ind w:firstLine="709"/>
        <w:jc w:val="both"/>
        <w:rPr>
          <w:rFonts w:ascii="Times New Roman" w:hAnsi="Times New Roman" w:cs="Times New Roman"/>
          <w:sz w:val="28"/>
          <w:szCs w:val="28"/>
        </w:rPr>
      </w:pPr>
    </w:p>
    <w:p w:rsidR="00906884" w:rsidRPr="00EE0FE8" w:rsidRDefault="00880B9C" w:rsidP="008716E8">
      <w:pPr>
        <w:pStyle w:val="2"/>
      </w:pPr>
      <w:bookmarkStart w:id="10" w:name="_Toc492883443"/>
      <w:r w:rsidRPr="00EE0FE8">
        <w:rPr>
          <w:lang w:val="en-US"/>
        </w:rPr>
        <w:t>VII</w:t>
      </w:r>
      <w:r w:rsidRPr="00EE0FE8">
        <w:t>.</w:t>
      </w:r>
      <w:r w:rsidR="00F005DE" w:rsidRPr="00EE0FE8">
        <w:t xml:space="preserve"> </w:t>
      </w:r>
      <w:r w:rsidR="00882412" w:rsidRPr="00EE0FE8">
        <w:t>Вопросы</w:t>
      </w:r>
      <w:r w:rsidR="00F005DE" w:rsidRPr="00EE0FE8">
        <w:t xml:space="preserve"> повышения квалификации </w:t>
      </w:r>
      <w:r w:rsidR="00906884" w:rsidRPr="00EE0FE8">
        <w:t xml:space="preserve"> </w:t>
      </w:r>
      <w:r w:rsidR="002F01D2" w:rsidRPr="00EE0FE8">
        <w:t>в области профилактической работы</w:t>
      </w:r>
      <w:bookmarkEnd w:id="10"/>
      <w:r w:rsidR="00906884" w:rsidRPr="00EE0FE8">
        <w:t xml:space="preserve">       </w:t>
      </w:r>
    </w:p>
    <w:p w:rsidR="00880B9C" w:rsidRPr="00EE0FE8" w:rsidRDefault="00906884" w:rsidP="002F01D2">
      <w:pPr>
        <w:pStyle w:val="2"/>
        <w:rPr>
          <w:rFonts w:ascii="Times New Roman" w:hAnsi="Times New Roman" w:cs="Times New Roman"/>
          <w:b/>
          <w:sz w:val="28"/>
          <w:szCs w:val="28"/>
        </w:rPr>
      </w:pPr>
      <w:r w:rsidRPr="00EE0FE8">
        <w:t xml:space="preserve"> </w:t>
      </w:r>
    </w:p>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92</w:t>
      </w:r>
      <w:r w:rsidR="00F005DE" w:rsidRPr="00EE0FE8">
        <w:rPr>
          <w:rFonts w:ascii="Times New Roman" w:hAnsi="Times New Roman" w:cs="Times New Roman"/>
          <w:sz w:val="28"/>
          <w:szCs w:val="28"/>
        </w:rPr>
        <w:t xml:space="preserve">. С целью повышения </w:t>
      </w:r>
      <w:r w:rsidR="001C0DC6" w:rsidRPr="00EE0FE8">
        <w:rPr>
          <w:rFonts w:ascii="Times New Roman" w:hAnsi="Times New Roman" w:cs="Times New Roman"/>
          <w:sz w:val="28"/>
          <w:szCs w:val="28"/>
        </w:rPr>
        <w:t>качества</w:t>
      </w:r>
      <w:r w:rsidR="00F005DE" w:rsidRPr="00EE0FE8">
        <w:rPr>
          <w:rFonts w:ascii="Times New Roman" w:hAnsi="Times New Roman" w:cs="Times New Roman"/>
          <w:sz w:val="28"/>
          <w:szCs w:val="28"/>
        </w:rPr>
        <w:t xml:space="preserve"> и эффективности профилактической работы контрольно-надзорный орган организует и проводит систематическое повышение квалификации должностных лиц контрольно-надзорного органа</w:t>
      </w:r>
      <w:r w:rsidR="00906884" w:rsidRPr="00EE0FE8">
        <w:rPr>
          <w:rFonts w:ascii="Times New Roman" w:hAnsi="Times New Roman" w:cs="Times New Roman"/>
          <w:sz w:val="28"/>
          <w:szCs w:val="28"/>
        </w:rPr>
        <w:t xml:space="preserve">, направленное на развитие идеологии </w:t>
      </w:r>
      <w:r w:rsidR="00C86772" w:rsidRPr="00EE0FE8">
        <w:rPr>
          <w:rFonts w:ascii="Times New Roman" w:hAnsi="Times New Roman" w:cs="Times New Roman"/>
          <w:sz w:val="28"/>
          <w:szCs w:val="28"/>
        </w:rPr>
        <w:t xml:space="preserve">и уяснение методологии </w:t>
      </w:r>
      <w:r w:rsidR="00906884" w:rsidRPr="00EE0FE8">
        <w:rPr>
          <w:rFonts w:ascii="Times New Roman" w:hAnsi="Times New Roman" w:cs="Times New Roman"/>
          <w:sz w:val="28"/>
          <w:szCs w:val="28"/>
        </w:rPr>
        <w:t>профилактики на</w:t>
      </w:r>
      <w:r w:rsidR="00C86772" w:rsidRPr="00EE0FE8">
        <w:rPr>
          <w:rFonts w:ascii="Times New Roman" w:hAnsi="Times New Roman" w:cs="Times New Roman"/>
          <w:sz w:val="28"/>
          <w:szCs w:val="28"/>
        </w:rPr>
        <w:t>рушений обязательных требований.</w:t>
      </w:r>
    </w:p>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93</w:t>
      </w:r>
      <w:r w:rsidR="00906884" w:rsidRPr="00EE0FE8">
        <w:rPr>
          <w:rFonts w:ascii="Times New Roman" w:hAnsi="Times New Roman" w:cs="Times New Roman"/>
          <w:sz w:val="28"/>
          <w:szCs w:val="28"/>
        </w:rPr>
        <w:t>. Реализуемые направления и методы повышения квалификации должны</w:t>
      </w:r>
      <w:r w:rsidR="00F005DE" w:rsidRPr="00EE0FE8">
        <w:rPr>
          <w:rFonts w:ascii="Times New Roman" w:hAnsi="Times New Roman" w:cs="Times New Roman"/>
          <w:sz w:val="28"/>
          <w:szCs w:val="28"/>
        </w:rPr>
        <w:t xml:space="preserve"> обеспечивать формирование у должностных лиц контрольно-надзорного органа одинакового понимания обязательных требований, </w:t>
      </w:r>
      <w:r w:rsidR="00906884" w:rsidRPr="00EE0FE8">
        <w:rPr>
          <w:rFonts w:ascii="Times New Roman" w:hAnsi="Times New Roman" w:cs="Times New Roman"/>
          <w:sz w:val="28"/>
          <w:szCs w:val="28"/>
        </w:rPr>
        <w:t>повышение мотивации для</w:t>
      </w:r>
      <w:r w:rsidR="00F005DE" w:rsidRPr="00EE0FE8">
        <w:rPr>
          <w:rFonts w:ascii="Times New Roman" w:hAnsi="Times New Roman" w:cs="Times New Roman"/>
          <w:sz w:val="28"/>
          <w:szCs w:val="28"/>
        </w:rPr>
        <w:t xml:space="preserve"> качествен</w:t>
      </w:r>
      <w:r w:rsidR="00906884" w:rsidRPr="00EE0FE8">
        <w:rPr>
          <w:rFonts w:ascii="Times New Roman" w:hAnsi="Times New Roman" w:cs="Times New Roman"/>
          <w:sz w:val="28"/>
          <w:szCs w:val="28"/>
        </w:rPr>
        <w:t>ного</w:t>
      </w:r>
      <w:r w:rsidR="00F005DE" w:rsidRPr="00EE0FE8">
        <w:rPr>
          <w:rFonts w:ascii="Times New Roman" w:hAnsi="Times New Roman" w:cs="Times New Roman"/>
          <w:sz w:val="28"/>
          <w:szCs w:val="28"/>
        </w:rPr>
        <w:t xml:space="preserve"> проведени</w:t>
      </w:r>
      <w:r w:rsidR="00906884" w:rsidRPr="00EE0FE8">
        <w:rPr>
          <w:rFonts w:ascii="Times New Roman" w:hAnsi="Times New Roman" w:cs="Times New Roman"/>
          <w:sz w:val="28"/>
          <w:szCs w:val="28"/>
        </w:rPr>
        <w:t>я</w:t>
      </w:r>
      <w:r w:rsidR="00F005DE" w:rsidRPr="00EE0FE8">
        <w:rPr>
          <w:rFonts w:ascii="Times New Roman" w:hAnsi="Times New Roman" w:cs="Times New Roman"/>
          <w:sz w:val="28"/>
          <w:szCs w:val="28"/>
        </w:rPr>
        <w:t xml:space="preserve"> профилакти</w:t>
      </w:r>
      <w:r w:rsidR="00906884" w:rsidRPr="00EE0FE8">
        <w:rPr>
          <w:rFonts w:ascii="Times New Roman" w:hAnsi="Times New Roman" w:cs="Times New Roman"/>
          <w:sz w:val="28"/>
          <w:szCs w:val="28"/>
        </w:rPr>
        <w:t>ческих мероприятий и недопущения</w:t>
      </w:r>
      <w:r w:rsidR="00F005DE" w:rsidRPr="00EE0FE8">
        <w:rPr>
          <w:rFonts w:ascii="Times New Roman" w:hAnsi="Times New Roman" w:cs="Times New Roman"/>
          <w:sz w:val="28"/>
          <w:szCs w:val="28"/>
        </w:rPr>
        <w:t xml:space="preserve"> нарушений обязательных требований и случаев причинения вреда охраняемым законом ценностям, информирование о последних тенденциях правоприменительной практики, о сложившихся практиках делового оборота, о лучших практиках профилактической работы, актуальных научно-теоретических исследованиях и новых способах и методах осуществления профилактической работы, включая применение современных информационно-телекоммуникационных технологий. </w:t>
      </w:r>
    </w:p>
    <w:p w:rsidR="00F005DE" w:rsidRPr="00EE0FE8" w:rsidRDefault="00882412"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94</w:t>
      </w:r>
      <w:r w:rsidR="00F005DE" w:rsidRPr="00EE0FE8">
        <w:rPr>
          <w:rFonts w:ascii="Times New Roman" w:hAnsi="Times New Roman" w:cs="Times New Roman"/>
          <w:sz w:val="28"/>
          <w:szCs w:val="28"/>
        </w:rPr>
        <w:t>. Повышение квалификации должностных лиц контрольно-надзорного органа должно осуществляться как в ходе проведения общих ведомственных мероприятий по повышению квалификации в области профилактической работы, так и в индивидуальном порядке на основе специально разрабатываемых индивидуальных планов повышения профессионального уровня должностных лиц контрольно-надзорного органа.</w:t>
      </w:r>
    </w:p>
    <w:p w:rsidR="00F005DE" w:rsidRPr="00EE0FE8" w:rsidRDefault="00A33B94"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95</w:t>
      </w:r>
      <w:r w:rsidR="00F005DE" w:rsidRPr="00EE0FE8">
        <w:rPr>
          <w:rFonts w:ascii="Times New Roman" w:hAnsi="Times New Roman" w:cs="Times New Roman"/>
          <w:sz w:val="28"/>
          <w:szCs w:val="28"/>
        </w:rPr>
        <w:t xml:space="preserve">. Повышение квалификации должностных лиц контрольно-надзорного органа осуществляется посредством дополнительного образования, а также с использованием </w:t>
      </w:r>
      <w:r w:rsidR="00C86772" w:rsidRPr="00EE0FE8">
        <w:rPr>
          <w:rFonts w:ascii="Times New Roman" w:hAnsi="Times New Roman" w:cs="Times New Roman"/>
          <w:sz w:val="28"/>
          <w:szCs w:val="28"/>
        </w:rPr>
        <w:t>следующих</w:t>
      </w:r>
      <w:r w:rsidR="00F005DE" w:rsidRPr="00EE0FE8">
        <w:rPr>
          <w:rFonts w:ascii="Times New Roman" w:hAnsi="Times New Roman" w:cs="Times New Roman"/>
          <w:sz w:val="28"/>
          <w:szCs w:val="28"/>
        </w:rPr>
        <w:t xml:space="preserve"> способов, позволяющих повысить профессиональный уровень таких лиц: </w:t>
      </w:r>
    </w:p>
    <w:p w:rsidR="00F005DE" w:rsidRPr="00EE0FE8" w:rsidRDefault="00F005DE" w:rsidP="00F005D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обмен опытом организации и ведения профилактической работы между различными контрольно-надзорными органами, в том числе путем прохождения должностными лицами контрольно-надзорного органа стажировок в иных контрольно-надзорных органах;</w:t>
      </w:r>
    </w:p>
    <w:p w:rsidR="00F005DE" w:rsidRPr="00EE0FE8" w:rsidRDefault="00F005DE" w:rsidP="00F005DE">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2) внедрение в деятельность контрольно-надзорного органа передового опыта и технологий организации профилактической работы; </w:t>
      </w:r>
    </w:p>
    <w:p w:rsidR="00F005DE" w:rsidRPr="00EE0FE8" w:rsidRDefault="00F005DE" w:rsidP="00F005DE">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 организация и проведение «деятельностных» игр для должностных лиц контрольно-надзорного органа;</w:t>
      </w:r>
    </w:p>
    <w:p w:rsidR="00F005DE" w:rsidRPr="00EE0FE8" w:rsidRDefault="00F005DE" w:rsidP="00F005DE">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4) само- и взаимообучение должностных лиц уполномоченных подразделений контрольно-надзорного органа, включая стажировки внутри контрольного органа на различных рабочих местах;</w:t>
      </w:r>
    </w:p>
    <w:p w:rsidR="00F005DE" w:rsidRPr="00EE0FE8" w:rsidRDefault="00F005DE" w:rsidP="00F005DE">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5) иные способы по усмотрению контрольно-надзорного органа.  </w:t>
      </w:r>
    </w:p>
    <w:p w:rsidR="0086488F" w:rsidRPr="00EE0FE8" w:rsidRDefault="0086488F" w:rsidP="00871115">
      <w:pPr>
        <w:spacing w:after="0" w:line="360" w:lineRule="auto"/>
        <w:rPr>
          <w:rFonts w:ascii="Times New Roman" w:hAnsi="Times New Roman" w:cs="Times New Roman"/>
          <w:sz w:val="28"/>
          <w:szCs w:val="28"/>
        </w:rPr>
      </w:pPr>
    </w:p>
    <w:p w:rsidR="004A0C52" w:rsidRPr="00EE0FE8" w:rsidRDefault="002A5B18" w:rsidP="008716E8">
      <w:pPr>
        <w:pStyle w:val="1"/>
      </w:pPr>
      <w:bookmarkStart w:id="11" w:name="_Toc492883444"/>
      <w:r w:rsidRPr="00EE0FE8">
        <w:t>5</w:t>
      </w:r>
      <w:r w:rsidR="00484367" w:rsidRPr="00EE0FE8">
        <w:t xml:space="preserve">. Формы и виды </w:t>
      </w:r>
      <w:r w:rsidR="00F61443" w:rsidRPr="00EE0FE8">
        <w:t xml:space="preserve">профилактических </w:t>
      </w:r>
      <w:r w:rsidR="00965210" w:rsidRPr="00EE0FE8">
        <w:t>мероприятий, направленных на профилактику нарушений обязательных требований</w:t>
      </w:r>
      <w:bookmarkEnd w:id="11"/>
    </w:p>
    <w:p w:rsidR="00BC254E" w:rsidRPr="00EE0FE8" w:rsidRDefault="00BC254E" w:rsidP="008716E8">
      <w:pPr>
        <w:pStyle w:val="2"/>
      </w:pPr>
    </w:p>
    <w:p w:rsidR="00DA2B94" w:rsidRPr="00EE0FE8" w:rsidRDefault="00DA2B94" w:rsidP="008716E8">
      <w:pPr>
        <w:pStyle w:val="2"/>
      </w:pPr>
      <w:bookmarkStart w:id="12" w:name="_Toc492883445"/>
      <w:r w:rsidRPr="00EE0FE8">
        <w:t xml:space="preserve">5.1. </w:t>
      </w:r>
      <w:r w:rsidR="008B1280" w:rsidRPr="00EE0FE8">
        <w:t>Формирование и в</w:t>
      </w:r>
      <w:r w:rsidRPr="00EE0FE8">
        <w:t xml:space="preserve">едение перечней </w:t>
      </w:r>
      <w:r w:rsidR="00DE69E2" w:rsidRPr="00EE0FE8">
        <w:t xml:space="preserve">обязательных требований, </w:t>
      </w:r>
      <w:r w:rsidR="00F638EC" w:rsidRPr="00EE0FE8">
        <w:t>оценка соблюдения</w:t>
      </w:r>
      <w:r w:rsidR="00DE69E2" w:rsidRPr="00EE0FE8">
        <w:t xml:space="preserve"> которых является предметом государственного контроля (надзора)</w:t>
      </w:r>
      <w:bookmarkEnd w:id="12"/>
      <w:r w:rsidR="00DE69E2" w:rsidRPr="00EE0FE8">
        <w:t xml:space="preserve"> </w:t>
      </w:r>
    </w:p>
    <w:p w:rsidR="00DA2B94" w:rsidRPr="00EE0FE8" w:rsidRDefault="00DA2B94" w:rsidP="008716E8">
      <w:pPr>
        <w:pStyle w:val="3"/>
      </w:pPr>
      <w:bookmarkStart w:id="13" w:name="_Toc492883446"/>
      <w:r w:rsidRPr="00EE0FE8">
        <w:rPr>
          <w:lang w:val="en-US"/>
        </w:rPr>
        <w:t>I</w:t>
      </w:r>
      <w:r w:rsidRPr="00EE0FE8">
        <w:t>. Общие положения</w:t>
      </w:r>
      <w:bookmarkEnd w:id="13"/>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Формирование </w:t>
      </w:r>
      <w:r w:rsidR="00A72E99" w:rsidRPr="00EE0FE8">
        <w:rPr>
          <w:rFonts w:ascii="Times New Roman" w:hAnsi="Times New Roman" w:cs="Times New Roman"/>
          <w:sz w:val="28"/>
          <w:szCs w:val="28"/>
        </w:rPr>
        <w:t xml:space="preserve">и ведение </w:t>
      </w:r>
      <w:r w:rsidRPr="00EE0FE8">
        <w:rPr>
          <w:rFonts w:ascii="Times New Roman" w:hAnsi="Times New Roman" w:cs="Times New Roman"/>
          <w:sz w:val="28"/>
          <w:szCs w:val="28"/>
        </w:rPr>
        <w:t>контрольно-надзорными органами перечней</w:t>
      </w:r>
      <w:r w:rsidR="00A72E99" w:rsidRPr="00EE0FE8">
        <w:rPr>
          <w:rFonts w:ascii="Times New Roman" w:hAnsi="Times New Roman" w:cs="Times New Roman"/>
          <w:sz w:val="28"/>
          <w:szCs w:val="28"/>
        </w:rPr>
        <w:t xml:space="preserve"> обязательных требований, </w:t>
      </w:r>
      <w:r w:rsidR="00F638EC" w:rsidRPr="00EE0FE8">
        <w:rPr>
          <w:rFonts w:ascii="Times New Roman" w:hAnsi="Times New Roman" w:cs="Times New Roman"/>
          <w:sz w:val="28"/>
          <w:szCs w:val="28"/>
        </w:rPr>
        <w:t>оценка соблюдения</w:t>
      </w:r>
      <w:r w:rsidRPr="00EE0FE8">
        <w:rPr>
          <w:rFonts w:ascii="Times New Roman" w:hAnsi="Times New Roman" w:cs="Times New Roman"/>
          <w:sz w:val="28"/>
          <w:szCs w:val="28"/>
        </w:rPr>
        <w:t xml:space="preserve"> которых является предметом государственного контроля (н</w:t>
      </w:r>
      <w:r w:rsidR="008B1280" w:rsidRPr="00EE0FE8">
        <w:rPr>
          <w:rFonts w:ascii="Times New Roman" w:hAnsi="Times New Roman" w:cs="Times New Roman"/>
          <w:sz w:val="28"/>
          <w:szCs w:val="28"/>
        </w:rPr>
        <w:t>адзора)</w:t>
      </w:r>
      <w:r w:rsidRPr="00EE0FE8">
        <w:rPr>
          <w:rFonts w:ascii="Times New Roman" w:hAnsi="Times New Roman" w:cs="Times New Roman"/>
          <w:sz w:val="28"/>
          <w:szCs w:val="28"/>
        </w:rPr>
        <w:t xml:space="preserve"> (далее – перечни обязательных требований), и размещение указанных перечней, а также текстов нормативных правовых актов, содержащих обязательные требования, на официальных сайтах контрольно-надзорных органов, направлены на обеспечение повсеместной информированности подконтрольных субъектов и иных заинтересованных лиц о полном комплексе предъявляемых к ним, их деятельности и используемым ими производственным объектам релевантных обязательных требованиях, соблюдение которых правомерно составляет предмет соответствующего вида государственного контроля (надзора).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Перечень обязательных требований, разработанный для каждого вида государственного контроля (надзора), осуществляемого контрольно-надзорным органом ведется (регулярно актуализируется) в следующих целях: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обеспечени</w:t>
      </w:r>
      <w:r w:rsidR="00701105" w:rsidRPr="00EE0FE8">
        <w:rPr>
          <w:rFonts w:ascii="Times New Roman" w:hAnsi="Times New Roman" w:cs="Times New Roman"/>
          <w:sz w:val="28"/>
          <w:szCs w:val="28"/>
        </w:rPr>
        <w:t>я</w:t>
      </w:r>
      <w:r w:rsidRPr="00EE0FE8">
        <w:rPr>
          <w:rFonts w:ascii="Times New Roman" w:hAnsi="Times New Roman" w:cs="Times New Roman"/>
          <w:sz w:val="28"/>
          <w:szCs w:val="28"/>
        </w:rPr>
        <w:t xml:space="preserve"> наличия систематизированной и актуальной информации о действующих обязательных требованиях, являющихся непосредственным предметом оценки контрольно-надзорных органов при осуществлении мероприятий по государственному контролю (надзору);</w:t>
      </w:r>
    </w:p>
    <w:p w:rsidR="00DA2B94" w:rsidRPr="00EE0FE8" w:rsidRDefault="00701105"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обеспечения</w:t>
      </w:r>
      <w:r w:rsidR="00DA2B94" w:rsidRPr="00EE0FE8">
        <w:rPr>
          <w:rFonts w:ascii="Times New Roman" w:hAnsi="Times New Roman" w:cs="Times New Roman"/>
          <w:sz w:val="28"/>
          <w:szCs w:val="28"/>
        </w:rPr>
        <w:t xml:space="preserve"> единообразия понимания предмета государственного контроля (надзора), в том числе различными должностными лицами контрольно-надзорного органа и его территориальными органами;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создани</w:t>
      </w:r>
      <w:r w:rsidR="00701105" w:rsidRPr="00EE0FE8">
        <w:rPr>
          <w:rFonts w:ascii="Times New Roman" w:hAnsi="Times New Roman" w:cs="Times New Roman"/>
          <w:sz w:val="28"/>
          <w:szCs w:val="28"/>
        </w:rPr>
        <w:t>я</w:t>
      </w:r>
      <w:r w:rsidRPr="00EE0FE8">
        <w:rPr>
          <w:rFonts w:ascii="Times New Roman" w:hAnsi="Times New Roman" w:cs="Times New Roman"/>
          <w:sz w:val="28"/>
          <w:szCs w:val="28"/>
        </w:rPr>
        <w:t xml:space="preserve"> непосредственной организующей основы для формирования проверочных листов (списков контрольных вопросов).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В процессе формирования и ведения перечня обязательных требований контрольно-надзорным органом решаются следующие задачи: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актуализация состава нормативных правовых актов и (или) их отдельных частей на предмет наличия в них обязательных требований, подлежащих оценке в ходе мероприятий по государственному контролю (надзору), и информации о таких нормативных правовых актах;</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идентификация, систематизация и учет массива обязательных требований, подлежащих оценке в ходе мероприятий по государственному контролю (надзору);</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актуализация информации о действующих обязательных требованиях, применяемых контрольно-надзорным органом при проведении мероприятий по государственному контролю (надзору);</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обеспечение открытости и доступности (путем размещения в открытом доступе на официальном сайте контрольно-надзорного органа) для подконтрольных субъектов и всех заинтересованных лиц перечня обязательных требований, содержащего, обязательные требования, соблюдение которых составляет предмет соответствующего вида государственного контроля (надзора).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Обязательные требования, не включенные в перечень обязательных требований, не могут прямо или косвенно применяться контрольно-надзорным органом для формирования перечней вопросов проверочных листов (списков контрольных вопросов), используемых в рамках соответствующего вида государственного контроля (надзора).</w:t>
      </w:r>
    </w:p>
    <w:p w:rsidR="00DA2B94" w:rsidRPr="00EE0FE8" w:rsidRDefault="00DA2B94" w:rsidP="00DA2B94">
      <w:pPr>
        <w:spacing w:after="0" w:line="360" w:lineRule="auto"/>
        <w:ind w:firstLine="709"/>
        <w:jc w:val="both"/>
        <w:rPr>
          <w:rFonts w:ascii="Times New Roman" w:hAnsi="Times New Roman" w:cs="Times New Roman"/>
          <w:sz w:val="28"/>
          <w:szCs w:val="28"/>
        </w:rPr>
      </w:pPr>
    </w:p>
    <w:p w:rsidR="00DA2B94" w:rsidRPr="00EE0FE8" w:rsidRDefault="00DA2B94" w:rsidP="008716E8">
      <w:pPr>
        <w:pStyle w:val="3"/>
      </w:pPr>
      <w:bookmarkStart w:id="14" w:name="_Toc492883447"/>
      <w:r w:rsidRPr="00EE0FE8">
        <w:rPr>
          <w:lang w:val="en-US"/>
        </w:rPr>
        <w:t>II</w:t>
      </w:r>
      <w:r w:rsidRPr="00EE0FE8">
        <w:t>. Требования к содержанию и оформлению перечней обязательных требований</w:t>
      </w:r>
      <w:bookmarkEnd w:id="14"/>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Объектами перечня обязательных требований являются требования, установленные следующими видами правовых актов и нормативных договоров: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международные договоры Российской Федерации;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акты органов Евразийского экономического союза;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федеральные законы;</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указы Президента Российской Федерации, постановления и распоряжения Правительства Российской Федерации;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нормативные правовые акты и нормативные документы федеральных органов исполнительной власти;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законы и иные нормативные правовые акты субъектов Российской Федерации;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иные документы, обязательность соблюдения которых установлена законодательством Российской Федерации.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Для целей корректной разработки (доработки) перечней обязательных требований под обязательными требованиями следует понимать содержащиеся в действующих правовых нормах условия, ограничения, запреты, обязанности, предъявляемые к осуществлению гражданами и организациями предпринимательской и иной экономической деятельности, совершению ими действий, результатам осуществления деятельности или совершения действий, использованию ими при осуществлении указанной деятельности производственных объектов, установленные отраслевым национальным законодательством и обязательными для применения в Российской Федерации международными актами в целях защиты охраняемых законом ценностей.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Обязательные требования, включаемые в перечень обязательных требований, должны отвечать следующим признакам: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установлены положениями нормативных правовых актов, непосредственно регулирующими поведение подконтрольных субъектов в подконтрольной сфере общественных отношений</w:t>
      </w:r>
      <w:r w:rsidRPr="00EE0FE8">
        <w:rPr>
          <w:rStyle w:val="a5"/>
          <w:rFonts w:ascii="Times New Roman" w:hAnsi="Times New Roman" w:cs="Times New Roman"/>
          <w:sz w:val="28"/>
          <w:szCs w:val="28"/>
        </w:rPr>
        <w:footnoteReference w:id="3"/>
      </w:r>
      <w:r w:rsidRPr="00EE0FE8">
        <w:rPr>
          <w:rFonts w:ascii="Times New Roman" w:hAnsi="Times New Roman" w:cs="Times New Roman"/>
          <w:sz w:val="28"/>
          <w:szCs w:val="28"/>
        </w:rPr>
        <w:t>;</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сформулированы в виде императивного предписания, выражающего необходимость подчинения и неукоснительного совершения определённых действий либо воздержания от их совершения (рекомендательные и отсылочные нормы права</w:t>
      </w:r>
      <w:r w:rsidR="00442C43" w:rsidRPr="00EE0FE8">
        <w:rPr>
          <w:rFonts w:ascii="Times New Roman" w:hAnsi="Times New Roman" w:cs="Times New Roman"/>
          <w:sz w:val="28"/>
          <w:szCs w:val="28"/>
        </w:rPr>
        <w:t>, прямо не устанавливающие какие-либо требования к действию, объекту, лицу, его поведению и т.п.,</w:t>
      </w:r>
      <w:r w:rsidRPr="00EE0FE8">
        <w:rPr>
          <w:rFonts w:ascii="Times New Roman" w:hAnsi="Times New Roman" w:cs="Times New Roman"/>
          <w:sz w:val="28"/>
          <w:szCs w:val="28"/>
        </w:rPr>
        <w:t xml:space="preserve"> не являются обязательными требованиями);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правовыми актами установлены критерии оценки факта соблюдения или несоблюдения обязательного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наличие установленных нормативными правовыми актами неблагоприятных юридических последствий, наступающих для подконтрольных субъектов в случае несоблюдения обязательного требования (например, привлечение к юридической ответственности, введение запретительных или ограничительных мер, лишение (приостановление действия) специального статуса, разрешения или правомочия).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8. Перечень обязательных требований ведется в табличной форме.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 В отдельных столбцах таблицы содержатся следующие сведения в отношении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наименование и реквизиты нормативного правового акта, содержащего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краткое описание круга лиц и (или) перечня объектов, в отношении которых устанавливаются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структурные единицы акта, содержащие обязательные требования, соблюдение которых оценивается при проведении мероприятий по контролю (надзору), и ссылки на них;</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полный перечень обязательных требований, установленных соответствующими структурными единицами нормативных правовых актов.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 В отношении требований, содержащихся в указах Президента Российской Федерации, постановлениях и распоряжениях Правительства Российской Федерации, нормативных правовых актах и нормативных документах федеральных органов исполнительной власти, иных документах, обязательность соблюдения которых установлена законодательством Российской Федерации, помимо сведений, перечисленных в пункте 9 настоящего раздела Стандарта, в таблице в отдельном столбце указываются также сведения об утверждении соответствующих нормативных правовых актов.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11. Краткое описание круга лиц и (или) перечня объектов, в отношении которых устанавливаются обязательные требования, осуществляется исходя из относимости обязательных требований к конкретным подконтрольным субъектам, и должно позволять каждому подконтрольному субъекту однозначно определить, распространяются ли на него соответствующие обязательные требования.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12. Критерием (критериями) для определения круга лиц в соответствии с пунктом 11 настоящего раздела Стандарта являются виды осуществляемой подконтрольными субъектами деятельности и (или) используемых ими производственных объектов.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Контрольно-надзорные органы могут устанавливать</w:t>
      </w:r>
      <w:r w:rsidR="002D442A" w:rsidRPr="00EE0FE8">
        <w:rPr>
          <w:rFonts w:ascii="Times New Roman" w:hAnsi="Times New Roman" w:cs="Times New Roman"/>
          <w:sz w:val="28"/>
          <w:szCs w:val="28"/>
        </w:rPr>
        <w:t xml:space="preserve"> с учетом специфики  вида контроля (надзора)</w:t>
      </w:r>
      <w:r w:rsidRPr="00EE0FE8">
        <w:rPr>
          <w:rFonts w:ascii="Times New Roman" w:hAnsi="Times New Roman" w:cs="Times New Roman"/>
          <w:sz w:val="28"/>
          <w:szCs w:val="28"/>
        </w:rPr>
        <w:t xml:space="preserve"> иные критерии дифференцирования подконтрольных субъектов, в том числе в развитие критериев, указанных в настоящем пункте, и с учетом типизации подконтрольных субъектов, осуществляемой для целей формирования проверочных листов (списков контрольных вопросов) в соответствии с разделом 5.2 настоящего Стандарта.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Не допускается определение круга лиц, в отношении которых устанавливаются обязательные требования, посредством указания в перечне обязательных требований </w:t>
      </w:r>
      <w:r w:rsidR="002D442A" w:rsidRPr="00EE0FE8">
        <w:rPr>
          <w:rFonts w:ascii="Times New Roman" w:hAnsi="Times New Roman" w:cs="Times New Roman"/>
          <w:sz w:val="28"/>
          <w:szCs w:val="28"/>
        </w:rPr>
        <w:t xml:space="preserve">исключительно </w:t>
      </w:r>
      <w:r w:rsidRPr="00EE0FE8">
        <w:rPr>
          <w:rFonts w:ascii="Times New Roman" w:hAnsi="Times New Roman" w:cs="Times New Roman"/>
          <w:sz w:val="28"/>
          <w:szCs w:val="28"/>
        </w:rPr>
        <w:t>на организационно-правовую форму осуществления подконтрольными субъектами экономической деятельности (например, юридическое лицо, индивидуальный предприниматель).</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13. Перечень объектов, в отношении которых действует обязательное требование, рекомендуется к указанию в перечнях обязательных требований, в том числе, если в них уже в соответствии с требованиями настоящего раздела Стандарта определен круг лиц, в отношении которых устанавливаются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14. При установлении перечня объектов, в отношении которых действует обязательное требование, следует исходить из определенных соответствующими нормативными правовыми актами видов объектов государственного контроля (надзора):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действия граждан и организаций;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производственные объекты (здания, помещения, сооружения, установки (объекты защиты), территории (в том числе земельные и лесные участки), оборудование, устройства, предметы, материалы, транспортные средства, перевозимые ими грузы, объекты охраны окружающей среды и иные подобные объекты, используемые гражданами и организациями при осуществлении своей деятельности и (или) совершении определенных действий);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результаты деятельности граждан и организаций, в том числе продукция (товары), работы и услуги.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 Объекты, включаемые контрольно-надзорным органом в перечень объектов, в отношении которых действует обязательное требование, должны быть исчерпывающим образом индивидуализированы с учетом специфики регулируемой сферы общественных отношений (например, если объектом мероприятий по контролю (надзору) являются действия подконтрольных субъектов по оказанию бытовых услуг населению, то в случае, когда обязательные требования предъявляются к соответствующим подконтрольным субъектам в зависимости от вида оказываемых бытовых услуг, индивидуализация объектов, в отношении которых действуют обязательные требования, должна осуществляться по конкретным видам таких услуг).</w:t>
      </w:r>
    </w:p>
    <w:p w:rsidR="00DA2B94" w:rsidRPr="00EE0FE8" w:rsidRDefault="00DA2B94" w:rsidP="00DA2B9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16. Полный перечень обязательных требований дается применительно к каждой структурной единице нормативного правового акта (или совокупности взаимосвязанных структурных единиц), устанавливающей (устанавливающих) соответствующие обязательные требования, и заключается в перечислении соответствующих обязательных требований в виде прямых цитат из нормативного правового акта.</w:t>
      </w:r>
    </w:p>
    <w:p w:rsidR="00DA2B94" w:rsidRPr="00EE0FE8" w:rsidRDefault="00DA2B94" w:rsidP="00DA2B9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17. В качестве дополнений к перечню обязательных требований контрольно-надзорные органы, соблюдая требования настоящего раздела Стандарта, разрабатывают и оформляют следующие перечни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перечень обязательных требований, содержащихся в нормативных актах, утверждаемых самими хозяйствующими субъектами, либо иными документами, обязанность соблюдения которых подконтрольными субъектами следует из их юридических действий, если соблюдение содержащихся в них требований проверяется при проведении мероприятий по контролю (надзору);</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перечень обязательных требований, содержащихся в принятых федеральными органами публичной власти правовых документах методического и (или) интерпретационного характера (например, методические рекомендации, информационные письма, разъяснения законодательства), если положения соответствующих документов таким образом уточняют содержание обязательных требований, соблюдение которых входит в предмет государственного контроля (надзора), что приобретают самостоятельное правовое значение.</w:t>
      </w:r>
    </w:p>
    <w:p w:rsidR="00DA2B94" w:rsidRPr="00EE0FE8" w:rsidRDefault="00DA2B94" w:rsidP="00DA2B94">
      <w:pPr>
        <w:spacing w:after="0" w:line="360" w:lineRule="auto"/>
        <w:ind w:firstLine="709"/>
        <w:jc w:val="both"/>
        <w:rPr>
          <w:rFonts w:ascii="Times New Roman" w:hAnsi="Times New Roman" w:cs="Times New Roman"/>
          <w:sz w:val="28"/>
          <w:szCs w:val="28"/>
        </w:rPr>
      </w:pPr>
    </w:p>
    <w:p w:rsidR="00DA2B94" w:rsidRPr="00EE0FE8" w:rsidRDefault="00DA2B94" w:rsidP="008716E8">
      <w:pPr>
        <w:pStyle w:val="3"/>
      </w:pPr>
      <w:bookmarkStart w:id="15" w:name="_Toc492883448"/>
      <w:r w:rsidRPr="00EE0FE8">
        <w:t>III. Требования к формированию (доработке) перечня обязательных требований</w:t>
      </w:r>
      <w:bookmarkEnd w:id="15"/>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18. Формирование (доработка) перечней обязательных требований осуществляется контрольно-надзорными органами в течение 2 месяцев со дня </w:t>
      </w:r>
      <w:r w:rsidR="003B04A3" w:rsidRPr="00EE0FE8">
        <w:rPr>
          <w:rFonts w:ascii="Times New Roman" w:hAnsi="Times New Roman" w:cs="Times New Roman"/>
          <w:sz w:val="28"/>
          <w:szCs w:val="28"/>
        </w:rPr>
        <w:t xml:space="preserve">введения в действие </w:t>
      </w:r>
      <w:r w:rsidRPr="00EE0FE8">
        <w:rPr>
          <w:rFonts w:ascii="Times New Roman" w:hAnsi="Times New Roman" w:cs="Times New Roman"/>
          <w:sz w:val="28"/>
          <w:szCs w:val="28"/>
        </w:rPr>
        <w:t>настоящего Стандарта.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19. При осуществлении контрольно-надзорным органом нескольких видов государственного контроля (надзора) контрольно-надзорные органы формируют (дорабатывают) перечни обязательных требований для каждого конкретного вида государственного контроля (надзора).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 Непосредственное руководство мероприятиями по формированию (доработке) перечня обязательных требований осуществляет должностное лицо контрольно-надзорного органа, ответственное за ведение (актуализацию) перечней обязательных требований и размещение соответствующей информации на официальном сайте контрольно-надзорного органа.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21. Информация о начале работ по формированию (доработке) перечня(ей) обязательных требований своевременно публикуется на главной странице официального сайта контрольно-надзорного органа.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22. Аналитический этап при формировании (доработке) перечня обязательных требований является обязательным и осуществляется ответственными за проведение соответствующей работы должностными лицами контрольно-надзорного органа.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 В рамках аналитического этапа критически анализируются включенные в перечень обязательных требований нормативные правовые акты на предмет содержания в них обязательных требований, осуществляется идентификация и систематизация обязательных требований и проводится анализ на предмет оценки их соблюдения при осуществлении государственного контроля (надзора).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24. В случае выявления в составе перечня обязательных требований актов или их частей, не содержащих обязательные требования, такие нормативные правовые акты или их части исключаются из перечня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25. Идентификация обязательных требований предполагает необходимость определения в нормативных правовых актах, включенных в перечень обязательных требований, следующих элементов: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конкретные структурные единицы нормативного правового актов или группы взаимосвязанных структурных единиц, устанавливающие соответствующие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круг лиц, в отношении которых действуют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перечни объектов, в отношении которых действуют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перечни объектов материального мира, исследование (оценка, анализ) которых осуществляется в рамках проверки соблюдения соответствующих обязательных требований и которые являются носителями информации о соблюдении или несоблюдении соответствующих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26. В рамках систематизации обязательных требований предпринимаются следующие меры:</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подготовка перечня обязательных требований;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выявление неэффективных обязательных требований</w:t>
      </w:r>
      <w:r w:rsidRPr="00EE0FE8">
        <w:rPr>
          <w:rStyle w:val="a5"/>
          <w:rFonts w:ascii="Times New Roman" w:hAnsi="Times New Roman" w:cs="Times New Roman"/>
          <w:sz w:val="28"/>
          <w:szCs w:val="28"/>
        </w:rPr>
        <w:footnoteReference w:id="4"/>
      </w:r>
      <w:r w:rsidRPr="00EE0FE8">
        <w:rPr>
          <w:rFonts w:ascii="Times New Roman" w:hAnsi="Times New Roman" w:cs="Times New Roman"/>
          <w:sz w:val="28"/>
          <w:szCs w:val="28"/>
        </w:rPr>
        <w:t>;</w:t>
      </w:r>
    </w:p>
    <w:p w:rsidR="00DA2B94" w:rsidRPr="00EE0FE8" w:rsidRDefault="00DA2B94" w:rsidP="00DA2B9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 выявление противоречий между обязательными требованиями;</w:t>
      </w:r>
    </w:p>
    <w:p w:rsidR="00DA2B94" w:rsidRPr="00EE0FE8" w:rsidRDefault="00DA2B94" w:rsidP="00DA2B9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4) выявление устаревших, дублирующих, избыточных (малозначимых)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разграничение обязательных требований, проверяемых различными контрольно-надзорными органами.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 В случае выявления в перечне обязательных требований формально действующих, но не применяемых контрольно-надзорным органом на практике обязательных требований ввиду содержания в них устаревших, дублирующих, избыточных (малозначимых), противоречивых или неэффективных обязательных требований, уполномоченное должностное лицо представляет руководителю контрольно-надзорного органа перечень таких актов с рекомендациями по их отмене (изменению).</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в иные органы власти.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 В случае выявления в перечне обязательных требований обязательных требований, по которым требуется разграничение полномочий различных контрольно-надзорных органов, а также устаревших, дублирующих, избыточных, противоречивых или неэффективных обязательных требований, ответственное должностное лицо представляет руководителю контрольно-надзорного органа перечень актов, содержащих такие требования, с рекомендациями по разграничению полномочий контрольно-надзорных органов или по отмене (изменению) указанных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Руководитель контрольно-надзорного органа принимает решение о признании акта контрольно-надзорного органа утратившим силу или внесении в него необходимых изменений (при наличии соответствующей компетенции), или решение о направлении соответствующего предложения или предложения о разграничении полномочий в иные органы власти.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 По результатам анализа нормативных правовых актов, и содержащихся в них обязательных требований, включенных в перечень обязательных требований, идентификации и систематизации обязательных требований ответственное должностное лицо контрольно-надзорного органа подготавливает и представляет руководителю контрольно-надзорного органа для утверждения проект перечня обязательных требований (далее – проект).</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30. После утверждения руководителем контрольно-надзорного органа проекта ответственным должностным лицом контрольно-надзорного органа осуществляется окончательное формирование перечня(ей) обязательных требований.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31. При формировании (доработке) перечня обязательных требований региональными органами государственного контроля (надзора) в отношении видов государственного контроля (надзора), осуществляемых такими органами в рамках исполнения переданных для осуществления субъектам Российской Федерации полномочий Российской Федерации, сформированный (доработанный) перечень обязательных требований подлежит согласованию с федеральными органами исполнительной власти, ответственными за организацию и осуществление контроля, мониторинга эффективности и качества осуществления переданных полномочий.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Согласование (мотивированный отказ в согласовании) должно быть направлено указанными федеральными органами исполнительной власти в адрес регионального органа государственного контроля в срок не позднее 10 рабочих дней со дня поступления проекта на согласование.</w:t>
      </w:r>
    </w:p>
    <w:p w:rsidR="00DA2B94" w:rsidRPr="00EE0FE8" w:rsidRDefault="00DA2B94" w:rsidP="00DA2B94">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32. Для каждого осуществляемого контрольно-надзорным органом вида государственного контроля (надзора) сформированный (доработанный) перечень обязательных требований размещается на официальном сайте контрольно-надзорного органа.</w:t>
      </w:r>
    </w:p>
    <w:p w:rsidR="00DA2B94" w:rsidRPr="00EE0FE8" w:rsidRDefault="00DA2B94" w:rsidP="00DA2B94">
      <w:pPr>
        <w:spacing w:after="0" w:line="360" w:lineRule="auto"/>
        <w:ind w:firstLine="709"/>
        <w:jc w:val="center"/>
        <w:rPr>
          <w:rFonts w:ascii="Times New Roman" w:hAnsi="Times New Roman" w:cs="Times New Roman"/>
          <w:b/>
          <w:sz w:val="28"/>
          <w:szCs w:val="28"/>
        </w:rPr>
      </w:pPr>
    </w:p>
    <w:p w:rsidR="00DA2B94" w:rsidRPr="00EE0FE8" w:rsidRDefault="00DA2B94" w:rsidP="008716E8">
      <w:pPr>
        <w:pStyle w:val="3"/>
      </w:pPr>
      <w:bookmarkStart w:id="16" w:name="_Toc492883449"/>
      <w:r w:rsidRPr="00EE0FE8">
        <w:rPr>
          <w:lang w:val="en-US"/>
        </w:rPr>
        <w:t>IV</w:t>
      </w:r>
      <w:r w:rsidRPr="00EE0FE8">
        <w:t>. Требования к размещению перечня обязательных требований на официальном сайте контрольно-надзорного органа</w:t>
      </w:r>
      <w:bookmarkEnd w:id="16"/>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33. Сформированный (доработанный) перечень обязательных требований размещается на специально созданной странице официального сайта контрольно-надзорного органа,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 (далее – страница с перечнем обязательных требований). </w:t>
      </w:r>
      <w:r w:rsidRPr="00EE0FE8">
        <w:rPr>
          <w:rStyle w:val="a5"/>
          <w:rFonts w:ascii="Times New Roman" w:hAnsi="Times New Roman" w:cs="Times New Roman"/>
          <w:sz w:val="28"/>
          <w:szCs w:val="28"/>
        </w:rPr>
        <w:footnoteReference w:id="5"/>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Наименование страницы с перечнем обязательных требований должно полностью соответствовать ее содержанию (например, «Перечень (перечни) обязательных требований», «Перечень (перечни) обязательных требований, содержащихся в нормативных правовых актах»).</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34. На странице с перечнем обязательных требований размещаются перечни обязательных требований в отношении всех видов государственного контроля (надзора), осуществляемых контрольно-надзорным органом.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35. На странице с перечнем обязательных требований контрольно-надзорным органом размещаются также информационные материалы и разъяснения, касающиеся применения перечня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36. Для каждого нормативного акта, его структурной единицы и обязательного требования, включенных в перечень обязательных требований, должны быть реализованы активные ссылки, непосредственный переход по которой позволяет получить доступ к полному тексту соответствующего нормативного акта, его структурной единицы или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37. Перечни обязательных требований размещаются с соблюдением требований к структурированию и размещению сведений о мерах профилактики нарушений обязательных требований на официальном сайте контрольно-надзорного органа согласно Приложению 1 к настоящему Стандарту.</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38. При значительном количестве обязательных требований, включенных в перечень обязательных требований, контрольно-надзорным органом должна быть обеспечена техническая возможность для пользователей осуществлять на странице с перечнем актов контекстный поиск по ключевым словам, по наименованию и реквизитам нормативного акта, по наименованию, реквизитам, видам подконтрольных субъектов и используемых ими производственных объектов, в отношении которых установлены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39. Контрольно-надзорный орган на странице с перечнем обязательных требований размещает открытую для всех пользователей электронную форму осуществления обратной связи по вопросам, связанным с содержанием, ведением и применением перечня обязательных требований (далее – электронная форма обратной связи).</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Электронная форма обратной связи может предполагать необходимость прохождения пользователями электронных процедур идентификации и аутентификации на официальном сайте контрольно-надзорного органа, в том числе с использованием ЕСИА.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40. Формат и срок ответа на сообщения (обращения) пользователей, направленные с помощью электронной формы обратной связи, зависят от уровня ее технической оснащенности и от установленного контрольно-надзорным органом статуса таких сообщений (обращений) (обращения, рассматриваемые в порядке, установленном законодательством Российской Федерации о порядке рассмотрения обращений, индивидуальные консультации, представляемые в соответствии с настоящим Стандартом, иное).</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41. В электронной форме обратной связи могут быть установлены следующие фильтры для сообщений (обращений) пользователей сайта: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1) сообщить о применении при проведении мероприятий по контролю (надзору) обязательных требований, не включенных в перечень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предложить исключить из перечня обязательных требований отдельные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предложить включить в перечень обязательных требований новые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предложить иную формулировку обязательного требования, внести изменения (дополнить, переформулировать, исключить лишнее) в круг лиц и (или) перечень объектов, в отношении которых установлено обязательное требование;</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иные дополнительные фильтры по усмотрению контрольно-надзорного органа.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42. Электронное сопровождение перечня обязательных требований, рассмотрение поступивших сообщений (обращений) пользователей официального сайта контрольно-надзорного органа осуществляется ответственным должностным лицом контрольно-надзорного органа.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Проверка наличия вновь поступивших через электронную форму обратной связи сообщений (обращений) должна проводиться ответственным должностным лицом контрольно-надзорного органа каждый рабочий день.</w:t>
      </w:r>
    </w:p>
    <w:p w:rsidR="00DA2B94" w:rsidRPr="00EE0FE8" w:rsidRDefault="00DA2B94" w:rsidP="00DA2B94">
      <w:pPr>
        <w:spacing w:after="0" w:line="360" w:lineRule="auto"/>
        <w:ind w:firstLine="709"/>
        <w:jc w:val="center"/>
        <w:rPr>
          <w:rFonts w:ascii="Times New Roman" w:hAnsi="Times New Roman" w:cs="Times New Roman"/>
          <w:b/>
          <w:sz w:val="28"/>
          <w:szCs w:val="28"/>
        </w:rPr>
      </w:pPr>
    </w:p>
    <w:p w:rsidR="00DA2B94" w:rsidRPr="00EE0FE8" w:rsidRDefault="00DA2B94" w:rsidP="008716E8">
      <w:pPr>
        <w:pStyle w:val="3"/>
      </w:pPr>
      <w:bookmarkStart w:id="17" w:name="_Toc492883450"/>
      <w:r w:rsidRPr="00EE0FE8">
        <w:rPr>
          <w:lang w:val="en-US"/>
        </w:rPr>
        <w:t>V</w:t>
      </w:r>
      <w:r w:rsidRPr="00EE0FE8">
        <w:t>. Требования к ведению (актуализации) перечня обязательных требований</w:t>
      </w:r>
      <w:bookmarkEnd w:id="17"/>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43. Контрольно-надзорные органы должны поддерживать перечень обязательных требований в актуальном состоянии. </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Непринятие контрольно-надзорным органом мер по постоянной актуализации перечня обязательных требований приводит к невозможности достижения общих и специальных профилактических целей и задач, введению подконтрольных субъектов в заблуждение относительно установленных в отношении них обязательных требований, случаям некорректного и (или) неправомерного формирования и использования контрольно-надзорными органами проверочных листов (списков контрольных вопросов), нарушения прав и законных интересов подконтрольных субъектов и иным неблагоприятным правовым и социально-экономическим последствиям.</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44. Актуальность перечня обязательных требований предполагает актуальность состояния всех его структурных элементов и отдельных компонентов, включая изложение содержания обязательных требований, круг лиц и перечни объектов, к которым предъявляются соответствующие обязательные требования, а также размещение актуальных на каждый момент времени текстов нормативных правовых актов и (или) их частей, устанавливающих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45. Актуальность перечня обязательных требований достигается путем своевременного внесения в него необходимых изменений и дополнений (в том числе в части корректного формулирования содержащихся в нем обязательных требований, включения новых обязательных требований, уточнения круга лиц и (или) перечня объектов, к которым предъявляются обязательные требования) в связи с принятием новых или утратой юридической силы включенных в перечень обязательных требований нормативных актов или их частей, устанавливающих обязательные требования, в связи с иными изменениями в нормативном правовом регулировании в подконтрольной сфере общественных отношений, а также по результатам текущего мониторинга перечня обязательных требований в случаях выявления в нем нормативных правовых актов и (или) их структурных частей, не содержащих обязательные требования, фактов некорректного и (или) неточного формулирования обязательных требований, определения круга лиц и (или) перечня объектов, к которым предъявляются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46. В целях обеспечения текущей актуальности перечня обязательных требований контрольно-надзорные органы комплексно и системно предпринимают следующие меры:</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1) постоянные мониторинг и анализ изменений нормативных актов, содержащих обязательные требования, и вновь принятых нормативных правовых актов на предмет выявления новых обязательных требований, соблюдение которых подлежит оценке контрольно-надзорным органом в рамках осуществления контрольно-надзорных мероприятий;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постоянные мониторинг, анализ и обобщение практики фактического применения перечня обязательных требований контрольно-надзорным органом, его территориальными органами и должностными лицами при организации и проведении мероприятий по государственному контролю (надзору), в том числе при формировании проверочных листов;</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рассмотрение, анализ и ведение учета обращений подконтрольных субъектов и иных заинтересованных лиц, поступивших в контрольно-надзорный орган по вопросам содержания, применения и ведения перечня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постоянный контроль за соблюдением порядка и сроков осуществления работ по ведению (актуализации) перечня обязательных требований и текстов правовых актов, содержащих обязательные требования.</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47. Аналитические работы при ведении перечня обязательных требований проводятся на предмет полноты и актуальности действующего перечня обязательных требований и направлены, в том числе, на выявление устаревших, дублирующих, избыточных (малозначимых) и неэффективных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48. В зависимости от объекта мониторинга по результатам проводимого анализа ответственные должностные лица контрольно-надзорного органа подготавливают и вносят на рассмотрение должностного лица,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 соответствующие предложения по актуализации перечня обязательных требований, в том числе о включении в перечень обязательных требований новых обязательных требований, об отмене включенных в перечень утративших силу обязательных требований, об отмене устаревших, дублирующих, избыточных (малозначимых), неэффективных и (или) правомерно не используемых при осуществлении мероприятий по государственному контролю (надзору) обязательных требований и исключению таких обязательных требований из перечня обязательных требований.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49. Решение о внесении изменений в перечень обязательных требований в связи с добавлением новых и (или) исключением утративших силу требований принимается должностным лицом, на которого возложена ответственность по ведению (актуализации) перечней обязательных требований и размещению соответствующей информации на официальном сайте контрольно-надзорного органа.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50. Срок, в течение которого должны быть внесены изменения в перечень обязательных требований со дня отмены, изменения нормативных правовых актов, включенных в такой перечень, вступления в силу новых нормативных актов или их частей, устанавливающих обязательные требования, не может быть более 10 рабочих дней с соответствующего момента.</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51. Устаревшие, дублирующие, избыточные (в том числе малозначимые и неэффективные) обязательные требования исключаются из перечня обязательных требований только на основании однозначного разрешения юридической судьбы таких обязательных требований уполномоченным на принятие соответствующих решений органом.</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52. Актуализированный перечень обязательных требований в течение 1 рабочего дня размещается на официальном сайте контрольного органа с одновременным опубликованием на странице с перечнем обязательных требований сопроводительного текста с информацией о содержании внесенных в перечень обязательных требований изменений.</w:t>
      </w:r>
    </w:p>
    <w:p w:rsidR="00DA2B94" w:rsidRPr="00EE0FE8" w:rsidRDefault="00DA2B94" w:rsidP="00DA2B9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53. Контрольно-надзорный орган обеспечивает пользователям возможность подписки на получение автоматических уведомлений о внесении изменений в перечень обязательных требований, а также подписки на иные информационные рассылки органа государственного контроля (надзора) по вопросам применения и толкования им обязательных требований, включенных в перечень обязательных требований.</w:t>
      </w:r>
    </w:p>
    <w:p w:rsidR="00DA2B94" w:rsidRPr="00EE0FE8" w:rsidRDefault="00DA2B94" w:rsidP="008716E8">
      <w:pPr>
        <w:pStyle w:val="2"/>
      </w:pPr>
    </w:p>
    <w:p w:rsidR="00F466C3" w:rsidRPr="00EE0FE8" w:rsidRDefault="00F466C3" w:rsidP="008716E8">
      <w:pPr>
        <w:pStyle w:val="2"/>
        <w:rPr>
          <w:b/>
        </w:rPr>
      </w:pPr>
      <w:bookmarkStart w:id="18" w:name="_Toc492883451"/>
      <w:r w:rsidRPr="00EE0FE8">
        <w:rPr>
          <w:b/>
        </w:rPr>
        <w:t xml:space="preserve">5.2. Использование проверочных листов (списков контрольных </w:t>
      </w:r>
      <w:r w:rsidR="00246E1A" w:rsidRPr="00EE0FE8">
        <w:rPr>
          <w:b/>
        </w:rPr>
        <w:t>в</w:t>
      </w:r>
      <w:r w:rsidRPr="00EE0FE8">
        <w:rPr>
          <w:b/>
        </w:rPr>
        <w:t>опросов), в том числе для целей самопроверки подконтрольных субъектов</w:t>
      </w:r>
      <w:bookmarkEnd w:id="18"/>
    </w:p>
    <w:p w:rsidR="00F466C3" w:rsidRPr="00EE0FE8" w:rsidRDefault="00451451" w:rsidP="008716E8">
      <w:pPr>
        <w:pStyle w:val="3"/>
      </w:pPr>
      <w:bookmarkStart w:id="19" w:name="_Toc492883452"/>
      <w:r w:rsidRPr="00EE0FE8">
        <w:rPr>
          <w:lang w:val="en-US"/>
        </w:rPr>
        <w:t>I</w:t>
      </w:r>
      <w:r w:rsidRPr="00EE0FE8">
        <w:t xml:space="preserve">. </w:t>
      </w:r>
      <w:r w:rsidR="00F466C3" w:rsidRPr="00EE0FE8">
        <w:t>Общие положения</w:t>
      </w:r>
      <w:bookmarkEnd w:id="19"/>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Проверочные листы (список контрольных вопросов) применяются в работе органов государственного контроля (надзора) для достижения следующих целей:</w:t>
      </w:r>
    </w:p>
    <w:p w:rsidR="00F466C3" w:rsidRPr="00EE0FE8" w:rsidRDefault="00F466C3" w:rsidP="003D3FF5">
      <w:pPr>
        <w:numPr>
          <w:ilvl w:val="0"/>
          <w:numId w:val="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упорядочение, формализация и унификация процедуры проведения проверок и оптимизация деятельности органов государственного контроля (надзора);</w:t>
      </w:r>
    </w:p>
    <w:p w:rsidR="00F466C3" w:rsidRPr="00EE0FE8" w:rsidRDefault="00F466C3" w:rsidP="003D3FF5">
      <w:pPr>
        <w:numPr>
          <w:ilvl w:val="0"/>
          <w:numId w:val="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повышение качества плановых проверок; </w:t>
      </w:r>
    </w:p>
    <w:p w:rsidR="00F466C3" w:rsidRPr="00EE0FE8" w:rsidRDefault="00F466C3" w:rsidP="003D3FF5">
      <w:pPr>
        <w:pStyle w:val="a6"/>
        <w:numPr>
          <w:ilvl w:val="0"/>
          <w:numId w:val="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снижение административной нагрузки на подконтрольных субъектов при сохранении необходимого уровня безопасности охраняемых законом ценностей.</w:t>
      </w:r>
    </w:p>
    <w:p w:rsidR="00F466C3" w:rsidRPr="00EE0FE8" w:rsidRDefault="00F466C3" w:rsidP="00067278">
      <w:pPr>
        <w:spacing w:after="0" w:line="360" w:lineRule="auto"/>
        <w:ind w:firstLine="360"/>
        <w:jc w:val="both"/>
        <w:rPr>
          <w:rFonts w:ascii="Times New Roman" w:hAnsi="Times New Roman" w:cs="Times New Roman"/>
          <w:sz w:val="28"/>
          <w:szCs w:val="28"/>
        </w:rPr>
      </w:pPr>
      <w:r w:rsidRPr="00EE0FE8">
        <w:rPr>
          <w:rFonts w:ascii="Times New Roman" w:hAnsi="Times New Roman" w:cs="Times New Roman"/>
          <w:sz w:val="28"/>
          <w:szCs w:val="28"/>
        </w:rPr>
        <w:t>Проверочные листы (списки контрольных вопросов) применяются, в том числе подконтрольными субъектами в целях самопроверки соблюдения ими обязательных требований, своевременного выявления и устранения допущенных нарушений, и предупреждения нарушений обязательных требований в будущем.</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Проведение контрольно-надзорными органами проверок с применением проверочных листов (списков контрольных вопросов) позволяет решить следующие задачи: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обеспечения единообразия и исключение произвольности в определении должностными лицами контрольно-надзорного органа и его территориальных органов предмета плановых проверок;</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ограничени</w:t>
      </w:r>
      <w:r w:rsidR="006E08F7" w:rsidRPr="00EE0FE8">
        <w:rPr>
          <w:rFonts w:ascii="Times New Roman" w:hAnsi="Times New Roman" w:cs="Times New Roman"/>
          <w:sz w:val="28"/>
          <w:szCs w:val="28"/>
        </w:rPr>
        <w:t>я</w:t>
      </w:r>
      <w:r w:rsidRPr="00EE0FE8">
        <w:rPr>
          <w:rFonts w:ascii="Times New Roman" w:hAnsi="Times New Roman" w:cs="Times New Roman"/>
          <w:sz w:val="28"/>
          <w:szCs w:val="28"/>
        </w:rPr>
        <w:t xml:space="preserve"> предмета проверки списком контрольных вопросов (правовая конкретизация предмета проверки) и сокращение масштабов проверки;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6E08F7" w:rsidRPr="00EE0FE8">
        <w:rPr>
          <w:rFonts w:ascii="Times New Roman" w:hAnsi="Times New Roman" w:cs="Times New Roman"/>
          <w:sz w:val="28"/>
          <w:szCs w:val="28"/>
        </w:rPr>
        <w:t xml:space="preserve">достижения </w:t>
      </w:r>
      <w:r w:rsidRPr="00EE0FE8">
        <w:rPr>
          <w:rFonts w:ascii="Times New Roman" w:hAnsi="Times New Roman" w:cs="Times New Roman"/>
          <w:sz w:val="28"/>
          <w:szCs w:val="28"/>
        </w:rPr>
        <w:t>повсеместн</w:t>
      </w:r>
      <w:r w:rsidR="006E08F7" w:rsidRPr="00EE0FE8">
        <w:rPr>
          <w:rFonts w:ascii="Times New Roman" w:hAnsi="Times New Roman" w:cs="Times New Roman"/>
          <w:sz w:val="28"/>
          <w:szCs w:val="28"/>
        </w:rPr>
        <w:t>ой</w:t>
      </w:r>
      <w:r w:rsidRPr="00EE0FE8">
        <w:rPr>
          <w:rFonts w:ascii="Times New Roman" w:hAnsi="Times New Roman" w:cs="Times New Roman"/>
          <w:sz w:val="28"/>
          <w:szCs w:val="28"/>
        </w:rPr>
        <w:t xml:space="preserve"> осведомленност</w:t>
      </w:r>
      <w:r w:rsidR="006E08F7" w:rsidRPr="00EE0FE8">
        <w:rPr>
          <w:rFonts w:ascii="Times New Roman" w:hAnsi="Times New Roman" w:cs="Times New Roman"/>
          <w:sz w:val="28"/>
          <w:szCs w:val="28"/>
        </w:rPr>
        <w:t>и</w:t>
      </w:r>
      <w:r w:rsidRPr="00EE0FE8">
        <w:rPr>
          <w:rFonts w:ascii="Times New Roman" w:hAnsi="Times New Roman" w:cs="Times New Roman"/>
          <w:sz w:val="28"/>
          <w:szCs w:val="28"/>
        </w:rPr>
        <w:t xml:space="preserve"> подконтрольных субъектов о конкретных предметах проводимых в отношении них проверок.</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Использование контрольно-надзорными органами проверочных листов (списка контрольных вопросов) является обязательным при проведении плановых проверок, если соответствующая обязанность предусмотрена положением о виде государственного контроля (на</w:t>
      </w:r>
      <w:r w:rsidR="007D3F54" w:rsidRPr="00EE0FE8">
        <w:rPr>
          <w:rFonts w:ascii="Times New Roman" w:hAnsi="Times New Roman" w:cs="Times New Roman"/>
          <w:sz w:val="28"/>
          <w:szCs w:val="28"/>
        </w:rPr>
        <w:t>дзора), муниципального контроля</w:t>
      </w:r>
      <w:r w:rsidRPr="00EE0FE8">
        <w:rPr>
          <w:rFonts w:ascii="Times New Roman" w:hAnsi="Times New Roman" w:cs="Times New Roman"/>
          <w:sz w:val="28"/>
          <w:szCs w:val="28"/>
        </w:rPr>
        <w:t>.</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027E84" w:rsidRPr="00EE0FE8">
        <w:rPr>
          <w:rFonts w:ascii="Times New Roman" w:hAnsi="Times New Roman" w:cs="Times New Roman"/>
          <w:sz w:val="28"/>
          <w:szCs w:val="28"/>
        </w:rPr>
        <w:t xml:space="preserve">Проверочные листы могут использоваться в качестве вспомогательного материала при </w:t>
      </w:r>
      <w:r w:rsidR="00443EB4" w:rsidRPr="00EE0FE8">
        <w:rPr>
          <w:rFonts w:ascii="Times New Roman" w:hAnsi="Times New Roman" w:cs="Times New Roman"/>
          <w:sz w:val="28"/>
          <w:szCs w:val="28"/>
        </w:rPr>
        <w:t xml:space="preserve">осуществлении </w:t>
      </w:r>
      <w:r w:rsidRPr="00EE0FE8">
        <w:rPr>
          <w:rFonts w:ascii="Times New Roman" w:hAnsi="Times New Roman" w:cs="Times New Roman"/>
          <w:sz w:val="28"/>
          <w:szCs w:val="28"/>
        </w:rPr>
        <w:t xml:space="preserve"> иных форм государственного контроля (надзора), муниципального контроля.</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В случае обязательности применения контрольно-надзорными органами проверочных листов предмет плановой проверки подконтрольных субъектов ограничивается перечнем вопросов, включенных в такой проверочный лист (список контрольных вопросов).</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Контрольно-надзорные органы разрабатывают проверочные листы (списки контрольных вопросов) для каждого осуществляемого вида государственного контроля (надзора).</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В рамках одного вида государственного контроля (надзора) контрольно-надзорный орган формирует различные по содержанию проверочные листы в зависимости от типизации подконтрольных субъектов, в том числе применяемой контрольно-надзорными органами в соответствии с требования настоящего Стандарта для определения круга лиц, в отношении которых установлены обязательные требования, при разработке, доработке или актуализации контрольно-надзорными органами перечней </w:t>
      </w:r>
      <w:r w:rsidR="00E93462" w:rsidRPr="00EE0FE8">
        <w:rPr>
          <w:rFonts w:ascii="Times New Roman" w:hAnsi="Times New Roman" w:cs="Times New Roman"/>
          <w:sz w:val="28"/>
          <w:szCs w:val="28"/>
        </w:rPr>
        <w:t>обязательных требований</w:t>
      </w:r>
      <w:r w:rsidRPr="00EE0FE8">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В качестве критериев типизации подконтрольных субъектов в общем случае применяются следующие их характеристики:</w:t>
      </w:r>
    </w:p>
    <w:p w:rsidR="00F466C3" w:rsidRPr="00EE0FE8" w:rsidRDefault="00F466C3" w:rsidP="00AD23DA">
      <w:pPr>
        <w:pStyle w:val="a6"/>
        <w:numPr>
          <w:ilvl w:val="0"/>
          <w:numId w:val="2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вид осуществляемой деятельности</w:t>
      </w:r>
      <w:r w:rsidR="000752FD" w:rsidRPr="00EE0FE8">
        <w:rPr>
          <w:rFonts w:ascii="Times New Roman" w:hAnsi="Times New Roman" w:cs="Times New Roman"/>
          <w:sz w:val="28"/>
          <w:szCs w:val="28"/>
        </w:rPr>
        <w:t xml:space="preserve"> и индивидуализирующие такую деятельность</w:t>
      </w:r>
      <w:r w:rsidR="002A5281" w:rsidRPr="00EE0FE8">
        <w:rPr>
          <w:rFonts w:ascii="Times New Roman" w:hAnsi="Times New Roman" w:cs="Times New Roman"/>
          <w:sz w:val="28"/>
          <w:szCs w:val="28"/>
        </w:rPr>
        <w:t xml:space="preserve"> юридические и фактические характеристики, прямо или косвенно </w:t>
      </w:r>
      <w:r w:rsidR="000752FD" w:rsidRPr="00EE0FE8">
        <w:rPr>
          <w:rFonts w:ascii="Times New Roman" w:hAnsi="Times New Roman" w:cs="Times New Roman"/>
          <w:sz w:val="28"/>
          <w:szCs w:val="28"/>
        </w:rPr>
        <w:t>влияющие</w:t>
      </w:r>
      <w:r w:rsidR="002A5281" w:rsidRPr="00EE0FE8">
        <w:rPr>
          <w:rFonts w:ascii="Times New Roman" w:hAnsi="Times New Roman" w:cs="Times New Roman"/>
          <w:sz w:val="28"/>
          <w:szCs w:val="28"/>
        </w:rPr>
        <w:t xml:space="preserve"> на риск причинения вреда охраняемым законом ценностям</w:t>
      </w:r>
      <w:r w:rsidR="00343D81" w:rsidRPr="00EE0FE8">
        <w:rPr>
          <w:rStyle w:val="a5"/>
          <w:rFonts w:ascii="Times New Roman" w:hAnsi="Times New Roman" w:cs="Times New Roman"/>
          <w:sz w:val="28"/>
          <w:szCs w:val="28"/>
        </w:rPr>
        <w:footnoteReference w:id="6"/>
      </w:r>
      <w:r w:rsidR="002A5281" w:rsidRPr="00EE0FE8">
        <w:rPr>
          <w:rFonts w:ascii="Times New Roman" w:hAnsi="Times New Roman" w:cs="Times New Roman"/>
          <w:sz w:val="28"/>
          <w:szCs w:val="28"/>
        </w:rPr>
        <w:t xml:space="preserve">; </w:t>
      </w:r>
    </w:p>
    <w:p w:rsidR="00F466C3" w:rsidRPr="00EE0FE8" w:rsidRDefault="00F466C3" w:rsidP="00AD23DA">
      <w:pPr>
        <w:pStyle w:val="a6"/>
        <w:numPr>
          <w:ilvl w:val="0"/>
          <w:numId w:val="2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используемые подконтрольными субъектами при осуществлении своей деятельности производственные объекты</w:t>
      </w:r>
      <w:r w:rsidR="002A5281" w:rsidRPr="00EE0FE8">
        <w:rPr>
          <w:rFonts w:ascii="Times New Roman" w:hAnsi="Times New Roman" w:cs="Times New Roman"/>
          <w:sz w:val="28"/>
          <w:szCs w:val="28"/>
        </w:rPr>
        <w:t xml:space="preserve"> и их параметры, прямо или косвенно </w:t>
      </w:r>
      <w:r w:rsidR="000752FD" w:rsidRPr="00EE0FE8">
        <w:rPr>
          <w:rFonts w:ascii="Times New Roman" w:hAnsi="Times New Roman" w:cs="Times New Roman"/>
          <w:sz w:val="28"/>
          <w:szCs w:val="28"/>
        </w:rPr>
        <w:t>влияющие</w:t>
      </w:r>
      <w:r w:rsidR="002A5281" w:rsidRPr="00EE0FE8">
        <w:rPr>
          <w:rFonts w:ascii="Times New Roman" w:hAnsi="Times New Roman" w:cs="Times New Roman"/>
          <w:sz w:val="28"/>
          <w:szCs w:val="28"/>
        </w:rPr>
        <w:t xml:space="preserve"> на риск причинения вреда охраняемым законом ценностям</w:t>
      </w:r>
      <w:r w:rsidR="00EF5C66" w:rsidRPr="00EE0FE8">
        <w:rPr>
          <w:rStyle w:val="a5"/>
          <w:rFonts w:ascii="Times New Roman" w:hAnsi="Times New Roman" w:cs="Times New Roman"/>
          <w:sz w:val="28"/>
          <w:szCs w:val="28"/>
        </w:rPr>
        <w:footnoteReference w:id="7"/>
      </w:r>
      <w:r w:rsidRPr="00EE0FE8">
        <w:rPr>
          <w:rFonts w:ascii="Times New Roman" w:hAnsi="Times New Roman" w:cs="Times New Roman"/>
          <w:sz w:val="28"/>
          <w:szCs w:val="28"/>
        </w:rPr>
        <w:t>;</w:t>
      </w:r>
    </w:p>
    <w:p w:rsidR="00F466C3" w:rsidRPr="00EE0FE8" w:rsidRDefault="00F466C3" w:rsidP="00AD23DA">
      <w:pPr>
        <w:pStyle w:val="a6"/>
        <w:numPr>
          <w:ilvl w:val="0"/>
          <w:numId w:val="2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установленные категории риска или классы опасности;</w:t>
      </w:r>
    </w:p>
    <w:p w:rsidR="00F466C3" w:rsidRPr="00EE0FE8" w:rsidRDefault="00F466C3" w:rsidP="00AD23DA">
      <w:pPr>
        <w:pStyle w:val="a6"/>
        <w:numPr>
          <w:ilvl w:val="0"/>
          <w:numId w:val="2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иные дополнительные параметры по усмотрению контрольно-надзорного органа  с учетом специфики вида государственного контроля (надзора).</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9. Указанные в пункте 8 настоящего раздела Стандарта критерии используются контрольно-надзорным органом для формирования проверочных листов (списков контрольных вопросов) как по отдельности, так и в той или иной совокупности с учетом специфики вида государственного контроля (надзора), и таким образом, чтобы проверочные листы (списки контрольных вопросов) обеспечивали дифференцированный и максимально индивидуализированный подход к различным видам подконтрольных субъектов при проведении в отношении них проверок и реализации иных форм государственного контроля (надзора).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 Форма проверочного листа (списка контрольных вопросов), кроме минимального набора данных, установленных в соответствии с требованиями законодательства Российской Федерации</w:t>
      </w:r>
      <w:r w:rsidRPr="00EE0FE8">
        <w:rPr>
          <w:rFonts w:ascii="Times New Roman" w:hAnsi="Times New Roman" w:cs="Times New Roman"/>
          <w:sz w:val="28"/>
          <w:szCs w:val="28"/>
          <w:vertAlign w:val="superscript"/>
        </w:rPr>
        <w:footnoteReference w:id="8"/>
      </w:r>
      <w:r w:rsidRPr="00EE0FE8">
        <w:rPr>
          <w:rFonts w:ascii="Times New Roman" w:hAnsi="Times New Roman" w:cs="Times New Roman"/>
          <w:sz w:val="28"/>
          <w:szCs w:val="28"/>
        </w:rPr>
        <w:t>, должна содержать сведения о примененных контрольно-надзорным органом критериях типизации подконтрольных субъектов с указанием на конкретные идентификационные характеристики.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 Вопросы в проверочных листах (списках контрольных вопросов) формулируются кратко и максимально конкретно, чтобы исключалась возможность их различного толкования, и должны предусматривать однозначные ответы на них («да», «нет», «не требуется») либо указание количественного показателя.</w:t>
      </w:r>
    </w:p>
    <w:p w:rsidR="00A830A0" w:rsidRPr="00EE0FE8" w:rsidRDefault="0008624B"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Контрольно-надзорные органы должны стремиться к минимизации числа вопросов проверочного листа, предполагающих возможный ответ «не требуется» (в том числе за счет глубокого дифференцирования проверочных листов по типам подконтрольных субъектов).</w:t>
      </w:r>
    </w:p>
    <w:p w:rsidR="00157E5A" w:rsidRPr="00EE0FE8" w:rsidRDefault="0008624B" w:rsidP="0048334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Для вопросов с возможным ответом «не требуется»</w:t>
      </w:r>
      <w:r w:rsidR="0048334C" w:rsidRPr="00EE0FE8">
        <w:rPr>
          <w:rFonts w:ascii="Times New Roman" w:hAnsi="Times New Roman" w:cs="Times New Roman"/>
          <w:sz w:val="28"/>
          <w:szCs w:val="28"/>
        </w:rPr>
        <w:t xml:space="preserve"> применительно к каждому такому вопросу в форме проверочного листа указывается, в каких случаях соответствующее обязательное требование предъявляется к подконтрольным субъектам (с приведением наименования и реквизитов нормативного правового акта, его структурных единиц, устанавливающих такое требование).</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Вопрос не может носить общий (вне зависимости от степени абстракции) или отсылочный характер.</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Формулировка вопроса не должна совпадать с формулировкой обязательного требования, поставленного в вопросительную форму путем добавления частицы «ли».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 Для корректной постановки вопроса проверочного листа учитывается характер объектов материального мира, исследование (оценка, анализ) которых осуществляется в рамках проверки соблюдения обязательных требований, и способ проверки соблюдения соответствующих обязательных требований.</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Для проверки соблюдения обязательных требований к материальному объекту и результату осуществления тех или иных действий, процессов в проверочном листе формулируются одноз</w:t>
      </w:r>
      <w:r w:rsidR="00303891" w:rsidRPr="00EE0FE8">
        <w:rPr>
          <w:rFonts w:ascii="Times New Roman" w:hAnsi="Times New Roman" w:cs="Times New Roman"/>
          <w:sz w:val="28"/>
          <w:szCs w:val="28"/>
        </w:rPr>
        <w:t>начные утверждения либо вопросы</w:t>
      </w:r>
      <w:r w:rsidRPr="00EE0FE8">
        <w:rPr>
          <w:rFonts w:ascii="Times New Roman" w:hAnsi="Times New Roman" w:cs="Times New Roman"/>
          <w:sz w:val="28"/>
          <w:szCs w:val="28"/>
        </w:rPr>
        <w:t>.</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Для проверки соблюдения обязательных требований к процессу формулируются вопросы о наличии документов, подтверждающих соблюдение (выполнение) процесса, о наличии  условий и (или) объектов, необходимых для выполнения соответствующих требований к процессу, о соблюдении требований к характеристикам результата процесса.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13. Перечень вопросов проверочного листа должен затрагивать только предъявляемые к подконтрольным субъектам, их деятельности и (или) используемым ими производственным объектам обязательные требования, относящиеся к предмету государственного контроля (надзора), муниципального контроля. </w:t>
      </w:r>
    </w:p>
    <w:p w:rsidR="00F466C3" w:rsidRPr="00EE0FE8" w:rsidRDefault="00F466C3" w:rsidP="00F466C3">
      <w:p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ab/>
        <w:t>14. Проверочный лист (список контрольных вопросов) может содержать вопросы, затрагивающие все предъявляемые к юридическому лицу, индивидуальному предпринимателю обязательные требования, либо ограничивать предмет плановой проверки только частью обязательных требований, являющихся наиболее важными и в совокупности обеспечивающих надлежащий уровень безопасности охраняемых законом ценностей и высокую степень эффективности и результативности контрольных мероприятий.</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 Перечень вопросов проверочного листа формируется контрольно-надзорным органом с учетом предыдущего опыта осуществления мероприятий по контролю (надзору) и непосредственно на основе:</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обязательных требований, включенных в перечень </w:t>
      </w:r>
      <w:r w:rsidR="00D55802" w:rsidRPr="00EE0FE8">
        <w:rPr>
          <w:rFonts w:ascii="Times New Roman" w:hAnsi="Times New Roman" w:cs="Times New Roman"/>
          <w:sz w:val="28"/>
          <w:szCs w:val="28"/>
        </w:rPr>
        <w:t>обязательных требований</w:t>
      </w:r>
      <w:r w:rsidRPr="00EE0FE8">
        <w:rPr>
          <w:rFonts w:ascii="Times New Roman" w:hAnsi="Times New Roman" w:cs="Times New Roman"/>
          <w:sz w:val="28"/>
          <w:szCs w:val="28"/>
        </w:rPr>
        <w:t>, оценка соблюдения которых является предметом государственного контроля (надзора);</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2) установленных в ходе текущей аналитической работы причин и условий совершения типовых и (или) массовых нарушений обязательных требований.</w:t>
      </w:r>
    </w:p>
    <w:p w:rsidR="00F466C3" w:rsidRPr="00EE0FE8" w:rsidRDefault="00F466C3" w:rsidP="00F466C3">
      <w:p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ab/>
        <w:t>16. Целесообразность включения в проверочные листы тех или иных вопросов определяется контрольно-надзорным органом с учетом оценки следующих параметров обязательных требований:</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 вид возможного вреда, причиненного охраняемым законом ценностям в  связи с невыполнением требования (например, вред здоровью, материальный ущерб, загрязнение компонентов окружающей среды и т.д.);</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2) вероятность причинения вреда охраняемым законом ценностям;</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 «контролепригодность» требования с учетом установленной процедуры оценки выполнения требования;</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4) вид и размер установленной законодательством Российской Федерации ответственности за нарушение соответствующих обязательных требований.</w:t>
      </w:r>
    </w:p>
    <w:p w:rsidR="00F466C3" w:rsidRPr="00EE0FE8" w:rsidRDefault="00F466C3" w:rsidP="00F466C3">
      <w:p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ab/>
        <w:t>17. Параметры обязательных требований, указанные в подпунктах 1, 2 пункта 16 настоящего раздела Стандарта, определяются на основе имеющихся в распоряжении контрольно-надзорного органа статистических данных о связи нарушений обязательных требований с фактами причинения вреда охраняемым законом ценностям, в том числе с учетом сведений, анализируемых и (или) включаемых контрольно-надзорным органом в перечень типовых на</w:t>
      </w:r>
      <w:r w:rsidR="007A3958" w:rsidRPr="00EE0FE8">
        <w:rPr>
          <w:rFonts w:ascii="Times New Roman" w:hAnsi="Times New Roman" w:cs="Times New Roman"/>
          <w:sz w:val="28"/>
          <w:szCs w:val="28"/>
        </w:rPr>
        <w:t>рушений обязательных требований</w:t>
      </w:r>
      <w:r w:rsidRPr="00EE0FE8">
        <w:rPr>
          <w:rFonts w:ascii="Times New Roman" w:hAnsi="Times New Roman" w:cs="Times New Roman"/>
          <w:sz w:val="28"/>
          <w:szCs w:val="28"/>
        </w:rPr>
        <w:t>.</w:t>
      </w:r>
    </w:p>
    <w:p w:rsidR="00F466C3" w:rsidRPr="00EE0FE8" w:rsidRDefault="00F466C3" w:rsidP="00F466C3">
      <w:p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ab/>
        <w:t xml:space="preserve">«Контролепригодность» требования определяется контрольно-надзорным органом аналитическим путем на основании оценки объективной возможности установления факта соблюдения или несоблюдения  обязательного требования в ходе проведения проверки. </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18. Для формулирования вопросов проверочных листов не могут непосредственно применяться обязательные требования, носящие общий характер и не содержащие руководства к действию, содержащие отсылочные нормы, описывающие требования к процессу, содержащиеся в различных нормативных правовых актах дублирующие требования, а также устаревшие, противоречивые, избыточные (малозначимые) и неэффективные обязательные требования.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 Учет предыдущего опыта осуществления мероприятий по контролю (надзору) для каждого вида государственного контроля (надзора) предусматривает необходимость проведения, как минимум, следующих процедур:</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анализ и учет типовых и (или) массовых нарушений обязательных требований, допущенных подконтрольными субъектами;</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выявление групп подконтрольных субъектов, допускающих наибольшее количество нарушений обязательных требований;</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ранжирование обязательных требований с целью определения наиболее важных, с точки зрения обеспечения безопасности охраняемых законом ценностей, в соответствии с параметрами оценки, установленными настоящим разделом Стандарта;</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установление территориального распределения всех подконтрольных субъектов, а также территориального распределения подконтрольных субъектов, допускающих нарушения в части соблюдения обязательных требований; </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определение ключевых особенностей подконтрольных субъектов в рамках одной и той же категории риска (класса опасности) (по региональной принадлежности, принадлежности к группе подконтрольных субъектов, выделяемой по виду деятельности, иным признакам);</w:t>
      </w:r>
    </w:p>
    <w:p w:rsidR="00F466C3" w:rsidRPr="00EE0FE8" w:rsidRDefault="00F466C3" w:rsidP="003D3FF5">
      <w:pPr>
        <w:numPr>
          <w:ilvl w:val="0"/>
          <w:numId w:val="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выявление взаимосвязей и закономерностей между приведенными выше факторами.</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20. Если утвержденные контрольно-надзорными органами до дня </w:t>
      </w:r>
      <w:r w:rsidR="00253C31" w:rsidRPr="00EE0FE8">
        <w:rPr>
          <w:rFonts w:ascii="Times New Roman" w:hAnsi="Times New Roman" w:cs="Times New Roman"/>
          <w:sz w:val="28"/>
          <w:szCs w:val="28"/>
        </w:rPr>
        <w:t>введения в действие</w:t>
      </w:r>
      <w:r w:rsidRPr="00EE0FE8">
        <w:rPr>
          <w:rFonts w:ascii="Times New Roman" w:hAnsi="Times New Roman" w:cs="Times New Roman"/>
          <w:sz w:val="28"/>
          <w:szCs w:val="28"/>
        </w:rPr>
        <w:t xml:space="preserve"> настоящего Стандарта формы проверочных листов (списков контрольных вопросов) по форме, содержанию, правилам дифференцирования в зависимости от типов подконтрольных субъектов, общему порядку подготовки, включая аналитические задачи контрольно-надзорного органа, не соответствуют требованиям, установленным настоящим разделом Стандарта, то в течение 2 месяцев со </w:t>
      </w:r>
      <w:r w:rsidR="00253C31" w:rsidRPr="00EE0FE8">
        <w:rPr>
          <w:rFonts w:ascii="Times New Roman" w:hAnsi="Times New Roman" w:cs="Times New Roman"/>
          <w:sz w:val="28"/>
          <w:szCs w:val="28"/>
        </w:rPr>
        <w:t>дня введения в действие</w:t>
      </w:r>
      <w:r w:rsidRPr="00EE0FE8">
        <w:rPr>
          <w:rFonts w:ascii="Times New Roman" w:hAnsi="Times New Roman" w:cs="Times New Roman"/>
          <w:sz w:val="28"/>
          <w:szCs w:val="28"/>
        </w:rPr>
        <w:t xml:space="preserve"> настоящего Стандарта такие проверочные листы подлежат пересмотру контрольно-надзорными органами для приведения их в соответствие с требованиями Стандарта.</w:t>
      </w:r>
    </w:p>
    <w:p w:rsidR="00F466C3" w:rsidRPr="00EE0FE8" w:rsidRDefault="00F466C3" w:rsidP="00F466C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На пересмотр проверочных листов (списков контрольных вопросов) и юридические последствия такого пересмотра распространяются требования настоящего раздела Стандарта, установленные для разработки проверочных листов и информирования о содержании и порядке применения вновь утвержденных проверочных листов.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 Изменения в перечень вопросов проверочного листа (списка контрольных вопросов) вносятся в следующих случаях:</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изменени</w:t>
      </w:r>
      <w:r w:rsidR="006E08F7" w:rsidRPr="00EE0FE8">
        <w:rPr>
          <w:rFonts w:ascii="Times New Roman" w:hAnsi="Times New Roman" w:cs="Times New Roman"/>
          <w:sz w:val="28"/>
          <w:szCs w:val="28"/>
        </w:rPr>
        <w:t>я</w:t>
      </w:r>
      <w:r w:rsidRPr="00EE0FE8">
        <w:rPr>
          <w:rFonts w:ascii="Times New Roman" w:hAnsi="Times New Roman" w:cs="Times New Roman"/>
          <w:sz w:val="28"/>
          <w:szCs w:val="28"/>
        </w:rPr>
        <w:t xml:space="preserve"> состава или содержания обязательных требований, относящихся к предмету государственного контроля (надзора), муниципального контроля;</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изменени</w:t>
      </w:r>
      <w:r w:rsidR="006E08F7" w:rsidRPr="00EE0FE8">
        <w:rPr>
          <w:rFonts w:ascii="Times New Roman" w:hAnsi="Times New Roman" w:cs="Times New Roman"/>
          <w:sz w:val="28"/>
          <w:szCs w:val="28"/>
        </w:rPr>
        <w:t>я</w:t>
      </w:r>
      <w:r w:rsidRPr="00EE0FE8">
        <w:rPr>
          <w:rFonts w:ascii="Times New Roman" w:hAnsi="Times New Roman" w:cs="Times New Roman"/>
          <w:sz w:val="28"/>
          <w:szCs w:val="28"/>
        </w:rPr>
        <w:t xml:space="preserve"> (совершенствовани</w:t>
      </w:r>
      <w:r w:rsidR="006E08F7" w:rsidRPr="00EE0FE8">
        <w:rPr>
          <w:rFonts w:ascii="Times New Roman" w:hAnsi="Times New Roman" w:cs="Times New Roman"/>
          <w:sz w:val="28"/>
          <w:szCs w:val="28"/>
        </w:rPr>
        <w:t>я</w:t>
      </w:r>
      <w:r w:rsidRPr="00EE0FE8">
        <w:rPr>
          <w:rFonts w:ascii="Times New Roman" w:hAnsi="Times New Roman" w:cs="Times New Roman"/>
          <w:sz w:val="28"/>
          <w:szCs w:val="28"/>
        </w:rPr>
        <w:t>) в установленном порядке используемой контрольно-надзорным органом модели оценки риска или ее отдельных элементов;</w:t>
      </w:r>
    </w:p>
    <w:p w:rsidR="00F466C3" w:rsidRPr="00EE0FE8" w:rsidRDefault="00F466C3" w:rsidP="007423E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по итогам анализа эффективности применения контрольно-надзорным органом и его территориальными органами проверочных листов (списков контрольных вопросов), если контрольно-надзорным органом на основании объективных данных была установлена необходимость внесения изменений в соответствующий проверочный лист.</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22. Контрольно-надзорный орган ежегодно проводит анализ эффективности применения проверочных листов (списков контрольных вопросов) в рамках мониторинга и оценки уровня развития профилактической работы и </w:t>
      </w:r>
      <w:r w:rsidR="00F5618C" w:rsidRPr="00EE0FE8">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EE0FE8">
        <w:rPr>
          <w:rFonts w:ascii="Times New Roman" w:hAnsi="Times New Roman" w:cs="Times New Roman"/>
          <w:sz w:val="28"/>
          <w:szCs w:val="28"/>
        </w:rPr>
        <w:t>.</w:t>
      </w:r>
    </w:p>
    <w:p w:rsidR="00F466C3" w:rsidRPr="00EE0FE8" w:rsidRDefault="009A271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w:t>
      </w:r>
      <w:r w:rsidR="00F466C3" w:rsidRPr="00EE0FE8">
        <w:rPr>
          <w:rFonts w:ascii="Times New Roman" w:hAnsi="Times New Roman" w:cs="Times New Roman"/>
          <w:sz w:val="28"/>
          <w:szCs w:val="28"/>
        </w:rPr>
        <w:t>оказатели и методика оценки эффективности применения проверочных листов (списков контрольных вопросов) предопределяются заявленными в настоящем разделе Стандарта специальными целями и задачами применения проверочных листов (списков контрольных вопросов).</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 Для проведения анализа эффективности применения проверочных листов (списков контрольных вопросов) контрольно-надзорный орган анализирует поступившие комментарии и замечания подконтрольных субъектов о содержании и порядке применения контрольно-надзорным органом и его территориальными органами проверочных листов (списков контрольных вопросов), результаты проведения проверок, досудебного (внесудебного) обжалования решений, действий (бездействия) контрольно-надзорных органов и (или) их должностных лиц, принятых (совершенных) в связи с проведением мероприятий по контролю, а также информаци</w:t>
      </w:r>
      <w:r w:rsidR="003F0F08" w:rsidRPr="00EE0FE8">
        <w:rPr>
          <w:rFonts w:ascii="Times New Roman" w:hAnsi="Times New Roman" w:cs="Times New Roman"/>
          <w:sz w:val="28"/>
          <w:szCs w:val="28"/>
        </w:rPr>
        <w:t>ю</w:t>
      </w:r>
      <w:r w:rsidRPr="00EE0FE8">
        <w:rPr>
          <w:rFonts w:ascii="Times New Roman" w:hAnsi="Times New Roman" w:cs="Times New Roman"/>
          <w:sz w:val="28"/>
          <w:szCs w:val="28"/>
        </w:rPr>
        <w:t>, полученн</w:t>
      </w:r>
      <w:r w:rsidR="003F0F08" w:rsidRPr="00EE0FE8">
        <w:rPr>
          <w:rFonts w:ascii="Times New Roman" w:hAnsi="Times New Roman" w:cs="Times New Roman"/>
          <w:sz w:val="28"/>
          <w:szCs w:val="28"/>
        </w:rPr>
        <w:t>ую</w:t>
      </w:r>
      <w:r w:rsidRPr="00EE0FE8">
        <w:rPr>
          <w:rFonts w:ascii="Times New Roman" w:hAnsi="Times New Roman" w:cs="Times New Roman"/>
          <w:sz w:val="28"/>
          <w:szCs w:val="28"/>
        </w:rPr>
        <w:t xml:space="preserve"> контрольно-надзорными органами в ходе реализации иных профилактических мер, включая результаты публичных мероприятий, проводимых с подконтрольными субъектами с целью публичного обсуждения содержания проверочных листов (списка контрольных вопросов), результаты социологических исследований, в том числе, организованных контрольно-надзорным органом.</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24. Публичные мероприятия, посвященные обсуждению содержания проверочных листов (списков контрольных вопросов), включаются в </w:t>
      </w:r>
      <w:r w:rsidR="009111E6" w:rsidRPr="00EE0FE8">
        <w:rPr>
          <w:rFonts w:ascii="Times New Roman" w:hAnsi="Times New Roman" w:cs="Times New Roman"/>
          <w:sz w:val="28"/>
          <w:szCs w:val="28"/>
        </w:rPr>
        <w:t xml:space="preserve">ежегодный </w:t>
      </w:r>
      <w:r w:rsidRPr="00EE0FE8">
        <w:rPr>
          <w:rFonts w:ascii="Times New Roman" w:hAnsi="Times New Roman" w:cs="Times New Roman"/>
          <w:sz w:val="28"/>
          <w:szCs w:val="28"/>
        </w:rPr>
        <w:t>план</w:t>
      </w:r>
      <w:r w:rsidR="009111E6" w:rsidRPr="00EE0FE8">
        <w:rPr>
          <w:rFonts w:ascii="Times New Roman" w:hAnsi="Times New Roman" w:cs="Times New Roman"/>
          <w:sz w:val="28"/>
          <w:szCs w:val="28"/>
        </w:rPr>
        <w:t>-график</w:t>
      </w:r>
      <w:r w:rsidRPr="00EE0FE8">
        <w:rPr>
          <w:rFonts w:ascii="Times New Roman" w:hAnsi="Times New Roman" w:cs="Times New Roman"/>
          <w:sz w:val="28"/>
          <w:szCs w:val="28"/>
        </w:rPr>
        <w:t xml:space="preserve"> публичных мероприятий контрольно-надзорных органов и проводятся в соответствии с требованиями настоящего Стандарта.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 участию в указанных публичных мероприятиях привлекаются представители общественных объединений предпринимателей.</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25. По результатам анализа эффективности применения проверочных листов (списков контрольных вопросов) контрольно-надзорным органом может быть принято решение о внесении изменений в соответствующие проверочные листы. </w:t>
      </w:r>
    </w:p>
    <w:p w:rsidR="00F466C3" w:rsidRPr="00EE0FE8" w:rsidRDefault="00F466C3" w:rsidP="00F466C3">
      <w:pPr>
        <w:spacing w:after="0" w:line="360" w:lineRule="auto"/>
        <w:ind w:firstLine="709"/>
        <w:jc w:val="both"/>
        <w:rPr>
          <w:rFonts w:ascii="Times New Roman" w:hAnsi="Times New Roman" w:cs="Times New Roman"/>
          <w:sz w:val="28"/>
          <w:szCs w:val="28"/>
        </w:rPr>
      </w:pPr>
    </w:p>
    <w:p w:rsidR="00F466C3" w:rsidRPr="00EE0FE8" w:rsidRDefault="00451451" w:rsidP="00451451">
      <w:pPr>
        <w:pStyle w:val="3"/>
      </w:pPr>
      <w:bookmarkStart w:id="20" w:name="_Toc492883453"/>
      <w:r w:rsidRPr="00EE0FE8">
        <w:rPr>
          <w:lang w:val="en-US"/>
        </w:rPr>
        <w:t>II</w:t>
      </w:r>
      <w:r w:rsidRPr="00EE0FE8">
        <w:t xml:space="preserve">. </w:t>
      </w:r>
      <w:r w:rsidR="00F466C3" w:rsidRPr="00EE0FE8">
        <w:t>Требования к порядку информирования контрольно-надзорными органами территориальных органов и подконтрольных субъектов о содержании и вопросах применения проверочных листов</w:t>
      </w:r>
      <w:bookmarkEnd w:id="20"/>
    </w:p>
    <w:p w:rsidR="00F466C3" w:rsidRPr="00EE0FE8" w:rsidRDefault="00F466C3" w:rsidP="00F466C3">
      <w:pPr>
        <w:spacing w:after="0" w:line="360" w:lineRule="auto"/>
        <w:jc w:val="both"/>
        <w:rPr>
          <w:rFonts w:ascii="Times New Roman" w:hAnsi="Times New Roman" w:cs="Times New Roman"/>
          <w:b/>
          <w:bCs/>
          <w:sz w:val="28"/>
          <w:szCs w:val="28"/>
        </w:rPr>
      </w:pP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26. В течение 3 рабочих дней со дня утверждения проверочных листов (списков контрольных вопросов) или внесения изменений в проверочные листы контрольно-надзорный орган публикует их на своем официальном сайте в разделе, посвященном осуществлению государственного контроля (надзора).</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 Проверочные листы (списки контрольных вопросов), в том числе с внесенными в них изменениями размещаются на официальном сайте контрольно-надзорного органа в виде электронных документов и текстовых файлов, доступных для сохранения, копирования и печати в форматах согласно Приложению к настоящему Стандарту.</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 Проверочные листы (списки контрольных вопросов) публикуются на официальном сайте контрольно-надзорного органа вместе с прилагаемыми к ним комплектами документов и вспомогательных материалов, необходимых для разъяснения отдельных вопросов списка и списка контрольных вопросов в целом, и с одновременным указанием контактных данных должностных лиц контрольно-надзорного органа, ответственных за сбор и анализ вопросов и комментариев, поступающих от подконтрольных субъектов и иных заинтересованных лиц, а также способов и форм представления таких комментариев (статичный формат размещения).</w:t>
      </w:r>
    </w:p>
    <w:p w:rsidR="00F466C3" w:rsidRPr="00EE0FE8" w:rsidRDefault="00F466C3" w:rsidP="00F466C3">
      <w:pPr>
        <w:spacing w:after="0" w:line="360" w:lineRule="auto"/>
        <w:ind w:firstLine="709"/>
        <w:jc w:val="both"/>
        <w:rPr>
          <w:rFonts w:ascii="Times New Roman" w:hAnsi="Times New Roman" w:cs="Times New Roman"/>
          <w:sz w:val="28"/>
          <w:szCs w:val="28"/>
        </w:rPr>
      </w:pPr>
    </w:p>
    <w:tbl>
      <w:tblPr>
        <w:tblStyle w:val="ac"/>
        <w:tblW w:w="0" w:type="auto"/>
        <w:tblLook w:val="04A0"/>
      </w:tblPr>
      <w:tblGrid>
        <w:gridCol w:w="9345"/>
      </w:tblGrid>
      <w:tr w:rsidR="00F466C3" w:rsidRPr="00EE0FE8" w:rsidTr="00B74D7A">
        <w:tc>
          <w:tcPr>
            <w:tcW w:w="9345" w:type="dxa"/>
          </w:tcPr>
          <w:p w:rsidR="00F466C3" w:rsidRPr="00EE0FE8" w:rsidRDefault="00F466C3" w:rsidP="00B74D7A">
            <w:pPr>
              <w:spacing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На сайте Торговой ассоциации США опубликована подборка проверочных листов, используемых Управлением по охране труда США - Occupational Safety and Health Administration (</w:t>
            </w:r>
            <w:r w:rsidRPr="00EE0FE8">
              <w:rPr>
                <w:rFonts w:ascii="Times New Roman" w:hAnsi="Times New Roman" w:cs="Times New Roman"/>
                <w:i/>
                <w:sz w:val="28"/>
                <w:szCs w:val="28"/>
                <w:lang w:val="en-US"/>
              </w:rPr>
              <w:t>OSHA</w:t>
            </w:r>
            <w:r w:rsidRPr="00EE0FE8">
              <w:rPr>
                <w:rFonts w:ascii="Times New Roman" w:hAnsi="Times New Roman" w:cs="Times New Roman"/>
                <w:i/>
                <w:sz w:val="28"/>
                <w:szCs w:val="28"/>
              </w:rPr>
              <w:t xml:space="preserve">) при проведении проверок. Проверочные листы представлены в формате статичных электронных документов и не предусматривают наличие имплементированного в файл механизма обратной связи. Данные шаблоны проверочных листов могут быть использованы подконтрольными субъектами для ознакомления и самопроверки. </w:t>
            </w:r>
          </w:p>
        </w:tc>
      </w:tr>
      <w:tr w:rsidR="00F466C3" w:rsidRPr="00EE0FE8" w:rsidTr="00B74D7A">
        <w:tc>
          <w:tcPr>
            <w:tcW w:w="9345" w:type="dxa"/>
          </w:tcPr>
          <w:p w:rsidR="00F466C3" w:rsidRPr="00EE0FE8" w:rsidRDefault="00F466C3" w:rsidP="00B74D7A">
            <w:pPr>
              <w:spacing w:line="360" w:lineRule="auto"/>
              <w:ind w:firstLine="709"/>
              <w:jc w:val="both"/>
              <w:rPr>
                <w:rFonts w:ascii="Times New Roman" w:hAnsi="Times New Roman" w:cs="Times New Roman"/>
                <w:sz w:val="28"/>
                <w:szCs w:val="28"/>
              </w:rPr>
            </w:pPr>
            <w:r w:rsidRPr="00EE0FE8">
              <w:rPr>
                <w:rFonts w:ascii="Times New Roman" w:hAnsi="Times New Roman" w:cs="Times New Roman"/>
                <w:i/>
                <w:sz w:val="28"/>
                <w:szCs w:val="28"/>
              </w:rPr>
              <w:t xml:space="preserve">Подборка проверочных листов приедена по ссылке: </w:t>
            </w:r>
            <w:hyperlink r:id="rId10" w:anchor=".WXWk7Ijyg2y" w:history="1">
              <w:r w:rsidRPr="00EE0FE8">
                <w:rPr>
                  <w:rStyle w:val="ab"/>
                  <w:rFonts w:ascii="Times New Roman" w:hAnsi="Times New Roman" w:cs="Times New Roman"/>
                  <w:i/>
                  <w:color w:val="auto"/>
                  <w:sz w:val="28"/>
                  <w:szCs w:val="28"/>
                </w:rPr>
                <w:t>http://www.isri.org/safety-best-practices/isri-safety/isri-safety-resources/osha-resources/osha-inspection-checklist#.WXWk7Ijyg2y</w:t>
              </w:r>
            </w:hyperlink>
            <w:r w:rsidRPr="00EE0FE8">
              <w:rPr>
                <w:rFonts w:ascii="Times New Roman" w:hAnsi="Times New Roman" w:cs="Times New Roman"/>
                <w:i/>
                <w:sz w:val="28"/>
                <w:szCs w:val="28"/>
                <w:u w:val="single"/>
              </w:rPr>
              <w:t xml:space="preserve">  </w:t>
            </w:r>
          </w:p>
        </w:tc>
      </w:tr>
    </w:tbl>
    <w:p w:rsidR="00F466C3" w:rsidRPr="00EE0FE8" w:rsidRDefault="00F466C3" w:rsidP="00F466C3">
      <w:pPr>
        <w:spacing w:after="0" w:line="360" w:lineRule="auto"/>
        <w:ind w:firstLine="709"/>
        <w:jc w:val="both"/>
        <w:rPr>
          <w:rFonts w:ascii="Times New Roman" w:hAnsi="Times New Roman" w:cs="Times New Roman"/>
          <w:sz w:val="28"/>
          <w:szCs w:val="28"/>
        </w:rPr>
      </w:pP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29. Проверочные листы (списки контрольных вопросов) размещаются на официальном сайте контрольно-надзорного органа, в том числе </w:t>
      </w:r>
      <w:r w:rsidR="0079556B" w:rsidRPr="00EE0FE8">
        <w:rPr>
          <w:rFonts w:ascii="Times New Roman" w:hAnsi="Times New Roman" w:cs="Times New Roman"/>
          <w:sz w:val="28"/>
          <w:szCs w:val="28"/>
        </w:rPr>
        <w:t>в</w:t>
      </w:r>
      <w:r w:rsidR="0079556B" w:rsidRPr="00EE0FE8">
        <w:rPr>
          <w:rFonts w:ascii="Times New Roman" w:hAnsi="Times New Roman" w:cs="Times New Roman"/>
          <w:color w:val="FF0000"/>
          <w:sz w:val="28"/>
          <w:szCs w:val="28"/>
        </w:rPr>
        <w:t xml:space="preserve"> </w:t>
      </w:r>
      <w:r w:rsidRPr="00EE0FE8">
        <w:rPr>
          <w:rFonts w:ascii="Times New Roman" w:hAnsi="Times New Roman" w:cs="Times New Roman"/>
          <w:sz w:val="28"/>
          <w:szCs w:val="28"/>
        </w:rPr>
        <w:t>динамическом формате, позволяющем подконтрольному субъекту с использованием информационно-телекоммуникационных технологий в электронной форме осуществлять самопроверку соблюдения им обязательных требований с автоматическим определением результатов такой самопроверки.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Динамический формат размещения проверочных листов реализуются в форме 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предусмотренных разделом 5.7 настоящего Стандарта.</w:t>
      </w:r>
      <w:r w:rsidRPr="00EE0FE8">
        <w:rPr>
          <w:rFonts w:ascii="Times New Roman" w:hAnsi="Times New Roman" w:cs="Times New Roman"/>
          <w:sz w:val="28"/>
          <w:szCs w:val="28"/>
        </w:rPr>
        <w:tab/>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30. В течение 3 рабочих дней со дня утверждения в установленном порядке проверочных листов (списков контрольных вопросов) контрольно-надзорный орган осуществляет рассылку проверочных листов и методического материала, необходимого для разъяснения их содержания и порядка применения, в территориальные органы контрольно-надзорного органа</w:t>
      </w:r>
      <w:r w:rsidR="004775C3" w:rsidRPr="00EE0FE8">
        <w:rPr>
          <w:rFonts w:ascii="Times New Roman" w:hAnsi="Times New Roman" w:cs="Times New Roman"/>
          <w:sz w:val="28"/>
          <w:szCs w:val="28"/>
        </w:rPr>
        <w:t>, а также размещает на своем сайте в сети Интернет</w:t>
      </w:r>
      <w:r w:rsidR="007A5B0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31. При внесении в установленном порядке изменений в проверочные листы (списки контрольных вопросов) </w:t>
      </w:r>
      <w:r w:rsidR="0046533F" w:rsidRPr="00EE0FE8">
        <w:rPr>
          <w:rFonts w:ascii="Times New Roman" w:hAnsi="Times New Roman" w:cs="Times New Roman"/>
          <w:sz w:val="28"/>
          <w:szCs w:val="28"/>
        </w:rPr>
        <w:t xml:space="preserve">в течение 3 рабочих дней </w:t>
      </w:r>
      <w:r w:rsidRPr="00EE0FE8">
        <w:rPr>
          <w:rFonts w:ascii="Times New Roman" w:hAnsi="Times New Roman" w:cs="Times New Roman"/>
          <w:sz w:val="28"/>
          <w:szCs w:val="28"/>
        </w:rPr>
        <w:t xml:space="preserve"> </w:t>
      </w:r>
      <w:r w:rsidR="0046533F" w:rsidRPr="00EE0FE8">
        <w:rPr>
          <w:rFonts w:ascii="Times New Roman" w:hAnsi="Times New Roman" w:cs="Times New Roman"/>
          <w:sz w:val="28"/>
          <w:szCs w:val="28"/>
        </w:rPr>
        <w:t>с момента внесения изменений</w:t>
      </w:r>
      <w:r w:rsidR="009170CF" w:rsidRPr="00EE0FE8">
        <w:rPr>
          <w:rFonts w:ascii="Times New Roman" w:hAnsi="Times New Roman" w:cs="Times New Roman"/>
          <w:sz w:val="28"/>
          <w:szCs w:val="28"/>
        </w:rPr>
        <w:t xml:space="preserve"> контрольно-надзорный орган направляет </w:t>
      </w:r>
      <w:r w:rsidRPr="00EE0FE8">
        <w:rPr>
          <w:rFonts w:ascii="Times New Roman" w:hAnsi="Times New Roman" w:cs="Times New Roman"/>
          <w:sz w:val="28"/>
          <w:szCs w:val="28"/>
        </w:rPr>
        <w:t>уведомления в территориальные органы</w:t>
      </w:r>
      <w:r w:rsidR="009170CF" w:rsidRPr="00EE0FE8">
        <w:rPr>
          <w:rFonts w:ascii="Times New Roman" w:hAnsi="Times New Roman" w:cs="Times New Roman"/>
          <w:sz w:val="28"/>
          <w:szCs w:val="28"/>
        </w:rPr>
        <w:t xml:space="preserve">, а также размещает соответствующую информацию на главной странице сайта контрольно-надзорного органа в сети Интернет. </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32. В случае обязательности применения контрольно-надзорными органами проверочных листов при проведении плановых проверок контрольно-надзорный орган направляет подконтрольным субъектам проверочный лист </w:t>
      </w:r>
      <w:r w:rsidR="00CA3A90" w:rsidRPr="00EE0FE8">
        <w:rPr>
          <w:rFonts w:ascii="Times New Roman" w:hAnsi="Times New Roman" w:cs="Times New Roman"/>
          <w:sz w:val="28"/>
          <w:szCs w:val="28"/>
        </w:rPr>
        <w:t>одновременно с направлением уведомления о проведении плановой проверки в соответствии с законодательством Российской Федерации.</w:t>
      </w:r>
    </w:p>
    <w:p w:rsidR="00F466C3" w:rsidRPr="00EE0FE8" w:rsidRDefault="00F466C3" w:rsidP="00F466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Если уровень автоматизации </w:t>
      </w:r>
      <w:r w:rsidR="0051766C" w:rsidRPr="00EE0FE8">
        <w:rPr>
          <w:rFonts w:ascii="Times New Roman" w:hAnsi="Times New Roman" w:cs="Times New Roman"/>
          <w:sz w:val="28"/>
          <w:szCs w:val="28"/>
        </w:rPr>
        <w:t xml:space="preserve">ведомственной информационной системы контрольно-надзорной деятельности контрольно-надзорного органа (далее – </w:t>
      </w:r>
      <w:r w:rsidR="002F0B2F" w:rsidRPr="00EE0FE8">
        <w:rPr>
          <w:rFonts w:ascii="Times New Roman" w:hAnsi="Times New Roman" w:cs="Times New Roman"/>
          <w:sz w:val="28"/>
          <w:szCs w:val="28"/>
        </w:rPr>
        <w:t>ВИС</w:t>
      </w:r>
      <w:r w:rsidRPr="00EE0FE8">
        <w:rPr>
          <w:rFonts w:ascii="Times New Roman" w:hAnsi="Times New Roman" w:cs="Times New Roman"/>
          <w:sz w:val="28"/>
          <w:szCs w:val="28"/>
        </w:rPr>
        <w:t xml:space="preserve"> КНО</w:t>
      </w:r>
      <w:r w:rsidR="0051766C" w:rsidRPr="00EE0FE8">
        <w:rPr>
          <w:rFonts w:ascii="Times New Roman" w:hAnsi="Times New Roman" w:cs="Times New Roman"/>
          <w:sz w:val="28"/>
          <w:szCs w:val="28"/>
        </w:rPr>
        <w:t>)</w:t>
      </w:r>
      <w:r w:rsidRPr="00EE0FE8">
        <w:rPr>
          <w:rFonts w:ascii="Times New Roman" w:hAnsi="Times New Roman" w:cs="Times New Roman"/>
          <w:sz w:val="28"/>
          <w:szCs w:val="28"/>
        </w:rPr>
        <w:t xml:space="preserve"> позволяет осуществлять взаимодействие контрольно-надзорного органа с подконтрольным субъектом через создаваемый подконтрольным субъектом «личный кабинет», то контрольно-надзорный орган направляет проверочный лист в том числе</w:t>
      </w:r>
      <w:r w:rsidR="007A5B04" w:rsidRPr="00EE0FE8">
        <w:rPr>
          <w:rFonts w:ascii="Times New Roman" w:hAnsi="Times New Roman" w:cs="Times New Roman"/>
          <w:sz w:val="28"/>
          <w:szCs w:val="28"/>
        </w:rPr>
        <w:t xml:space="preserve"> и</w:t>
      </w:r>
      <w:r w:rsidRPr="00EE0FE8">
        <w:rPr>
          <w:rFonts w:ascii="Times New Roman" w:hAnsi="Times New Roman" w:cs="Times New Roman"/>
          <w:sz w:val="28"/>
          <w:szCs w:val="28"/>
        </w:rPr>
        <w:t xml:space="preserve"> через «личный кабинет» подконтрольного субъекта.</w:t>
      </w:r>
    </w:p>
    <w:p w:rsidR="00AD0CD8" w:rsidRPr="00EE0FE8" w:rsidRDefault="00F466C3" w:rsidP="006036DF">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w:t>
      </w:r>
      <w:r w:rsidR="00CA3A90" w:rsidRPr="00EE0FE8">
        <w:rPr>
          <w:rFonts w:ascii="Times New Roman" w:hAnsi="Times New Roman" w:cs="Times New Roman"/>
          <w:sz w:val="28"/>
          <w:szCs w:val="28"/>
        </w:rPr>
        <w:t>3</w:t>
      </w:r>
      <w:r w:rsidRPr="00EE0FE8">
        <w:rPr>
          <w:rFonts w:ascii="Times New Roman" w:hAnsi="Times New Roman" w:cs="Times New Roman"/>
          <w:sz w:val="28"/>
          <w:szCs w:val="28"/>
        </w:rPr>
        <w:t>. Релевантные проверочные листы (списки контрольных вопросов) направляются контрольно-надзорным органом конкретным подконтрольным субъектам для самопроверки соблюдения обязательных требований в случаях, предусмотренных настоящим Стандартом, в том числе одновременно с направлением предостережения о недопустимости нарушения обязательных требований, а также в иных случаях по усмотрению контрольно-надзорного органа для достижения целей профилактики нарушений обязательных требований.</w:t>
      </w:r>
    </w:p>
    <w:p w:rsidR="00CD4B67" w:rsidRPr="00EE0FE8" w:rsidRDefault="00CD4B67" w:rsidP="001417B1">
      <w:pPr>
        <w:spacing w:after="0" w:line="360" w:lineRule="auto"/>
        <w:jc w:val="both"/>
        <w:rPr>
          <w:rFonts w:ascii="Times New Roman" w:hAnsi="Times New Roman" w:cs="Times New Roman"/>
          <w:sz w:val="28"/>
          <w:szCs w:val="28"/>
        </w:rPr>
      </w:pPr>
    </w:p>
    <w:p w:rsidR="00C42903" w:rsidRPr="00EE0FE8" w:rsidRDefault="00C42903" w:rsidP="009443B4">
      <w:pPr>
        <w:pStyle w:val="2"/>
        <w:numPr>
          <w:ilvl w:val="1"/>
          <w:numId w:val="30"/>
        </w:numPr>
      </w:pPr>
      <w:bookmarkStart w:id="21" w:name="_Toc492883454"/>
      <w:r w:rsidRPr="00EE0FE8">
        <w:t xml:space="preserve">Информирование по вопросам соблюдения </w:t>
      </w:r>
      <w:r w:rsidR="001A0EBA" w:rsidRPr="00EE0FE8">
        <w:t>обязательных требований</w:t>
      </w:r>
      <w:bookmarkEnd w:id="21"/>
    </w:p>
    <w:p w:rsidR="00C42903" w:rsidRPr="00EE0FE8" w:rsidRDefault="009443B4" w:rsidP="009443B4">
      <w:pPr>
        <w:pStyle w:val="3"/>
      </w:pPr>
      <w:bookmarkStart w:id="22" w:name="_Toc492883455"/>
      <w:r w:rsidRPr="00EE0FE8">
        <w:t>5.3.1.</w:t>
      </w:r>
      <w:r w:rsidR="00C42903" w:rsidRPr="00EE0FE8">
        <w:t>Общие положения</w:t>
      </w:r>
      <w:r w:rsidR="00A85676" w:rsidRPr="00EE0FE8">
        <w:t xml:space="preserve"> об информировании по вопросам соблюдения обязательных требований</w:t>
      </w:r>
      <w:bookmarkEnd w:id="22"/>
    </w:p>
    <w:p w:rsidR="007423EB" w:rsidRPr="00EE0FE8" w:rsidRDefault="00C42903" w:rsidP="007423E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7423EB" w:rsidRPr="00EE0FE8">
        <w:rPr>
          <w:rFonts w:ascii="Times New Roman" w:hAnsi="Times New Roman" w:cs="Times New Roman"/>
          <w:sz w:val="28"/>
          <w:szCs w:val="28"/>
        </w:rPr>
        <w:t xml:space="preserve">В целях предупреждения нарушений обязательных требований, связанных с недостаточностью информации об обязательных требованиях (или) сложностью требований для </w:t>
      </w:r>
      <w:r w:rsidR="00522EF4" w:rsidRPr="00EE0FE8">
        <w:rPr>
          <w:rFonts w:ascii="Times New Roman" w:hAnsi="Times New Roman" w:cs="Times New Roman"/>
          <w:sz w:val="28"/>
          <w:szCs w:val="28"/>
        </w:rPr>
        <w:t xml:space="preserve">однозначного </w:t>
      </w:r>
      <w:r w:rsidR="007423EB" w:rsidRPr="00EE0FE8">
        <w:rPr>
          <w:rFonts w:ascii="Times New Roman" w:hAnsi="Times New Roman" w:cs="Times New Roman"/>
          <w:sz w:val="28"/>
          <w:szCs w:val="28"/>
        </w:rPr>
        <w:t xml:space="preserve">понимания, снижения количества нарушения обязательных требований и повышения уровня защищенности охраняемых законом ценностей контрольно-надзорные органы </w:t>
      </w:r>
      <w:r w:rsidR="00F965A0" w:rsidRPr="00EE0FE8">
        <w:rPr>
          <w:rFonts w:ascii="Times New Roman" w:hAnsi="Times New Roman" w:cs="Times New Roman"/>
          <w:sz w:val="28"/>
          <w:szCs w:val="28"/>
        </w:rPr>
        <w:t xml:space="preserve">регулярно </w:t>
      </w:r>
      <w:r w:rsidR="007423EB" w:rsidRPr="00EE0FE8">
        <w:rPr>
          <w:rFonts w:ascii="Times New Roman" w:hAnsi="Times New Roman" w:cs="Times New Roman"/>
          <w:sz w:val="28"/>
          <w:szCs w:val="28"/>
        </w:rPr>
        <w:t>осуществляют информирование подконтрольных субъектов и иных заинтересованных лиц по вопросам соблюдения обязательных требований.</w:t>
      </w:r>
    </w:p>
    <w:p w:rsidR="00C42903" w:rsidRPr="00EE0FE8" w:rsidRDefault="007423EB" w:rsidP="007423E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C42903" w:rsidRPr="00EE0FE8">
        <w:rPr>
          <w:rFonts w:ascii="Times New Roman" w:hAnsi="Times New Roman" w:cs="Times New Roman"/>
          <w:sz w:val="28"/>
          <w:szCs w:val="28"/>
        </w:rPr>
        <w:t xml:space="preserve">Информирование по вопросам соблюдения обязательных требований  </w:t>
      </w:r>
      <w:r w:rsidR="006865B8" w:rsidRPr="00EE0FE8">
        <w:rPr>
          <w:rFonts w:ascii="Times New Roman" w:hAnsi="Times New Roman" w:cs="Times New Roman"/>
          <w:sz w:val="28"/>
          <w:szCs w:val="28"/>
        </w:rPr>
        <w:t>осуществляется следующими способами</w:t>
      </w:r>
      <w:r w:rsidR="00C42903" w:rsidRPr="00EE0FE8">
        <w:rPr>
          <w:rFonts w:ascii="Times New Roman" w:hAnsi="Times New Roman" w:cs="Times New Roman"/>
          <w:sz w:val="28"/>
          <w:szCs w:val="28"/>
        </w:rPr>
        <w:t xml:space="preserve">: </w:t>
      </w:r>
    </w:p>
    <w:p w:rsidR="00A83329" w:rsidRPr="00EE0FE8" w:rsidRDefault="00F965A0" w:rsidP="00F965A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подготовка</w:t>
      </w:r>
      <w:r w:rsidR="00C42903" w:rsidRPr="00EE0FE8">
        <w:rPr>
          <w:rFonts w:ascii="Times New Roman" w:hAnsi="Times New Roman" w:cs="Times New Roman"/>
          <w:sz w:val="28"/>
          <w:szCs w:val="28"/>
        </w:rPr>
        <w:t xml:space="preserve"> докладов с обобщением правоприменительной практики, типовых и массовых нарушений обязательных требований</w:t>
      </w:r>
      <w:r w:rsidR="00906951"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Pr="00EE0FE8">
        <w:rPr>
          <w:rFonts w:ascii="Times New Roman" w:hAnsi="Times New Roman" w:cs="Times New Roman"/>
          <w:sz w:val="28"/>
          <w:szCs w:val="28"/>
        </w:rPr>
        <w:t xml:space="preserve">онных и технических мероприятий </w:t>
      </w:r>
      <w:r w:rsidR="0008491F" w:rsidRPr="00EE0FE8">
        <w:rPr>
          <w:rFonts w:ascii="Times New Roman" w:hAnsi="Times New Roman" w:cs="Times New Roman"/>
          <w:sz w:val="28"/>
          <w:szCs w:val="28"/>
        </w:rPr>
        <w:t>(</w:t>
      </w:r>
      <w:r w:rsidR="00A83329" w:rsidRPr="00EE0FE8">
        <w:rPr>
          <w:rFonts w:ascii="Times New Roman" w:hAnsi="Times New Roman" w:cs="Times New Roman"/>
          <w:sz w:val="28"/>
          <w:szCs w:val="28"/>
        </w:rPr>
        <w:t>доклады подготавливаются контрольно-надзорными органами отдельно либо могут быть оформлены одним докладом при условии соблюдения организационных и содержательных требований, установленных настоящим Стандартом</w:t>
      </w:r>
      <w:r w:rsidR="0008491F" w:rsidRPr="00EE0FE8">
        <w:rPr>
          <w:rFonts w:ascii="Times New Roman" w:hAnsi="Times New Roman" w:cs="Times New Roman"/>
          <w:sz w:val="28"/>
          <w:szCs w:val="28"/>
        </w:rPr>
        <w:t>)</w:t>
      </w:r>
      <w:r w:rsidR="00A83329" w:rsidRPr="00EE0FE8">
        <w:rPr>
          <w:rFonts w:ascii="Times New Roman" w:hAnsi="Times New Roman" w:cs="Times New Roman"/>
          <w:sz w:val="28"/>
          <w:szCs w:val="28"/>
        </w:rPr>
        <w:t xml:space="preserve">; </w:t>
      </w:r>
    </w:p>
    <w:p w:rsidR="00C42903" w:rsidRPr="00EE0FE8" w:rsidRDefault="00906951"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C42903" w:rsidRPr="00EE0FE8">
        <w:rPr>
          <w:rFonts w:ascii="Times New Roman" w:hAnsi="Times New Roman" w:cs="Times New Roman"/>
          <w:sz w:val="28"/>
          <w:szCs w:val="28"/>
        </w:rPr>
        <w:t>) проведение публичных мероприятий с подконтрольными субъектами;</w:t>
      </w:r>
    </w:p>
    <w:p w:rsidR="0008491F" w:rsidRPr="00EE0FE8" w:rsidRDefault="00906951"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C42903" w:rsidRPr="00EE0FE8">
        <w:rPr>
          <w:rFonts w:ascii="Times New Roman" w:hAnsi="Times New Roman" w:cs="Times New Roman"/>
          <w:sz w:val="28"/>
          <w:szCs w:val="28"/>
        </w:rPr>
        <w:t xml:space="preserve">) </w:t>
      </w:r>
      <w:r w:rsidR="0008491F" w:rsidRPr="00EE0FE8">
        <w:rPr>
          <w:rFonts w:ascii="Times New Roman" w:hAnsi="Times New Roman" w:cs="Times New Roman"/>
          <w:sz w:val="28"/>
          <w:szCs w:val="28"/>
        </w:rPr>
        <w:t xml:space="preserve">индивидуальное и общее консультирование по </w:t>
      </w:r>
      <w:r w:rsidR="00635473" w:rsidRPr="00EE0FE8">
        <w:rPr>
          <w:rFonts w:ascii="Times New Roman" w:hAnsi="Times New Roman" w:cs="Times New Roman"/>
          <w:sz w:val="28"/>
          <w:szCs w:val="28"/>
        </w:rPr>
        <w:t>вопросам соблюдения обязательных</w:t>
      </w:r>
      <w:r w:rsidR="0008491F" w:rsidRPr="00EE0FE8">
        <w:rPr>
          <w:rFonts w:ascii="Times New Roman" w:hAnsi="Times New Roman" w:cs="Times New Roman"/>
          <w:sz w:val="28"/>
          <w:szCs w:val="28"/>
        </w:rPr>
        <w:t xml:space="preserve"> требований;</w:t>
      </w:r>
    </w:p>
    <w:p w:rsidR="00F965A0" w:rsidRPr="00EE0FE8" w:rsidRDefault="0008491F"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C42903" w:rsidRPr="00EE0FE8">
        <w:rPr>
          <w:rFonts w:ascii="Times New Roman" w:hAnsi="Times New Roman" w:cs="Times New Roman"/>
          <w:sz w:val="28"/>
          <w:szCs w:val="28"/>
        </w:rPr>
        <w:t xml:space="preserve"> </w:t>
      </w:r>
      <w:r w:rsidR="00F965A0" w:rsidRPr="00EE0FE8">
        <w:rPr>
          <w:rFonts w:ascii="Times New Roman" w:hAnsi="Times New Roman" w:cs="Times New Roman"/>
          <w:sz w:val="28"/>
          <w:szCs w:val="28"/>
        </w:rPr>
        <w:t>размещение информации по вопросам соблюдения обязательных требований в помещениях контрольно-надзорных орга</w:t>
      </w:r>
      <w:r w:rsidR="00841D5A" w:rsidRPr="00EE0FE8">
        <w:rPr>
          <w:rFonts w:ascii="Times New Roman" w:hAnsi="Times New Roman" w:cs="Times New Roman"/>
          <w:sz w:val="28"/>
          <w:szCs w:val="28"/>
        </w:rPr>
        <w:t>нов и их территориальных органов</w:t>
      </w:r>
      <w:r w:rsidR="00F965A0" w:rsidRPr="00EE0FE8">
        <w:rPr>
          <w:rFonts w:ascii="Times New Roman" w:hAnsi="Times New Roman" w:cs="Times New Roman"/>
          <w:sz w:val="28"/>
          <w:szCs w:val="28"/>
        </w:rPr>
        <w:t>;</w:t>
      </w:r>
    </w:p>
    <w:p w:rsidR="00F965A0" w:rsidRPr="00EE0FE8" w:rsidRDefault="00F965A0"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реализация специализированных обучающих программ;</w:t>
      </w:r>
    </w:p>
    <w:p w:rsidR="00F965A0" w:rsidRPr="00EE0FE8" w:rsidRDefault="00F965A0"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6) информирование через средства массовой информации,  </w:t>
      </w:r>
    </w:p>
    <w:p w:rsidR="00C42903" w:rsidRPr="00EE0FE8" w:rsidRDefault="00841D5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C42903" w:rsidRPr="00EE0FE8">
        <w:rPr>
          <w:rFonts w:ascii="Times New Roman" w:hAnsi="Times New Roman" w:cs="Times New Roman"/>
          <w:sz w:val="28"/>
          <w:szCs w:val="28"/>
        </w:rPr>
        <w:t xml:space="preserve"> иные способы информирования.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Для достижения целей информирования </w:t>
      </w:r>
      <w:r w:rsidR="000725A8" w:rsidRPr="00EE0FE8">
        <w:rPr>
          <w:rFonts w:ascii="Times New Roman" w:hAnsi="Times New Roman" w:cs="Times New Roman"/>
          <w:sz w:val="28"/>
          <w:szCs w:val="28"/>
        </w:rPr>
        <w:t xml:space="preserve">по вопросам соблюдения обязательных требований </w:t>
      </w:r>
      <w:r w:rsidRPr="00EE0FE8">
        <w:rPr>
          <w:rFonts w:ascii="Times New Roman" w:hAnsi="Times New Roman" w:cs="Times New Roman"/>
          <w:sz w:val="28"/>
          <w:szCs w:val="28"/>
        </w:rPr>
        <w:t>контрольным органом должны быть решены следующие задачи:</w:t>
      </w:r>
    </w:p>
    <w:p w:rsidR="00915026"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915026" w:rsidRPr="00EE0FE8">
        <w:rPr>
          <w:rFonts w:ascii="Times New Roman" w:hAnsi="Times New Roman" w:cs="Times New Roman"/>
          <w:sz w:val="28"/>
          <w:szCs w:val="28"/>
        </w:rPr>
        <w:t>формирование одинакового понимания обязательных требований в соответствующей сфере у должностных лиц контрольно-надзорного органа и его территориальных органов и подконтрольных субъектов;</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выявление типичных случаев нарушения обязательных требований, анализ их причин и подготовка предложений о проведении необходимых профилактических мероприятий для их предупреждений;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обеспечение доступности сведений о применении обязательных требований, основных ошибках, способах их предотвращения, об образцах эффективного и законопослушного поведения;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915026" w:rsidRPr="00EE0FE8">
        <w:rPr>
          <w:rFonts w:ascii="Times New Roman" w:hAnsi="Times New Roman" w:cs="Times New Roman"/>
          <w:sz w:val="28"/>
          <w:szCs w:val="28"/>
        </w:rPr>
        <w:t>выявление проблемных вопросов применения обязательных требований;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выявление устаревших, дублирующих и избыточных</w:t>
      </w:r>
      <w:r w:rsidR="00C62552" w:rsidRPr="00EE0FE8">
        <w:rPr>
          <w:rFonts w:ascii="Times New Roman" w:hAnsi="Times New Roman" w:cs="Times New Roman"/>
          <w:sz w:val="28"/>
          <w:szCs w:val="28"/>
        </w:rPr>
        <w:t>, в том числе малозначимых и неэффективных</w:t>
      </w:r>
      <w:r w:rsidRPr="00EE0FE8">
        <w:rPr>
          <w:rFonts w:ascii="Times New Roman" w:hAnsi="Times New Roman" w:cs="Times New Roman"/>
          <w:sz w:val="28"/>
          <w:szCs w:val="28"/>
        </w:rPr>
        <w:t xml:space="preserve"> обязательных требований, подготовка и внесение предложений по их устранению;</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выработка оптимальных решений проблемных вопросов правоприменительной практики и их реализация;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создание системы обратной связи с подконтрольными субъектами по вопросам применения обязательных требований, в том числе с использованием современных информационно-телекоммуникационных технологий;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превентивное разъяснение подконтрольным субъектам системы обязательных требований;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 формирование системы оказания консультативной помощи подконтрольным субъектам по вопросам применения обязательных требований.</w:t>
      </w:r>
    </w:p>
    <w:p w:rsidR="00C42903" w:rsidRPr="00EE0FE8" w:rsidRDefault="000725A8"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42903" w:rsidRPr="00EE0FE8">
        <w:rPr>
          <w:rFonts w:ascii="Times New Roman" w:hAnsi="Times New Roman" w:cs="Times New Roman"/>
          <w:sz w:val="28"/>
          <w:szCs w:val="28"/>
        </w:rPr>
        <w:t>. Информация об обязательных требованиях должна предоставляться подконтрольным субъектам</w:t>
      </w:r>
      <w:r w:rsidRPr="00EE0FE8">
        <w:rPr>
          <w:rFonts w:ascii="Times New Roman" w:hAnsi="Times New Roman" w:cs="Times New Roman"/>
          <w:sz w:val="28"/>
          <w:szCs w:val="28"/>
        </w:rPr>
        <w:t xml:space="preserve"> и иным заинтересованным лицам</w:t>
      </w:r>
      <w:r w:rsidR="00514B86" w:rsidRPr="00EE0FE8">
        <w:rPr>
          <w:rFonts w:ascii="Times New Roman" w:hAnsi="Times New Roman" w:cs="Times New Roman"/>
          <w:sz w:val="28"/>
          <w:szCs w:val="28"/>
        </w:rPr>
        <w:t xml:space="preserve"> в простой и понятной форме и исчерпывающим образом</w:t>
      </w:r>
      <w:r w:rsidR="00C42903" w:rsidRPr="00EE0FE8">
        <w:rPr>
          <w:rFonts w:ascii="Times New Roman" w:hAnsi="Times New Roman" w:cs="Times New Roman"/>
          <w:sz w:val="28"/>
          <w:szCs w:val="28"/>
        </w:rPr>
        <w:t xml:space="preserve">. </w:t>
      </w:r>
    </w:p>
    <w:p w:rsidR="00C42903" w:rsidRPr="00EE0FE8" w:rsidRDefault="000725A8"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514B86" w:rsidRPr="00EE0FE8">
        <w:rPr>
          <w:rFonts w:ascii="Times New Roman" w:hAnsi="Times New Roman" w:cs="Times New Roman"/>
          <w:sz w:val="28"/>
          <w:szCs w:val="28"/>
        </w:rPr>
        <w:t>. П</w:t>
      </w:r>
      <w:r w:rsidR="00C42903" w:rsidRPr="00EE0FE8">
        <w:rPr>
          <w:rFonts w:ascii="Times New Roman" w:hAnsi="Times New Roman" w:cs="Times New Roman"/>
          <w:sz w:val="28"/>
          <w:szCs w:val="28"/>
        </w:rPr>
        <w:t>редоставление информации</w:t>
      </w:r>
      <w:r w:rsidR="00514B86" w:rsidRPr="00EE0FE8">
        <w:rPr>
          <w:rFonts w:ascii="Times New Roman" w:hAnsi="Times New Roman" w:cs="Times New Roman"/>
          <w:sz w:val="28"/>
          <w:szCs w:val="28"/>
        </w:rPr>
        <w:t xml:space="preserve"> по вопросам соблюдения обязательных требований</w:t>
      </w:r>
      <w:r w:rsidR="00C42903" w:rsidRPr="00EE0FE8">
        <w:rPr>
          <w:rFonts w:ascii="Times New Roman" w:hAnsi="Times New Roman" w:cs="Times New Roman"/>
          <w:sz w:val="28"/>
          <w:szCs w:val="28"/>
        </w:rPr>
        <w:t xml:space="preserve"> в электронном виде, в том числе </w:t>
      </w:r>
      <w:r w:rsidR="00514B86" w:rsidRPr="00EE0FE8">
        <w:rPr>
          <w:rFonts w:ascii="Times New Roman" w:hAnsi="Times New Roman" w:cs="Times New Roman"/>
          <w:sz w:val="28"/>
          <w:szCs w:val="28"/>
        </w:rPr>
        <w:t xml:space="preserve">путем размещения </w:t>
      </w:r>
      <w:r w:rsidR="00C42903" w:rsidRPr="00EE0FE8">
        <w:rPr>
          <w:rFonts w:ascii="Times New Roman" w:hAnsi="Times New Roman" w:cs="Times New Roman"/>
          <w:sz w:val="28"/>
          <w:szCs w:val="28"/>
        </w:rPr>
        <w:t>на официальном сайте контрольно-надзорного органа, является обязательным.</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6. Общее руководство деятельностью по информированию </w:t>
      </w:r>
      <w:r w:rsidR="000725A8" w:rsidRPr="00EE0FE8">
        <w:rPr>
          <w:rFonts w:ascii="Times New Roman" w:hAnsi="Times New Roman" w:cs="Times New Roman"/>
          <w:sz w:val="28"/>
          <w:szCs w:val="28"/>
        </w:rPr>
        <w:t>по вопросам соблюдения обязательных требований</w:t>
      </w:r>
      <w:r w:rsidRPr="00EE0FE8">
        <w:rPr>
          <w:rFonts w:ascii="Times New Roman" w:hAnsi="Times New Roman" w:cs="Times New Roman"/>
          <w:sz w:val="28"/>
          <w:szCs w:val="28"/>
        </w:rPr>
        <w:t xml:space="preserve"> осуществляет руководитель контрольно-надзорного органа.</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Порядок деятельности контрольно-надзорного органа по информированию подконтрольных субъектов устанавливается </w:t>
      </w:r>
      <w:r w:rsidR="003B5E85" w:rsidRPr="00EE0FE8">
        <w:rPr>
          <w:rFonts w:ascii="Times New Roman" w:hAnsi="Times New Roman" w:cs="Times New Roman"/>
          <w:sz w:val="28"/>
          <w:szCs w:val="28"/>
        </w:rPr>
        <w:t>распоряжением</w:t>
      </w:r>
      <w:r w:rsidRPr="00EE0FE8">
        <w:rPr>
          <w:rFonts w:ascii="Times New Roman" w:hAnsi="Times New Roman" w:cs="Times New Roman"/>
          <w:sz w:val="28"/>
          <w:szCs w:val="28"/>
        </w:rPr>
        <w:t xml:space="preserve"> контрольно-надзорного органа</w:t>
      </w:r>
      <w:r w:rsidR="003B5E85" w:rsidRPr="00EE0FE8">
        <w:rPr>
          <w:rFonts w:ascii="Times New Roman" w:hAnsi="Times New Roman" w:cs="Times New Roman"/>
          <w:sz w:val="28"/>
          <w:szCs w:val="28"/>
        </w:rPr>
        <w:t>, определяющим порядок профилактической работы</w:t>
      </w:r>
      <w:r w:rsidR="00057C0C" w:rsidRPr="00EE0FE8">
        <w:rPr>
          <w:rFonts w:ascii="Times New Roman" w:hAnsi="Times New Roman" w:cs="Times New Roman"/>
          <w:sz w:val="28"/>
          <w:szCs w:val="28"/>
        </w:rPr>
        <w:t xml:space="preserve">, и публикуется на официальном сайте контрольно-надзорного органа отдельным информационным блоком в разделе, посвящённом профилактике нарушений обязательных требований. </w:t>
      </w:r>
    </w:p>
    <w:p w:rsidR="00C62552" w:rsidRPr="00EE0FE8" w:rsidRDefault="00C62552"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8. </w:t>
      </w:r>
      <w:r w:rsidR="00AC6468" w:rsidRPr="00EE0FE8">
        <w:rPr>
          <w:rFonts w:ascii="Times New Roman" w:hAnsi="Times New Roman" w:cs="Times New Roman"/>
          <w:sz w:val="28"/>
          <w:szCs w:val="28"/>
        </w:rPr>
        <w:t>Е</w:t>
      </w:r>
      <w:r w:rsidRPr="00EE0FE8">
        <w:rPr>
          <w:rFonts w:ascii="Times New Roman" w:hAnsi="Times New Roman" w:cs="Times New Roman"/>
          <w:sz w:val="28"/>
          <w:szCs w:val="28"/>
        </w:rPr>
        <w:t xml:space="preserve">сли установленный </w:t>
      </w:r>
      <w:r w:rsidR="00AC6468" w:rsidRPr="00EE0FE8">
        <w:rPr>
          <w:rFonts w:ascii="Times New Roman" w:hAnsi="Times New Roman" w:cs="Times New Roman"/>
          <w:sz w:val="28"/>
          <w:szCs w:val="28"/>
        </w:rPr>
        <w:t xml:space="preserve">в контрольно-надзорном органе  </w:t>
      </w:r>
      <w:r w:rsidRPr="00EE0FE8">
        <w:rPr>
          <w:rFonts w:ascii="Times New Roman" w:hAnsi="Times New Roman" w:cs="Times New Roman"/>
          <w:sz w:val="28"/>
          <w:szCs w:val="28"/>
        </w:rPr>
        <w:t>порядок информирования подконтрольных субъектов по вопросам соблюдения обязательных требований полностью или в части не соответствует положениям нас</w:t>
      </w:r>
      <w:r w:rsidR="00AC6468" w:rsidRPr="00EE0FE8">
        <w:rPr>
          <w:rFonts w:ascii="Times New Roman" w:hAnsi="Times New Roman" w:cs="Times New Roman"/>
          <w:sz w:val="28"/>
          <w:szCs w:val="28"/>
        </w:rPr>
        <w:t>тоящего Стандарта, то в течение 1 месяца со дня</w:t>
      </w:r>
      <w:r w:rsidRPr="00EE0FE8">
        <w:rPr>
          <w:rFonts w:ascii="Times New Roman" w:hAnsi="Times New Roman" w:cs="Times New Roman"/>
          <w:sz w:val="28"/>
          <w:szCs w:val="28"/>
        </w:rPr>
        <w:t xml:space="preserve"> </w:t>
      </w:r>
      <w:r w:rsidR="00E370FD" w:rsidRPr="00EE0FE8">
        <w:rPr>
          <w:rFonts w:ascii="Times New Roman" w:hAnsi="Times New Roman" w:cs="Times New Roman"/>
          <w:sz w:val="28"/>
          <w:szCs w:val="28"/>
        </w:rPr>
        <w:t xml:space="preserve">введения в действие </w:t>
      </w:r>
      <w:r w:rsidR="00AC6468" w:rsidRPr="00EE0FE8">
        <w:rPr>
          <w:rFonts w:ascii="Times New Roman" w:hAnsi="Times New Roman" w:cs="Times New Roman"/>
          <w:sz w:val="28"/>
          <w:szCs w:val="28"/>
        </w:rPr>
        <w:t xml:space="preserve">настоящего Стандарта контрольно-надзорные </w:t>
      </w:r>
      <w:r w:rsidR="00002201" w:rsidRPr="00EE0FE8">
        <w:rPr>
          <w:rFonts w:ascii="Times New Roman" w:hAnsi="Times New Roman" w:cs="Times New Roman"/>
          <w:sz w:val="28"/>
          <w:szCs w:val="28"/>
        </w:rPr>
        <w:t xml:space="preserve">органы </w:t>
      </w:r>
      <w:r w:rsidRPr="00EE0FE8">
        <w:rPr>
          <w:rFonts w:ascii="Times New Roman" w:hAnsi="Times New Roman" w:cs="Times New Roman"/>
          <w:sz w:val="28"/>
          <w:szCs w:val="28"/>
        </w:rPr>
        <w:t>принимают необходимые организационно-правовые меры для обеспечения надлежащего соответствия правовой регламентации и фактического порядка осуществления информирования по вопросам соблюдения обязательных требований положениям настоящего Стандарта.</w:t>
      </w:r>
    </w:p>
    <w:p w:rsidR="00514B86" w:rsidRPr="00EE0FE8" w:rsidRDefault="00514B86" w:rsidP="00514B86">
      <w:pPr>
        <w:pStyle w:val="a6"/>
        <w:spacing w:after="0" w:line="360" w:lineRule="auto"/>
        <w:ind w:left="0"/>
        <w:jc w:val="both"/>
        <w:rPr>
          <w:rFonts w:ascii="Times New Roman" w:hAnsi="Times New Roman" w:cs="Times New Roman"/>
          <w:sz w:val="28"/>
          <w:szCs w:val="28"/>
        </w:rPr>
      </w:pPr>
    </w:p>
    <w:p w:rsidR="00C42903" w:rsidRPr="00EE0FE8" w:rsidRDefault="00CC407F" w:rsidP="009443B4">
      <w:pPr>
        <w:pStyle w:val="3"/>
      </w:pPr>
      <w:bookmarkStart w:id="23" w:name="_Toc492883456"/>
      <w:r w:rsidRPr="00EE0FE8">
        <w:t>5.3</w:t>
      </w:r>
      <w:r w:rsidR="00C42903" w:rsidRPr="00EE0FE8">
        <w:t>.2. Подготовка докладов с обобщением правоприменительной практики, типовых и массовых нарушений обязательных требований</w:t>
      </w:r>
      <w:bookmarkEnd w:id="23"/>
    </w:p>
    <w:p w:rsidR="00C42903" w:rsidRPr="00EE0FE8" w:rsidRDefault="00C42903" w:rsidP="009443B4">
      <w:pPr>
        <w:pStyle w:val="4"/>
      </w:pPr>
      <w:r w:rsidRPr="00EE0FE8">
        <w:t>I. Общие положения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Каждый контрольно-надзорный орган осуществляет подготовку докладов с обобщением правоприменительной практики, типовых и массовых нарушений обязательных требований (далее – доклад о</w:t>
      </w:r>
      <w:r w:rsidR="0008491F" w:rsidRPr="00EE0FE8">
        <w:rPr>
          <w:rFonts w:ascii="Times New Roman" w:hAnsi="Times New Roman" w:cs="Times New Roman"/>
          <w:sz w:val="28"/>
          <w:szCs w:val="28"/>
        </w:rPr>
        <w:t xml:space="preserve"> правоприменительной практике).</w:t>
      </w:r>
    </w:p>
    <w:p w:rsidR="0008491F" w:rsidRPr="00EE0FE8" w:rsidRDefault="0008491F" w:rsidP="0008491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Подготовка доклада является обязательной для центрального аппарата контрольно-надзорного органа и осуществляется, в том числе с учетом практики его территориальных органов.</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При осуществлении контрольно-надзорным органом нескольких видов контроля (надзора) </w:t>
      </w:r>
      <w:r w:rsidR="00121D79" w:rsidRPr="00EE0FE8">
        <w:rPr>
          <w:rFonts w:ascii="Times New Roman" w:hAnsi="Times New Roman" w:cs="Times New Roman"/>
          <w:sz w:val="28"/>
          <w:szCs w:val="28"/>
        </w:rPr>
        <w:t>подготавливается</w:t>
      </w:r>
      <w:r w:rsidRPr="00EE0FE8">
        <w:rPr>
          <w:rFonts w:ascii="Times New Roman" w:hAnsi="Times New Roman" w:cs="Times New Roman"/>
          <w:sz w:val="28"/>
          <w:szCs w:val="28"/>
        </w:rPr>
        <w:t xml:space="preserve"> отдельный доклад о правоприменительной практике по каждому виду контроля (надзора).</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Адресатами доклада о правоприменительной практике являются, в первую очередь, подконтрольные субъекты, для которых содержание доклада должно служить методическим материалом и обеспечивать реализацию профилактической функции контрольно-надзорных органов.</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Для инспекторского состава контрольных органов и их территориальных органов доклад о правоприменительной практике является управленческим (руководящим) документом, позволяющим на его основании совершенствовать контрольно-надзорную деятельность.</w:t>
      </w:r>
    </w:p>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C42903" w:rsidP="009443B4">
      <w:pPr>
        <w:pStyle w:val="4"/>
      </w:pPr>
      <w:r w:rsidRPr="00EE0FE8">
        <w:rPr>
          <w:lang w:val="en-US"/>
        </w:rPr>
        <w:t>II</w:t>
      </w:r>
      <w:r w:rsidRPr="00EE0FE8">
        <w:t>. Обобщение и анализ правоприменительной практики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121D79" w:rsidRPr="00EE0FE8">
        <w:rPr>
          <w:rFonts w:ascii="Times New Roman" w:hAnsi="Times New Roman" w:cs="Times New Roman"/>
          <w:sz w:val="28"/>
          <w:szCs w:val="28"/>
        </w:rPr>
        <w:t>В целях подготовки докладов о правоприменительной практике контрольно-надзорным органом системно и постоянно осуществляется обобщение и анализ правоприменительной практики</w:t>
      </w:r>
      <w:r w:rsidRPr="00EE0FE8">
        <w:rPr>
          <w:rFonts w:ascii="Times New Roman" w:hAnsi="Times New Roman" w:cs="Times New Roman"/>
          <w:sz w:val="28"/>
          <w:szCs w:val="28"/>
        </w:rPr>
        <w:t>.</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Правоприменительная практика обобщается по следующим основным направлениям:</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состояние соблюдения обязательных требований подконтрольными субъектами;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состояние организации и проведения контрольно-надзорных мероприятий, включая результаты обжалования решений, действий (бездействия) контрольно-надзорного органа и (или) его должностных лиц в административном и судебном порядке.</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Для обобщения правоприменительной практики контрольно-надзорным органом используются следующие сведения: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результаты контрольно-надзорных мероприятий, осуществляемых как с взаимодействием с подконтрольными субъектами, так и без такого взаимодействия, включая случаи объявления подконтрольным субъектам предостережения о недопустимости нарушения обязательных требований;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результаты рассмотрения поступивших в контрольно-надзорный орган обращений граждан, информации от иных органов публичной власти, содержащих сведения о нарушении обязательных требований, причинении вреда или угрозе причинения вреда охраняемым законом ценностям;</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материалы судебной практики, сложившейся в подконтрольной сфере общественных отношений;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статистические данные о вреде (в том числе, масштабах, видах, размере вреда), причиненном охраняемым законом ценностям в результате нарушения обязательных требований;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результаты производства по делам об административных правонарушениях;</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результаты опросов подконтрольных субъектов на предмет выявления случаев нарушения ими обязательных требований, причинения вреда охраняемым законом ценностям, а также степени избыточности административной нагрузки на субъекты предпринимательской деятельности, нарушений контрольными органами действующего законодательства  Российской Федерации об осуществлении государственного контроля (надзора), муниципального контроля;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результаты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результаты применения мер прокурорского реагирования по вопросам деятельности контрольно-надзорного органа;</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 разъяснения, даваемые контрольными органами, органами прокуратуры, иными государственными органами по вопросам осуществления контрольно-надзорной деятельности;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10) результаты аналитической работы, осуществляемой в рамках </w:t>
      </w:r>
      <w:r w:rsidR="009536B8" w:rsidRPr="00EE0FE8">
        <w:rPr>
          <w:rFonts w:ascii="Times New Roman" w:hAnsi="Times New Roman" w:cs="Times New Roman"/>
          <w:sz w:val="28"/>
          <w:szCs w:val="28"/>
        </w:rPr>
        <w:t>актуализации</w:t>
      </w:r>
      <w:r w:rsidRPr="00EE0FE8">
        <w:rPr>
          <w:rFonts w:ascii="Times New Roman" w:hAnsi="Times New Roman" w:cs="Times New Roman"/>
          <w:sz w:val="28"/>
          <w:szCs w:val="28"/>
        </w:rPr>
        <w:t xml:space="preserve"> перечня </w:t>
      </w:r>
      <w:r w:rsidR="001B5898" w:rsidRPr="00EE0FE8">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009536B8" w:rsidRPr="00EE0FE8">
        <w:rPr>
          <w:rFonts w:ascii="Times New Roman" w:hAnsi="Times New Roman" w:cs="Times New Roman"/>
          <w:sz w:val="28"/>
          <w:szCs w:val="28"/>
        </w:rPr>
        <w:t>;</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 иные источники, содержащие информацию о нарушении обязательных требований и (или) проведении мероприятий по соответствующему виду государственного контроля (надзора).</w:t>
      </w:r>
    </w:p>
    <w:p w:rsidR="00121D79" w:rsidRPr="00EE0FE8" w:rsidRDefault="003B732C"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Сотрудники контрольно-надзорного</w:t>
      </w:r>
      <w:r w:rsidR="00121D79" w:rsidRPr="00EE0FE8">
        <w:rPr>
          <w:rFonts w:ascii="Times New Roman" w:hAnsi="Times New Roman" w:cs="Times New Roman"/>
          <w:sz w:val="28"/>
          <w:szCs w:val="28"/>
        </w:rPr>
        <w:t xml:space="preserve"> органа по результатам проведенных контрольных мероприятий представляют уполномоченному на накопление и обработку информации лицу полученные </w:t>
      </w:r>
      <w:r w:rsidRPr="00EE0FE8">
        <w:rPr>
          <w:rFonts w:ascii="Times New Roman" w:hAnsi="Times New Roman" w:cs="Times New Roman"/>
          <w:sz w:val="28"/>
          <w:szCs w:val="28"/>
        </w:rPr>
        <w:t>по итогам</w:t>
      </w:r>
      <w:r w:rsidR="00121D79" w:rsidRPr="00EE0FE8">
        <w:rPr>
          <w:rFonts w:ascii="Times New Roman" w:hAnsi="Times New Roman" w:cs="Times New Roman"/>
          <w:sz w:val="28"/>
          <w:szCs w:val="28"/>
        </w:rPr>
        <w:t xml:space="preserve"> </w:t>
      </w:r>
      <w:r w:rsidRPr="00EE0FE8">
        <w:rPr>
          <w:rFonts w:ascii="Times New Roman" w:hAnsi="Times New Roman" w:cs="Times New Roman"/>
          <w:sz w:val="28"/>
          <w:szCs w:val="28"/>
        </w:rPr>
        <w:t>таких</w:t>
      </w:r>
      <w:r w:rsidR="00121D79" w:rsidRPr="00EE0FE8">
        <w:rPr>
          <w:rFonts w:ascii="Times New Roman" w:hAnsi="Times New Roman" w:cs="Times New Roman"/>
          <w:sz w:val="28"/>
          <w:szCs w:val="28"/>
        </w:rPr>
        <w:t xml:space="preserve"> мероприятий сведения о подконтрольных субъектах и состоянии соблюдения обязательных требований, а также результаты контрольных мероприятий и перечень выявленных нарушений.</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 В рамках подготовки доклада контрольно-надзорный орган регулярно (не реже 1 раза в квартал) публикует на своем официальном сайте в разделе, посвященном профилактике нарушений обязательных требований, сведения о количестве проведенных контрольно-надзорных мероприятий, о наиболее часто встречающихся нарушениях обязательных требований, количестве вступивших в законную силу решений (постановлений) о привлечении подконтрольных субъектов и (или) их должностных лиц к административной ответственности за нарушения обязательных требований (с указанием основных видов правонарушений),</w:t>
      </w:r>
      <w:r w:rsidRPr="00EE0FE8">
        <w:t xml:space="preserve"> </w:t>
      </w:r>
      <w:r w:rsidRPr="00EE0FE8">
        <w:rPr>
          <w:rFonts w:ascii="Times New Roman" w:hAnsi="Times New Roman" w:cs="Times New Roman"/>
          <w:sz w:val="28"/>
          <w:szCs w:val="28"/>
        </w:rPr>
        <w:t xml:space="preserve">результаты обобщения правоприменительной практики, классификацию выявленных причин типовых и (или) массовых нарушений в сроки, определенные </w:t>
      </w:r>
      <w:r w:rsidR="00E56BE7" w:rsidRPr="00EE0FE8">
        <w:rPr>
          <w:rFonts w:ascii="Times New Roman" w:hAnsi="Times New Roman" w:cs="Times New Roman"/>
          <w:sz w:val="28"/>
          <w:szCs w:val="28"/>
        </w:rPr>
        <w:t xml:space="preserve">распоряжением </w:t>
      </w:r>
      <w:r w:rsidRPr="00EE0FE8">
        <w:rPr>
          <w:rFonts w:ascii="Times New Roman" w:hAnsi="Times New Roman" w:cs="Times New Roman"/>
          <w:sz w:val="28"/>
          <w:szCs w:val="28"/>
        </w:rPr>
        <w:t>контрольно-надзорного органа, устанавливающим порядок профилактической работы.</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 Вся собранная контрольно-надзорным органом информация по установленным нарушениям обязательных требований анализируется на предмет выявления типовых и (или) массовых нарушений, а также причин и условий их возникновения</w:t>
      </w:r>
      <w:r w:rsidR="009536B8" w:rsidRPr="00EE0FE8">
        <w:rPr>
          <w:rStyle w:val="a5"/>
          <w:rFonts w:ascii="Times New Roman" w:hAnsi="Times New Roman" w:cs="Times New Roman"/>
          <w:sz w:val="28"/>
          <w:szCs w:val="28"/>
        </w:rPr>
        <w:footnoteReference w:id="9"/>
      </w:r>
      <w:r w:rsidRPr="00EE0FE8">
        <w:rPr>
          <w:rFonts w:ascii="Times New Roman" w:hAnsi="Times New Roman" w:cs="Times New Roman"/>
          <w:sz w:val="28"/>
          <w:szCs w:val="28"/>
        </w:rPr>
        <w:t>.</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11. Информация о проведенных проверках, о процессе и результатах рассмотрения дел о нарушениях обязательных требований, результатах обжалования в административном и судебном порядке решений, действий (бездействия) контрольно-надзорного органа и (или) его должностных лиц, связанных с осуществлением государственного контроля (надзора), а также результаты рассмотрения мер прокурорского реагирования по вопросам деятельности контрольно-надзорного органа обобщаются и анализируются на предмет выявления основных сложностей и проблем для подконтрольных субъектов в вопросах взаимодействия с контрольно-надзорным органом при осуществлении мероприятий по государственному контролю (надзору).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12. В отношении вопросов правоприменительной практики, по которым в ходе проведенного анализа контрольно-надзорным органом установлен факт их различного (неоднозначного) разрешения, проводится их специальное изучение с привлечением (при необходимости) специалистов иных государственных органов.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По результатам изучения </w:t>
      </w:r>
      <w:r w:rsidR="003B732C" w:rsidRPr="00EE0FE8">
        <w:rPr>
          <w:rFonts w:ascii="Times New Roman" w:hAnsi="Times New Roman" w:cs="Times New Roman"/>
          <w:sz w:val="28"/>
          <w:szCs w:val="28"/>
        </w:rPr>
        <w:t xml:space="preserve">указанных </w:t>
      </w:r>
      <w:r w:rsidRPr="00EE0FE8">
        <w:rPr>
          <w:rFonts w:ascii="Times New Roman" w:hAnsi="Times New Roman" w:cs="Times New Roman"/>
          <w:sz w:val="28"/>
          <w:szCs w:val="28"/>
        </w:rPr>
        <w:t>вопросов</w:t>
      </w:r>
      <w:r w:rsidR="003B732C"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вырабатываются предложения по уточнению нормативного правового регулирования обязательных требований и (или) процедур осуществления государственного контроля (надзора) и разрешения спорных ситуаций, направленные на обеспечение принятия в дальнейшем унифицированных решений по соответствующим вопросам.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13. При изучении и обобщении правоприменительной практики осуществляется ее исследование на предмет выявления избыточных, устаревших, дублирующих обязательных требований.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14. В случае выявления устаревших, дублирующих, избыточных, в том числе малозначимых и неэффективных обязательных требований контрольно-надзорный орган готовит предложения по их отмене.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Такие предложения направляются контрольно-надзорным органом в уполномоченный орган (должностному лицу) с проектом решения о внесении изменений (отмене) в правовые акты, содержащие указанные обязательные требования.</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 По результатам обобщения правоприменительной практики контрольный орган проводит классификацию причин типовых и (или) массовых нарушений обязательных требований (далее – причины типовых и (или) массовых нарушений) для выработки необходимых профилактических мероприятий.</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15.1. Причины типовых и (или) массовых нарушений классифицируются по следующим основаниям:</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неясность или неоднозначность толкования обязательного требования;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отсутствие информации в открытом доступе о наличии и содержании обязательного требования;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избыточность, дублирование, устаревание обязательного требования;</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высокий уровень издержек (финансовых, организационных, административных и иных) по соблюдению обязательного требования по сравнению с возможной ответственностью за его несоблюдение;</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отсутствие прямой связи несоблюдения обязательного требования с риском причинения ущерба охраняемым законом ценностям, риском наступления ответственности.</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15.2. В зависимости от вида государственного контроля (надзора) и сложившейся правоприменительной практики контрольным органом могут быть выделены дополнительные основания классификации причин нарушений обязательных требований, в том числе и не носящих массового  или типового характера, но приводящих к существенным угрозам (вреду) охраняемым законом ценностям.</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15.3. С учетом классификации выявленных причин типовых и (или) массовых нарушений контрольно-надзорный орган разрабатывает необходимые профилактические мероприятия или корректирует интенсивность их проведения. </w:t>
      </w:r>
    </w:p>
    <w:p w:rsidR="00121D79" w:rsidRPr="00EE0FE8" w:rsidRDefault="00121D79" w:rsidP="00121D7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15.4. Полученные результаты учитываются при принятии (изменении) ведомственных программ профилактики нарушений обязательных требований.</w:t>
      </w:r>
    </w:p>
    <w:p w:rsidR="00F14DC4" w:rsidRPr="00EE0FE8" w:rsidRDefault="00F14DC4" w:rsidP="00F14DC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16. 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 обязательных требований, который составляется и ведется в соответствии с </w:t>
      </w:r>
      <w:r w:rsidR="00A2252F" w:rsidRPr="00EE0FE8">
        <w:rPr>
          <w:rFonts w:ascii="Times New Roman" w:hAnsi="Times New Roman" w:cs="Times New Roman"/>
          <w:sz w:val="28"/>
          <w:szCs w:val="28"/>
        </w:rPr>
        <w:t>порядком, установленным</w:t>
      </w:r>
      <w:r w:rsidRPr="00EE0FE8">
        <w:rPr>
          <w:rFonts w:ascii="Times New Roman" w:hAnsi="Times New Roman" w:cs="Times New Roman"/>
          <w:sz w:val="28"/>
          <w:szCs w:val="28"/>
        </w:rPr>
        <w:t xml:space="preserve"> Приложением 2 к настоящему Стандарту. </w:t>
      </w:r>
    </w:p>
    <w:p w:rsidR="00121D79" w:rsidRPr="00EE0FE8" w:rsidRDefault="00E41B96" w:rsidP="001771F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17. На основании данных перечня типовых нарушений обязательных требований контрольно-надзорный орган отслеживает  динамику соответствующих нарушений обязательных требований, выявляет их причины и разрабатывает профилактические мероприятия, направленные на снижение числа (прекращение) нарушений обязательных требований. </w:t>
      </w:r>
    </w:p>
    <w:p w:rsidR="00121D79" w:rsidRPr="00EE0FE8" w:rsidRDefault="00121D79" w:rsidP="00C42903">
      <w:pPr>
        <w:spacing w:after="0" w:line="360" w:lineRule="auto"/>
        <w:ind w:firstLine="709"/>
        <w:jc w:val="center"/>
        <w:rPr>
          <w:rFonts w:ascii="Times New Roman" w:hAnsi="Times New Roman" w:cs="Times New Roman"/>
          <w:b/>
          <w:sz w:val="28"/>
          <w:szCs w:val="28"/>
        </w:rPr>
      </w:pPr>
    </w:p>
    <w:p w:rsidR="00C42903" w:rsidRPr="00EE0FE8" w:rsidRDefault="00C42903" w:rsidP="009443B4">
      <w:pPr>
        <w:pStyle w:val="4"/>
      </w:pPr>
      <w:r w:rsidRPr="00EE0FE8">
        <w:rPr>
          <w:lang w:val="en-US"/>
        </w:rPr>
        <w:t>I</w:t>
      </w:r>
      <w:r w:rsidR="009443B4" w:rsidRPr="00EE0FE8">
        <w:rPr>
          <w:lang w:val="en-US"/>
        </w:rPr>
        <w:t>II</w:t>
      </w:r>
      <w:r w:rsidRPr="00EE0FE8">
        <w:t>. Доклад о правоприменительной практике.</w:t>
      </w:r>
    </w:p>
    <w:p w:rsidR="00612444" w:rsidRPr="00EE0FE8" w:rsidRDefault="00531291"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18</w:t>
      </w:r>
      <w:r w:rsidR="00612444" w:rsidRPr="00EE0FE8">
        <w:rPr>
          <w:rFonts w:ascii="Times New Roman" w:hAnsi="Times New Roman" w:cs="Times New Roman"/>
          <w:sz w:val="28"/>
          <w:szCs w:val="28"/>
        </w:rPr>
        <w:t xml:space="preserve">. По результатам </w:t>
      </w:r>
      <w:r w:rsidRPr="00EE0FE8">
        <w:rPr>
          <w:rFonts w:ascii="Times New Roman" w:hAnsi="Times New Roman" w:cs="Times New Roman"/>
          <w:sz w:val="28"/>
          <w:szCs w:val="28"/>
        </w:rPr>
        <w:t>проведенных</w:t>
      </w:r>
      <w:r w:rsidR="00612444" w:rsidRPr="00EE0FE8">
        <w:rPr>
          <w:rFonts w:ascii="Times New Roman" w:hAnsi="Times New Roman" w:cs="Times New Roman"/>
          <w:sz w:val="28"/>
          <w:szCs w:val="28"/>
        </w:rPr>
        <w:t xml:space="preserve"> анализа и обобщения правопр</w:t>
      </w:r>
      <w:r w:rsidR="009536B8" w:rsidRPr="00EE0FE8">
        <w:rPr>
          <w:rFonts w:ascii="Times New Roman" w:hAnsi="Times New Roman" w:cs="Times New Roman"/>
          <w:sz w:val="28"/>
          <w:szCs w:val="28"/>
        </w:rPr>
        <w:t>именительной практики, выявленных</w:t>
      </w:r>
      <w:r w:rsidR="00612444" w:rsidRPr="00EE0FE8">
        <w:rPr>
          <w:rFonts w:ascii="Times New Roman" w:hAnsi="Times New Roman" w:cs="Times New Roman"/>
          <w:sz w:val="28"/>
          <w:szCs w:val="28"/>
        </w:rPr>
        <w:t xml:space="preserve"> типовых и (или) массовых нарушений обязательных требований и классификации их причин контрольно-надзорны</w:t>
      </w:r>
      <w:r w:rsidR="009536B8" w:rsidRPr="00EE0FE8">
        <w:rPr>
          <w:rFonts w:ascii="Times New Roman" w:hAnsi="Times New Roman" w:cs="Times New Roman"/>
          <w:sz w:val="28"/>
          <w:szCs w:val="28"/>
        </w:rPr>
        <w:t>й орган ежегодно готовит доклад</w:t>
      </w:r>
      <w:r w:rsidR="00612444" w:rsidRPr="00EE0FE8">
        <w:rPr>
          <w:rFonts w:ascii="Times New Roman" w:hAnsi="Times New Roman" w:cs="Times New Roman"/>
          <w:sz w:val="28"/>
          <w:szCs w:val="28"/>
        </w:rPr>
        <w:t xml:space="preserve"> о правоприменительной практике.</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w:t>
      </w:r>
      <w:r w:rsidR="00612444" w:rsidRPr="00EE0FE8">
        <w:rPr>
          <w:rFonts w:ascii="Times New Roman" w:hAnsi="Times New Roman" w:cs="Times New Roman"/>
          <w:sz w:val="28"/>
          <w:szCs w:val="28"/>
        </w:rPr>
        <w:t>. Доклад о правоприменительной практике утверждается приказом руководителя контрольно-надзорного органа.</w:t>
      </w:r>
    </w:p>
    <w:p w:rsidR="00612444" w:rsidRPr="00EE0FE8" w:rsidRDefault="0061244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При осуществлении контрольно-надзорным органом нескольких видов контроля (надзора) подготовленные по каждому виду контроля </w:t>
      </w:r>
      <w:r w:rsidR="009536B8" w:rsidRPr="00EE0FE8">
        <w:rPr>
          <w:rFonts w:ascii="Times New Roman" w:hAnsi="Times New Roman" w:cs="Times New Roman"/>
          <w:sz w:val="28"/>
          <w:szCs w:val="28"/>
        </w:rPr>
        <w:t xml:space="preserve">(надзора) </w:t>
      </w:r>
      <w:r w:rsidRPr="00EE0FE8">
        <w:rPr>
          <w:rFonts w:ascii="Times New Roman" w:hAnsi="Times New Roman" w:cs="Times New Roman"/>
          <w:sz w:val="28"/>
          <w:szCs w:val="28"/>
        </w:rPr>
        <w:t xml:space="preserve">доклады могут быть </w:t>
      </w:r>
      <w:r w:rsidR="009536B8" w:rsidRPr="00EE0FE8">
        <w:rPr>
          <w:rFonts w:ascii="Times New Roman" w:hAnsi="Times New Roman" w:cs="Times New Roman"/>
          <w:sz w:val="28"/>
          <w:szCs w:val="28"/>
        </w:rPr>
        <w:t>оформлены в качестве разделов одного документа и утверждены одним приказом</w:t>
      </w:r>
      <w:r w:rsidRPr="00EE0FE8">
        <w:rPr>
          <w:rFonts w:ascii="Times New Roman" w:hAnsi="Times New Roman" w:cs="Times New Roman"/>
          <w:sz w:val="28"/>
          <w:szCs w:val="28"/>
        </w:rPr>
        <w:t xml:space="preserve">. </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w:t>
      </w:r>
      <w:r w:rsidR="00612444" w:rsidRPr="00EE0FE8">
        <w:rPr>
          <w:rFonts w:ascii="Times New Roman" w:hAnsi="Times New Roman" w:cs="Times New Roman"/>
          <w:sz w:val="28"/>
          <w:szCs w:val="28"/>
        </w:rPr>
        <w:t>. Содержание доклада о правоприменительной практике и формат представления изложенной в нем информации должны соответствовать целям профилактической деятельности контрольно-надзорного органа.</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w:t>
      </w:r>
      <w:r w:rsidR="00612444" w:rsidRPr="00EE0FE8">
        <w:rPr>
          <w:rFonts w:ascii="Times New Roman" w:hAnsi="Times New Roman" w:cs="Times New Roman"/>
          <w:sz w:val="28"/>
          <w:szCs w:val="28"/>
        </w:rPr>
        <w:t>. На титульном листе доклада о правоприменительной практике указываются:</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612444" w:rsidRPr="00EE0FE8">
        <w:rPr>
          <w:rFonts w:ascii="Times New Roman" w:hAnsi="Times New Roman" w:cs="Times New Roman"/>
          <w:sz w:val="28"/>
          <w:szCs w:val="28"/>
        </w:rPr>
        <w:t>вид</w:t>
      </w:r>
      <w:r w:rsidRPr="00EE0FE8">
        <w:rPr>
          <w:rFonts w:ascii="Times New Roman" w:hAnsi="Times New Roman" w:cs="Times New Roman"/>
          <w:sz w:val="28"/>
          <w:szCs w:val="28"/>
        </w:rPr>
        <w:t xml:space="preserve"> (виды)</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государственного </w:t>
      </w:r>
      <w:r w:rsidR="00612444" w:rsidRPr="00EE0FE8">
        <w:rPr>
          <w:rFonts w:ascii="Times New Roman" w:hAnsi="Times New Roman" w:cs="Times New Roman"/>
          <w:sz w:val="28"/>
          <w:szCs w:val="28"/>
        </w:rPr>
        <w:t>контроля</w:t>
      </w:r>
      <w:r w:rsidRPr="00EE0FE8">
        <w:rPr>
          <w:rFonts w:ascii="Times New Roman" w:hAnsi="Times New Roman" w:cs="Times New Roman"/>
          <w:sz w:val="28"/>
          <w:szCs w:val="28"/>
        </w:rPr>
        <w:t xml:space="preserve"> (надзора), </w:t>
      </w:r>
      <w:r w:rsidR="00612444" w:rsidRPr="00EE0FE8">
        <w:rPr>
          <w:rFonts w:ascii="Times New Roman" w:hAnsi="Times New Roman" w:cs="Times New Roman"/>
          <w:sz w:val="28"/>
          <w:szCs w:val="28"/>
        </w:rPr>
        <w:t>по которому</w:t>
      </w:r>
      <w:r w:rsidRPr="00EE0FE8">
        <w:rPr>
          <w:rFonts w:ascii="Times New Roman" w:hAnsi="Times New Roman" w:cs="Times New Roman"/>
          <w:sz w:val="28"/>
          <w:szCs w:val="28"/>
        </w:rPr>
        <w:t xml:space="preserve"> (которым)</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подготовлен</w:t>
      </w:r>
      <w:r w:rsidR="00612444" w:rsidRPr="00EE0FE8">
        <w:rPr>
          <w:rFonts w:ascii="Times New Roman" w:hAnsi="Times New Roman" w:cs="Times New Roman"/>
          <w:sz w:val="28"/>
          <w:szCs w:val="28"/>
        </w:rPr>
        <w:t xml:space="preserve"> доклад;</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реквизиты приказа контрольно-надзорного</w:t>
      </w:r>
      <w:r w:rsidR="00612444" w:rsidRPr="00EE0FE8">
        <w:rPr>
          <w:rFonts w:ascii="Times New Roman" w:hAnsi="Times New Roman" w:cs="Times New Roman"/>
          <w:sz w:val="28"/>
          <w:szCs w:val="28"/>
        </w:rPr>
        <w:t xml:space="preserve"> органа, которым утвержден доклад (доклады), ФИО и должность лица, утвердившего доклад;</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612444" w:rsidRPr="00EE0FE8">
        <w:rPr>
          <w:rFonts w:ascii="Times New Roman" w:hAnsi="Times New Roman" w:cs="Times New Roman"/>
          <w:sz w:val="28"/>
          <w:szCs w:val="28"/>
        </w:rPr>
        <w:t xml:space="preserve"> период, за который подготовлен доклад;</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612444" w:rsidRPr="00EE0FE8">
        <w:rPr>
          <w:rFonts w:ascii="Times New Roman" w:hAnsi="Times New Roman" w:cs="Times New Roman"/>
          <w:sz w:val="28"/>
          <w:szCs w:val="28"/>
        </w:rPr>
        <w:t xml:space="preserve"> дата, на которую представлены сведения в докладе.</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22</w:t>
      </w:r>
      <w:r w:rsidR="00612444" w:rsidRPr="00EE0FE8">
        <w:rPr>
          <w:rFonts w:ascii="Times New Roman" w:hAnsi="Times New Roman" w:cs="Times New Roman"/>
          <w:sz w:val="28"/>
          <w:szCs w:val="28"/>
        </w:rPr>
        <w:t xml:space="preserve">. В докладе </w:t>
      </w:r>
      <w:r w:rsidRPr="00EE0FE8">
        <w:rPr>
          <w:rFonts w:ascii="Times New Roman" w:hAnsi="Times New Roman" w:cs="Times New Roman"/>
          <w:sz w:val="28"/>
          <w:szCs w:val="28"/>
        </w:rPr>
        <w:t xml:space="preserve">о правоприменительной практике </w:t>
      </w:r>
      <w:r w:rsidR="00A52F39" w:rsidRPr="00EE0FE8">
        <w:rPr>
          <w:rFonts w:ascii="Times New Roman" w:hAnsi="Times New Roman" w:cs="Times New Roman"/>
          <w:sz w:val="28"/>
          <w:szCs w:val="28"/>
        </w:rPr>
        <w:t>должны быть детально,</w:t>
      </w:r>
      <w:r w:rsidR="00BF654F" w:rsidRPr="00EE0FE8">
        <w:rPr>
          <w:rFonts w:ascii="Times New Roman" w:hAnsi="Times New Roman" w:cs="Times New Roman"/>
          <w:sz w:val="28"/>
          <w:szCs w:val="28"/>
        </w:rPr>
        <w:t xml:space="preserve"> структурированно,</w:t>
      </w:r>
      <w:r w:rsidR="00A52F39" w:rsidRPr="00EE0FE8">
        <w:rPr>
          <w:rFonts w:ascii="Times New Roman" w:hAnsi="Times New Roman" w:cs="Times New Roman"/>
          <w:sz w:val="28"/>
          <w:szCs w:val="28"/>
        </w:rPr>
        <w:t xml:space="preserve"> системно</w:t>
      </w:r>
      <w:r w:rsidR="00BF654F" w:rsidRPr="00EE0FE8">
        <w:rPr>
          <w:rFonts w:ascii="Times New Roman" w:hAnsi="Times New Roman" w:cs="Times New Roman"/>
          <w:sz w:val="28"/>
          <w:szCs w:val="28"/>
        </w:rPr>
        <w:t xml:space="preserve"> и</w:t>
      </w:r>
      <w:r w:rsidR="00A52F39" w:rsidRPr="00EE0FE8">
        <w:rPr>
          <w:rFonts w:ascii="Times New Roman" w:hAnsi="Times New Roman" w:cs="Times New Roman"/>
          <w:sz w:val="28"/>
          <w:szCs w:val="28"/>
        </w:rPr>
        <w:t xml:space="preserve"> </w:t>
      </w:r>
      <w:r w:rsidR="00BF654F" w:rsidRPr="00EE0FE8">
        <w:rPr>
          <w:rFonts w:ascii="Times New Roman" w:hAnsi="Times New Roman" w:cs="Times New Roman"/>
          <w:sz w:val="28"/>
          <w:szCs w:val="28"/>
        </w:rPr>
        <w:t>в соответствии с требованиями настоящего раздела Стандарта представлены</w:t>
      </w:r>
      <w:r w:rsidRPr="00EE0FE8">
        <w:rPr>
          <w:rFonts w:ascii="Times New Roman" w:hAnsi="Times New Roman" w:cs="Times New Roman"/>
          <w:sz w:val="28"/>
          <w:szCs w:val="28"/>
        </w:rPr>
        <w:t xml:space="preserve"> следующие </w:t>
      </w:r>
      <w:r w:rsidR="00A52F39" w:rsidRPr="00EE0FE8">
        <w:rPr>
          <w:rFonts w:ascii="Times New Roman" w:hAnsi="Times New Roman" w:cs="Times New Roman"/>
          <w:sz w:val="28"/>
          <w:szCs w:val="28"/>
        </w:rPr>
        <w:t>виды информации</w:t>
      </w:r>
      <w:r w:rsidR="00612444" w:rsidRPr="00EE0FE8">
        <w:rPr>
          <w:rFonts w:ascii="Times New Roman" w:hAnsi="Times New Roman" w:cs="Times New Roman"/>
          <w:sz w:val="28"/>
          <w:szCs w:val="28"/>
        </w:rPr>
        <w:t>:</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12444" w:rsidRPr="00EE0FE8">
        <w:rPr>
          <w:rFonts w:ascii="Times New Roman" w:hAnsi="Times New Roman" w:cs="Times New Roman"/>
          <w:sz w:val="28"/>
          <w:szCs w:val="28"/>
        </w:rPr>
        <w:t xml:space="preserve"> статистические данные о проведенных контрольно-надзорных мероприятиях, носящих как плановый, так и внеплановый характер, и анализ </w:t>
      </w:r>
      <w:r w:rsidRPr="00EE0FE8">
        <w:rPr>
          <w:rFonts w:ascii="Times New Roman" w:hAnsi="Times New Roman" w:cs="Times New Roman"/>
          <w:sz w:val="28"/>
          <w:szCs w:val="28"/>
        </w:rPr>
        <w:t>результатов таких</w:t>
      </w:r>
      <w:r w:rsidR="00612444" w:rsidRPr="00EE0FE8">
        <w:rPr>
          <w:rFonts w:ascii="Times New Roman" w:hAnsi="Times New Roman" w:cs="Times New Roman"/>
          <w:sz w:val="28"/>
          <w:szCs w:val="28"/>
        </w:rPr>
        <w:t xml:space="preserve"> мероприятий;</w:t>
      </w:r>
    </w:p>
    <w:p w:rsidR="00612444" w:rsidRPr="00EE0FE8" w:rsidRDefault="009536B8"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612444" w:rsidRPr="00EE0FE8">
        <w:rPr>
          <w:rFonts w:ascii="Times New Roman" w:hAnsi="Times New Roman" w:cs="Times New Roman"/>
          <w:sz w:val="28"/>
          <w:szCs w:val="28"/>
        </w:rPr>
        <w:t xml:space="preserve"> инфо</w:t>
      </w:r>
      <w:r w:rsidR="00A52F39" w:rsidRPr="00EE0FE8">
        <w:rPr>
          <w:rFonts w:ascii="Times New Roman" w:hAnsi="Times New Roman" w:cs="Times New Roman"/>
          <w:sz w:val="28"/>
          <w:szCs w:val="28"/>
        </w:rPr>
        <w:t>рмация о характере и статистике проведенных контрольно-надзорным органом</w:t>
      </w:r>
      <w:r w:rsidR="00612444" w:rsidRPr="00EE0FE8">
        <w:rPr>
          <w:rFonts w:ascii="Times New Roman" w:hAnsi="Times New Roman" w:cs="Times New Roman"/>
          <w:sz w:val="28"/>
          <w:szCs w:val="28"/>
        </w:rPr>
        <w:t xml:space="preserve"> мероприятий по контролю </w:t>
      </w:r>
      <w:r w:rsidR="00A52F39" w:rsidRPr="00EE0FE8">
        <w:rPr>
          <w:rFonts w:ascii="Times New Roman" w:hAnsi="Times New Roman" w:cs="Times New Roman"/>
          <w:sz w:val="28"/>
          <w:szCs w:val="28"/>
        </w:rPr>
        <w:t xml:space="preserve">(надзору) </w:t>
      </w:r>
      <w:r w:rsidR="00612444" w:rsidRPr="00EE0FE8">
        <w:rPr>
          <w:rFonts w:ascii="Times New Roman" w:hAnsi="Times New Roman" w:cs="Times New Roman"/>
          <w:sz w:val="28"/>
          <w:szCs w:val="28"/>
        </w:rPr>
        <w:t>без взаимодействия с подконтрольными субъектами;</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612444" w:rsidRPr="00EE0FE8">
        <w:rPr>
          <w:rFonts w:ascii="Times New Roman" w:hAnsi="Times New Roman" w:cs="Times New Roman"/>
          <w:sz w:val="28"/>
          <w:szCs w:val="28"/>
        </w:rPr>
        <w:t xml:space="preserve"> статистика и анализ причиненного в результате нарушения обязательных требований ущерба охраняемым законом ценностям;</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612444" w:rsidRPr="00EE0FE8">
        <w:rPr>
          <w:rFonts w:ascii="Times New Roman" w:hAnsi="Times New Roman" w:cs="Times New Roman"/>
          <w:sz w:val="28"/>
          <w:szCs w:val="28"/>
        </w:rPr>
        <w:t xml:space="preserve"> 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rsidR="00612444" w:rsidRPr="00EE0FE8" w:rsidRDefault="0061244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 </w:t>
      </w:r>
      <w:r w:rsidR="00A52F39" w:rsidRPr="00EE0FE8">
        <w:rPr>
          <w:rFonts w:ascii="Times New Roman" w:hAnsi="Times New Roman" w:cs="Times New Roman"/>
          <w:sz w:val="28"/>
          <w:szCs w:val="28"/>
        </w:rPr>
        <w:t xml:space="preserve">5) </w:t>
      </w:r>
      <w:r w:rsidRPr="00EE0FE8">
        <w:rPr>
          <w:rFonts w:ascii="Times New Roman" w:hAnsi="Times New Roman" w:cs="Times New Roman"/>
          <w:sz w:val="28"/>
          <w:szCs w:val="28"/>
        </w:rPr>
        <w:t xml:space="preserve">статистика типовых и массовых нарушений обязательных требований по однородным группам </w:t>
      </w:r>
      <w:r w:rsidR="00A52F39" w:rsidRPr="00EE0FE8">
        <w:rPr>
          <w:rFonts w:ascii="Times New Roman" w:hAnsi="Times New Roman" w:cs="Times New Roman"/>
          <w:sz w:val="28"/>
          <w:szCs w:val="28"/>
        </w:rPr>
        <w:t>подконтрольных</w:t>
      </w:r>
      <w:r w:rsidRPr="00EE0FE8">
        <w:rPr>
          <w:rFonts w:ascii="Times New Roman" w:hAnsi="Times New Roman" w:cs="Times New Roman"/>
          <w:sz w:val="28"/>
          <w:szCs w:val="28"/>
        </w:rPr>
        <w:t xml:space="preserve"> субъектов (объектов);</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612444" w:rsidRPr="00EE0FE8">
        <w:rPr>
          <w:rFonts w:ascii="Times New Roman" w:hAnsi="Times New Roman" w:cs="Times New Roman"/>
          <w:sz w:val="28"/>
          <w:szCs w:val="28"/>
        </w:rPr>
        <w:t xml:space="preserve"> анализ </w:t>
      </w:r>
      <w:r w:rsidRPr="00EE0FE8">
        <w:rPr>
          <w:rFonts w:ascii="Times New Roman" w:hAnsi="Times New Roman" w:cs="Times New Roman"/>
          <w:sz w:val="28"/>
          <w:szCs w:val="28"/>
        </w:rPr>
        <w:t xml:space="preserve">выявленных и </w:t>
      </w:r>
      <w:r w:rsidR="00612444" w:rsidRPr="00EE0FE8">
        <w:rPr>
          <w:rFonts w:ascii="Times New Roman" w:hAnsi="Times New Roman" w:cs="Times New Roman"/>
          <w:sz w:val="28"/>
          <w:szCs w:val="28"/>
        </w:rPr>
        <w:t>возможных причин возникновения типовых и массовых нарушений обязательных требований;</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612444" w:rsidRPr="00EE0FE8">
        <w:rPr>
          <w:rFonts w:ascii="Times New Roman" w:hAnsi="Times New Roman" w:cs="Times New Roman"/>
          <w:sz w:val="28"/>
          <w:szCs w:val="28"/>
        </w:rPr>
        <w:t xml:space="preserve"> рекомендации </w:t>
      </w:r>
      <w:r w:rsidRPr="00EE0FE8">
        <w:rPr>
          <w:rFonts w:ascii="Times New Roman" w:hAnsi="Times New Roman" w:cs="Times New Roman"/>
          <w:sz w:val="28"/>
          <w:szCs w:val="28"/>
        </w:rPr>
        <w:t>подконтрольным</w:t>
      </w:r>
      <w:r w:rsidR="00612444" w:rsidRPr="00EE0FE8">
        <w:rPr>
          <w:rFonts w:ascii="Times New Roman" w:hAnsi="Times New Roman" w:cs="Times New Roman"/>
          <w:sz w:val="28"/>
          <w:szCs w:val="28"/>
        </w:rPr>
        <w:t xml:space="preserve"> субъектам </w:t>
      </w:r>
      <w:r w:rsidRPr="00EE0FE8">
        <w:rPr>
          <w:rFonts w:ascii="Times New Roman" w:hAnsi="Times New Roman" w:cs="Times New Roman"/>
          <w:sz w:val="28"/>
          <w:szCs w:val="28"/>
        </w:rPr>
        <w:t xml:space="preserve">(в зависимости от их типизации) </w:t>
      </w:r>
      <w:r w:rsidR="00612444" w:rsidRPr="00EE0FE8">
        <w:rPr>
          <w:rFonts w:ascii="Times New Roman" w:hAnsi="Times New Roman" w:cs="Times New Roman"/>
          <w:sz w:val="28"/>
          <w:szCs w:val="28"/>
        </w:rPr>
        <w:t xml:space="preserve">по </w:t>
      </w:r>
      <w:r w:rsidRPr="00EE0FE8">
        <w:rPr>
          <w:rFonts w:ascii="Times New Roman" w:hAnsi="Times New Roman" w:cs="Times New Roman"/>
          <w:sz w:val="28"/>
          <w:szCs w:val="28"/>
        </w:rPr>
        <w:t>проведению мероприятий, направленных</w:t>
      </w:r>
      <w:r w:rsidR="00612444" w:rsidRPr="00EE0FE8">
        <w:rPr>
          <w:rFonts w:ascii="Times New Roman" w:hAnsi="Times New Roman" w:cs="Times New Roman"/>
          <w:sz w:val="28"/>
          <w:szCs w:val="28"/>
        </w:rPr>
        <w:t xml:space="preserve"> на устранении </w:t>
      </w:r>
      <w:r w:rsidRPr="00EE0FE8">
        <w:rPr>
          <w:rFonts w:ascii="Times New Roman" w:hAnsi="Times New Roman" w:cs="Times New Roman"/>
          <w:sz w:val="28"/>
          <w:szCs w:val="28"/>
        </w:rPr>
        <w:t xml:space="preserve">причин совершения </w:t>
      </w:r>
      <w:r w:rsidR="00612444" w:rsidRPr="00EE0FE8">
        <w:rPr>
          <w:rFonts w:ascii="Times New Roman" w:hAnsi="Times New Roman" w:cs="Times New Roman"/>
          <w:sz w:val="28"/>
          <w:szCs w:val="28"/>
        </w:rPr>
        <w:t>типовых и массовых нарушений обязательных требований;</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612444" w:rsidRPr="00EE0FE8">
        <w:rPr>
          <w:rFonts w:ascii="Times New Roman" w:hAnsi="Times New Roman" w:cs="Times New Roman"/>
          <w:sz w:val="28"/>
          <w:szCs w:val="28"/>
        </w:rPr>
        <w:t xml:space="preserve"> статистика и анализ </w:t>
      </w:r>
      <w:r w:rsidRPr="00EE0FE8">
        <w:rPr>
          <w:rFonts w:ascii="Times New Roman" w:hAnsi="Times New Roman" w:cs="Times New Roman"/>
          <w:sz w:val="28"/>
          <w:szCs w:val="28"/>
        </w:rPr>
        <w:t>примененных к подконтрольным субъектам</w:t>
      </w:r>
      <w:r w:rsidR="00612444" w:rsidRPr="00EE0FE8">
        <w:rPr>
          <w:rFonts w:ascii="Times New Roman" w:hAnsi="Times New Roman" w:cs="Times New Roman"/>
          <w:sz w:val="28"/>
          <w:szCs w:val="28"/>
        </w:rPr>
        <w:t xml:space="preserve"> мер юридической ответственности;</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612444" w:rsidRPr="00EE0FE8">
        <w:rPr>
          <w:rFonts w:ascii="Times New Roman" w:hAnsi="Times New Roman" w:cs="Times New Roman"/>
          <w:sz w:val="28"/>
          <w:szCs w:val="28"/>
        </w:rPr>
        <w:t xml:space="preserve">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612444" w:rsidRPr="00EE0FE8">
        <w:rPr>
          <w:rFonts w:ascii="Times New Roman" w:hAnsi="Times New Roman" w:cs="Times New Roman"/>
          <w:sz w:val="28"/>
          <w:szCs w:val="28"/>
        </w:rPr>
        <w:t xml:space="preserve"> анализ практики </w:t>
      </w:r>
      <w:r w:rsidRPr="00EE0FE8">
        <w:rPr>
          <w:rFonts w:ascii="Times New Roman" w:hAnsi="Times New Roman" w:cs="Times New Roman"/>
          <w:sz w:val="28"/>
          <w:szCs w:val="28"/>
        </w:rPr>
        <w:t xml:space="preserve">обжалования решений, </w:t>
      </w:r>
      <w:r w:rsidR="00612444" w:rsidRPr="00EE0FE8">
        <w:rPr>
          <w:rFonts w:ascii="Times New Roman" w:hAnsi="Times New Roman" w:cs="Times New Roman"/>
          <w:sz w:val="28"/>
          <w:szCs w:val="28"/>
        </w:rPr>
        <w:t xml:space="preserve">действий (бездействия) </w:t>
      </w:r>
      <w:r w:rsidRPr="00EE0FE8">
        <w:rPr>
          <w:rFonts w:ascii="Times New Roman" w:hAnsi="Times New Roman" w:cs="Times New Roman"/>
          <w:sz w:val="28"/>
          <w:szCs w:val="28"/>
        </w:rPr>
        <w:t>контрольно-надзорного органа и (или) его должностных лиц в досудебном (внесудебном) и судебном порядке</w:t>
      </w:r>
      <w:r w:rsidR="00612444" w:rsidRPr="00EE0FE8">
        <w:rPr>
          <w:rFonts w:ascii="Times New Roman" w:hAnsi="Times New Roman" w:cs="Times New Roman"/>
          <w:sz w:val="28"/>
          <w:szCs w:val="28"/>
        </w:rPr>
        <w:t>;</w:t>
      </w:r>
    </w:p>
    <w:p w:rsidR="00612444" w:rsidRPr="00EE0FE8" w:rsidRDefault="00A52F39" w:rsidP="00A52F3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612444" w:rsidRPr="00EE0FE8">
        <w:rPr>
          <w:rFonts w:ascii="Times New Roman" w:hAnsi="Times New Roman" w:cs="Times New Roman"/>
          <w:sz w:val="28"/>
          <w:szCs w:val="28"/>
        </w:rPr>
        <w:t xml:space="preserve"> </w:t>
      </w:r>
      <w:r w:rsidR="00FE69B4" w:rsidRPr="00EE0FE8">
        <w:rPr>
          <w:rFonts w:ascii="Times New Roman" w:hAnsi="Times New Roman" w:cs="Times New Roman"/>
          <w:sz w:val="28"/>
          <w:szCs w:val="28"/>
        </w:rPr>
        <w:t xml:space="preserve">статистика и </w:t>
      </w:r>
      <w:r w:rsidRPr="00EE0FE8">
        <w:rPr>
          <w:rFonts w:ascii="Times New Roman" w:hAnsi="Times New Roman" w:cs="Times New Roman"/>
          <w:sz w:val="28"/>
          <w:szCs w:val="28"/>
        </w:rPr>
        <w:t>анализ исполнимости</w:t>
      </w:r>
      <w:r w:rsidR="00612444" w:rsidRPr="00EE0FE8">
        <w:rPr>
          <w:rFonts w:ascii="Times New Roman" w:hAnsi="Times New Roman" w:cs="Times New Roman"/>
          <w:sz w:val="28"/>
          <w:szCs w:val="28"/>
        </w:rPr>
        <w:t xml:space="preserve"> предписаний, выданных</w:t>
      </w:r>
      <w:r w:rsidRPr="00EE0FE8">
        <w:rPr>
          <w:rFonts w:ascii="Times New Roman" w:hAnsi="Times New Roman" w:cs="Times New Roman"/>
          <w:sz w:val="28"/>
          <w:szCs w:val="28"/>
        </w:rPr>
        <w:t xml:space="preserve"> подконтрольным субъектам</w:t>
      </w:r>
      <w:r w:rsidR="00612444" w:rsidRPr="00EE0FE8">
        <w:rPr>
          <w:rFonts w:ascii="Times New Roman" w:hAnsi="Times New Roman" w:cs="Times New Roman"/>
          <w:sz w:val="28"/>
          <w:szCs w:val="28"/>
        </w:rPr>
        <w:t xml:space="preserve"> по результатам контрольно-надзорных мероприятий;</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612444" w:rsidRPr="00EE0FE8">
        <w:rPr>
          <w:rFonts w:ascii="Times New Roman" w:hAnsi="Times New Roman" w:cs="Times New Roman"/>
          <w:sz w:val="28"/>
          <w:szCs w:val="28"/>
        </w:rPr>
        <w:t xml:space="preserve"> статистика и анализ </w:t>
      </w:r>
      <w:r w:rsidRPr="00EE0FE8">
        <w:rPr>
          <w:rFonts w:ascii="Times New Roman" w:hAnsi="Times New Roman" w:cs="Times New Roman"/>
          <w:sz w:val="28"/>
          <w:szCs w:val="28"/>
        </w:rPr>
        <w:t>случаев объявления</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предостережений</w:t>
      </w:r>
      <w:r w:rsidR="00612444" w:rsidRPr="00EE0FE8">
        <w:rPr>
          <w:rFonts w:ascii="Times New Roman" w:hAnsi="Times New Roman" w:cs="Times New Roman"/>
          <w:sz w:val="28"/>
          <w:szCs w:val="28"/>
        </w:rPr>
        <w:t xml:space="preserve"> подконтрольным субъектам</w:t>
      </w:r>
      <w:r w:rsidRPr="00EE0FE8">
        <w:rPr>
          <w:rFonts w:ascii="Times New Roman" w:hAnsi="Times New Roman" w:cs="Times New Roman"/>
          <w:sz w:val="28"/>
          <w:szCs w:val="28"/>
        </w:rPr>
        <w:t>, а также их исполнимости</w:t>
      </w:r>
      <w:r w:rsidR="00612444" w:rsidRPr="00EE0FE8">
        <w:rPr>
          <w:rFonts w:ascii="Times New Roman" w:hAnsi="Times New Roman" w:cs="Times New Roman"/>
          <w:sz w:val="28"/>
          <w:szCs w:val="28"/>
        </w:rPr>
        <w:t>;</w:t>
      </w:r>
    </w:p>
    <w:p w:rsidR="00612444" w:rsidRPr="00EE0FE8" w:rsidRDefault="00A52F39"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612444" w:rsidRPr="00EE0FE8">
        <w:rPr>
          <w:rFonts w:ascii="Times New Roman" w:hAnsi="Times New Roman" w:cs="Times New Roman"/>
          <w:sz w:val="28"/>
          <w:szCs w:val="28"/>
        </w:rPr>
        <w:t xml:space="preserve"> информация о проведенных профилактических мероприятиях в отношении подконтрольных субъектов.</w:t>
      </w:r>
    </w:p>
    <w:p w:rsidR="00612444" w:rsidRPr="00EE0FE8" w:rsidRDefault="00CA3243"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22</w:t>
      </w:r>
      <w:r w:rsidR="00612444" w:rsidRPr="00EE0FE8">
        <w:rPr>
          <w:rFonts w:ascii="Times New Roman" w:hAnsi="Times New Roman" w:cs="Times New Roman"/>
          <w:sz w:val="28"/>
          <w:szCs w:val="28"/>
        </w:rPr>
        <w:t xml:space="preserve">. В докладе приводится анализ проведенных плановых и внеплановых контрольно-надзорных мероприятий, динамики изменения статистических данных о контрольно-надзорных мероприятиях (количество, </w:t>
      </w:r>
      <w:r w:rsidR="00756965" w:rsidRPr="00EE0FE8">
        <w:rPr>
          <w:rFonts w:ascii="Times New Roman" w:hAnsi="Times New Roman" w:cs="Times New Roman"/>
          <w:sz w:val="28"/>
          <w:szCs w:val="28"/>
        </w:rPr>
        <w:t>формы</w:t>
      </w:r>
      <w:r w:rsidR="00612444" w:rsidRPr="00EE0FE8">
        <w:rPr>
          <w:rFonts w:ascii="Times New Roman" w:hAnsi="Times New Roman" w:cs="Times New Roman"/>
          <w:sz w:val="28"/>
          <w:szCs w:val="28"/>
        </w:rPr>
        <w:t>, основания и результаты контрольно-надзо</w:t>
      </w:r>
      <w:r w:rsidR="008F7896" w:rsidRPr="00EE0FE8">
        <w:rPr>
          <w:rFonts w:ascii="Times New Roman" w:hAnsi="Times New Roman" w:cs="Times New Roman"/>
          <w:sz w:val="28"/>
          <w:szCs w:val="28"/>
        </w:rPr>
        <w:t>рных мероприятий, в том числе применительно к</w:t>
      </w:r>
      <w:r w:rsidR="00612444" w:rsidRPr="00EE0FE8">
        <w:rPr>
          <w:rFonts w:ascii="Times New Roman" w:hAnsi="Times New Roman" w:cs="Times New Roman"/>
          <w:sz w:val="28"/>
          <w:szCs w:val="28"/>
        </w:rPr>
        <w:t xml:space="preserve"> однотипным </w:t>
      </w:r>
      <w:r w:rsidR="008F7896" w:rsidRPr="00EE0FE8">
        <w:rPr>
          <w:rFonts w:ascii="Times New Roman" w:hAnsi="Times New Roman" w:cs="Times New Roman"/>
          <w:sz w:val="28"/>
          <w:szCs w:val="28"/>
        </w:rPr>
        <w:t>подконтрольным субъектам</w:t>
      </w:r>
      <w:r w:rsidR="00612444" w:rsidRPr="00EE0FE8">
        <w:rPr>
          <w:rFonts w:ascii="Times New Roman" w:hAnsi="Times New Roman" w:cs="Times New Roman"/>
          <w:sz w:val="28"/>
          <w:szCs w:val="28"/>
        </w:rPr>
        <w:t xml:space="preserve">, причины изменения показателей). </w:t>
      </w:r>
    </w:p>
    <w:p w:rsidR="00612444" w:rsidRPr="00EE0FE8" w:rsidRDefault="00CA3243"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w:t>
      </w:r>
      <w:r w:rsidR="008F7896" w:rsidRPr="00EE0FE8">
        <w:rPr>
          <w:rFonts w:ascii="Times New Roman" w:hAnsi="Times New Roman" w:cs="Times New Roman"/>
          <w:sz w:val="28"/>
          <w:szCs w:val="28"/>
        </w:rPr>
        <w:t>. Если проведение контрольно-надзорных</w:t>
      </w:r>
      <w:r w:rsidR="00612444" w:rsidRPr="00EE0FE8">
        <w:rPr>
          <w:rFonts w:ascii="Times New Roman" w:hAnsi="Times New Roman" w:cs="Times New Roman"/>
          <w:sz w:val="28"/>
          <w:szCs w:val="28"/>
        </w:rPr>
        <w:t xml:space="preserve"> мероприятий без взаимодействия с подконтрольными субъектами предусмотрено законодательством, в докладе дается информация о характере и статистике </w:t>
      </w:r>
      <w:r w:rsidR="008F7896" w:rsidRPr="00EE0FE8">
        <w:rPr>
          <w:rFonts w:ascii="Times New Roman" w:hAnsi="Times New Roman" w:cs="Times New Roman"/>
          <w:sz w:val="28"/>
          <w:szCs w:val="28"/>
        </w:rPr>
        <w:t>реализации соответствующих форм государственного контроля (надзора)</w:t>
      </w:r>
      <w:r w:rsidR="00612444" w:rsidRPr="00EE0FE8">
        <w:rPr>
          <w:rFonts w:ascii="Times New Roman" w:hAnsi="Times New Roman" w:cs="Times New Roman"/>
          <w:sz w:val="28"/>
          <w:szCs w:val="28"/>
        </w:rPr>
        <w:t>, их результатах, в том числе о характере полученных данных, свидетельствующих о повышении (снижении) риска нарушения обязательных треб</w:t>
      </w:r>
      <w:r w:rsidR="008F7896" w:rsidRPr="00EE0FE8">
        <w:rPr>
          <w:rFonts w:ascii="Times New Roman" w:hAnsi="Times New Roman" w:cs="Times New Roman"/>
          <w:sz w:val="28"/>
          <w:szCs w:val="28"/>
        </w:rPr>
        <w:t>ований</w:t>
      </w:r>
      <w:r w:rsidRPr="00EE0FE8">
        <w:rPr>
          <w:rFonts w:ascii="Times New Roman" w:hAnsi="Times New Roman" w:cs="Times New Roman"/>
          <w:sz w:val="28"/>
          <w:szCs w:val="28"/>
        </w:rPr>
        <w:t xml:space="preserve"> и причинения вреда охраняемых законом ценностям, о мерах, принятых контрольно-надзорным органом</w:t>
      </w:r>
      <w:r w:rsidR="00612444" w:rsidRPr="00EE0FE8">
        <w:rPr>
          <w:rFonts w:ascii="Times New Roman" w:hAnsi="Times New Roman" w:cs="Times New Roman"/>
          <w:sz w:val="28"/>
          <w:szCs w:val="28"/>
        </w:rPr>
        <w:t xml:space="preserve"> по результатам данных контрольных мероприятий</w:t>
      </w:r>
      <w:r w:rsidRPr="00EE0FE8">
        <w:rPr>
          <w:rFonts w:ascii="Times New Roman" w:hAnsi="Times New Roman" w:cs="Times New Roman"/>
          <w:sz w:val="28"/>
          <w:szCs w:val="28"/>
        </w:rPr>
        <w:t>, включая организационные меры профилактики нарушений обязательных требований</w:t>
      </w:r>
      <w:r w:rsidR="00612444" w:rsidRPr="00EE0FE8">
        <w:rPr>
          <w:rFonts w:ascii="Times New Roman" w:hAnsi="Times New Roman" w:cs="Times New Roman"/>
          <w:sz w:val="28"/>
          <w:szCs w:val="28"/>
        </w:rPr>
        <w:t>.</w:t>
      </w:r>
    </w:p>
    <w:p w:rsidR="00612444" w:rsidRPr="00EE0FE8" w:rsidRDefault="00CA3243"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24</w:t>
      </w:r>
      <w:r w:rsidR="00612444" w:rsidRPr="00EE0FE8">
        <w:rPr>
          <w:rFonts w:ascii="Times New Roman" w:hAnsi="Times New Roman" w:cs="Times New Roman"/>
          <w:sz w:val="28"/>
          <w:szCs w:val="28"/>
        </w:rPr>
        <w:t>.  В докладе приводится анализ динамики причиненного в результате нарушения обязательных требований ущерба охраняемым законом ценностям</w:t>
      </w:r>
      <w:r w:rsidRPr="00EE0FE8">
        <w:rPr>
          <w:rFonts w:ascii="Times New Roman" w:hAnsi="Times New Roman" w:cs="Times New Roman"/>
          <w:sz w:val="28"/>
          <w:szCs w:val="28"/>
        </w:rPr>
        <w:t>: указываю</w:t>
      </w:r>
      <w:r w:rsidR="00612444" w:rsidRPr="00EE0FE8">
        <w:rPr>
          <w:rFonts w:ascii="Times New Roman" w:hAnsi="Times New Roman" w:cs="Times New Roman"/>
          <w:sz w:val="28"/>
          <w:szCs w:val="28"/>
        </w:rPr>
        <w:t xml:space="preserve">тся вид причиненного ущерба, его размер (объем) и качественные характеристики, обязательные требования, нарушение которых привело к причинению вреда охраняемым законом ценностям, причины изменения </w:t>
      </w:r>
      <w:r w:rsidRPr="00EE0FE8">
        <w:rPr>
          <w:rFonts w:ascii="Times New Roman" w:hAnsi="Times New Roman" w:cs="Times New Roman"/>
          <w:sz w:val="28"/>
          <w:szCs w:val="28"/>
        </w:rPr>
        <w:t xml:space="preserve">соответствующих </w:t>
      </w:r>
      <w:r w:rsidR="00612444" w:rsidRPr="00EE0FE8">
        <w:rPr>
          <w:rFonts w:ascii="Times New Roman" w:hAnsi="Times New Roman" w:cs="Times New Roman"/>
          <w:sz w:val="28"/>
          <w:szCs w:val="28"/>
        </w:rPr>
        <w:t>показателей в динамике.</w:t>
      </w:r>
    </w:p>
    <w:p w:rsidR="00612444" w:rsidRPr="00EE0FE8" w:rsidRDefault="00CA3243" w:rsidP="00C41F0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25</w:t>
      </w:r>
      <w:r w:rsidR="00612444" w:rsidRPr="00EE0FE8">
        <w:rPr>
          <w:rFonts w:ascii="Times New Roman" w:hAnsi="Times New Roman" w:cs="Times New Roman"/>
          <w:sz w:val="28"/>
          <w:szCs w:val="28"/>
        </w:rPr>
        <w:t xml:space="preserve">. </w:t>
      </w:r>
      <w:r w:rsidR="00C41F00" w:rsidRPr="00EE0FE8">
        <w:rPr>
          <w:rFonts w:ascii="Times New Roman" w:hAnsi="Times New Roman" w:cs="Times New Roman"/>
          <w:sz w:val="28"/>
          <w:szCs w:val="28"/>
        </w:rPr>
        <w:t xml:space="preserve">Статистические данные о типовых и (или) массовых нарушениях обязательных требований </w:t>
      </w:r>
      <w:r w:rsidR="00612444" w:rsidRPr="00EE0FE8">
        <w:rPr>
          <w:rFonts w:ascii="Times New Roman" w:hAnsi="Times New Roman" w:cs="Times New Roman"/>
          <w:sz w:val="28"/>
          <w:szCs w:val="28"/>
        </w:rPr>
        <w:t xml:space="preserve">даются </w:t>
      </w:r>
      <w:r w:rsidR="00C41F00" w:rsidRPr="00EE0FE8">
        <w:rPr>
          <w:rFonts w:ascii="Times New Roman" w:hAnsi="Times New Roman" w:cs="Times New Roman"/>
          <w:sz w:val="28"/>
          <w:szCs w:val="28"/>
        </w:rPr>
        <w:t xml:space="preserve">в контексте конкретных нарушенных обязательных требований с группировкой по </w:t>
      </w:r>
      <w:r w:rsidR="00101BD7" w:rsidRPr="00EE0FE8">
        <w:rPr>
          <w:rFonts w:ascii="Times New Roman" w:hAnsi="Times New Roman" w:cs="Times New Roman"/>
          <w:sz w:val="28"/>
          <w:szCs w:val="28"/>
        </w:rPr>
        <w:t>отдельным объектам правового регулирования в подконтрольной сфере общественных отношений</w:t>
      </w:r>
      <w:r w:rsidR="00C41F00" w:rsidRPr="00EE0FE8">
        <w:rPr>
          <w:rFonts w:ascii="Times New Roman" w:hAnsi="Times New Roman" w:cs="Times New Roman"/>
          <w:sz w:val="28"/>
          <w:szCs w:val="28"/>
        </w:rPr>
        <w:t>.</w:t>
      </w:r>
    </w:p>
    <w:p w:rsidR="00C41F00" w:rsidRPr="00EE0FE8" w:rsidRDefault="00C41F00"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Не допускается приведение статистики типовых и (или) массовых нарушений обязательных требований исключительно в разрезе статей законодательства Российской Федерации об административных правонарушениях, устанавливающих ответственность за нарушение соответствующих обязательных требований.</w:t>
      </w:r>
    </w:p>
    <w:p w:rsidR="00612444" w:rsidRPr="00EE0FE8" w:rsidRDefault="00CA3243"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типовые</w:t>
      </w:r>
      <w:r w:rsidR="00612444" w:rsidRPr="00EE0FE8">
        <w:rPr>
          <w:rFonts w:ascii="Times New Roman" w:hAnsi="Times New Roman" w:cs="Times New Roman"/>
          <w:sz w:val="28"/>
          <w:szCs w:val="28"/>
        </w:rPr>
        <w:t xml:space="preserve"> и (или) массовые нарушения </w:t>
      </w:r>
      <w:r w:rsidR="00101BD7" w:rsidRPr="00EE0FE8">
        <w:rPr>
          <w:rFonts w:ascii="Times New Roman" w:hAnsi="Times New Roman" w:cs="Times New Roman"/>
          <w:sz w:val="28"/>
          <w:szCs w:val="28"/>
        </w:rPr>
        <w:t>обязательных требований выявлены применительно к</w:t>
      </w:r>
      <w:r w:rsidR="00612444" w:rsidRPr="00EE0FE8">
        <w:rPr>
          <w:rFonts w:ascii="Times New Roman" w:hAnsi="Times New Roman" w:cs="Times New Roman"/>
          <w:sz w:val="28"/>
          <w:szCs w:val="28"/>
        </w:rPr>
        <w:t xml:space="preserve"> определенной группе</w:t>
      </w:r>
      <w:r w:rsidR="00101BD7" w:rsidRPr="00EE0FE8">
        <w:rPr>
          <w:rFonts w:ascii="Times New Roman" w:hAnsi="Times New Roman" w:cs="Times New Roman"/>
          <w:sz w:val="28"/>
          <w:szCs w:val="28"/>
        </w:rPr>
        <w:t xml:space="preserve"> (группам</w:t>
      </w:r>
      <w:r w:rsidR="00612444" w:rsidRPr="00EE0FE8">
        <w:rPr>
          <w:rFonts w:ascii="Times New Roman" w:hAnsi="Times New Roman" w:cs="Times New Roman"/>
          <w:sz w:val="28"/>
          <w:szCs w:val="28"/>
        </w:rPr>
        <w:t xml:space="preserve">) </w:t>
      </w:r>
      <w:r w:rsidR="00101BD7" w:rsidRPr="00EE0FE8">
        <w:rPr>
          <w:rFonts w:ascii="Times New Roman" w:hAnsi="Times New Roman" w:cs="Times New Roman"/>
          <w:sz w:val="28"/>
          <w:szCs w:val="28"/>
        </w:rPr>
        <w:t xml:space="preserve">подконтрольных </w:t>
      </w:r>
      <w:r w:rsidR="00612444" w:rsidRPr="00EE0FE8">
        <w:rPr>
          <w:rFonts w:ascii="Times New Roman" w:hAnsi="Times New Roman" w:cs="Times New Roman"/>
          <w:sz w:val="28"/>
          <w:szCs w:val="28"/>
        </w:rPr>
        <w:t>субъектов, то указываются основные характеристики такой г</w:t>
      </w:r>
      <w:r w:rsidR="00101BD7" w:rsidRPr="00EE0FE8">
        <w:rPr>
          <w:rFonts w:ascii="Times New Roman" w:hAnsi="Times New Roman" w:cs="Times New Roman"/>
          <w:sz w:val="28"/>
          <w:szCs w:val="28"/>
        </w:rPr>
        <w:t>руппы</w:t>
      </w:r>
      <w:r w:rsidR="00612444" w:rsidRPr="00EE0FE8">
        <w:rPr>
          <w:rFonts w:ascii="Times New Roman" w:hAnsi="Times New Roman" w:cs="Times New Roman"/>
          <w:sz w:val="28"/>
          <w:szCs w:val="28"/>
        </w:rPr>
        <w:t xml:space="preserve"> </w:t>
      </w:r>
      <w:r w:rsidR="00101BD7" w:rsidRPr="00EE0FE8">
        <w:rPr>
          <w:rFonts w:ascii="Times New Roman" w:hAnsi="Times New Roman" w:cs="Times New Roman"/>
          <w:sz w:val="28"/>
          <w:szCs w:val="28"/>
        </w:rPr>
        <w:t xml:space="preserve">и </w:t>
      </w:r>
      <w:r w:rsidR="00612444" w:rsidRPr="00EE0FE8">
        <w:rPr>
          <w:rFonts w:ascii="Times New Roman" w:hAnsi="Times New Roman" w:cs="Times New Roman"/>
          <w:sz w:val="28"/>
          <w:szCs w:val="28"/>
        </w:rPr>
        <w:t xml:space="preserve">особенности </w:t>
      </w:r>
      <w:r w:rsidR="00101BD7" w:rsidRPr="00EE0FE8">
        <w:rPr>
          <w:rFonts w:ascii="Times New Roman" w:hAnsi="Times New Roman" w:cs="Times New Roman"/>
          <w:sz w:val="28"/>
          <w:szCs w:val="28"/>
        </w:rPr>
        <w:t>подконтрольных субъектов</w:t>
      </w:r>
      <w:r w:rsidR="00612444" w:rsidRPr="00EE0FE8">
        <w:rPr>
          <w:rFonts w:ascii="Times New Roman" w:hAnsi="Times New Roman" w:cs="Times New Roman"/>
          <w:sz w:val="28"/>
          <w:szCs w:val="28"/>
        </w:rPr>
        <w:t xml:space="preserve">. </w:t>
      </w:r>
    </w:p>
    <w:p w:rsidR="00612444" w:rsidRPr="00EE0FE8" w:rsidRDefault="00101BD7"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26</w:t>
      </w:r>
      <w:r w:rsidR="00612444" w:rsidRPr="00EE0FE8">
        <w:rPr>
          <w:rFonts w:ascii="Times New Roman" w:hAnsi="Times New Roman" w:cs="Times New Roman"/>
          <w:sz w:val="28"/>
          <w:szCs w:val="28"/>
        </w:rPr>
        <w:t>. На основе приведенной статистики</w:t>
      </w:r>
      <w:r w:rsidR="00E06459" w:rsidRPr="00EE0FE8">
        <w:rPr>
          <w:rFonts w:ascii="Times New Roman" w:hAnsi="Times New Roman" w:cs="Times New Roman"/>
          <w:sz w:val="28"/>
          <w:szCs w:val="28"/>
        </w:rPr>
        <w:t xml:space="preserve"> типовых и (или) массовых нарушений обязательных требований</w:t>
      </w:r>
      <w:r w:rsidR="00612444" w:rsidRPr="00EE0FE8">
        <w:rPr>
          <w:rFonts w:ascii="Times New Roman" w:hAnsi="Times New Roman" w:cs="Times New Roman"/>
          <w:sz w:val="28"/>
          <w:szCs w:val="28"/>
        </w:rPr>
        <w:t>, характера</w:t>
      </w:r>
      <w:r w:rsidR="00E06459" w:rsidRPr="00EE0FE8">
        <w:rPr>
          <w:rFonts w:ascii="Times New Roman" w:hAnsi="Times New Roman" w:cs="Times New Roman"/>
          <w:sz w:val="28"/>
          <w:szCs w:val="28"/>
        </w:rPr>
        <w:t xml:space="preserve"> таких</w:t>
      </w:r>
      <w:r w:rsidR="00612444" w:rsidRPr="00EE0FE8">
        <w:rPr>
          <w:rFonts w:ascii="Times New Roman" w:hAnsi="Times New Roman" w:cs="Times New Roman"/>
          <w:sz w:val="28"/>
          <w:szCs w:val="28"/>
        </w:rPr>
        <w:t xml:space="preserve"> нарушений, особенностей подконтрольных субъектов и (или) условий их деятельности  </w:t>
      </w:r>
      <w:r w:rsidR="00E06459" w:rsidRPr="00EE0FE8">
        <w:rPr>
          <w:rFonts w:ascii="Times New Roman" w:hAnsi="Times New Roman" w:cs="Times New Roman"/>
          <w:sz w:val="28"/>
          <w:szCs w:val="28"/>
        </w:rPr>
        <w:t>в докладе о правоприменительной практике при</w:t>
      </w:r>
      <w:r w:rsidR="00612444" w:rsidRPr="00EE0FE8">
        <w:rPr>
          <w:rFonts w:ascii="Times New Roman" w:hAnsi="Times New Roman" w:cs="Times New Roman"/>
          <w:sz w:val="28"/>
          <w:szCs w:val="28"/>
        </w:rPr>
        <w:t>водится анализ в</w:t>
      </w:r>
      <w:r w:rsidR="00E06459" w:rsidRPr="00EE0FE8">
        <w:rPr>
          <w:rFonts w:ascii="Times New Roman" w:hAnsi="Times New Roman" w:cs="Times New Roman"/>
          <w:sz w:val="28"/>
          <w:szCs w:val="28"/>
        </w:rPr>
        <w:t>ыявленных и в</w:t>
      </w:r>
      <w:r w:rsidR="00612444" w:rsidRPr="00EE0FE8">
        <w:rPr>
          <w:rFonts w:ascii="Times New Roman" w:hAnsi="Times New Roman" w:cs="Times New Roman"/>
          <w:sz w:val="28"/>
          <w:szCs w:val="28"/>
        </w:rPr>
        <w:t xml:space="preserve">озможных причин и условий совершения </w:t>
      </w:r>
      <w:r w:rsidR="00E06459" w:rsidRPr="00EE0FE8">
        <w:rPr>
          <w:rFonts w:ascii="Times New Roman" w:hAnsi="Times New Roman" w:cs="Times New Roman"/>
          <w:sz w:val="28"/>
          <w:szCs w:val="28"/>
        </w:rPr>
        <w:t>типовых</w:t>
      </w:r>
      <w:r w:rsidR="00612444" w:rsidRPr="00EE0FE8">
        <w:rPr>
          <w:rFonts w:ascii="Times New Roman" w:hAnsi="Times New Roman" w:cs="Times New Roman"/>
          <w:sz w:val="28"/>
          <w:szCs w:val="28"/>
        </w:rPr>
        <w:t xml:space="preserve"> и (или) массовых нарушений обязательных требований, а также представляется перечень мероприятий, которые могут </w:t>
      </w:r>
      <w:r w:rsidR="00E06459" w:rsidRPr="00EE0FE8">
        <w:rPr>
          <w:rFonts w:ascii="Times New Roman" w:hAnsi="Times New Roman" w:cs="Times New Roman"/>
          <w:sz w:val="28"/>
          <w:szCs w:val="28"/>
        </w:rPr>
        <w:t xml:space="preserve">самостоятельно реализовать </w:t>
      </w:r>
      <w:r w:rsidR="00612444" w:rsidRPr="00EE0FE8">
        <w:rPr>
          <w:rFonts w:ascii="Times New Roman" w:hAnsi="Times New Roman" w:cs="Times New Roman"/>
          <w:sz w:val="28"/>
          <w:szCs w:val="28"/>
        </w:rPr>
        <w:t>подконтрольные субъекты для устранения таких причин и условий.</w:t>
      </w:r>
    </w:p>
    <w:p w:rsidR="00612444" w:rsidRPr="00EE0FE8" w:rsidRDefault="00E01F0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w:t>
      </w:r>
      <w:r w:rsidR="00612444" w:rsidRPr="00EE0FE8">
        <w:rPr>
          <w:rFonts w:ascii="Times New Roman" w:hAnsi="Times New Roman" w:cs="Times New Roman"/>
          <w:sz w:val="28"/>
          <w:szCs w:val="28"/>
        </w:rPr>
        <w:t>.</w:t>
      </w:r>
      <w:r w:rsidRPr="00EE0FE8">
        <w:rPr>
          <w:rFonts w:ascii="Times New Roman" w:hAnsi="Times New Roman" w:cs="Times New Roman"/>
          <w:sz w:val="28"/>
          <w:szCs w:val="28"/>
        </w:rPr>
        <w:t xml:space="preserve"> В докладе о правоприменительной практике</w:t>
      </w:r>
      <w:r w:rsidR="00612444" w:rsidRPr="00EE0FE8">
        <w:rPr>
          <w:rFonts w:ascii="Times New Roman" w:hAnsi="Times New Roman" w:cs="Times New Roman"/>
          <w:sz w:val="28"/>
          <w:szCs w:val="28"/>
        </w:rPr>
        <w:t xml:space="preserve"> анализируются процедуры привлечения подконтрольных субъектов к юридической ответственности, результаты рассмотрения дел об административных правонарушениях, отмечается, на какие основные моменты обращают внимание уполномоченные государственные ор</w:t>
      </w:r>
      <w:r w:rsidRPr="00EE0FE8">
        <w:rPr>
          <w:rFonts w:ascii="Times New Roman" w:hAnsi="Times New Roman" w:cs="Times New Roman"/>
          <w:sz w:val="28"/>
          <w:szCs w:val="28"/>
        </w:rPr>
        <w:t>ганы при составлении протоколов и</w:t>
      </w:r>
      <w:r w:rsidR="00612444" w:rsidRPr="00EE0FE8">
        <w:rPr>
          <w:rFonts w:ascii="Times New Roman" w:hAnsi="Times New Roman" w:cs="Times New Roman"/>
          <w:sz w:val="28"/>
          <w:szCs w:val="28"/>
        </w:rPr>
        <w:t xml:space="preserve"> рассмотрении дел</w:t>
      </w:r>
      <w:r w:rsidRPr="00EE0FE8">
        <w:rPr>
          <w:rFonts w:ascii="Times New Roman" w:hAnsi="Times New Roman" w:cs="Times New Roman"/>
          <w:sz w:val="28"/>
          <w:szCs w:val="28"/>
        </w:rPr>
        <w:t xml:space="preserve"> об административных правонарушениях и </w:t>
      </w:r>
      <w:r w:rsidR="00612444" w:rsidRPr="00EE0FE8">
        <w:rPr>
          <w:rFonts w:ascii="Times New Roman" w:hAnsi="Times New Roman" w:cs="Times New Roman"/>
          <w:sz w:val="28"/>
          <w:szCs w:val="28"/>
        </w:rPr>
        <w:t>принятии решений</w:t>
      </w:r>
      <w:r w:rsidRPr="00EE0FE8">
        <w:rPr>
          <w:rFonts w:ascii="Times New Roman" w:hAnsi="Times New Roman" w:cs="Times New Roman"/>
          <w:sz w:val="28"/>
          <w:szCs w:val="28"/>
        </w:rPr>
        <w:t xml:space="preserve"> по ним</w:t>
      </w:r>
      <w:r w:rsidR="00612444" w:rsidRPr="00EE0FE8">
        <w:rPr>
          <w:rFonts w:ascii="Times New Roman" w:hAnsi="Times New Roman" w:cs="Times New Roman"/>
          <w:sz w:val="28"/>
          <w:szCs w:val="28"/>
        </w:rPr>
        <w:t xml:space="preserve">. </w:t>
      </w:r>
    </w:p>
    <w:p w:rsidR="00E01F04" w:rsidRPr="00EE0FE8" w:rsidRDefault="00E01F04" w:rsidP="00E01F0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 Для случаев</w:t>
      </w:r>
      <w:r w:rsidR="00612444" w:rsidRPr="00EE0FE8">
        <w:rPr>
          <w:rFonts w:ascii="Times New Roman" w:hAnsi="Times New Roman" w:cs="Times New Roman"/>
          <w:sz w:val="28"/>
          <w:szCs w:val="28"/>
        </w:rPr>
        <w:t xml:space="preserve"> отказа в привл</w:t>
      </w:r>
      <w:r w:rsidRPr="00EE0FE8">
        <w:rPr>
          <w:rFonts w:ascii="Times New Roman" w:hAnsi="Times New Roman" w:cs="Times New Roman"/>
          <w:sz w:val="28"/>
          <w:szCs w:val="28"/>
        </w:rPr>
        <w:t>ечении подконтрольных субъектов и (или)</w:t>
      </w:r>
      <w:r w:rsidR="00612444" w:rsidRPr="00EE0FE8">
        <w:rPr>
          <w:rFonts w:ascii="Times New Roman" w:hAnsi="Times New Roman" w:cs="Times New Roman"/>
          <w:sz w:val="28"/>
          <w:szCs w:val="28"/>
        </w:rPr>
        <w:t xml:space="preserve"> их должностных лиц к административной ответственности</w:t>
      </w:r>
      <w:r w:rsidRPr="00EE0FE8">
        <w:rPr>
          <w:rFonts w:ascii="Times New Roman" w:hAnsi="Times New Roman" w:cs="Times New Roman"/>
          <w:sz w:val="28"/>
          <w:szCs w:val="28"/>
        </w:rPr>
        <w:t xml:space="preserve"> за нарушение обязательных требований, в докладе о правоприменительной практике указываются</w:t>
      </w:r>
      <w:r w:rsidR="00612444" w:rsidRPr="00EE0FE8">
        <w:rPr>
          <w:rFonts w:ascii="Times New Roman" w:hAnsi="Times New Roman" w:cs="Times New Roman"/>
          <w:sz w:val="28"/>
          <w:szCs w:val="28"/>
        </w:rPr>
        <w:t xml:space="preserve"> основания отказа и </w:t>
      </w:r>
      <w:r w:rsidRPr="00EE0FE8">
        <w:rPr>
          <w:rFonts w:ascii="Times New Roman" w:hAnsi="Times New Roman" w:cs="Times New Roman"/>
          <w:sz w:val="28"/>
          <w:szCs w:val="28"/>
        </w:rPr>
        <w:t xml:space="preserve">возможные </w:t>
      </w:r>
      <w:r w:rsidR="00612444" w:rsidRPr="00EE0FE8">
        <w:rPr>
          <w:rFonts w:ascii="Times New Roman" w:hAnsi="Times New Roman" w:cs="Times New Roman"/>
          <w:sz w:val="28"/>
          <w:szCs w:val="28"/>
        </w:rPr>
        <w:t xml:space="preserve">причины, по которым были </w:t>
      </w:r>
      <w:r w:rsidRPr="00EE0FE8">
        <w:rPr>
          <w:rFonts w:ascii="Times New Roman" w:hAnsi="Times New Roman" w:cs="Times New Roman"/>
          <w:sz w:val="28"/>
          <w:szCs w:val="28"/>
        </w:rPr>
        <w:t>приняты соответствующие решения.</w:t>
      </w:r>
    </w:p>
    <w:p w:rsidR="00047D24" w:rsidRPr="00EE0FE8" w:rsidRDefault="00E01F04" w:rsidP="00047D2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основанием для отказа в привлечении подконтрольных субъектов и (или) их должностных лиц к административной ответственности послужили установленные уполномоченным органом (должностным лицом) недостатки протоколов</w:t>
      </w:r>
      <w:r w:rsidR="00612444" w:rsidRPr="00EE0FE8">
        <w:rPr>
          <w:rFonts w:ascii="Times New Roman" w:hAnsi="Times New Roman" w:cs="Times New Roman"/>
          <w:color w:val="FF0000"/>
          <w:sz w:val="28"/>
          <w:szCs w:val="28"/>
        </w:rPr>
        <w:t xml:space="preserve"> </w:t>
      </w:r>
      <w:r w:rsidR="00612444" w:rsidRPr="00EE0FE8">
        <w:rPr>
          <w:rFonts w:ascii="Times New Roman" w:hAnsi="Times New Roman" w:cs="Times New Roman"/>
          <w:sz w:val="28"/>
          <w:szCs w:val="28"/>
        </w:rPr>
        <w:t xml:space="preserve">об административных правонарушениях, </w:t>
      </w:r>
      <w:r w:rsidR="00047D24" w:rsidRPr="00EE0FE8">
        <w:rPr>
          <w:rFonts w:ascii="Times New Roman" w:hAnsi="Times New Roman" w:cs="Times New Roman"/>
          <w:sz w:val="28"/>
          <w:szCs w:val="28"/>
        </w:rPr>
        <w:t>то в докладе о правоприменительной практике указываются такие недостатки, их причины, а также даются рекомендации должностным лицам контрольно-надзорного органа и его территориальных органов по принятию мер, направленных на обеспечение корректного составления протоколов об административных правонарушениях.</w:t>
      </w:r>
    </w:p>
    <w:p w:rsidR="00612444" w:rsidRPr="00EE0FE8" w:rsidRDefault="00047D24" w:rsidP="00047D2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 В рамках анализа</w:t>
      </w:r>
      <w:r w:rsidR="00612444" w:rsidRPr="00EE0FE8">
        <w:rPr>
          <w:rFonts w:ascii="Times New Roman" w:hAnsi="Times New Roman" w:cs="Times New Roman"/>
          <w:sz w:val="28"/>
          <w:szCs w:val="28"/>
        </w:rPr>
        <w:t xml:space="preserve"> практик</w:t>
      </w:r>
      <w:r w:rsidRPr="00EE0FE8">
        <w:rPr>
          <w:rFonts w:ascii="Times New Roman" w:hAnsi="Times New Roman" w:cs="Times New Roman"/>
          <w:sz w:val="28"/>
          <w:szCs w:val="28"/>
        </w:rPr>
        <w:t>и</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обжалования решений, действий (бездействия) контрольно-надзорного органа и (или) его должностных лиц в досудебном (внесудебном) порядке приводится статистика случаев досудебного (внесудебного) обжалования </w:t>
      </w:r>
      <w:r w:rsidR="00B518AA" w:rsidRPr="00EE0FE8">
        <w:rPr>
          <w:rFonts w:ascii="Times New Roman" w:hAnsi="Times New Roman" w:cs="Times New Roman"/>
          <w:sz w:val="28"/>
          <w:szCs w:val="28"/>
        </w:rPr>
        <w:t xml:space="preserve">(виды оспариваемых решений, действий (бездействия) в привязке к ключевым фактическим обстоятельствам, обусловивших их принятие (совершение)) </w:t>
      </w:r>
      <w:r w:rsidRPr="00EE0FE8">
        <w:rPr>
          <w:rFonts w:ascii="Times New Roman" w:hAnsi="Times New Roman" w:cs="Times New Roman"/>
          <w:sz w:val="28"/>
          <w:szCs w:val="28"/>
        </w:rPr>
        <w:t xml:space="preserve">и применительно к каждому виду оспариваемых решений, действий (бездействия) </w:t>
      </w:r>
      <w:r w:rsidR="00612444" w:rsidRPr="00EE0FE8">
        <w:rPr>
          <w:rFonts w:ascii="Times New Roman" w:hAnsi="Times New Roman" w:cs="Times New Roman"/>
          <w:sz w:val="28"/>
          <w:szCs w:val="28"/>
        </w:rPr>
        <w:t>представляются выводы о факторах, повлиявших на принятие решений</w:t>
      </w:r>
      <w:r w:rsidRPr="00EE0FE8">
        <w:rPr>
          <w:rFonts w:ascii="Times New Roman" w:hAnsi="Times New Roman" w:cs="Times New Roman"/>
          <w:sz w:val="28"/>
          <w:szCs w:val="28"/>
        </w:rPr>
        <w:t xml:space="preserve"> по жалобам</w:t>
      </w:r>
      <w:r w:rsidR="00612444" w:rsidRPr="00EE0FE8">
        <w:rPr>
          <w:rFonts w:ascii="Times New Roman" w:hAnsi="Times New Roman" w:cs="Times New Roman"/>
          <w:sz w:val="28"/>
          <w:szCs w:val="28"/>
        </w:rPr>
        <w:t>.</w:t>
      </w:r>
    </w:p>
    <w:p w:rsidR="00612444" w:rsidRPr="00EE0FE8" w:rsidRDefault="00047D2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30</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В рамках анализа практики обжалования решений, действий (бездействия) контрольно-надзорного органа и (или) его должностных лиц в судебном порядке </w:t>
      </w:r>
      <w:r w:rsidR="00612444" w:rsidRPr="00EE0FE8">
        <w:rPr>
          <w:rFonts w:ascii="Times New Roman" w:hAnsi="Times New Roman" w:cs="Times New Roman"/>
          <w:sz w:val="28"/>
          <w:szCs w:val="28"/>
        </w:rPr>
        <w:t>указывается статистика</w:t>
      </w:r>
      <w:r w:rsidR="008E7E2E" w:rsidRPr="00EE0FE8">
        <w:rPr>
          <w:rFonts w:ascii="Times New Roman" w:hAnsi="Times New Roman" w:cs="Times New Roman"/>
          <w:sz w:val="28"/>
          <w:szCs w:val="28"/>
        </w:rPr>
        <w:t xml:space="preserve"> случаев</w:t>
      </w:r>
      <w:r w:rsidR="00612444" w:rsidRPr="00EE0FE8">
        <w:rPr>
          <w:rFonts w:ascii="Times New Roman" w:hAnsi="Times New Roman" w:cs="Times New Roman"/>
          <w:sz w:val="28"/>
          <w:szCs w:val="28"/>
        </w:rPr>
        <w:t xml:space="preserve"> судебного оспаривания</w:t>
      </w:r>
      <w:r w:rsidR="00B518AA" w:rsidRPr="00EE0FE8">
        <w:rPr>
          <w:rFonts w:ascii="Times New Roman" w:hAnsi="Times New Roman" w:cs="Times New Roman"/>
          <w:sz w:val="28"/>
          <w:szCs w:val="28"/>
        </w:rPr>
        <w:t xml:space="preserve"> (виды оспариваемых решений, действий (бездействия) в привязке к ключевым фактическим обстоятельствам, обусловивших их принятие (совершение)), </w:t>
      </w:r>
      <w:r w:rsidR="00612444" w:rsidRPr="00EE0FE8">
        <w:rPr>
          <w:rFonts w:ascii="Times New Roman" w:hAnsi="Times New Roman" w:cs="Times New Roman"/>
          <w:sz w:val="28"/>
          <w:szCs w:val="28"/>
        </w:rPr>
        <w:t xml:space="preserve">выделяются группы </w:t>
      </w:r>
      <w:r w:rsidR="005B0780" w:rsidRPr="00EE0FE8">
        <w:rPr>
          <w:rFonts w:ascii="Times New Roman" w:hAnsi="Times New Roman" w:cs="Times New Roman"/>
          <w:sz w:val="28"/>
          <w:szCs w:val="28"/>
        </w:rPr>
        <w:t xml:space="preserve">вступивших в законную силу </w:t>
      </w:r>
      <w:r w:rsidR="00612444" w:rsidRPr="00EE0FE8">
        <w:rPr>
          <w:rFonts w:ascii="Times New Roman" w:hAnsi="Times New Roman" w:cs="Times New Roman"/>
          <w:sz w:val="28"/>
          <w:szCs w:val="28"/>
        </w:rPr>
        <w:t>решений</w:t>
      </w:r>
      <w:r w:rsidR="005B0780" w:rsidRPr="00EE0FE8">
        <w:rPr>
          <w:rFonts w:ascii="Times New Roman" w:hAnsi="Times New Roman" w:cs="Times New Roman"/>
          <w:sz w:val="28"/>
          <w:szCs w:val="28"/>
        </w:rPr>
        <w:t xml:space="preserve"> судов</w:t>
      </w:r>
      <w:r w:rsidR="00612444" w:rsidRPr="00EE0FE8">
        <w:rPr>
          <w:rFonts w:ascii="Times New Roman" w:hAnsi="Times New Roman" w:cs="Times New Roman"/>
          <w:sz w:val="28"/>
          <w:szCs w:val="28"/>
        </w:rPr>
        <w:t xml:space="preserve">, принятых по </w:t>
      </w:r>
      <w:r w:rsidR="005B0780" w:rsidRPr="00EE0FE8">
        <w:rPr>
          <w:rFonts w:ascii="Times New Roman" w:hAnsi="Times New Roman" w:cs="Times New Roman"/>
          <w:sz w:val="28"/>
          <w:szCs w:val="28"/>
        </w:rPr>
        <w:t xml:space="preserve">соответствующим </w:t>
      </w:r>
      <w:r w:rsidR="00612444" w:rsidRPr="00EE0FE8">
        <w:rPr>
          <w:rFonts w:ascii="Times New Roman" w:hAnsi="Times New Roman" w:cs="Times New Roman"/>
          <w:sz w:val="28"/>
          <w:szCs w:val="28"/>
        </w:rPr>
        <w:t>делам, дается их краткая характеристика с выделен</w:t>
      </w:r>
      <w:r w:rsidR="005B0780" w:rsidRPr="00EE0FE8">
        <w:rPr>
          <w:rFonts w:ascii="Times New Roman" w:hAnsi="Times New Roman" w:cs="Times New Roman"/>
          <w:sz w:val="28"/>
          <w:szCs w:val="28"/>
        </w:rPr>
        <w:t xml:space="preserve">ием наиболее значимых факторов, </w:t>
      </w:r>
      <w:r w:rsidR="00612444" w:rsidRPr="00EE0FE8">
        <w:rPr>
          <w:rFonts w:ascii="Times New Roman" w:hAnsi="Times New Roman" w:cs="Times New Roman"/>
          <w:sz w:val="28"/>
          <w:szCs w:val="28"/>
        </w:rPr>
        <w:t>повлиявших на результат оспаривания, приводятся реквизиты соответствующих решений</w:t>
      </w:r>
      <w:r w:rsidR="005B0780" w:rsidRPr="00EE0FE8">
        <w:rPr>
          <w:rStyle w:val="a5"/>
          <w:rFonts w:ascii="Times New Roman" w:hAnsi="Times New Roman" w:cs="Times New Roman"/>
          <w:sz w:val="28"/>
          <w:szCs w:val="28"/>
        </w:rPr>
        <w:footnoteReference w:id="10"/>
      </w:r>
      <w:r w:rsidR="00612444" w:rsidRPr="00EE0FE8">
        <w:rPr>
          <w:rFonts w:ascii="Times New Roman" w:hAnsi="Times New Roman" w:cs="Times New Roman"/>
          <w:sz w:val="28"/>
          <w:szCs w:val="28"/>
        </w:rPr>
        <w:t xml:space="preserve">.  </w:t>
      </w:r>
    </w:p>
    <w:p w:rsidR="005B0780" w:rsidRPr="00EE0FE8" w:rsidRDefault="005B0780"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31. По результатам представленного в докладе о правоприменительной практике анализа практики обжалования решений, действий (бездействия) контрольно-надзорного органа и (или) его должностных лиц в досудебном (внесудебном) и судебном порядке даются рекомендации должностным лицам контрольно-надзорного органа и его территориальных органов по принятию мер, направленных на корректирование текущей практики контрольно-надзорной деятельности в целях обеспечения принятия  и совершения законных и обоснованных решений и действий.</w:t>
      </w:r>
    </w:p>
    <w:p w:rsidR="00612444" w:rsidRPr="00EE0FE8" w:rsidRDefault="00FE69B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32</w:t>
      </w:r>
      <w:r w:rsidR="00612444" w:rsidRPr="00EE0FE8">
        <w:rPr>
          <w:rFonts w:ascii="Times New Roman" w:hAnsi="Times New Roman" w:cs="Times New Roman"/>
          <w:sz w:val="28"/>
          <w:szCs w:val="28"/>
        </w:rPr>
        <w:t xml:space="preserve">. Контрольный орган проводит анализ исполнения подконтрольными субъектами предписаний, выданных по результатам контрольно-надзорных мероприятий. </w:t>
      </w:r>
    </w:p>
    <w:p w:rsidR="00612444" w:rsidRPr="00EE0FE8" w:rsidRDefault="00612444" w:rsidP="00FE69B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докладе</w:t>
      </w:r>
      <w:r w:rsidR="00FE69B4" w:rsidRPr="00EE0FE8">
        <w:rPr>
          <w:rFonts w:ascii="Times New Roman" w:hAnsi="Times New Roman" w:cs="Times New Roman"/>
          <w:sz w:val="28"/>
          <w:szCs w:val="28"/>
        </w:rPr>
        <w:t xml:space="preserve"> о правоприменительной практике</w:t>
      </w:r>
      <w:r w:rsidRPr="00EE0FE8">
        <w:rPr>
          <w:rFonts w:ascii="Times New Roman" w:hAnsi="Times New Roman" w:cs="Times New Roman"/>
          <w:sz w:val="28"/>
          <w:szCs w:val="28"/>
        </w:rPr>
        <w:t xml:space="preserve">, помимо </w:t>
      </w:r>
      <w:r w:rsidR="00FE69B4" w:rsidRPr="00EE0FE8">
        <w:rPr>
          <w:rFonts w:ascii="Times New Roman" w:hAnsi="Times New Roman" w:cs="Times New Roman"/>
          <w:sz w:val="28"/>
          <w:szCs w:val="28"/>
        </w:rPr>
        <w:t xml:space="preserve">соответствующих статистических данных, </w:t>
      </w:r>
      <w:r w:rsidRPr="00EE0FE8">
        <w:rPr>
          <w:rFonts w:ascii="Times New Roman" w:hAnsi="Times New Roman" w:cs="Times New Roman"/>
          <w:sz w:val="28"/>
          <w:szCs w:val="28"/>
        </w:rPr>
        <w:t xml:space="preserve">отмечаются </w:t>
      </w:r>
      <w:r w:rsidR="00FE69B4" w:rsidRPr="00EE0FE8">
        <w:rPr>
          <w:rFonts w:ascii="Times New Roman" w:hAnsi="Times New Roman" w:cs="Times New Roman"/>
          <w:sz w:val="28"/>
          <w:szCs w:val="28"/>
        </w:rPr>
        <w:t>случаи несоблюдения</w:t>
      </w:r>
      <w:r w:rsidRPr="00EE0FE8">
        <w:rPr>
          <w:rFonts w:ascii="Times New Roman" w:hAnsi="Times New Roman" w:cs="Times New Roman"/>
          <w:sz w:val="28"/>
          <w:szCs w:val="28"/>
        </w:rPr>
        <w:t xml:space="preserve"> сроков исполнения предписаний, факты обжалования предписаний и результаты такого обжалования, основные причины неисполнения предписаний, в том числе объективные</w:t>
      </w:r>
      <w:r w:rsidR="00FE69B4" w:rsidRPr="00EE0FE8">
        <w:rPr>
          <w:rFonts w:ascii="Times New Roman" w:hAnsi="Times New Roman" w:cs="Times New Roman"/>
          <w:sz w:val="28"/>
          <w:szCs w:val="28"/>
        </w:rPr>
        <w:t xml:space="preserve"> (например, установленное вступившим в законную силу решением суда несоответствие выданного предписания критерию исполнимости)</w:t>
      </w:r>
      <w:r w:rsidRPr="00EE0FE8">
        <w:rPr>
          <w:rFonts w:ascii="Times New Roman" w:hAnsi="Times New Roman" w:cs="Times New Roman"/>
          <w:sz w:val="28"/>
          <w:szCs w:val="28"/>
        </w:rPr>
        <w:t xml:space="preserve">, указываются </w:t>
      </w:r>
      <w:r w:rsidR="00FE69B4" w:rsidRPr="00EE0FE8">
        <w:rPr>
          <w:rFonts w:ascii="Times New Roman" w:hAnsi="Times New Roman" w:cs="Times New Roman"/>
          <w:sz w:val="28"/>
          <w:szCs w:val="28"/>
        </w:rPr>
        <w:t>наступившие п</w:t>
      </w:r>
      <w:r w:rsidRPr="00EE0FE8">
        <w:rPr>
          <w:rFonts w:ascii="Times New Roman" w:hAnsi="Times New Roman" w:cs="Times New Roman"/>
          <w:sz w:val="28"/>
          <w:szCs w:val="28"/>
        </w:rPr>
        <w:t xml:space="preserve">оследствия неисполнения предписаний, в том числе в обязательном порядке отмечаются случаи причинения вреда охраняемым законом ценностям, возникшие после выдачи предписаний </w:t>
      </w:r>
      <w:r w:rsidR="00FE69B4" w:rsidRPr="00EE0FE8">
        <w:rPr>
          <w:rFonts w:ascii="Times New Roman" w:hAnsi="Times New Roman" w:cs="Times New Roman"/>
          <w:sz w:val="28"/>
          <w:szCs w:val="28"/>
        </w:rPr>
        <w:t>об устранении выявленных нарушений обязательных требований и связанные с их неисполнением, а также приводятся статистика принятых контрольным органом мер, направленных</w:t>
      </w:r>
      <w:r w:rsidRPr="00EE0FE8">
        <w:rPr>
          <w:rFonts w:ascii="Times New Roman" w:hAnsi="Times New Roman" w:cs="Times New Roman"/>
          <w:sz w:val="28"/>
          <w:szCs w:val="28"/>
        </w:rPr>
        <w:t xml:space="preserve"> на обеспечение исполнения предписаний, </w:t>
      </w:r>
      <w:r w:rsidR="00FE69B4" w:rsidRPr="00EE0FE8">
        <w:rPr>
          <w:rFonts w:ascii="Times New Roman" w:hAnsi="Times New Roman" w:cs="Times New Roman"/>
          <w:sz w:val="28"/>
          <w:szCs w:val="28"/>
        </w:rPr>
        <w:t xml:space="preserve">и </w:t>
      </w:r>
      <w:r w:rsidRPr="00EE0FE8">
        <w:rPr>
          <w:rFonts w:ascii="Times New Roman" w:hAnsi="Times New Roman" w:cs="Times New Roman"/>
          <w:sz w:val="28"/>
          <w:szCs w:val="28"/>
        </w:rPr>
        <w:t xml:space="preserve">негативные последствия для подконтрольных субъектов, </w:t>
      </w:r>
      <w:r w:rsidR="00FE69B4" w:rsidRPr="00EE0FE8">
        <w:rPr>
          <w:rFonts w:ascii="Times New Roman" w:hAnsi="Times New Roman" w:cs="Times New Roman"/>
          <w:sz w:val="28"/>
          <w:szCs w:val="28"/>
        </w:rPr>
        <w:t>наступающие в связи</w:t>
      </w:r>
      <w:r w:rsidRPr="00EE0FE8">
        <w:rPr>
          <w:rFonts w:ascii="Times New Roman" w:hAnsi="Times New Roman" w:cs="Times New Roman"/>
          <w:sz w:val="28"/>
          <w:szCs w:val="28"/>
        </w:rPr>
        <w:t xml:space="preserve"> с неисполнением предписаний</w:t>
      </w:r>
      <w:r w:rsidRPr="00EE0FE8">
        <w:rPr>
          <w:rFonts w:ascii="Times New Roman" w:hAnsi="Times New Roman" w:cs="Times New Roman"/>
          <w:color w:val="FF0000"/>
          <w:sz w:val="28"/>
          <w:szCs w:val="28"/>
        </w:rPr>
        <w:t xml:space="preserve">. </w:t>
      </w:r>
    </w:p>
    <w:p w:rsidR="00612444" w:rsidRPr="00EE0FE8" w:rsidRDefault="003916B8" w:rsidP="00547BF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33</w:t>
      </w:r>
      <w:r w:rsidR="00612444" w:rsidRPr="00EE0FE8">
        <w:rPr>
          <w:rFonts w:ascii="Times New Roman" w:hAnsi="Times New Roman" w:cs="Times New Roman"/>
          <w:sz w:val="28"/>
          <w:szCs w:val="28"/>
        </w:rPr>
        <w:t xml:space="preserve">. </w:t>
      </w:r>
      <w:r w:rsidR="00547BFA" w:rsidRPr="00EE0FE8">
        <w:rPr>
          <w:rFonts w:ascii="Times New Roman" w:hAnsi="Times New Roman" w:cs="Times New Roman"/>
          <w:sz w:val="28"/>
          <w:szCs w:val="28"/>
        </w:rPr>
        <w:t>В рамках анализа</w:t>
      </w:r>
      <w:r w:rsidR="00612444" w:rsidRPr="00EE0FE8">
        <w:rPr>
          <w:rFonts w:ascii="Times New Roman" w:hAnsi="Times New Roman" w:cs="Times New Roman"/>
          <w:sz w:val="28"/>
          <w:szCs w:val="28"/>
        </w:rPr>
        <w:t xml:space="preserve"> объявления </w:t>
      </w:r>
      <w:r w:rsidRPr="00EE0FE8">
        <w:rPr>
          <w:rFonts w:ascii="Times New Roman" w:hAnsi="Times New Roman" w:cs="Times New Roman"/>
          <w:sz w:val="28"/>
          <w:szCs w:val="28"/>
        </w:rPr>
        <w:t>предостережений</w:t>
      </w:r>
      <w:r w:rsidR="00612444"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о недопустимости нарушений обязательных требований в докладе о правоприменительной практике </w:t>
      </w:r>
      <w:r w:rsidR="00612444" w:rsidRPr="00EE0FE8">
        <w:rPr>
          <w:rFonts w:ascii="Times New Roman" w:hAnsi="Times New Roman" w:cs="Times New Roman"/>
          <w:sz w:val="28"/>
          <w:szCs w:val="28"/>
        </w:rPr>
        <w:t xml:space="preserve">дается </w:t>
      </w:r>
      <w:r w:rsidRPr="00EE0FE8">
        <w:rPr>
          <w:rFonts w:ascii="Times New Roman" w:hAnsi="Times New Roman" w:cs="Times New Roman"/>
          <w:sz w:val="28"/>
          <w:szCs w:val="28"/>
        </w:rPr>
        <w:t xml:space="preserve">соответствующая статистическая информация </w:t>
      </w:r>
      <w:r w:rsidR="00EE739D" w:rsidRPr="00EE0FE8">
        <w:rPr>
          <w:rFonts w:ascii="Times New Roman" w:hAnsi="Times New Roman" w:cs="Times New Roman"/>
          <w:sz w:val="28"/>
          <w:szCs w:val="28"/>
        </w:rPr>
        <w:t xml:space="preserve">с указанием </w:t>
      </w:r>
      <w:r w:rsidR="00547BFA" w:rsidRPr="00EE0FE8">
        <w:rPr>
          <w:rFonts w:ascii="Times New Roman" w:hAnsi="Times New Roman" w:cs="Times New Roman"/>
          <w:sz w:val="28"/>
          <w:szCs w:val="28"/>
        </w:rPr>
        <w:t>случаев допущенных или готовящихся нарушений конкретных обязательных требований и характеристикой регулируемых ими объектов подконтрольной сферы общественных отношений (степень риска причинения вреда охраняемым законом ценностям в случае нарушения таких обязательных требований</w:t>
      </w:r>
      <w:r w:rsidR="00BD1091" w:rsidRPr="00EE0FE8">
        <w:rPr>
          <w:rFonts w:ascii="Times New Roman" w:hAnsi="Times New Roman" w:cs="Times New Roman"/>
          <w:sz w:val="28"/>
          <w:szCs w:val="28"/>
        </w:rPr>
        <w:t xml:space="preserve"> и тяжесть возможных негативных последствий</w:t>
      </w:r>
      <w:r w:rsidR="00547BFA" w:rsidRPr="00EE0FE8">
        <w:rPr>
          <w:rFonts w:ascii="Times New Roman" w:hAnsi="Times New Roman" w:cs="Times New Roman"/>
          <w:sz w:val="28"/>
          <w:szCs w:val="28"/>
        </w:rPr>
        <w:t xml:space="preserve">), источников поступления информации о допущенных подконтрольным лицом или готовящихся нарушениях обязательных требований, </w:t>
      </w:r>
      <w:r w:rsidR="00BD1091" w:rsidRPr="00EE0FE8">
        <w:rPr>
          <w:rFonts w:ascii="Times New Roman" w:hAnsi="Times New Roman" w:cs="Times New Roman"/>
          <w:sz w:val="28"/>
          <w:szCs w:val="28"/>
        </w:rPr>
        <w:t>представляются анализ</w:t>
      </w:r>
      <w:r w:rsidR="00547BFA" w:rsidRPr="00EE0FE8">
        <w:rPr>
          <w:rFonts w:ascii="Times New Roman" w:hAnsi="Times New Roman" w:cs="Times New Roman"/>
          <w:sz w:val="28"/>
          <w:szCs w:val="28"/>
        </w:rPr>
        <w:t xml:space="preserve"> </w:t>
      </w:r>
      <w:r w:rsidR="00BD1091" w:rsidRPr="00EE0FE8">
        <w:rPr>
          <w:rFonts w:ascii="Times New Roman" w:hAnsi="Times New Roman" w:cs="Times New Roman"/>
          <w:sz w:val="28"/>
          <w:szCs w:val="28"/>
        </w:rPr>
        <w:t xml:space="preserve">оснований и </w:t>
      </w:r>
      <w:r w:rsidR="00547BFA" w:rsidRPr="00EE0FE8">
        <w:rPr>
          <w:rFonts w:ascii="Times New Roman" w:hAnsi="Times New Roman" w:cs="Times New Roman"/>
          <w:sz w:val="28"/>
          <w:szCs w:val="28"/>
        </w:rPr>
        <w:t>критериев принятия контрольно-надзорным органом решений об объявле</w:t>
      </w:r>
      <w:r w:rsidR="00BD1091" w:rsidRPr="00EE0FE8">
        <w:rPr>
          <w:rFonts w:ascii="Times New Roman" w:hAnsi="Times New Roman" w:cs="Times New Roman"/>
          <w:sz w:val="28"/>
          <w:szCs w:val="28"/>
        </w:rPr>
        <w:t>нии предостережений и оснований</w:t>
      </w:r>
      <w:r w:rsidR="00547BFA" w:rsidRPr="00EE0FE8">
        <w:rPr>
          <w:rFonts w:ascii="Times New Roman" w:hAnsi="Times New Roman" w:cs="Times New Roman"/>
          <w:sz w:val="28"/>
          <w:szCs w:val="28"/>
        </w:rPr>
        <w:t xml:space="preserve"> отказа </w:t>
      </w:r>
      <w:r w:rsidR="00612444" w:rsidRPr="00EE0FE8">
        <w:rPr>
          <w:rFonts w:ascii="Times New Roman" w:hAnsi="Times New Roman" w:cs="Times New Roman"/>
          <w:sz w:val="28"/>
          <w:szCs w:val="28"/>
        </w:rPr>
        <w:t>от п</w:t>
      </w:r>
      <w:r w:rsidR="00BD1091" w:rsidRPr="00EE0FE8">
        <w:rPr>
          <w:rFonts w:ascii="Times New Roman" w:hAnsi="Times New Roman" w:cs="Times New Roman"/>
          <w:sz w:val="28"/>
          <w:szCs w:val="28"/>
        </w:rPr>
        <w:t>роведения внеплановой проверки,</w:t>
      </w:r>
      <w:r w:rsidR="00612444" w:rsidRPr="00EE0FE8">
        <w:rPr>
          <w:rFonts w:ascii="Times New Roman" w:hAnsi="Times New Roman" w:cs="Times New Roman"/>
          <w:sz w:val="28"/>
          <w:szCs w:val="28"/>
        </w:rPr>
        <w:t xml:space="preserve"> анализ </w:t>
      </w:r>
      <w:r w:rsidR="00BD1091" w:rsidRPr="00EE0FE8">
        <w:rPr>
          <w:rFonts w:ascii="Times New Roman" w:hAnsi="Times New Roman" w:cs="Times New Roman"/>
          <w:sz w:val="28"/>
          <w:szCs w:val="28"/>
        </w:rPr>
        <w:t xml:space="preserve">содержания объявленных предостережений и </w:t>
      </w:r>
      <w:r w:rsidR="0004445A" w:rsidRPr="00EE0FE8">
        <w:rPr>
          <w:rFonts w:ascii="Times New Roman" w:hAnsi="Times New Roman" w:cs="Times New Roman"/>
          <w:sz w:val="28"/>
          <w:szCs w:val="28"/>
        </w:rPr>
        <w:t xml:space="preserve">статистика </w:t>
      </w:r>
      <w:r w:rsidR="00BD1091" w:rsidRPr="00EE0FE8">
        <w:rPr>
          <w:rFonts w:ascii="Times New Roman" w:hAnsi="Times New Roman" w:cs="Times New Roman"/>
          <w:sz w:val="28"/>
          <w:szCs w:val="28"/>
        </w:rPr>
        <w:t>их исполнимости.</w:t>
      </w:r>
    </w:p>
    <w:p w:rsidR="00612444" w:rsidRPr="00EE0FE8" w:rsidRDefault="00BD1091"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34.</w:t>
      </w:r>
      <w:r w:rsidR="00612444" w:rsidRPr="00EE0FE8">
        <w:rPr>
          <w:rFonts w:ascii="Times New Roman" w:hAnsi="Times New Roman" w:cs="Times New Roman"/>
          <w:sz w:val="28"/>
          <w:szCs w:val="28"/>
        </w:rPr>
        <w:t xml:space="preserve"> В докладе о правоприменительной практике </w:t>
      </w:r>
      <w:r w:rsidRPr="00EE0FE8">
        <w:rPr>
          <w:rFonts w:ascii="Times New Roman" w:hAnsi="Times New Roman" w:cs="Times New Roman"/>
          <w:sz w:val="28"/>
          <w:szCs w:val="28"/>
        </w:rPr>
        <w:t>указываются</w:t>
      </w:r>
      <w:r w:rsidR="00612444" w:rsidRPr="00EE0FE8">
        <w:rPr>
          <w:rFonts w:ascii="Times New Roman" w:hAnsi="Times New Roman" w:cs="Times New Roman"/>
          <w:sz w:val="28"/>
          <w:szCs w:val="28"/>
        </w:rPr>
        <w:t xml:space="preserve"> выявленные в ходе анализа и обобщения правоприменительной практики устаревшие, дублирующие, избыточные, в том числе малозначимые и неэффективные обязательные требования и принятые меры по их исключению из числа обязательных требований.</w:t>
      </w:r>
    </w:p>
    <w:p w:rsidR="00612444" w:rsidRPr="00EE0FE8" w:rsidRDefault="00D67231"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35</w:t>
      </w:r>
      <w:r w:rsidR="00612444" w:rsidRPr="00EE0FE8">
        <w:rPr>
          <w:rFonts w:ascii="Times New Roman" w:hAnsi="Times New Roman" w:cs="Times New Roman"/>
          <w:sz w:val="28"/>
          <w:szCs w:val="28"/>
        </w:rPr>
        <w:t xml:space="preserve">. В докладе </w:t>
      </w:r>
      <w:r w:rsidRPr="00EE0FE8">
        <w:rPr>
          <w:rFonts w:ascii="Times New Roman" w:hAnsi="Times New Roman" w:cs="Times New Roman"/>
          <w:sz w:val="28"/>
          <w:szCs w:val="28"/>
        </w:rPr>
        <w:t xml:space="preserve">о </w:t>
      </w:r>
      <w:r w:rsidR="00BD1091" w:rsidRPr="00EE0FE8">
        <w:rPr>
          <w:rFonts w:ascii="Times New Roman" w:hAnsi="Times New Roman" w:cs="Times New Roman"/>
          <w:sz w:val="28"/>
          <w:szCs w:val="28"/>
        </w:rPr>
        <w:t>правоприменительной практике приводится</w:t>
      </w:r>
      <w:r w:rsidR="00612444" w:rsidRPr="00EE0FE8">
        <w:rPr>
          <w:rFonts w:ascii="Times New Roman" w:hAnsi="Times New Roman" w:cs="Times New Roman"/>
          <w:sz w:val="28"/>
          <w:szCs w:val="28"/>
        </w:rPr>
        <w:t xml:space="preserve"> анализ результатов </w:t>
      </w:r>
      <w:r w:rsidR="00BD1091" w:rsidRPr="00EE0FE8">
        <w:rPr>
          <w:rFonts w:ascii="Times New Roman" w:hAnsi="Times New Roman" w:cs="Times New Roman"/>
          <w:sz w:val="28"/>
          <w:szCs w:val="28"/>
        </w:rPr>
        <w:t xml:space="preserve">реализованных контрольно-надзорным органом </w:t>
      </w:r>
      <w:r w:rsidR="00612444" w:rsidRPr="00EE0FE8">
        <w:rPr>
          <w:rFonts w:ascii="Times New Roman" w:hAnsi="Times New Roman" w:cs="Times New Roman"/>
          <w:sz w:val="28"/>
          <w:szCs w:val="28"/>
        </w:rPr>
        <w:t>профилактических ме</w:t>
      </w:r>
      <w:r w:rsidR="00BD1091" w:rsidRPr="00EE0FE8">
        <w:rPr>
          <w:rFonts w:ascii="Times New Roman" w:hAnsi="Times New Roman" w:cs="Times New Roman"/>
          <w:sz w:val="28"/>
          <w:szCs w:val="28"/>
        </w:rPr>
        <w:t>роприятий и их влияние на динамику нарушений обязательных требований в подконтрольной сфере общественных отношений</w:t>
      </w:r>
      <w:r w:rsidR="00612444" w:rsidRPr="00EE0FE8">
        <w:rPr>
          <w:rFonts w:ascii="Times New Roman" w:hAnsi="Times New Roman" w:cs="Times New Roman"/>
          <w:sz w:val="28"/>
          <w:szCs w:val="28"/>
        </w:rPr>
        <w:t>.</w:t>
      </w:r>
    </w:p>
    <w:p w:rsidR="00612444" w:rsidRPr="00EE0FE8" w:rsidRDefault="00D67231"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36</w:t>
      </w:r>
      <w:r w:rsidR="00612444" w:rsidRPr="00EE0FE8">
        <w:rPr>
          <w:rFonts w:ascii="Times New Roman" w:hAnsi="Times New Roman" w:cs="Times New Roman"/>
          <w:sz w:val="28"/>
          <w:szCs w:val="28"/>
        </w:rPr>
        <w:t xml:space="preserve">. Доклад о правоприменительной практике </w:t>
      </w:r>
      <w:r w:rsidRPr="00EE0FE8">
        <w:rPr>
          <w:rFonts w:ascii="Times New Roman" w:hAnsi="Times New Roman" w:cs="Times New Roman"/>
          <w:sz w:val="28"/>
          <w:szCs w:val="28"/>
        </w:rPr>
        <w:t>в свободном доступе размещается</w:t>
      </w:r>
      <w:r w:rsidR="00612444" w:rsidRPr="00EE0FE8">
        <w:rPr>
          <w:rFonts w:ascii="Times New Roman" w:hAnsi="Times New Roman" w:cs="Times New Roman"/>
          <w:sz w:val="28"/>
          <w:szCs w:val="28"/>
        </w:rPr>
        <w:t xml:space="preserve"> на официальном сайте контрольно-надзорного органа в срок, определенный </w:t>
      </w:r>
      <w:r w:rsidR="003B5E85" w:rsidRPr="00EE0FE8">
        <w:rPr>
          <w:rFonts w:ascii="Times New Roman" w:hAnsi="Times New Roman" w:cs="Times New Roman"/>
          <w:sz w:val="28"/>
          <w:szCs w:val="28"/>
        </w:rPr>
        <w:t>распоряжением</w:t>
      </w:r>
      <w:r w:rsidR="00612444" w:rsidRPr="00EE0FE8">
        <w:rPr>
          <w:rFonts w:ascii="Times New Roman" w:hAnsi="Times New Roman" w:cs="Times New Roman"/>
          <w:sz w:val="28"/>
          <w:szCs w:val="28"/>
        </w:rPr>
        <w:t xml:space="preserve"> контрольно-надзорного органа, устанавливающим порядок профилактической </w:t>
      </w:r>
      <w:r w:rsidRPr="00EE0FE8">
        <w:rPr>
          <w:rFonts w:ascii="Times New Roman" w:hAnsi="Times New Roman" w:cs="Times New Roman"/>
          <w:sz w:val="28"/>
          <w:szCs w:val="28"/>
        </w:rPr>
        <w:t>работы</w:t>
      </w:r>
      <w:r w:rsidR="00612444" w:rsidRPr="00EE0FE8">
        <w:rPr>
          <w:rFonts w:ascii="Times New Roman" w:hAnsi="Times New Roman" w:cs="Times New Roman"/>
          <w:sz w:val="28"/>
          <w:szCs w:val="28"/>
        </w:rPr>
        <w:t>, но не позднее 1 марта очередного года.</w:t>
      </w:r>
    </w:p>
    <w:p w:rsidR="00612444" w:rsidRPr="00EE0FE8" w:rsidRDefault="00612444"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Доклад о правоприменительной практике должен быть доступен для пользователей путем не более чем двукратного перехода с главной страницы официального сайта контрольно-надзорного органа по соответствующим гиперссылкам.</w:t>
      </w:r>
    </w:p>
    <w:p w:rsidR="00F82181" w:rsidRPr="00EE0FE8" w:rsidRDefault="00D67231" w:rsidP="00F82181">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37.</w:t>
      </w:r>
      <w:r w:rsidR="00612444" w:rsidRPr="00EE0FE8">
        <w:rPr>
          <w:rFonts w:ascii="Times New Roman" w:hAnsi="Times New Roman" w:cs="Times New Roman"/>
          <w:sz w:val="28"/>
          <w:szCs w:val="28"/>
        </w:rPr>
        <w:t xml:space="preserve"> Контрольно-надзорный орган обеспечивает пользователям техническую возможность обсуждения на официальном сайте контрольно-надзорного органа в режиме «онлайн» доклада о правоприменительной практике, а также направления замечаний и предложений через</w:t>
      </w:r>
      <w:r w:rsidRPr="00EE0FE8">
        <w:rPr>
          <w:rFonts w:ascii="Times New Roman" w:hAnsi="Times New Roman" w:cs="Times New Roman"/>
          <w:sz w:val="28"/>
          <w:szCs w:val="28"/>
        </w:rPr>
        <w:t xml:space="preserve"> специально созданную</w:t>
      </w:r>
      <w:r w:rsidR="00612444" w:rsidRPr="00EE0FE8">
        <w:rPr>
          <w:rFonts w:ascii="Times New Roman" w:hAnsi="Times New Roman" w:cs="Times New Roman"/>
          <w:sz w:val="28"/>
          <w:szCs w:val="28"/>
        </w:rPr>
        <w:t xml:space="preserve"> электронную ф</w:t>
      </w:r>
      <w:r w:rsidRPr="00EE0FE8">
        <w:rPr>
          <w:rFonts w:ascii="Times New Roman" w:hAnsi="Times New Roman" w:cs="Times New Roman"/>
          <w:sz w:val="28"/>
          <w:szCs w:val="28"/>
        </w:rPr>
        <w:t>орму обратной связи</w:t>
      </w:r>
      <w:r w:rsidR="00612444" w:rsidRPr="00EE0FE8">
        <w:rPr>
          <w:rFonts w:ascii="Times New Roman" w:hAnsi="Times New Roman" w:cs="Times New Roman"/>
          <w:sz w:val="28"/>
          <w:szCs w:val="28"/>
        </w:rPr>
        <w:t xml:space="preserve">. </w:t>
      </w:r>
    </w:p>
    <w:p w:rsidR="00F82181" w:rsidRPr="00EE0FE8" w:rsidRDefault="00F82181" w:rsidP="00F82181">
      <w:pPr>
        <w:rPr>
          <w:rFonts w:ascii="Times New Roman" w:hAnsi="Times New Roman" w:cs="Times New Roman"/>
          <w:sz w:val="28"/>
          <w:szCs w:val="28"/>
        </w:rPr>
      </w:pPr>
    </w:p>
    <w:tbl>
      <w:tblPr>
        <w:tblStyle w:val="ac"/>
        <w:tblW w:w="9606" w:type="dxa"/>
        <w:tblLayout w:type="fixed"/>
        <w:tblLook w:val="04A0"/>
      </w:tblPr>
      <w:tblGrid>
        <w:gridCol w:w="9606"/>
      </w:tblGrid>
      <w:tr w:rsidR="00F82181" w:rsidRPr="00EE0FE8" w:rsidTr="00025553">
        <w:tc>
          <w:tcPr>
            <w:tcW w:w="9606" w:type="dxa"/>
          </w:tcPr>
          <w:p w:rsidR="00F82181" w:rsidRPr="00EE0FE8" w:rsidRDefault="00F82181" w:rsidP="00F82181">
            <w:pPr>
              <w:spacing w:before="120" w:after="120"/>
              <w:jc w:val="both"/>
              <w:rPr>
                <w:noProof/>
                <w:lang w:eastAsia="ru-RU"/>
              </w:rPr>
            </w:pPr>
            <w:r w:rsidRPr="00EE0FE8">
              <w:rPr>
                <w:rFonts w:ascii="Times New Roman" w:hAnsi="Times New Roman" w:cs="Times New Roman"/>
                <w:i/>
                <w:color w:val="C0504D" w:themeColor="accent2"/>
                <w:sz w:val="28"/>
                <w:szCs w:val="28"/>
                <w:u w:val="single"/>
              </w:rPr>
              <w:t>Пример России</w:t>
            </w:r>
            <w:r w:rsidRPr="00EE0FE8">
              <w:rPr>
                <w:rFonts w:ascii="Times New Roman" w:hAnsi="Times New Roman" w:cs="Times New Roman"/>
                <w:i/>
                <w:sz w:val="28"/>
                <w:szCs w:val="28"/>
              </w:rPr>
              <w:t>. На сайте Государственной инспекции труда в Тамб</w:t>
            </w:r>
            <w:r w:rsidR="007244E3" w:rsidRPr="00EE0FE8">
              <w:rPr>
                <w:rFonts w:ascii="Times New Roman" w:hAnsi="Times New Roman" w:cs="Times New Roman"/>
                <w:i/>
                <w:sz w:val="28"/>
                <w:szCs w:val="28"/>
              </w:rPr>
              <w:t>овской области функционирует электронный с</w:t>
            </w:r>
            <w:r w:rsidRPr="00EE0FE8">
              <w:rPr>
                <w:rFonts w:ascii="Times New Roman" w:hAnsi="Times New Roman" w:cs="Times New Roman"/>
                <w:i/>
                <w:sz w:val="28"/>
                <w:szCs w:val="28"/>
              </w:rPr>
              <w:t>ервис для сбора вопросов (обращений), замечаний и комментариев к докладам.</w:t>
            </w:r>
          </w:p>
          <w:p w:rsidR="00F82181" w:rsidRPr="00EE0FE8" w:rsidRDefault="00F82181" w:rsidP="00025553">
            <w:pPr>
              <w:spacing w:line="360" w:lineRule="auto"/>
              <w:ind w:firstLine="142"/>
              <w:jc w:val="center"/>
              <w:rPr>
                <w:rFonts w:ascii="Times New Roman" w:hAnsi="Times New Roman" w:cs="Times New Roman"/>
                <w:i/>
                <w:sz w:val="28"/>
                <w:szCs w:val="28"/>
              </w:rPr>
            </w:pPr>
            <w:r w:rsidRPr="00EE0FE8">
              <w:rPr>
                <w:noProof/>
                <w:lang w:eastAsia="ru-RU"/>
              </w:rPr>
              <w:drawing>
                <wp:inline distT="0" distB="0" distL="0" distR="0">
                  <wp:extent cx="4626903" cy="4643252"/>
                  <wp:effectExtent l="0" t="0" r="254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423" r="22828" b="2323"/>
                          <a:stretch/>
                        </pic:blipFill>
                        <pic:spPr bwMode="auto">
                          <a:xfrm>
                            <a:off x="0" y="0"/>
                            <a:ext cx="4637559" cy="46539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F82181" w:rsidRPr="00EE0FE8" w:rsidTr="00025553">
        <w:tc>
          <w:tcPr>
            <w:tcW w:w="9606" w:type="dxa"/>
          </w:tcPr>
          <w:p w:rsidR="00F82181" w:rsidRPr="00EE0FE8" w:rsidRDefault="00F82181" w:rsidP="00025553">
            <w:pPr>
              <w:spacing w:before="120" w:after="120"/>
              <w:jc w:val="both"/>
              <w:rPr>
                <w:rFonts w:ascii="Times New Roman" w:hAnsi="Times New Roman" w:cs="Times New Roman"/>
                <w:i/>
                <w:sz w:val="28"/>
                <w:szCs w:val="28"/>
                <w:u w:val="single"/>
              </w:rPr>
            </w:pPr>
            <w:r w:rsidRPr="00EE0FE8">
              <w:rPr>
                <w:rFonts w:ascii="Times New Roman" w:hAnsi="Times New Roman" w:cs="Times New Roman"/>
                <w:i/>
                <w:sz w:val="28"/>
                <w:szCs w:val="28"/>
              </w:rPr>
              <w:t xml:space="preserve">Сервис для сбора вопросов (обращений), замечаний и комментариев к докладам доступен по ссылке: </w:t>
            </w:r>
            <w:hyperlink r:id="rId12" w:history="1">
              <w:r w:rsidR="007244E3" w:rsidRPr="00EE0FE8">
                <w:rPr>
                  <w:rStyle w:val="ab"/>
                  <w:rFonts w:ascii="Times New Roman" w:hAnsi="Times New Roman" w:cs="Times New Roman"/>
                  <w:i/>
                  <w:sz w:val="28"/>
                  <w:szCs w:val="28"/>
                </w:rPr>
                <w:t>https://git68.rostrud.ru/profilaktika_narusheniy/servis_dlya_sbora_voprosov_obrashcheniy_zamechaniy_i_kommentariev_k_dokladam/</w:t>
              </w:r>
            </w:hyperlink>
            <w:r w:rsidR="007244E3" w:rsidRPr="00EE0FE8">
              <w:rPr>
                <w:rFonts w:ascii="Times New Roman" w:hAnsi="Times New Roman" w:cs="Times New Roman"/>
                <w:i/>
                <w:sz w:val="28"/>
                <w:szCs w:val="28"/>
              </w:rPr>
              <w:t xml:space="preserve"> </w:t>
            </w:r>
          </w:p>
        </w:tc>
      </w:tr>
    </w:tbl>
    <w:p w:rsidR="00F82181" w:rsidRPr="00EE0FE8" w:rsidRDefault="00F82181" w:rsidP="00F82181">
      <w:pPr>
        <w:spacing w:after="0" w:line="360" w:lineRule="auto"/>
        <w:jc w:val="both"/>
        <w:rPr>
          <w:rFonts w:ascii="Times New Roman" w:hAnsi="Times New Roman" w:cs="Times New Roman"/>
          <w:sz w:val="28"/>
          <w:szCs w:val="28"/>
        </w:rPr>
      </w:pPr>
    </w:p>
    <w:p w:rsidR="00612444" w:rsidRPr="00EE0FE8" w:rsidRDefault="00D67231" w:rsidP="006124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38</w:t>
      </w:r>
      <w:r w:rsidR="00612444" w:rsidRPr="00EE0FE8">
        <w:rPr>
          <w:rFonts w:ascii="Times New Roman" w:hAnsi="Times New Roman" w:cs="Times New Roman"/>
          <w:sz w:val="28"/>
          <w:szCs w:val="28"/>
        </w:rPr>
        <w:t>. Презентация доклада по правоприменительной практике может быть осуществлена на проводимых контрольным органом публичных мероприятиях.</w:t>
      </w:r>
    </w:p>
    <w:p w:rsidR="003D3FF5" w:rsidRPr="00EE0FE8" w:rsidRDefault="003D3FF5" w:rsidP="003D3FF5">
      <w:pPr>
        <w:spacing w:after="0" w:line="360" w:lineRule="auto"/>
        <w:jc w:val="both"/>
        <w:rPr>
          <w:rFonts w:ascii="Times New Roman" w:hAnsi="Times New Roman" w:cs="Times New Roman"/>
          <w:sz w:val="28"/>
          <w:szCs w:val="28"/>
        </w:rPr>
      </w:pPr>
    </w:p>
    <w:tbl>
      <w:tblPr>
        <w:tblStyle w:val="ac"/>
        <w:tblW w:w="5000" w:type="pct"/>
        <w:tblLayout w:type="fixed"/>
        <w:tblLook w:val="04A0"/>
      </w:tblPr>
      <w:tblGrid>
        <w:gridCol w:w="9571"/>
      </w:tblGrid>
      <w:tr w:rsidR="003D3FF5" w:rsidRPr="00EE0FE8" w:rsidTr="003637EC">
        <w:tc>
          <w:tcPr>
            <w:tcW w:w="5000" w:type="pct"/>
          </w:tcPr>
          <w:p w:rsidR="003D3FF5" w:rsidRPr="00EE0FE8" w:rsidRDefault="00C92C20" w:rsidP="003D3FF5">
            <w:pPr>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003D3FF5" w:rsidRPr="00EE0FE8">
              <w:rPr>
                <w:rFonts w:ascii="Times New Roman" w:hAnsi="Times New Roman" w:cs="Times New Roman"/>
                <w:i/>
                <w:sz w:val="28"/>
                <w:szCs w:val="28"/>
              </w:rPr>
              <w:t>. Совет по воздушным ресурсам Калифорнии (</w:t>
            </w:r>
            <w:r w:rsidR="003D3FF5" w:rsidRPr="00EE0FE8">
              <w:rPr>
                <w:rFonts w:ascii="Times New Roman" w:hAnsi="Times New Roman" w:cs="Times New Roman"/>
                <w:i/>
                <w:sz w:val="28"/>
                <w:szCs w:val="28"/>
                <w:lang w:val="en-US"/>
              </w:rPr>
              <w:t>California</w:t>
            </w:r>
            <w:r w:rsidR="003D3FF5" w:rsidRPr="00EE0FE8">
              <w:rPr>
                <w:rFonts w:ascii="Times New Roman" w:hAnsi="Times New Roman" w:cs="Times New Roman"/>
                <w:i/>
                <w:sz w:val="28"/>
                <w:szCs w:val="28"/>
              </w:rPr>
              <w:t xml:space="preserve"> </w:t>
            </w:r>
            <w:r w:rsidR="003D3FF5" w:rsidRPr="00EE0FE8">
              <w:rPr>
                <w:rFonts w:ascii="Times New Roman" w:hAnsi="Times New Roman" w:cs="Times New Roman"/>
                <w:i/>
                <w:sz w:val="28"/>
                <w:szCs w:val="28"/>
                <w:lang w:val="en-US"/>
              </w:rPr>
              <w:t>Air</w:t>
            </w:r>
            <w:r w:rsidR="003D3FF5" w:rsidRPr="00EE0FE8">
              <w:rPr>
                <w:rFonts w:ascii="Times New Roman" w:hAnsi="Times New Roman" w:cs="Times New Roman"/>
                <w:i/>
                <w:sz w:val="28"/>
                <w:szCs w:val="28"/>
              </w:rPr>
              <w:t xml:space="preserve"> </w:t>
            </w:r>
            <w:r w:rsidR="003D3FF5" w:rsidRPr="00EE0FE8">
              <w:rPr>
                <w:rFonts w:ascii="Times New Roman" w:hAnsi="Times New Roman" w:cs="Times New Roman"/>
                <w:i/>
                <w:sz w:val="28"/>
                <w:szCs w:val="28"/>
                <w:lang w:val="en-US"/>
              </w:rPr>
              <w:t>Resources</w:t>
            </w:r>
            <w:r w:rsidR="003D3FF5" w:rsidRPr="00EE0FE8">
              <w:rPr>
                <w:rFonts w:ascii="Times New Roman" w:hAnsi="Times New Roman" w:cs="Times New Roman"/>
                <w:i/>
                <w:sz w:val="28"/>
                <w:szCs w:val="28"/>
              </w:rPr>
              <w:t xml:space="preserve"> </w:t>
            </w:r>
            <w:r w:rsidR="003D3FF5" w:rsidRPr="00EE0FE8">
              <w:rPr>
                <w:rFonts w:ascii="Times New Roman" w:hAnsi="Times New Roman" w:cs="Times New Roman"/>
                <w:i/>
                <w:sz w:val="28"/>
                <w:szCs w:val="28"/>
                <w:lang w:val="en-US"/>
              </w:rPr>
              <w:t>Board</w:t>
            </w:r>
            <w:r w:rsidR="003D3FF5" w:rsidRPr="00EE0FE8">
              <w:rPr>
                <w:rFonts w:ascii="Times New Roman" w:hAnsi="Times New Roman" w:cs="Times New Roman"/>
                <w:i/>
                <w:sz w:val="28"/>
                <w:szCs w:val="28"/>
              </w:rPr>
              <w:t xml:space="preserve"> - CARB), являющийся частью Агентства по защите окружающей среды Калифорнии (Сalifornia </w:t>
            </w:r>
            <w:r w:rsidR="003D3FF5" w:rsidRPr="00EE0FE8">
              <w:rPr>
                <w:rFonts w:ascii="Times New Roman" w:hAnsi="Times New Roman" w:cs="Times New Roman"/>
                <w:i/>
                <w:sz w:val="28"/>
                <w:szCs w:val="28"/>
                <w:lang w:val="en-US"/>
              </w:rPr>
              <w:t>E</w:t>
            </w:r>
            <w:r w:rsidR="003D3FF5" w:rsidRPr="00EE0FE8">
              <w:rPr>
                <w:rFonts w:ascii="Times New Roman" w:hAnsi="Times New Roman" w:cs="Times New Roman"/>
                <w:i/>
                <w:sz w:val="28"/>
                <w:szCs w:val="28"/>
              </w:rPr>
              <w:t>nvironmental Protection Agency)</w:t>
            </w:r>
            <w:r w:rsidR="003E2ABB" w:rsidRPr="00EE0FE8">
              <w:rPr>
                <w:rFonts w:ascii="Times New Roman" w:hAnsi="Times New Roman" w:cs="Times New Roman"/>
                <w:i/>
                <w:sz w:val="28"/>
                <w:szCs w:val="28"/>
              </w:rPr>
              <w:t>,</w:t>
            </w:r>
            <w:r w:rsidR="003D3FF5" w:rsidRPr="00EE0FE8">
              <w:rPr>
                <w:rFonts w:ascii="Times New Roman" w:hAnsi="Times New Roman" w:cs="Times New Roman"/>
                <w:i/>
                <w:sz w:val="28"/>
                <w:szCs w:val="28"/>
              </w:rPr>
              <w:t xml:space="preserve"> ежегодно публикует на своем оф</w:t>
            </w:r>
            <w:r w:rsidR="003E2ABB" w:rsidRPr="00EE0FE8">
              <w:rPr>
                <w:rFonts w:ascii="Times New Roman" w:hAnsi="Times New Roman" w:cs="Times New Roman"/>
                <w:i/>
                <w:sz w:val="28"/>
                <w:szCs w:val="28"/>
              </w:rPr>
              <w:t>ициальном сайте большой отчет о</w:t>
            </w:r>
            <w:r w:rsidR="003D3FF5" w:rsidRPr="00EE0FE8">
              <w:rPr>
                <w:rFonts w:ascii="Times New Roman" w:hAnsi="Times New Roman" w:cs="Times New Roman"/>
                <w:i/>
                <w:sz w:val="28"/>
                <w:szCs w:val="28"/>
              </w:rPr>
              <w:t xml:space="preserve"> правоприменительной практике.</w:t>
            </w:r>
          </w:p>
          <w:p w:rsidR="003D3FF5" w:rsidRPr="00EE0FE8" w:rsidRDefault="003D3FF5" w:rsidP="003D3FF5">
            <w:pPr>
              <w:jc w:val="both"/>
              <w:rPr>
                <w:rFonts w:ascii="Times New Roman" w:hAnsi="Times New Roman" w:cs="Times New Roman"/>
                <w:i/>
                <w:sz w:val="28"/>
                <w:szCs w:val="28"/>
              </w:rPr>
            </w:pPr>
            <w:r w:rsidRPr="00EE0FE8">
              <w:rPr>
                <w:rFonts w:ascii="Times New Roman" w:hAnsi="Times New Roman" w:cs="Times New Roman"/>
                <w:i/>
                <w:sz w:val="28"/>
                <w:szCs w:val="28"/>
              </w:rPr>
              <w:t>В рамках осуществления своей деятельности CARB реализует многостороннюю программу по планированию, регулированию разработки и внедрения, обеспечению соответствия и обучению, а также правоприменению. Обеспечение соответствия и правоприменение являются основными инструментами программы, способствующими достижению ожидаемого сокращения вредных выбросов и обеспечению равноправия всех подконтрольных субъектов.</w:t>
            </w:r>
          </w:p>
          <w:p w:rsidR="003D3FF5" w:rsidRPr="00EE0FE8" w:rsidRDefault="003D3FF5" w:rsidP="003D3FF5">
            <w:pPr>
              <w:jc w:val="both"/>
              <w:rPr>
                <w:rFonts w:ascii="Times New Roman" w:hAnsi="Times New Roman" w:cs="Times New Roman"/>
                <w:i/>
                <w:sz w:val="28"/>
                <w:szCs w:val="28"/>
              </w:rPr>
            </w:pPr>
            <w:r w:rsidRPr="00EE0FE8">
              <w:rPr>
                <w:rFonts w:ascii="Times New Roman" w:hAnsi="Times New Roman" w:cs="Times New Roman"/>
                <w:i/>
                <w:sz w:val="28"/>
                <w:szCs w:val="28"/>
              </w:rPr>
              <w:t>Структура ежегодного отчета выглядит следующим образом:</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 xml:space="preserve">резюме </w:t>
            </w:r>
            <w:r w:rsidR="003D3FF5"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w:t>
            </w:r>
            <w:r w:rsidR="003D3FF5" w:rsidRPr="00EE0FE8">
              <w:rPr>
                <w:rFonts w:ascii="Times New Roman" w:hAnsi="Times New Roman" w:cs="Times New Roman"/>
                <w:i/>
                <w:sz w:val="28"/>
                <w:szCs w:val="28"/>
              </w:rPr>
              <w:t>в данном разделе приведено краткое описание основных аспектов отчета</w:t>
            </w:r>
            <w:r w:rsidRPr="00EE0FE8">
              <w:rPr>
                <w:rFonts w:ascii="Times New Roman" w:hAnsi="Times New Roman" w:cs="Times New Roman"/>
                <w:i/>
                <w:sz w:val="28"/>
                <w:szCs w:val="28"/>
              </w:rPr>
              <w:t>)</w:t>
            </w:r>
            <w:r w:rsidR="003D3FF5" w:rsidRPr="00EE0FE8">
              <w:rPr>
                <w:rFonts w:ascii="Times New Roman" w:hAnsi="Times New Roman" w:cs="Times New Roman"/>
                <w:i/>
                <w:sz w:val="28"/>
                <w:szCs w:val="28"/>
              </w:rPr>
              <w:t>;</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о</w:t>
            </w:r>
            <w:r w:rsidR="003D3FF5" w:rsidRPr="00EE0FE8">
              <w:rPr>
                <w:rFonts w:ascii="Times New Roman" w:hAnsi="Times New Roman" w:cs="Times New Roman"/>
                <w:i/>
                <w:sz w:val="28"/>
                <w:szCs w:val="28"/>
              </w:rPr>
              <w:t>бзор правоприме</w:t>
            </w:r>
            <w:r w:rsidRPr="00EE0FE8">
              <w:rPr>
                <w:rFonts w:ascii="Times New Roman" w:hAnsi="Times New Roman" w:cs="Times New Roman"/>
                <w:i/>
                <w:sz w:val="28"/>
                <w:szCs w:val="28"/>
              </w:rPr>
              <w:t>нительной программы ведомства (</w:t>
            </w:r>
            <w:r w:rsidR="003D3FF5" w:rsidRPr="00EE0FE8">
              <w:rPr>
                <w:rFonts w:ascii="Times New Roman" w:hAnsi="Times New Roman" w:cs="Times New Roman"/>
                <w:i/>
                <w:sz w:val="28"/>
                <w:szCs w:val="28"/>
              </w:rPr>
              <w:t>раздел содержит описание основных аспектов программы, формы реализации, основные участники, их структура и роли</w:t>
            </w:r>
            <w:r w:rsidRPr="00EE0FE8">
              <w:rPr>
                <w:rFonts w:ascii="Times New Roman" w:hAnsi="Times New Roman" w:cs="Times New Roman"/>
                <w:i/>
                <w:sz w:val="28"/>
                <w:szCs w:val="28"/>
              </w:rPr>
              <w:t>)</w:t>
            </w:r>
            <w:r w:rsidR="003D3FF5" w:rsidRPr="00EE0FE8">
              <w:rPr>
                <w:rFonts w:ascii="Times New Roman" w:hAnsi="Times New Roman" w:cs="Times New Roman"/>
                <w:i/>
                <w:sz w:val="28"/>
                <w:szCs w:val="28"/>
              </w:rPr>
              <w:t>;</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 xml:space="preserve">основные вехи отчетного года (в </w:t>
            </w:r>
            <w:r w:rsidR="003D3FF5" w:rsidRPr="00EE0FE8">
              <w:rPr>
                <w:rFonts w:ascii="Times New Roman" w:hAnsi="Times New Roman" w:cs="Times New Roman"/>
                <w:i/>
                <w:sz w:val="28"/>
                <w:szCs w:val="28"/>
              </w:rPr>
              <w:t>разделе отражаются основные мероприятия и их результаты в части правопри</w:t>
            </w:r>
            <w:r w:rsidRPr="00EE0FE8">
              <w:rPr>
                <w:rFonts w:ascii="Times New Roman" w:hAnsi="Times New Roman" w:cs="Times New Roman"/>
                <w:i/>
                <w:sz w:val="28"/>
                <w:szCs w:val="28"/>
              </w:rPr>
              <w:t>менительной практики ведомства по следующим тематическим</w:t>
            </w:r>
            <w:r w:rsidR="003D3FF5" w:rsidRPr="00EE0FE8">
              <w:rPr>
                <w:rFonts w:ascii="Times New Roman" w:hAnsi="Times New Roman" w:cs="Times New Roman"/>
                <w:i/>
                <w:sz w:val="28"/>
                <w:szCs w:val="28"/>
              </w:rPr>
              <w:t xml:space="preserve"> област</w:t>
            </w:r>
            <w:r w:rsidRPr="00EE0FE8">
              <w:rPr>
                <w:rFonts w:ascii="Times New Roman" w:hAnsi="Times New Roman" w:cs="Times New Roman"/>
                <w:i/>
                <w:sz w:val="28"/>
                <w:szCs w:val="28"/>
              </w:rPr>
              <w:t>ям</w:t>
            </w:r>
            <w:r w:rsidR="003D3FF5" w:rsidRPr="00EE0FE8">
              <w:rPr>
                <w:rFonts w:ascii="Times New Roman" w:hAnsi="Times New Roman" w:cs="Times New Roman"/>
                <w:i/>
                <w:sz w:val="28"/>
                <w:szCs w:val="28"/>
              </w:rPr>
              <w:t>:</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равила сертификации транспортных средств, двигателей и их составляющих;</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равоприменительные программы в сфере потребительских товаров;</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равоприменительные программы в отношении дизельного топлива;</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р</w:t>
            </w:r>
            <w:r w:rsidR="003D3FF5" w:rsidRPr="00EE0FE8">
              <w:rPr>
                <w:rFonts w:ascii="Times New Roman" w:hAnsi="Times New Roman" w:cs="Times New Roman"/>
                <w:i/>
                <w:sz w:val="28"/>
                <w:szCs w:val="28"/>
              </w:rPr>
              <w:t>абота по обеспечению справедливости при пользовании окружающей средой;</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рограмма регист</w:t>
            </w:r>
            <w:r w:rsidRPr="00EE0FE8">
              <w:rPr>
                <w:rFonts w:ascii="Times New Roman" w:hAnsi="Times New Roman" w:cs="Times New Roman"/>
                <w:i/>
                <w:sz w:val="28"/>
                <w:szCs w:val="28"/>
              </w:rPr>
              <w:t>рации портативного оборудования);</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о</w:t>
            </w:r>
            <w:r w:rsidR="003D3FF5" w:rsidRPr="00EE0FE8">
              <w:rPr>
                <w:rFonts w:ascii="Times New Roman" w:hAnsi="Times New Roman" w:cs="Times New Roman"/>
                <w:i/>
                <w:sz w:val="28"/>
                <w:szCs w:val="28"/>
              </w:rPr>
              <w:t>ценка соответствия с целью приоритизации ус</w:t>
            </w:r>
            <w:r w:rsidRPr="00EE0FE8">
              <w:rPr>
                <w:rFonts w:ascii="Times New Roman" w:hAnsi="Times New Roman" w:cs="Times New Roman"/>
                <w:i/>
                <w:sz w:val="28"/>
                <w:szCs w:val="28"/>
              </w:rPr>
              <w:t>илий в области правоприменения по следующим категориям</w:t>
            </w:r>
            <w:r w:rsidR="003D3FF5" w:rsidRPr="00EE0FE8">
              <w:rPr>
                <w:rFonts w:ascii="Times New Roman" w:hAnsi="Times New Roman" w:cs="Times New Roman"/>
                <w:i/>
                <w:sz w:val="28"/>
                <w:szCs w:val="28"/>
              </w:rPr>
              <w:t>:</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о</w:t>
            </w:r>
            <w:r w:rsidR="003D3FF5" w:rsidRPr="00EE0FE8">
              <w:rPr>
                <w:rFonts w:ascii="Times New Roman" w:hAnsi="Times New Roman" w:cs="Times New Roman"/>
                <w:i/>
                <w:sz w:val="28"/>
                <w:szCs w:val="28"/>
              </w:rPr>
              <w:t>бщенациональное регулирование грузовых автомобилей и автобусов;</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равило использования внедорожных транспортных средств и оборудования;</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р</w:t>
            </w:r>
            <w:r w:rsidR="003D3FF5" w:rsidRPr="00EE0FE8">
              <w:rPr>
                <w:rFonts w:ascii="Times New Roman" w:hAnsi="Times New Roman" w:cs="Times New Roman"/>
                <w:i/>
                <w:sz w:val="28"/>
                <w:szCs w:val="28"/>
              </w:rPr>
              <w:t>егулирование в сфере портовой деятельности;</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р</w:t>
            </w:r>
            <w:r w:rsidR="003D3FF5" w:rsidRPr="00EE0FE8">
              <w:rPr>
                <w:rFonts w:ascii="Times New Roman" w:hAnsi="Times New Roman" w:cs="Times New Roman"/>
                <w:i/>
                <w:sz w:val="28"/>
                <w:szCs w:val="28"/>
              </w:rPr>
              <w:t>егулирование чистоты топлива;</w:t>
            </w:r>
          </w:p>
          <w:p w:rsidR="003D3FF5" w:rsidRPr="00EE0FE8" w:rsidRDefault="003E2ABB" w:rsidP="00AD23DA">
            <w:pPr>
              <w:pStyle w:val="a6"/>
              <w:numPr>
                <w:ilvl w:val="1"/>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р</w:t>
            </w:r>
            <w:r w:rsidR="003D3FF5" w:rsidRPr="00EE0FE8">
              <w:rPr>
                <w:rFonts w:ascii="Times New Roman" w:hAnsi="Times New Roman" w:cs="Times New Roman"/>
                <w:i/>
                <w:sz w:val="28"/>
                <w:szCs w:val="28"/>
              </w:rPr>
              <w:t>егулирование в сфере потребительской продукции.</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 xml:space="preserve">овышение эффективности с </w:t>
            </w:r>
            <w:r w:rsidRPr="00EE0FE8">
              <w:rPr>
                <w:rFonts w:ascii="Times New Roman" w:hAnsi="Times New Roman" w:cs="Times New Roman"/>
                <w:i/>
                <w:sz w:val="28"/>
                <w:szCs w:val="28"/>
              </w:rPr>
              <w:t>целью достижения соответствия (</w:t>
            </w:r>
            <w:r w:rsidR="003D3FF5" w:rsidRPr="00EE0FE8">
              <w:rPr>
                <w:rFonts w:ascii="Times New Roman" w:hAnsi="Times New Roman" w:cs="Times New Roman"/>
                <w:i/>
                <w:sz w:val="28"/>
                <w:szCs w:val="28"/>
              </w:rPr>
              <w:t>в разделе приводится краткое описание принимаемых и планируемых к принятию ме</w:t>
            </w:r>
            <w:r w:rsidRPr="00EE0FE8">
              <w:rPr>
                <w:rFonts w:ascii="Times New Roman" w:hAnsi="Times New Roman" w:cs="Times New Roman"/>
                <w:i/>
                <w:sz w:val="28"/>
                <w:szCs w:val="28"/>
              </w:rPr>
              <w:t>р по обеспечению соответствия обязательным требованиям);</w:t>
            </w:r>
          </w:p>
          <w:p w:rsidR="003D3FF5" w:rsidRPr="00EE0FE8" w:rsidRDefault="003E2ABB" w:rsidP="00AD23DA">
            <w:pPr>
              <w:pStyle w:val="a6"/>
              <w:numPr>
                <w:ilvl w:val="0"/>
                <w:numId w:val="34"/>
              </w:numPr>
              <w:spacing w:after="160"/>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риложения.</w:t>
            </w:r>
          </w:p>
          <w:p w:rsidR="003D3FF5" w:rsidRPr="00EE0FE8" w:rsidRDefault="003D3FF5" w:rsidP="003D3FF5">
            <w:pPr>
              <w:jc w:val="both"/>
              <w:rPr>
                <w:rFonts w:ascii="Times New Roman" w:hAnsi="Times New Roman" w:cs="Times New Roman"/>
                <w:sz w:val="28"/>
                <w:szCs w:val="28"/>
              </w:rPr>
            </w:pPr>
            <w:r w:rsidRPr="00EE0FE8">
              <w:rPr>
                <w:rFonts w:ascii="Times New Roman" w:hAnsi="Times New Roman" w:cs="Times New Roman"/>
                <w:i/>
                <w:sz w:val="28"/>
                <w:szCs w:val="28"/>
              </w:rPr>
              <w:t>Ведомство ставит перед собой задачу отслеживать показатели соответствия с течением времени с целью определения общего успеха реализации правоприменительной программы и выявления областей, в которых необходимо применение дополнительных усилий. В рамках каждой из прив</w:t>
            </w:r>
            <w:r w:rsidR="001A329D" w:rsidRPr="00EE0FE8">
              <w:rPr>
                <w:rFonts w:ascii="Times New Roman" w:hAnsi="Times New Roman" w:cs="Times New Roman"/>
                <w:i/>
                <w:sz w:val="28"/>
                <w:szCs w:val="28"/>
              </w:rPr>
              <w:t>еденных выше категорий определяе</w:t>
            </w:r>
            <w:r w:rsidRPr="00EE0FE8">
              <w:rPr>
                <w:rFonts w:ascii="Times New Roman" w:hAnsi="Times New Roman" w:cs="Times New Roman"/>
                <w:i/>
                <w:sz w:val="28"/>
                <w:szCs w:val="28"/>
              </w:rPr>
              <w:t>тся показатель «процент соответствия» (Percent Compliant), на основании которого в дальнейшем делаются выводы о необходимости усиления регулирования в тех или иных областях в рамках приведенной категории. Процент соответствия определяется как отношение подконтрольных субъектов, соответствующих обязательным требованиям</w:t>
            </w:r>
            <w:r w:rsidR="001A329D" w:rsidRPr="00EE0FE8">
              <w:rPr>
                <w:rFonts w:ascii="Times New Roman" w:hAnsi="Times New Roman" w:cs="Times New Roman"/>
                <w:i/>
                <w:sz w:val="28"/>
                <w:szCs w:val="28"/>
              </w:rPr>
              <w:t>,</w:t>
            </w:r>
            <w:r w:rsidRPr="00EE0FE8">
              <w:rPr>
                <w:rFonts w:ascii="Times New Roman" w:hAnsi="Times New Roman" w:cs="Times New Roman"/>
                <w:i/>
                <w:sz w:val="28"/>
                <w:szCs w:val="28"/>
              </w:rPr>
              <w:t xml:space="preserve"> к общему количеству подконтрольных субъектов. Так, в рамках категории «Общенациональное регулирование грузовых автомобилей и автобусов» осуществляется дополнительное деление транспортных средств на 2 укрупненных типа: зарегистрированные в Калифорнии и за ее пределами, далее каждый из типов делится на группы, в зависимости от количества транспортных средств в организации (см.  таблицу).</w:t>
            </w:r>
          </w:p>
          <w:tbl>
            <w:tblPr>
              <w:tblW w:w="5000" w:type="pct"/>
              <w:tblLayout w:type="fixed"/>
              <w:tblLook w:val="04A0"/>
            </w:tblPr>
            <w:tblGrid>
              <w:gridCol w:w="2263"/>
              <w:gridCol w:w="1419"/>
              <w:gridCol w:w="1417"/>
              <w:gridCol w:w="2127"/>
              <w:gridCol w:w="2119"/>
            </w:tblGrid>
            <w:tr w:rsidR="003D3FF5" w:rsidRPr="00EE0FE8" w:rsidTr="003637EC">
              <w:trPr>
                <w:trHeight w:val="1160"/>
                <w:tblHeader/>
              </w:trPr>
              <w:tc>
                <w:tcPr>
                  <w:tcW w:w="1211"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3D3FF5" w:rsidRPr="00EE0FE8" w:rsidRDefault="001A329D" w:rsidP="003637E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Тип</w:t>
                  </w:r>
                  <w:r w:rsidRPr="00EE0FE8">
                    <w:rPr>
                      <w:rFonts w:ascii="Times New Roman" w:eastAsia="Times New Roman" w:hAnsi="Times New Roman" w:cs="Times New Roman"/>
                      <w:b/>
                      <w:bCs/>
                      <w:sz w:val="24"/>
                      <w:szCs w:val="24"/>
                      <w:lang w:eastAsia="ru-RU"/>
                    </w:rPr>
                    <w:cr/>
                    <w:t>регист</w:t>
                  </w:r>
                  <w:r w:rsidR="003D3FF5" w:rsidRPr="00EE0FE8">
                    <w:rPr>
                      <w:rFonts w:ascii="Times New Roman" w:eastAsia="Times New Roman" w:hAnsi="Times New Roman" w:cs="Times New Roman"/>
                      <w:b/>
                      <w:bCs/>
                      <w:sz w:val="24"/>
                      <w:szCs w:val="24"/>
                      <w:lang w:eastAsia="ru-RU"/>
                    </w:rPr>
                    <w:t>р</w:t>
                  </w:r>
                  <w:r w:rsidR="003637EC" w:rsidRPr="00EE0FE8">
                    <w:rPr>
                      <w:rFonts w:ascii="Times New Roman" w:eastAsia="Times New Roman" w:hAnsi="Times New Roman" w:cs="Times New Roman"/>
                      <w:b/>
                      <w:bCs/>
                      <w:sz w:val="24"/>
                      <w:szCs w:val="24"/>
                      <w:lang w:eastAsia="ru-RU"/>
                    </w:rPr>
                    <w:t>а</w:t>
                  </w:r>
                  <w:r w:rsidR="003D3FF5" w:rsidRPr="00EE0FE8">
                    <w:rPr>
                      <w:rFonts w:ascii="Times New Roman" w:eastAsia="Times New Roman" w:hAnsi="Times New Roman" w:cs="Times New Roman"/>
                      <w:b/>
                      <w:bCs/>
                      <w:sz w:val="24"/>
                      <w:szCs w:val="24"/>
                      <w:lang w:eastAsia="ru-RU"/>
                    </w:rPr>
                    <w:t>ции</w:t>
                  </w:r>
                </w:p>
              </w:tc>
              <w:tc>
                <w:tcPr>
                  <w:tcW w:w="759" w:type="pct"/>
                  <w:tcBorders>
                    <w:top w:val="single" w:sz="4" w:space="0" w:color="auto"/>
                    <w:left w:val="nil"/>
                    <w:bottom w:val="single" w:sz="4" w:space="0" w:color="auto"/>
                    <w:right w:val="single" w:sz="4" w:space="0" w:color="auto"/>
                  </w:tcBorders>
                  <w:shd w:val="clear" w:color="000000" w:fill="8DB4E2"/>
                  <w:vAlign w:val="center"/>
                  <w:hideMark/>
                </w:tcPr>
                <w:p w:rsidR="003D3FF5" w:rsidRPr="00EE0FE8" w:rsidRDefault="001A329D"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Размер автоп</w:t>
                  </w:r>
                  <w:r w:rsidR="003D3FF5" w:rsidRPr="00EE0FE8">
                    <w:rPr>
                      <w:rFonts w:ascii="Times New Roman" w:eastAsia="Times New Roman" w:hAnsi="Times New Roman" w:cs="Times New Roman"/>
                      <w:b/>
                      <w:bCs/>
                      <w:sz w:val="24"/>
                      <w:szCs w:val="24"/>
                      <w:lang w:eastAsia="ru-RU"/>
                    </w:rPr>
                    <w:t>арка, ед.</w:t>
                  </w:r>
                </w:p>
              </w:tc>
              <w:tc>
                <w:tcPr>
                  <w:tcW w:w="758" w:type="pct"/>
                  <w:tcBorders>
                    <w:top w:val="single" w:sz="4" w:space="0" w:color="auto"/>
                    <w:left w:val="nil"/>
                    <w:bottom w:val="single" w:sz="4" w:space="0" w:color="auto"/>
                    <w:right w:val="single" w:sz="4" w:space="0" w:color="auto"/>
                  </w:tcBorders>
                  <w:shd w:val="clear" w:color="000000" w:fill="8DB4E2"/>
                  <w:vAlign w:val="center"/>
                  <w:hideMark/>
                </w:tcPr>
                <w:p w:rsidR="003D3FF5" w:rsidRPr="00EE0FE8" w:rsidRDefault="001A329D"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Ит</w:t>
                  </w:r>
                  <w:r w:rsidR="003D3FF5" w:rsidRPr="00EE0FE8">
                    <w:rPr>
                      <w:rFonts w:ascii="Times New Roman" w:eastAsia="Times New Roman" w:hAnsi="Times New Roman" w:cs="Times New Roman"/>
                      <w:b/>
                      <w:bCs/>
                      <w:sz w:val="24"/>
                      <w:szCs w:val="24"/>
                      <w:lang w:eastAsia="ru-RU"/>
                    </w:rPr>
                    <w:t xml:space="preserve">оговое </w:t>
                  </w:r>
                  <w:r w:rsidR="003D3FF5" w:rsidRPr="00EE0FE8">
                    <w:rPr>
                      <w:rFonts w:ascii="Times New Roman" w:eastAsia="Times New Roman" w:hAnsi="Times New Roman" w:cs="Times New Roman"/>
                      <w:b/>
                      <w:bCs/>
                      <w:sz w:val="24"/>
                      <w:szCs w:val="24"/>
                      <w:lang w:eastAsia="ru-RU"/>
                    </w:rPr>
                    <w:cr/>
                  </w:r>
                  <w:r w:rsidR="003637EC" w:rsidRPr="00EE0FE8">
                    <w:rPr>
                      <w:rFonts w:ascii="Times New Roman" w:eastAsia="Times New Roman" w:hAnsi="Times New Roman" w:cs="Times New Roman"/>
                      <w:b/>
                      <w:bCs/>
                      <w:sz w:val="24"/>
                      <w:szCs w:val="24"/>
                      <w:lang w:eastAsia="ru-RU"/>
                    </w:rPr>
                    <w:t>к</w:t>
                  </w:r>
                  <w:r w:rsidR="003D3FF5" w:rsidRPr="00EE0FE8">
                    <w:rPr>
                      <w:rFonts w:ascii="Times New Roman" w:eastAsia="Times New Roman" w:hAnsi="Times New Roman" w:cs="Times New Roman"/>
                      <w:b/>
                      <w:bCs/>
                      <w:sz w:val="24"/>
                      <w:szCs w:val="24"/>
                      <w:lang w:eastAsia="ru-RU"/>
                    </w:rPr>
                    <w:t>оличество ТС, ед.</w:t>
                  </w:r>
                </w:p>
              </w:tc>
              <w:tc>
                <w:tcPr>
                  <w:tcW w:w="1138" w:type="pct"/>
                  <w:tcBorders>
                    <w:top w:val="single" w:sz="4" w:space="0" w:color="auto"/>
                    <w:left w:val="nil"/>
                    <w:bottom w:val="single" w:sz="4" w:space="0" w:color="auto"/>
                    <w:right w:val="single" w:sz="4" w:space="0" w:color="auto"/>
                  </w:tcBorders>
                  <w:shd w:val="clear" w:color="000000" w:fill="8DB4E2"/>
                  <w:vAlign w:val="center"/>
                  <w:hideMark/>
                </w:tcPr>
                <w:p w:rsidR="003D3FF5" w:rsidRPr="00EE0FE8" w:rsidRDefault="001A329D" w:rsidP="003637E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Из них пол</w:t>
                  </w:r>
                  <w:r w:rsidR="003D3FF5" w:rsidRPr="00EE0FE8">
                    <w:rPr>
                      <w:rFonts w:ascii="Times New Roman" w:eastAsia="Times New Roman" w:hAnsi="Times New Roman" w:cs="Times New Roman"/>
                      <w:b/>
                      <w:bCs/>
                      <w:sz w:val="24"/>
                      <w:szCs w:val="24"/>
                      <w:lang w:eastAsia="ru-RU"/>
                    </w:rPr>
                    <w:t>ность</w:t>
                  </w:r>
                  <w:r w:rsidRPr="00EE0FE8">
                    <w:rPr>
                      <w:rFonts w:ascii="Times New Roman" w:eastAsia="Times New Roman" w:hAnsi="Times New Roman" w:cs="Times New Roman"/>
                      <w:b/>
                      <w:bCs/>
                      <w:sz w:val="24"/>
                      <w:szCs w:val="24"/>
                      <w:lang w:eastAsia="ru-RU"/>
                    </w:rPr>
                    <w:t>ю</w:t>
                  </w:r>
                  <w:r w:rsidR="003D3FF5" w:rsidRPr="00EE0FE8">
                    <w:rPr>
                      <w:rFonts w:ascii="Times New Roman" w:eastAsia="Times New Roman" w:hAnsi="Times New Roman" w:cs="Times New Roman"/>
                      <w:b/>
                      <w:bCs/>
                      <w:sz w:val="24"/>
                      <w:szCs w:val="24"/>
                      <w:lang w:eastAsia="ru-RU"/>
                    </w:rPr>
                    <w:cr/>
                    <w:t xml:space="preserve"> соответст</w:t>
                  </w:r>
                  <w:r w:rsidR="003637EC" w:rsidRPr="00EE0FE8">
                    <w:rPr>
                      <w:rFonts w:ascii="Times New Roman" w:eastAsia="Times New Roman" w:hAnsi="Times New Roman" w:cs="Times New Roman"/>
                      <w:b/>
                      <w:bCs/>
                      <w:sz w:val="24"/>
                      <w:szCs w:val="24"/>
                      <w:lang w:eastAsia="ru-RU"/>
                    </w:rPr>
                    <w:t>в</w:t>
                  </w:r>
                  <w:r w:rsidR="003D3FF5" w:rsidRPr="00EE0FE8">
                    <w:rPr>
                      <w:rFonts w:ascii="Times New Roman" w:eastAsia="Times New Roman" w:hAnsi="Times New Roman" w:cs="Times New Roman"/>
                      <w:b/>
                      <w:bCs/>
                      <w:sz w:val="24"/>
                      <w:szCs w:val="24"/>
                      <w:lang w:eastAsia="ru-RU"/>
                    </w:rPr>
                    <w:t>уют</w:t>
                  </w:r>
                  <w:r w:rsidR="003D3FF5" w:rsidRPr="00EE0FE8">
                    <w:rPr>
                      <w:rFonts w:ascii="Times New Roman" w:eastAsia="Times New Roman" w:hAnsi="Times New Roman" w:cs="Times New Roman"/>
                      <w:b/>
                      <w:bCs/>
                      <w:sz w:val="24"/>
                      <w:szCs w:val="24"/>
                      <w:lang w:eastAsia="ru-RU"/>
                    </w:rPr>
                    <w:cr/>
                    <w:t>О</w:t>
                  </w:r>
                  <w:r w:rsidR="003637EC" w:rsidRPr="00EE0FE8">
                    <w:rPr>
                      <w:rFonts w:ascii="Times New Roman" w:eastAsia="Times New Roman" w:hAnsi="Times New Roman" w:cs="Times New Roman"/>
                      <w:b/>
                      <w:bCs/>
                      <w:sz w:val="24"/>
                      <w:szCs w:val="24"/>
                      <w:lang w:eastAsia="ru-RU"/>
                    </w:rPr>
                    <w:t>Т</w:t>
                  </w:r>
                  <w:r w:rsidR="003D3FF5" w:rsidRPr="00EE0FE8">
                    <w:rPr>
                      <w:rFonts w:ascii="Times New Roman" w:eastAsia="Times New Roman" w:hAnsi="Times New Roman" w:cs="Times New Roman"/>
                      <w:b/>
                      <w:bCs/>
                      <w:sz w:val="24"/>
                      <w:szCs w:val="24"/>
                      <w:lang w:eastAsia="ru-RU"/>
                    </w:rPr>
                    <w:t>, ед.</w:t>
                  </w:r>
                </w:p>
              </w:tc>
              <w:tc>
                <w:tcPr>
                  <w:tcW w:w="1135" w:type="pct"/>
                  <w:tcBorders>
                    <w:top w:val="single" w:sz="4" w:space="0" w:color="auto"/>
                    <w:left w:val="nil"/>
                    <w:bottom w:val="single" w:sz="4" w:space="0" w:color="auto"/>
                    <w:right w:val="single" w:sz="4" w:space="0" w:color="auto"/>
                  </w:tcBorders>
                  <w:shd w:val="clear" w:color="000000" w:fill="8DB4E2"/>
                  <w:vAlign w:val="center"/>
                  <w:hideMark/>
                </w:tcPr>
                <w:p w:rsidR="003D3FF5" w:rsidRPr="00EE0FE8" w:rsidRDefault="001A329D"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Проц</w:t>
                  </w:r>
                  <w:r w:rsidR="003D3FF5" w:rsidRPr="00EE0FE8">
                    <w:rPr>
                      <w:rFonts w:ascii="Times New Roman" w:eastAsia="Times New Roman" w:hAnsi="Times New Roman" w:cs="Times New Roman"/>
                      <w:b/>
                      <w:bCs/>
                      <w:sz w:val="24"/>
                      <w:szCs w:val="24"/>
                      <w:lang w:eastAsia="ru-RU"/>
                    </w:rPr>
                    <w:t>ент соответств</w:t>
                  </w:r>
                  <w:r w:rsidRPr="00EE0FE8">
                    <w:rPr>
                      <w:rFonts w:ascii="Times New Roman" w:eastAsia="Times New Roman" w:hAnsi="Times New Roman" w:cs="Times New Roman"/>
                      <w:b/>
                      <w:bCs/>
                      <w:sz w:val="24"/>
                      <w:szCs w:val="24"/>
                      <w:lang w:eastAsia="ru-RU"/>
                    </w:rPr>
                    <w:t>ия</w:t>
                  </w:r>
                  <w:r w:rsidR="003D3FF5" w:rsidRPr="00EE0FE8">
                    <w:rPr>
                      <w:rFonts w:ascii="Times New Roman" w:eastAsia="Times New Roman" w:hAnsi="Times New Roman" w:cs="Times New Roman"/>
                      <w:b/>
                      <w:bCs/>
                      <w:sz w:val="24"/>
                      <w:szCs w:val="24"/>
                      <w:lang w:eastAsia="ru-RU"/>
                    </w:rPr>
                    <w:t>,</w:t>
                  </w:r>
                  <w:r w:rsidR="003D3FF5" w:rsidRPr="00EE0FE8">
                    <w:rPr>
                      <w:rFonts w:ascii="Times New Roman" w:eastAsia="Times New Roman" w:hAnsi="Times New Roman" w:cs="Times New Roman"/>
                      <w:b/>
                      <w:bCs/>
                      <w:sz w:val="24"/>
                      <w:szCs w:val="24"/>
                      <w:lang w:eastAsia="ru-RU"/>
                    </w:rPr>
                    <w:cr/>
                    <w:t>%</w:t>
                  </w:r>
                </w:p>
              </w:tc>
            </w:tr>
            <w:tr w:rsidR="003D3FF5" w:rsidRPr="00EE0FE8"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EE0FE8" w:rsidRDefault="001A329D"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Зарегистрирова</w:t>
                  </w:r>
                  <w:r w:rsidR="003D3FF5" w:rsidRPr="00EE0FE8">
                    <w:rPr>
                      <w:rFonts w:ascii="Times New Roman" w:eastAsia="Times New Roman" w:hAnsi="Times New Roman" w:cs="Times New Roman"/>
                      <w:sz w:val="24"/>
                      <w:szCs w:val="24"/>
                      <w:lang w:eastAsia="ru-RU"/>
                    </w:rPr>
                    <w:t>н</w:t>
                  </w:r>
                  <w:r w:rsidRPr="00EE0FE8">
                    <w:rPr>
                      <w:rFonts w:ascii="Times New Roman" w:eastAsia="Times New Roman" w:hAnsi="Times New Roman" w:cs="Times New Roman"/>
                      <w:sz w:val="24"/>
                      <w:szCs w:val="24"/>
                      <w:lang w:eastAsia="ru-RU"/>
                    </w:rPr>
                    <w:t>ы</w:t>
                  </w:r>
                  <w:r w:rsidR="003D3FF5" w:rsidRPr="00EE0FE8">
                    <w:rPr>
                      <w:rFonts w:ascii="Times New Roman" w:eastAsia="Times New Roman" w:hAnsi="Times New Roman" w:cs="Times New Roman"/>
                      <w:sz w:val="24"/>
                      <w:szCs w:val="24"/>
                      <w:lang w:eastAsia="ru-RU"/>
                    </w:rPr>
                    <w:cr/>
                    <w:t xml:space="preserve"> в Калифорнии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 1 до 3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5</w:t>
                  </w:r>
                  <w:r w:rsidRPr="00EE0FE8">
                    <w:rPr>
                      <w:rFonts w:ascii="Times New Roman" w:eastAsia="Times New Roman" w:hAnsi="Times New Roman" w:cs="Times New Roman"/>
                      <w:sz w:val="24"/>
                      <w:szCs w:val="24"/>
                      <w:lang w:eastAsia="ru-RU"/>
                    </w:rPr>
                    <w:t xml:space="preserve">8 </w:t>
                  </w: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1</w:t>
                  </w:r>
                  <w:r w:rsidRPr="00EE0FE8">
                    <w:rPr>
                      <w:rFonts w:ascii="Times New Roman" w:eastAsia="Times New Roman" w:hAnsi="Times New Roman" w:cs="Times New Roman"/>
                      <w:sz w:val="24"/>
                      <w:szCs w:val="24"/>
                      <w:lang w:eastAsia="ru-RU"/>
                    </w:rPr>
                    <w:t>81</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29 21</w:t>
                  </w:r>
                  <w:r w:rsidR="003D3FF5" w:rsidRPr="00EE0FE8">
                    <w:rPr>
                      <w:rFonts w:ascii="Times New Roman" w:eastAsia="Times New Roman" w:hAnsi="Times New Roman" w:cs="Times New Roman"/>
                      <w:sz w:val="24"/>
                      <w:szCs w:val="24"/>
                      <w:lang w:eastAsia="ru-RU"/>
                    </w:rPr>
                    <w:t>1</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5</w:t>
                  </w:r>
                  <w:r w:rsidRPr="00EE0FE8">
                    <w:rPr>
                      <w:rFonts w:ascii="Times New Roman" w:eastAsia="Times New Roman" w:hAnsi="Times New Roman" w:cs="Times New Roman"/>
                      <w:sz w:val="24"/>
                      <w:szCs w:val="24"/>
                      <w:lang w:eastAsia="ru-RU"/>
                    </w:rPr>
                    <w:t>0%</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w:t>
                  </w:r>
                  <w:r w:rsidRPr="00EE0FE8">
                    <w:rPr>
                      <w:rFonts w:ascii="Times New Roman" w:eastAsia="Times New Roman" w:hAnsi="Times New Roman" w:cs="Times New Roman"/>
                      <w:sz w:val="24"/>
                      <w:szCs w:val="24"/>
                      <w:lang w:eastAsia="ru-RU"/>
                    </w:rPr>
                    <w:cr/>
                    <w:t>4 до 2</w:t>
                  </w:r>
                  <w:r w:rsidR="003D3FF5" w:rsidRPr="00EE0FE8">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51 59</w:t>
                  </w:r>
                  <w:r w:rsidR="00BB5236" w:rsidRPr="00EE0FE8">
                    <w:rPr>
                      <w:rFonts w:ascii="Times New Roman" w:eastAsia="Times New Roman" w:hAnsi="Times New Roman" w:cs="Times New Roman"/>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31 6</w:t>
                  </w:r>
                  <w:r w:rsidRPr="00EE0FE8">
                    <w:rPr>
                      <w:rFonts w:ascii="Times New Roman" w:eastAsia="Times New Roman" w:hAnsi="Times New Roman" w:cs="Times New Roman"/>
                      <w:sz w:val="24"/>
                      <w:szCs w:val="24"/>
                      <w:lang w:eastAsia="ru-RU"/>
                    </w:rPr>
                    <w:cr/>
                    <w:t>8</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61%</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1A329D"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 21 до 10</w:t>
                  </w:r>
                  <w:r w:rsidR="003D3FF5" w:rsidRPr="00EE0FE8">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38 34</w:t>
                  </w:r>
                  <w:r w:rsidRPr="00EE0FE8">
                    <w:rPr>
                      <w:rFonts w:ascii="Times New Roman" w:eastAsia="Times New Roman" w:hAnsi="Times New Roman" w:cs="Times New Roman"/>
                      <w:sz w:val="24"/>
                      <w:szCs w:val="24"/>
                      <w:lang w:eastAsia="ru-RU"/>
                    </w:rPr>
                    <w:t>1</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25 68</w:t>
                  </w:r>
                  <w:r w:rsidR="003D3FF5" w:rsidRPr="00EE0FE8">
                    <w:rPr>
                      <w:rFonts w:ascii="Times New Roman" w:eastAsia="Times New Roman" w:hAnsi="Times New Roman" w:cs="Times New Roman"/>
                      <w:sz w:val="24"/>
                      <w:szCs w:val="24"/>
                      <w:lang w:eastAsia="ru-RU"/>
                    </w:rPr>
                    <w:t>5</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6</w:t>
                  </w:r>
                  <w:r w:rsidRPr="00EE0FE8">
                    <w:rPr>
                      <w:rFonts w:ascii="Times New Roman" w:eastAsia="Times New Roman" w:hAnsi="Times New Roman" w:cs="Times New Roman"/>
                      <w:sz w:val="24"/>
                      <w:szCs w:val="24"/>
                      <w:lang w:eastAsia="ru-RU"/>
                    </w:rPr>
                    <w:t>7%</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1A329D"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бол</w:t>
                  </w:r>
                  <w:r w:rsidR="003D3FF5" w:rsidRPr="00EE0FE8">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43</w:t>
                  </w:r>
                  <w:r w:rsidR="003D3FF5" w:rsidRPr="00EE0FE8">
                    <w:rPr>
                      <w:rFonts w:ascii="Times New Roman" w:eastAsia="Times New Roman" w:hAnsi="Times New Roman" w:cs="Times New Roman"/>
                      <w:sz w:val="24"/>
                      <w:szCs w:val="24"/>
                      <w:lang w:eastAsia="ru-RU"/>
                    </w:rPr>
                    <w:cr/>
                    <w:t xml:space="preserve"> 04</w:t>
                  </w:r>
                  <w:r w:rsidRPr="00EE0FE8">
                    <w:rPr>
                      <w:rFonts w:ascii="Times New Roman" w:eastAsia="Times New Roman" w:hAnsi="Times New Roman" w:cs="Times New Roman"/>
                      <w:sz w:val="24"/>
                      <w:szCs w:val="24"/>
                      <w:lang w:eastAsia="ru-RU"/>
                    </w:rPr>
                    <w:t>5</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27 9</w:t>
                  </w:r>
                  <w:r w:rsidR="003D3FF5" w:rsidRPr="00EE0FE8">
                    <w:rPr>
                      <w:rFonts w:ascii="Times New Roman" w:eastAsia="Times New Roman" w:hAnsi="Times New Roman" w:cs="Times New Roman"/>
                      <w:sz w:val="24"/>
                      <w:szCs w:val="24"/>
                      <w:lang w:eastAsia="ru-RU"/>
                    </w:rPr>
                    <w:t>70</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65%</w:t>
                  </w:r>
                </w:p>
              </w:tc>
            </w:tr>
            <w:tr w:rsidR="003D3FF5" w:rsidRPr="00EE0FE8"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1A329D" w:rsidP="003D3FF5">
                  <w:pPr>
                    <w:spacing w:after="0" w:line="240" w:lineRule="auto"/>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Промежуточ</w:t>
                  </w:r>
                  <w:r w:rsidR="003D3FF5" w:rsidRPr="00EE0FE8">
                    <w:rPr>
                      <w:rFonts w:ascii="Times New Roman" w:eastAsia="Times New Roman" w:hAnsi="Times New Roman" w:cs="Times New Roman"/>
                      <w:b/>
                      <w:bCs/>
                      <w:sz w:val="24"/>
                      <w:szCs w:val="24"/>
                      <w:lang w:eastAsia="ru-RU"/>
                    </w:rPr>
                    <w:t>ный итог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cr/>
                  </w:r>
                  <w:r w:rsidR="00BB5236" w:rsidRPr="00EE0FE8">
                    <w:rPr>
                      <w:rFonts w:ascii="Times New Roman" w:eastAsia="Times New Roman" w:hAnsi="Times New Roman" w:cs="Times New Roman"/>
                      <w:b/>
                      <w:bCs/>
                      <w:sz w:val="24"/>
                      <w:szCs w:val="24"/>
                      <w:lang w:eastAsia="ru-RU"/>
                    </w:rPr>
                    <w:t>1</w:t>
                  </w:r>
                  <w:r w:rsidRPr="00EE0FE8">
                    <w:rPr>
                      <w:rFonts w:ascii="Times New Roman" w:eastAsia="Times New Roman" w:hAnsi="Times New Roman" w:cs="Times New Roman"/>
                      <w:b/>
                      <w:bCs/>
                      <w:sz w:val="24"/>
                      <w:szCs w:val="24"/>
                      <w:lang w:eastAsia="ru-RU"/>
                    </w:rPr>
                    <w:t xml:space="preserve">91 </w:t>
                  </w:r>
                  <w:r w:rsidRPr="00EE0FE8">
                    <w:rPr>
                      <w:rFonts w:ascii="Times New Roman" w:eastAsia="Times New Roman" w:hAnsi="Times New Roman" w:cs="Times New Roman"/>
                      <w:b/>
                      <w:bCs/>
                      <w:sz w:val="24"/>
                      <w:szCs w:val="24"/>
                      <w:lang w:eastAsia="ru-RU"/>
                    </w:rPr>
                    <w:cr/>
                    <w:t>57</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114 494</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60</w:t>
                  </w:r>
                </w:p>
              </w:tc>
            </w:tr>
            <w:tr w:rsidR="003D3FF5" w:rsidRPr="00EE0FE8"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w:t>
                  </w:r>
                </w:p>
              </w:tc>
            </w:tr>
            <w:tr w:rsidR="003D3FF5" w:rsidRPr="00EE0FE8" w:rsidTr="003637EC">
              <w:trPr>
                <w:trHeight w:val="290"/>
              </w:trPr>
              <w:tc>
                <w:tcPr>
                  <w:tcW w:w="1211" w:type="pct"/>
                  <w:vMerge w:val="restart"/>
                  <w:tcBorders>
                    <w:top w:val="nil"/>
                    <w:left w:val="single" w:sz="4" w:space="0" w:color="auto"/>
                    <w:bottom w:val="single" w:sz="4" w:space="0" w:color="000000"/>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Заре</w:t>
                  </w:r>
                  <w:r w:rsidR="00E56BE7" w:rsidRPr="00EE0FE8">
                    <w:rPr>
                      <w:rFonts w:ascii="Times New Roman" w:eastAsia="Times New Roman" w:hAnsi="Times New Roman" w:cs="Times New Roman"/>
                      <w:sz w:val="24"/>
                      <w:szCs w:val="24"/>
                      <w:lang w:eastAsia="ru-RU"/>
                    </w:rPr>
                    <w:t xml:space="preserve">гистрированы </w:t>
                  </w:r>
                  <w:r w:rsidR="00E56BE7" w:rsidRPr="00EE0FE8">
                    <w:rPr>
                      <w:rFonts w:ascii="Times New Roman" w:eastAsia="Times New Roman" w:hAnsi="Times New Roman" w:cs="Times New Roman"/>
                      <w:sz w:val="24"/>
                      <w:szCs w:val="24"/>
                      <w:lang w:eastAsia="ru-RU"/>
                    </w:rPr>
                    <w:cr/>
                  </w:r>
                  <w:r w:rsidR="003D7B8D" w:rsidRPr="00EE0FE8">
                    <w:rPr>
                      <w:rFonts w:ascii="Times New Roman" w:eastAsia="Times New Roman" w:hAnsi="Times New Roman" w:cs="Times New Roman"/>
                      <w:sz w:val="24"/>
                      <w:szCs w:val="24"/>
                      <w:lang w:eastAsia="ru-RU"/>
                    </w:rPr>
                    <w:t>з</w:t>
                  </w:r>
                  <w:r w:rsidR="00E56BE7" w:rsidRPr="00EE0FE8">
                    <w:rPr>
                      <w:rFonts w:ascii="Times New Roman" w:eastAsia="Times New Roman" w:hAnsi="Times New Roman" w:cs="Times New Roman"/>
                      <w:sz w:val="24"/>
                      <w:szCs w:val="24"/>
                      <w:lang w:eastAsia="ru-RU"/>
                    </w:rPr>
                    <w:t>а пределами Калифо</w:t>
                  </w:r>
                  <w:r w:rsidRPr="00EE0FE8">
                    <w:rPr>
                      <w:rFonts w:ascii="Times New Roman" w:eastAsia="Times New Roman" w:hAnsi="Times New Roman" w:cs="Times New Roman"/>
                      <w:sz w:val="24"/>
                      <w:szCs w:val="24"/>
                      <w:lang w:eastAsia="ru-RU"/>
                    </w:rPr>
                    <w:t>рнии</w:t>
                  </w: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w:t>
                  </w:r>
                  <w:r w:rsidRPr="00EE0FE8">
                    <w:rPr>
                      <w:rFonts w:ascii="Times New Roman" w:eastAsia="Times New Roman" w:hAnsi="Times New Roman" w:cs="Times New Roman"/>
                      <w:sz w:val="24"/>
                      <w:szCs w:val="24"/>
                      <w:lang w:eastAsia="ru-RU"/>
                    </w:rPr>
                    <w:cr/>
                    <w:t xml:space="preserve">1 до </w:t>
                  </w:r>
                  <w:r w:rsidRPr="00EE0FE8">
                    <w:rPr>
                      <w:rFonts w:ascii="Times New Roman" w:eastAsia="Times New Roman" w:hAnsi="Times New Roman" w:cs="Times New Roman"/>
                      <w:sz w:val="24"/>
                      <w:szCs w:val="24"/>
                      <w:lang w:eastAsia="ru-RU"/>
                    </w:rPr>
                    <w:cr/>
                    <w:t xml:space="preserve">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27 545</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r>
                  <w:r w:rsidR="00BB5236" w:rsidRPr="00EE0FE8">
                    <w:rPr>
                      <w:rFonts w:ascii="Times New Roman" w:eastAsia="Times New Roman" w:hAnsi="Times New Roman" w:cs="Times New Roman"/>
                      <w:sz w:val="24"/>
                      <w:szCs w:val="24"/>
                      <w:lang w:eastAsia="ru-RU"/>
                    </w:rPr>
                    <w:t>2</w:t>
                  </w:r>
                  <w:r w:rsidRPr="00EE0FE8">
                    <w:rPr>
                      <w:rFonts w:ascii="Times New Roman" w:eastAsia="Times New Roman" w:hAnsi="Times New Roman" w:cs="Times New Roman"/>
                      <w:sz w:val="24"/>
                      <w:szCs w:val="24"/>
                      <w:lang w:eastAsia="ru-RU"/>
                    </w:rPr>
                    <w:t>1 463</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7</w:t>
                  </w:r>
                  <w:r w:rsidR="00BB5236" w:rsidRPr="00EE0FE8">
                    <w:rPr>
                      <w:rFonts w:ascii="Times New Roman" w:eastAsia="Times New Roman" w:hAnsi="Times New Roman" w:cs="Times New Roman"/>
                      <w:sz w:val="24"/>
                      <w:szCs w:val="24"/>
                      <w:lang w:eastAsia="ru-RU"/>
                    </w:rPr>
                    <w:t>8</w:t>
                  </w:r>
                  <w:r w:rsidRPr="00EE0FE8">
                    <w:rPr>
                      <w:rFonts w:ascii="Times New Roman" w:eastAsia="Times New Roman" w:hAnsi="Times New Roman" w:cs="Times New Roman"/>
                      <w:sz w:val="24"/>
                      <w:szCs w:val="24"/>
                      <w:lang w:eastAsia="ru-RU"/>
                    </w:rPr>
                    <w:cr/>
                    <w:t>%</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 4 до 20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21 486</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r w:rsidR="00BB5236" w:rsidRPr="00EE0FE8">
                    <w:rPr>
                      <w:rFonts w:ascii="Times New Roman" w:eastAsia="Times New Roman" w:hAnsi="Times New Roman" w:cs="Times New Roman"/>
                      <w:sz w:val="24"/>
                      <w:szCs w:val="24"/>
                      <w:lang w:eastAsia="ru-RU"/>
                    </w:rPr>
                    <w:t>8</w:t>
                  </w:r>
                  <w:r w:rsidRPr="00EE0FE8">
                    <w:rPr>
                      <w:rFonts w:ascii="Times New Roman" w:eastAsia="Times New Roman" w:hAnsi="Times New Roman" w:cs="Times New Roman"/>
                      <w:sz w:val="24"/>
                      <w:szCs w:val="24"/>
                      <w:lang w:eastAsia="ru-RU"/>
                    </w:rPr>
                    <w:cr/>
                    <w:t xml:space="preserve"> 39</w:t>
                  </w:r>
                  <w:r w:rsidR="00BB5236" w:rsidRPr="00EE0FE8">
                    <w:rPr>
                      <w:rFonts w:ascii="Times New Roman" w:eastAsia="Times New Roman" w:hAnsi="Times New Roman" w:cs="Times New Roman"/>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86%</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от</w:t>
                  </w:r>
                  <w:r w:rsidRPr="00EE0FE8">
                    <w:rPr>
                      <w:rFonts w:ascii="Times New Roman" w:eastAsia="Times New Roman" w:hAnsi="Times New Roman" w:cs="Times New Roman"/>
                      <w:sz w:val="24"/>
                      <w:szCs w:val="24"/>
                      <w:lang w:eastAsia="ru-RU"/>
                    </w:rPr>
                    <w:cr/>
                    <w:t>2</w:t>
                  </w:r>
                  <w:r w:rsidRPr="00EE0FE8">
                    <w:rPr>
                      <w:rFonts w:ascii="Times New Roman" w:eastAsia="Times New Roman" w:hAnsi="Times New Roman" w:cs="Times New Roman"/>
                      <w:sz w:val="24"/>
                      <w:szCs w:val="24"/>
                      <w:lang w:eastAsia="ru-RU"/>
                    </w:rPr>
                    <w:cr/>
                    <w:t xml:space="preserve"> до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13</w:t>
                  </w:r>
                  <w:r w:rsidRPr="00EE0FE8">
                    <w:rPr>
                      <w:rFonts w:ascii="Times New Roman" w:eastAsia="Times New Roman" w:hAnsi="Times New Roman" w:cs="Times New Roman"/>
                      <w:sz w:val="24"/>
                      <w:szCs w:val="24"/>
                      <w:lang w:eastAsia="ru-RU"/>
                    </w:rPr>
                    <w:cr/>
                    <w:t>785</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12 34</w:t>
                  </w:r>
                  <w:r w:rsidR="00BB5236" w:rsidRPr="00EE0FE8">
                    <w:rPr>
                      <w:rFonts w:ascii="Times New Roman" w:eastAsia="Times New Roman" w:hAnsi="Times New Roman" w:cs="Times New Roman"/>
                      <w:sz w:val="24"/>
                      <w:szCs w:val="24"/>
                      <w:lang w:eastAsia="ru-RU"/>
                    </w:rPr>
                    <w:t>3</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90%</w:t>
                  </w:r>
                </w:p>
              </w:tc>
            </w:tr>
            <w:tr w:rsidR="003D3FF5" w:rsidRPr="00EE0FE8" w:rsidTr="003637EC">
              <w:trPr>
                <w:trHeight w:val="290"/>
              </w:trPr>
              <w:tc>
                <w:tcPr>
                  <w:tcW w:w="1211" w:type="pct"/>
                  <w:vMerge/>
                  <w:tcBorders>
                    <w:top w:val="nil"/>
                    <w:left w:val="single" w:sz="4" w:space="0" w:color="auto"/>
                    <w:bottom w:val="single" w:sz="4" w:space="0" w:color="000000"/>
                    <w:right w:val="single" w:sz="4" w:space="0" w:color="auto"/>
                  </w:tcBorders>
                  <w:vAlign w:val="center"/>
                  <w:hideMark/>
                </w:tcPr>
                <w:p w:rsidR="003D3FF5" w:rsidRPr="00EE0FE8" w:rsidRDefault="003D3FF5" w:rsidP="003D3FF5">
                  <w:pPr>
                    <w:spacing w:after="0" w:line="240" w:lineRule="auto"/>
                    <w:rPr>
                      <w:rFonts w:ascii="Times New Roman" w:eastAsia="Times New Roman" w:hAnsi="Times New Roman" w:cs="Times New Roman"/>
                      <w:sz w:val="24"/>
                      <w:szCs w:val="24"/>
                      <w:lang w:eastAsia="ru-RU"/>
                    </w:rPr>
                  </w:pPr>
                </w:p>
              </w:tc>
              <w:tc>
                <w:tcPr>
                  <w:tcW w:w="759"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637EC">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 бо</w:t>
                  </w:r>
                  <w:r w:rsidR="003637EC" w:rsidRPr="00EE0FE8">
                    <w:rPr>
                      <w:rFonts w:ascii="Times New Roman" w:eastAsia="Times New Roman" w:hAnsi="Times New Roman" w:cs="Times New Roman"/>
                      <w:sz w:val="24"/>
                      <w:szCs w:val="24"/>
                      <w:lang w:eastAsia="ru-RU"/>
                    </w:rPr>
                    <w:t>л</w:t>
                  </w:r>
                  <w:r w:rsidRPr="00EE0FE8">
                    <w:rPr>
                      <w:rFonts w:ascii="Times New Roman" w:eastAsia="Times New Roman" w:hAnsi="Times New Roman" w:cs="Times New Roman"/>
                      <w:sz w:val="24"/>
                      <w:szCs w:val="24"/>
                      <w:lang w:eastAsia="ru-RU"/>
                    </w:rPr>
                    <w:t xml:space="preserve">ее 100 </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9</w:t>
                  </w:r>
                  <w:r w:rsidRPr="00EE0FE8">
                    <w:rPr>
                      <w:rFonts w:ascii="Times New Roman" w:eastAsia="Times New Roman" w:hAnsi="Times New Roman" w:cs="Times New Roman"/>
                      <w:sz w:val="24"/>
                      <w:szCs w:val="24"/>
                      <w:lang w:eastAsia="ru-RU"/>
                    </w:rPr>
                    <w:cr/>
                  </w:r>
                  <w:r w:rsidR="003D3FF5" w:rsidRPr="00EE0FE8">
                    <w:rPr>
                      <w:rFonts w:ascii="Times New Roman" w:eastAsia="Times New Roman" w:hAnsi="Times New Roman" w:cs="Times New Roman"/>
                      <w:sz w:val="24"/>
                      <w:szCs w:val="24"/>
                      <w:lang w:eastAsia="ru-RU"/>
                    </w:rPr>
                    <w:t>15</w:t>
                  </w:r>
                  <w:r w:rsidRPr="00EE0FE8">
                    <w:rPr>
                      <w:rFonts w:ascii="Times New Roman" w:eastAsia="Times New Roman" w:hAnsi="Times New Roman" w:cs="Times New Roman"/>
                      <w:sz w:val="24"/>
                      <w:szCs w:val="24"/>
                      <w:lang w:eastAsia="ru-RU"/>
                    </w:rPr>
                    <w:t>4</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8 08</w:t>
                  </w:r>
                  <w:r w:rsidR="00BB5236" w:rsidRPr="00EE0FE8">
                    <w:rPr>
                      <w:rFonts w:ascii="Times New Roman" w:eastAsia="Times New Roman" w:hAnsi="Times New Roman" w:cs="Times New Roman"/>
                      <w:sz w:val="24"/>
                      <w:szCs w:val="24"/>
                      <w:lang w:eastAsia="ru-RU"/>
                    </w:rPr>
                    <w:t>0</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88</w:t>
                  </w:r>
                  <w:r w:rsidR="003D3FF5" w:rsidRPr="00EE0FE8">
                    <w:rPr>
                      <w:rFonts w:ascii="Times New Roman" w:eastAsia="Times New Roman" w:hAnsi="Times New Roman" w:cs="Times New Roman"/>
                      <w:sz w:val="24"/>
                      <w:szCs w:val="24"/>
                      <w:lang w:eastAsia="ru-RU"/>
                    </w:rPr>
                    <w:t>%</w:t>
                  </w:r>
                </w:p>
              </w:tc>
            </w:tr>
            <w:tr w:rsidR="003D3FF5" w:rsidRPr="00EE0FE8"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A72D99" w:rsidP="003D3FF5">
                  <w:pPr>
                    <w:spacing w:after="0" w:line="240" w:lineRule="auto"/>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Промежуточный ит</w:t>
                  </w:r>
                  <w:r w:rsidR="003D3FF5" w:rsidRPr="00EE0FE8">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7</w:t>
                  </w:r>
                  <w:r w:rsidR="00BB5236" w:rsidRPr="00EE0FE8">
                    <w:rPr>
                      <w:rFonts w:ascii="Times New Roman" w:eastAsia="Times New Roman" w:hAnsi="Times New Roman" w:cs="Times New Roman"/>
                      <w:b/>
                      <w:bCs/>
                      <w:sz w:val="24"/>
                      <w:szCs w:val="24"/>
                      <w:lang w:eastAsia="ru-RU"/>
                    </w:rPr>
                    <w:t>1</w:t>
                  </w:r>
                  <w:r w:rsidRPr="00EE0FE8">
                    <w:rPr>
                      <w:rFonts w:ascii="Times New Roman" w:eastAsia="Times New Roman" w:hAnsi="Times New Roman" w:cs="Times New Roman"/>
                      <w:b/>
                      <w:bCs/>
                      <w:sz w:val="24"/>
                      <w:szCs w:val="24"/>
                      <w:lang w:eastAsia="ru-RU"/>
                    </w:rPr>
                    <w:cr/>
                    <w:t xml:space="preserve"> 97</w:t>
                  </w:r>
                  <w:r w:rsidR="00BB5236" w:rsidRPr="00EE0FE8">
                    <w:rPr>
                      <w:rFonts w:ascii="Times New Roman" w:eastAsia="Times New Roman" w:hAnsi="Times New Roman" w:cs="Times New Roman"/>
                      <w:b/>
                      <w:bCs/>
                      <w:sz w:val="24"/>
                      <w:szCs w:val="24"/>
                      <w:lang w:eastAsia="ru-RU"/>
                    </w:rPr>
                    <w:t>0</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60 2</w:t>
                  </w:r>
                  <w:r w:rsidR="003D3FF5" w:rsidRPr="00EE0FE8">
                    <w:rPr>
                      <w:rFonts w:ascii="Times New Roman" w:eastAsia="Times New Roman" w:hAnsi="Times New Roman" w:cs="Times New Roman"/>
                      <w:b/>
                      <w:bCs/>
                      <w:sz w:val="24"/>
                      <w:szCs w:val="24"/>
                      <w:lang w:eastAsia="ru-RU"/>
                    </w:rPr>
                    <w:t>78</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84</w:t>
                  </w:r>
                  <w:r w:rsidR="003D3FF5" w:rsidRPr="00EE0FE8">
                    <w:rPr>
                      <w:rFonts w:ascii="Times New Roman" w:eastAsia="Times New Roman" w:hAnsi="Times New Roman" w:cs="Times New Roman"/>
                      <w:b/>
                      <w:bCs/>
                      <w:sz w:val="24"/>
                      <w:szCs w:val="24"/>
                      <w:lang w:eastAsia="ru-RU"/>
                    </w:rPr>
                    <w:t>%</w:t>
                  </w:r>
                </w:p>
              </w:tc>
            </w:tr>
            <w:tr w:rsidR="003D3FF5" w:rsidRPr="00EE0FE8"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EE0FE8"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A72D99" w:rsidP="003D3FF5">
                  <w:pPr>
                    <w:spacing w:after="0" w:line="240" w:lineRule="auto"/>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Все зарегистриро</w:t>
                  </w:r>
                  <w:r w:rsidR="003D3FF5" w:rsidRPr="00EE0FE8">
                    <w:rPr>
                      <w:rFonts w:ascii="Times New Roman" w:eastAsia="Times New Roman" w:hAnsi="Times New Roman" w:cs="Times New Roman"/>
                      <w:b/>
                      <w:bCs/>
                      <w:sz w:val="24"/>
                      <w:szCs w:val="24"/>
                      <w:lang w:eastAsia="ru-RU"/>
                    </w:rPr>
                    <w:t>ванные ТС</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cr/>
                  </w:r>
                  <w:r w:rsidR="00BB5236" w:rsidRPr="00EE0FE8">
                    <w:rPr>
                      <w:rFonts w:ascii="Times New Roman" w:eastAsia="Times New Roman" w:hAnsi="Times New Roman" w:cs="Times New Roman"/>
                      <w:b/>
                      <w:bCs/>
                      <w:sz w:val="24"/>
                      <w:szCs w:val="24"/>
                      <w:lang w:eastAsia="ru-RU"/>
                    </w:rPr>
                    <w:t>2</w:t>
                  </w:r>
                  <w:r w:rsidRPr="00EE0FE8">
                    <w:rPr>
                      <w:rFonts w:ascii="Times New Roman" w:eastAsia="Times New Roman" w:hAnsi="Times New Roman" w:cs="Times New Roman"/>
                      <w:b/>
                      <w:bCs/>
                      <w:sz w:val="24"/>
                      <w:szCs w:val="24"/>
                      <w:lang w:eastAsia="ru-RU"/>
                    </w:rPr>
                    <w:t>63 127</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174 77</w:t>
                  </w:r>
                  <w:r w:rsidR="003D3FF5" w:rsidRPr="00EE0FE8">
                    <w:rPr>
                      <w:rFonts w:ascii="Times New Roman" w:eastAsia="Times New Roman" w:hAnsi="Times New Roman" w:cs="Times New Roman"/>
                      <w:b/>
                      <w:bCs/>
                      <w:sz w:val="24"/>
                      <w:szCs w:val="24"/>
                      <w:lang w:eastAsia="ru-RU"/>
                    </w:rPr>
                    <w:t>2</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cr/>
                    <w:t>6</w:t>
                  </w:r>
                  <w:r w:rsidR="00BB5236" w:rsidRPr="00EE0FE8">
                    <w:rPr>
                      <w:rFonts w:ascii="Times New Roman" w:eastAsia="Times New Roman" w:hAnsi="Times New Roman" w:cs="Times New Roman"/>
                      <w:b/>
                      <w:bCs/>
                      <w:sz w:val="24"/>
                      <w:szCs w:val="24"/>
                      <w:lang w:eastAsia="ru-RU"/>
                    </w:rPr>
                    <w:t>6</w:t>
                  </w:r>
                  <w:r w:rsidRPr="00EE0FE8">
                    <w:rPr>
                      <w:rFonts w:ascii="Times New Roman" w:eastAsia="Times New Roman" w:hAnsi="Times New Roman" w:cs="Times New Roman"/>
                      <w:b/>
                      <w:bCs/>
                      <w:sz w:val="24"/>
                      <w:szCs w:val="24"/>
                      <w:lang w:eastAsia="ru-RU"/>
                    </w:rPr>
                    <w:t>%</w:t>
                  </w:r>
                </w:p>
              </w:tc>
            </w:tr>
            <w:tr w:rsidR="003D3FF5" w:rsidRPr="00EE0FE8"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EE0FE8"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A72D99" w:rsidP="003637EC">
                  <w:pPr>
                    <w:spacing w:after="0" w:line="240" w:lineRule="auto"/>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ТС, зарегистрированные за пределами Калифорнии</w:t>
                  </w:r>
                  <w:r w:rsidR="003D3FF5" w:rsidRPr="00EE0FE8">
                    <w:rPr>
                      <w:rFonts w:ascii="Times New Roman" w:eastAsia="Times New Roman" w:hAnsi="Times New Roman" w:cs="Times New Roman"/>
                      <w:b/>
                      <w:bCs/>
                      <w:sz w:val="24"/>
                      <w:szCs w:val="24"/>
                      <w:lang w:eastAsia="ru-RU"/>
                    </w:rPr>
                    <w:t xml:space="preserve">, но </w:t>
                  </w:r>
                  <w:r w:rsidR="003D3FF5" w:rsidRPr="00EE0FE8">
                    <w:rPr>
                      <w:rFonts w:ascii="Times New Roman" w:eastAsia="Times New Roman" w:hAnsi="Times New Roman" w:cs="Times New Roman"/>
                      <w:b/>
                      <w:bCs/>
                      <w:sz w:val="24"/>
                      <w:szCs w:val="24"/>
                      <w:lang w:eastAsia="ru-RU"/>
                    </w:rPr>
                    <w:cr/>
                  </w:r>
                  <w:r w:rsidRPr="00EE0FE8">
                    <w:rPr>
                      <w:rFonts w:ascii="Times New Roman" w:eastAsia="Times New Roman" w:hAnsi="Times New Roman" w:cs="Times New Roman"/>
                      <w:b/>
                      <w:bCs/>
                      <w:sz w:val="24"/>
                      <w:szCs w:val="24"/>
                      <w:lang w:eastAsia="ru-RU"/>
                    </w:rPr>
                    <w:t>осуществляющие деят</w:t>
                  </w:r>
                  <w:r w:rsidR="003D3FF5" w:rsidRPr="00EE0FE8">
                    <w:rPr>
                      <w:rFonts w:ascii="Times New Roman" w:eastAsia="Times New Roman" w:hAnsi="Times New Roman" w:cs="Times New Roman"/>
                      <w:b/>
                      <w:bCs/>
                      <w:sz w:val="24"/>
                      <w:szCs w:val="24"/>
                      <w:lang w:eastAsia="ru-RU"/>
                    </w:rPr>
                    <w:t>ельность в Ка</w:t>
                  </w:r>
                  <w:r w:rsidR="003637EC" w:rsidRPr="00EE0FE8">
                    <w:rPr>
                      <w:rFonts w:ascii="Times New Roman" w:eastAsia="Times New Roman" w:hAnsi="Times New Roman" w:cs="Times New Roman"/>
                      <w:b/>
                      <w:bCs/>
                      <w:sz w:val="24"/>
                      <w:szCs w:val="24"/>
                      <w:lang w:eastAsia="ru-RU"/>
                    </w:rPr>
                    <w:t>л</w:t>
                  </w:r>
                  <w:r w:rsidR="003D3FF5" w:rsidRPr="00EE0FE8">
                    <w:rPr>
                      <w:rFonts w:ascii="Times New Roman" w:eastAsia="Times New Roman" w:hAnsi="Times New Roman" w:cs="Times New Roman"/>
                      <w:b/>
                      <w:bCs/>
                      <w:sz w:val="24"/>
                      <w:szCs w:val="24"/>
                      <w:lang w:eastAsia="ru-RU"/>
                    </w:rPr>
                    <w:t>ифорнии</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965</w:t>
                  </w:r>
                  <w:r w:rsidRPr="00EE0FE8">
                    <w:rPr>
                      <w:rFonts w:ascii="Times New Roman" w:eastAsia="Times New Roman" w:hAnsi="Times New Roman" w:cs="Times New Roman"/>
                      <w:b/>
                      <w:bCs/>
                      <w:sz w:val="24"/>
                      <w:szCs w:val="24"/>
                      <w:lang w:eastAsia="ru-RU"/>
                    </w:rPr>
                    <w:cr/>
                    <w:t>029</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BB5236"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677 68</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cr/>
                  </w:r>
                  <w:r w:rsidR="00BB5236" w:rsidRPr="00EE0FE8">
                    <w:rPr>
                      <w:rFonts w:ascii="Times New Roman" w:eastAsia="Times New Roman" w:hAnsi="Times New Roman" w:cs="Times New Roman"/>
                      <w:b/>
                      <w:bCs/>
                      <w:sz w:val="24"/>
                      <w:szCs w:val="24"/>
                      <w:lang w:eastAsia="ru-RU"/>
                    </w:rPr>
                    <w:t>7</w:t>
                  </w:r>
                  <w:r w:rsidRPr="00EE0FE8">
                    <w:rPr>
                      <w:rFonts w:ascii="Times New Roman" w:eastAsia="Times New Roman" w:hAnsi="Times New Roman" w:cs="Times New Roman"/>
                      <w:b/>
                      <w:bCs/>
                      <w:sz w:val="24"/>
                      <w:szCs w:val="24"/>
                      <w:lang w:eastAsia="ru-RU"/>
                    </w:rPr>
                    <w:t>0%</w:t>
                  </w:r>
                </w:p>
              </w:tc>
            </w:tr>
            <w:tr w:rsidR="003D3FF5" w:rsidRPr="00EE0FE8" w:rsidTr="003637EC">
              <w:trPr>
                <w:trHeight w:val="29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sz w:val="24"/>
                      <w:szCs w:val="24"/>
                      <w:lang w:eastAsia="ru-RU"/>
                    </w:rPr>
                  </w:pPr>
                </w:p>
              </w:tc>
            </w:tr>
            <w:tr w:rsidR="003D3FF5" w:rsidRPr="00EE0FE8" w:rsidTr="003637EC">
              <w:trPr>
                <w:trHeight w:val="290"/>
              </w:trPr>
              <w:tc>
                <w:tcPr>
                  <w:tcW w:w="197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3D3FF5" w:rsidRPr="00EE0FE8" w:rsidRDefault="00A72D99" w:rsidP="003D3FF5">
                  <w:pPr>
                    <w:spacing w:after="0" w:line="240" w:lineRule="auto"/>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Ит</w:t>
                  </w:r>
                  <w:r w:rsidR="003D3FF5" w:rsidRPr="00EE0FE8">
                    <w:rPr>
                      <w:rFonts w:ascii="Times New Roman" w:eastAsia="Times New Roman" w:hAnsi="Times New Roman" w:cs="Times New Roman"/>
                      <w:b/>
                      <w:bCs/>
                      <w:sz w:val="24"/>
                      <w:szCs w:val="24"/>
                      <w:lang w:eastAsia="ru-RU"/>
                    </w:rPr>
                    <w:t>ог</w:t>
                  </w:r>
                </w:p>
              </w:tc>
              <w:tc>
                <w:tcPr>
                  <w:tcW w:w="75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1 228</w:t>
                  </w:r>
                  <w:r w:rsidRPr="00EE0FE8">
                    <w:rPr>
                      <w:rFonts w:ascii="Times New Roman" w:eastAsia="Times New Roman" w:hAnsi="Times New Roman" w:cs="Times New Roman"/>
                      <w:b/>
                      <w:bCs/>
                      <w:sz w:val="24"/>
                      <w:szCs w:val="24"/>
                      <w:lang w:eastAsia="ru-RU"/>
                    </w:rPr>
                    <w:cr/>
                    <w:t>156</w:t>
                  </w:r>
                </w:p>
              </w:tc>
              <w:tc>
                <w:tcPr>
                  <w:tcW w:w="1138"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cr/>
                  </w:r>
                  <w:r w:rsidR="00BB5236" w:rsidRPr="00EE0FE8">
                    <w:rPr>
                      <w:rFonts w:ascii="Times New Roman" w:eastAsia="Times New Roman" w:hAnsi="Times New Roman" w:cs="Times New Roman"/>
                      <w:b/>
                      <w:bCs/>
                      <w:sz w:val="24"/>
                      <w:szCs w:val="24"/>
                      <w:lang w:eastAsia="ru-RU"/>
                    </w:rPr>
                    <w:t>8</w:t>
                  </w:r>
                  <w:r w:rsidRPr="00EE0FE8">
                    <w:rPr>
                      <w:rFonts w:ascii="Times New Roman" w:eastAsia="Times New Roman" w:hAnsi="Times New Roman" w:cs="Times New Roman"/>
                      <w:b/>
                      <w:bCs/>
                      <w:sz w:val="24"/>
                      <w:szCs w:val="24"/>
                      <w:lang w:eastAsia="ru-RU"/>
                    </w:rPr>
                    <w:t>5</w:t>
                  </w:r>
                  <w:r w:rsidRPr="00EE0FE8">
                    <w:rPr>
                      <w:rFonts w:ascii="Times New Roman" w:eastAsia="Times New Roman" w:hAnsi="Times New Roman" w:cs="Times New Roman"/>
                      <w:b/>
                      <w:bCs/>
                      <w:sz w:val="24"/>
                      <w:szCs w:val="24"/>
                      <w:lang w:eastAsia="ru-RU"/>
                    </w:rPr>
                    <w:cr/>
                    <w:t xml:space="preserve"> 458</w:t>
                  </w:r>
                </w:p>
              </w:tc>
              <w:tc>
                <w:tcPr>
                  <w:tcW w:w="1135" w:type="pct"/>
                  <w:tcBorders>
                    <w:top w:val="nil"/>
                    <w:left w:val="nil"/>
                    <w:bottom w:val="single" w:sz="4" w:space="0" w:color="auto"/>
                    <w:right w:val="single" w:sz="4" w:space="0" w:color="auto"/>
                  </w:tcBorders>
                  <w:shd w:val="clear" w:color="auto" w:fill="auto"/>
                  <w:vAlign w:val="center"/>
                  <w:hideMark/>
                </w:tcPr>
                <w:p w:rsidR="003D3FF5" w:rsidRPr="00EE0FE8" w:rsidRDefault="003D3FF5" w:rsidP="003D3FF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69%</w:t>
                  </w:r>
                </w:p>
              </w:tc>
            </w:tr>
          </w:tbl>
          <w:p w:rsidR="003D3FF5" w:rsidRPr="00EE0FE8" w:rsidRDefault="003D3FF5" w:rsidP="003D3FF5">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Отчет представлен в виде электронного документа в формате </w:t>
            </w:r>
            <w:r w:rsidRPr="00EE0FE8">
              <w:rPr>
                <w:rFonts w:ascii="Times New Roman" w:hAnsi="Times New Roman" w:cs="Times New Roman"/>
                <w:i/>
                <w:sz w:val="28"/>
                <w:szCs w:val="28"/>
                <w:lang w:val="en-US"/>
              </w:rPr>
              <w:t>pdf</w:t>
            </w:r>
            <w:r w:rsidRPr="00EE0FE8">
              <w:rPr>
                <w:rFonts w:ascii="Times New Roman" w:hAnsi="Times New Roman" w:cs="Times New Roman"/>
                <w:i/>
                <w:sz w:val="28"/>
                <w:szCs w:val="28"/>
              </w:rPr>
              <w:t xml:space="preserve"> с активной навигацией по разделам.</w:t>
            </w:r>
          </w:p>
          <w:p w:rsidR="003D3FF5" w:rsidRPr="00EE0FE8" w:rsidRDefault="003D3FF5" w:rsidP="003D3FF5">
            <w:pPr>
              <w:jc w:val="both"/>
              <w:rPr>
                <w:rFonts w:ascii="Times New Roman" w:hAnsi="Times New Roman" w:cs="Times New Roman"/>
                <w:i/>
                <w:sz w:val="27"/>
                <w:szCs w:val="27"/>
              </w:rPr>
            </w:pPr>
            <w:r w:rsidRPr="00EE0FE8">
              <w:rPr>
                <w:rFonts w:ascii="Times New Roman" w:hAnsi="Times New Roman" w:cs="Times New Roman"/>
                <w:i/>
                <w:sz w:val="28"/>
                <w:szCs w:val="28"/>
              </w:rPr>
              <w:t>Помимо отчетов</w:t>
            </w:r>
            <w:r w:rsidR="008B0F20" w:rsidRPr="00EE0FE8">
              <w:rPr>
                <w:rFonts w:ascii="Times New Roman" w:hAnsi="Times New Roman" w:cs="Times New Roman"/>
                <w:i/>
                <w:sz w:val="28"/>
                <w:szCs w:val="28"/>
              </w:rPr>
              <w:t>,</w:t>
            </w:r>
            <w:r w:rsidRPr="00EE0FE8">
              <w:rPr>
                <w:rFonts w:ascii="Times New Roman" w:hAnsi="Times New Roman" w:cs="Times New Roman"/>
                <w:i/>
                <w:sz w:val="28"/>
                <w:szCs w:val="28"/>
              </w:rPr>
              <w:t xml:space="preserve"> Совет публикует презентации, ссылки на материалы семинаров по правоприменительной практике, а также видеоролики и другие представляющие интерес документы. П</w:t>
            </w:r>
            <w:r w:rsidR="008B0F20" w:rsidRPr="00EE0FE8">
              <w:rPr>
                <w:rFonts w:ascii="Times New Roman" w:hAnsi="Times New Roman" w:cs="Times New Roman"/>
                <w:i/>
                <w:sz w:val="28"/>
                <w:szCs w:val="28"/>
              </w:rPr>
              <w:t>ериодичность публикации таких материалов, в отличие</w:t>
            </w:r>
            <w:r w:rsidRPr="00EE0FE8">
              <w:rPr>
                <w:rFonts w:ascii="Times New Roman" w:hAnsi="Times New Roman" w:cs="Times New Roman"/>
                <w:i/>
                <w:sz w:val="28"/>
                <w:szCs w:val="28"/>
              </w:rPr>
              <w:t xml:space="preserve"> от докладов, не регламентируется. Материалы публикуются по мере поступления и в соответствии с необходимостью и актуальностью.</w:t>
            </w:r>
          </w:p>
        </w:tc>
      </w:tr>
      <w:tr w:rsidR="00C92C20" w:rsidRPr="00EE0FE8" w:rsidTr="003637EC">
        <w:tc>
          <w:tcPr>
            <w:tcW w:w="9571" w:type="dxa"/>
          </w:tcPr>
          <w:p w:rsidR="00C92C20" w:rsidRPr="00EE0FE8" w:rsidRDefault="00C92C20" w:rsidP="00C92C20">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Отчет </w:t>
            </w:r>
            <w:r w:rsidR="008B0F20" w:rsidRPr="00EE0FE8">
              <w:rPr>
                <w:rFonts w:ascii="Times New Roman" w:hAnsi="Times New Roman" w:cs="Times New Roman"/>
                <w:i/>
                <w:sz w:val="28"/>
                <w:szCs w:val="28"/>
                <w:lang w:val="en-US"/>
              </w:rPr>
              <w:t>CARB</w:t>
            </w:r>
            <w:r w:rsidR="008B0F20"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по правоприменительной практике за 2016 г. приведен по ссылке:</w:t>
            </w:r>
          </w:p>
          <w:p w:rsidR="00C92C20" w:rsidRPr="00EE0FE8" w:rsidRDefault="00C01F38" w:rsidP="00C92C20">
            <w:pPr>
              <w:jc w:val="both"/>
              <w:rPr>
                <w:rFonts w:ascii="Times New Roman" w:hAnsi="Times New Roman" w:cs="Times New Roman"/>
                <w:i/>
                <w:sz w:val="28"/>
                <w:szCs w:val="28"/>
              </w:rPr>
            </w:pPr>
            <w:hyperlink r:id="rId13" w:history="1">
              <w:r w:rsidR="00C92C20" w:rsidRPr="00EE0FE8">
                <w:rPr>
                  <w:rStyle w:val="ab"/>
                  <w:rFonts w:ascii="Times New Roman" w:hAnsi="Times New Roman" w:cs="Times New Roman"/>
                  <w:i/>
                  <w:sz w:val="28"/>
                  <w:szCs w:val="28"/>
                  <w:lang w:val="en-US"/>
                </w:rPr>
                <w:t>https</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arb</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ca</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gov</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cc</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capandtrade</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cci</w:t>
              </w:r>
              <w:r w:rsidR="00C92C20" w:rsidRPr="00EE0FE8">
                <w:rPr>
                  <w:rStyle w:val="ab"/>
                  <w:rFonts w:ascii="Times New Roman" w:hAnsi="Times New Roman" w:cs="Times New Roman"/>
                  <w:i/>
                  <w:sz w:val="28"/>
                  <w:szCs w:val="28"/>
                </w:rPr>
                <w:t>_</w:t>
              </w:r>
              <w:r w:rsidR="00C92C20" w:rsidRPr="00EE0FE8">
                <w:rPr>
                  <w:rStyle w:val="ab"/>
                  <w:rFonts w:ascii="Times New Roman" w:hAnsi="Times New Roman" w:cs="Times New Roman"/>
                  <w:i/>
                  <w:sz w:val="28"/>
                  <w:szCs w:val="28"/>
                  <w:lang w:val="en-US"/>
                </w:rPr>
                <w:t>annual</w:t>
              </w:r>
              <w:r w:rsidR="00C92C20" w:rsidRPr="00EE0FE8">
                <w:rPr>
                  <w:rStyle w:val="ab"/>
                  <w:rFonts w:ascii="Times New Roman" w:hAnsi="Times New Roman" w:cs="Times New Roman"/>
                  <w:i/>
                  <w:sz w:val="28"/>
                  <w:szCs w:val="28"/>
                </w:rPr>
                <w:t>_</w:t>
              </w:r>
              <w:r w:rsidR="00C92C20" w:rsidRPr="00EE0FE8">
                <w:rPr>
                  <w:rStyle w:val="ab"/>
                  <w:rFonts w:ascii="Times New Roman" w:hAnsi="Times New Roman" w:cs="Times New Roman"/>
                  <w:i/>
                  <w:sz w:val="28"/>
                  <w:szCs w:val="28"/>
                  <w:lang w:val="en-US"/>
                </w:rPr>
                <w:t>report</w:t>
              </w:r>
              <w:r w:rsidR="00C92C20" w:rsidRPr="00EE0FE8">
                <w:rPr>
                  <w:rStyle w:val="ab"/>
                  <w:rFonts w:ascii="Times New Roman" w:hAnsi="Times New Roman" w:cs="Times New Roman"/>
                  <w:i/>
                  <w:sz w:val="28"/>
                  <w:szCs w:val="28"/>
                </w:rPr>
                <w:t>_2016_</w:t>
              </w:r>
              <w:r w:rsidR="00C92C20" w:rsidRPr="00EE0FE8">
                <w:rPr>
                  <w:rStyle w:val="ab"/>
                  <w:rFonts w:ascii="Times New Roman" w:hAnsi="Times New Roman" w:cs="Times New Roman"/>
                  <w:i/>
                  <w:sz w:val="28"/>
                  <w:szCs w:val="28"/>
                  <w:lang w:val="en-US"/>
                </w:rPr>
                <w:t>final</w:t>
              </w:r>
              <w:r w:rsidR="00C92C20" w:rsidRPr="00EE0FE8">
                <w:rPr>
                  <w:rStyle w:val="ab"/>
                  <w:rFonts w:ascii="Times New Roman" w:hAnsi="Times New Roman" w:cs="Times New Roman"/>
                  <w:i/>
                  <w:sz w:val="28"/>
                  <w:szCs w:val="28"/>
                </w:rPr>
                <w:t>.</w:t>
              </w:r>
              <w:r w:rsidR="00C92C20" w:rsidRPr="00EE0FE8">
                <w:rPr>
                  <w:rStyle w:val="ab"/>
                  <w:rFonts w:ascii="Times New Roman" w:hAnsi="Times New Roman" w:cs="Times New Roman"/>
                  <w:i/>
                  <w:sz w:val="28"/>
                  <w:szCs w:val="28"/>
                  <w:lang w:val="en-US"/>
                </w:rPr>
                <w:t>pdf</w:t>
              </w:r>
            </w:hyperlink>
            <w:r w:rsidR="00C92C20" w:rsidRPr="00EE0FE8">
              <w:rPr>
                <w:rFonts w:ascii="Times New Roman" w:hAnsi="Times New Roman" w:cs="Times New Roman"/>
                <w:i/>
                <w:sz w:val="28"/>
                <w:szCs w:val="28"/>
              </w:rPr>
              <w:t xml:space="preserve"> </w:t>
            </w:r>
          </w:p>
        </w:tc>
      </w:tr>
    </w:tbl>
    <w:p w:rsidR="003D3FF5" w:rsidRPr="00EE0FE8" w:rsidRDefault="003D3FF5" w:rsidP="003D3FF5">
      <w:pPr>
        <w:spacing w:after="0" w:line="360" w:lineRule="auto"/>
        <w:jc w:val="both"/>
        <w:rPr>
          <w:rFonts w:ascii="Times New Roman" w:hAnsi="Times New Roman" w:cs="Times New Roman"/>
          <w:sz w:val="28"/>
          <w:szCs w:val="28"/>
        </w:rPr>
      </w:pPr>
    </w:p>
    <w:p w:rsidR="003D3FF5" w:rsidRPr="00EE0FE8" w:rsidRDefault="003D3FF5" w:rsidP="003D3FF5">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D3FF5" w:rsidRPr="00EE0FE8" w:rsidTr="003445BC">
        <w:tc>
          <w:tcPr>
            <w:tcW w:w="5000" w:type="pct"/>
          </w:tcPr>
          <w:p w:rsidR="003D3FF5" w:rsidRPr="00EE0FE8" w:rsidRDefault="00141121" w:rsidP="003D3FF5">
            <w:pPr>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003D3FF5" w:rsidRPr="00EE0FE8">
              <w:rPr>
                <w:rFonts w:ascii="Times New Roman" w:hAnsi="Times New Roman" w:cs="Times New Roman"/>
                <w:i/>
                <w:sz w:val="28"/>
                <w:szCs w:val="28"/>
              </w:rPr>
              <w:t>. Ежеквартальный отчет по правоприменительной практике за 2-й квартал 2017 г.</w:t>
            </w:r>
            <w:r w:rsidR="003D3FF5" w:rsidRPr="00EE0FE8">
              <w:rPr>
                <w:rStyle w:val="a5"/>
                <w:rFonts w:ascii="Times New Roman" w:hAnsi="Times New Roman" w:cs="Times New Roman"/>
                <w:i/>
                <w:sz w:val="28"/>
                <w:szCs w:val="28"/>
              </w:rPr>
              <w:footnoteReference w:id="11"/>
            </w:r>
            <w:r w:rsidR="003D3FF5" w:rsidRPr="00EE0FE8">
              <w:rPr>
                <w:rFonts w:ascii="Times New Roman" w:hAnsi="Times New Roman" w:cs="Times New Roman"/>
                <w:i/>
                <w:sz w:val="28"/>
                <w:szCs w:val="28"/>
              </w:rPr>
              <w:t>, опубликованный на официальном сайте Агентства по обеспечению безопасности и проведению проверок продуктов питания</w:t>
            </w:r>
            <w:r w:rsidRPr="00EE0FE8">
              <w:rPr>
                <w:rFonts w:ascii="Times New Roman" w:hAnsi="Times New Roman" w:cs="Times New Roman"/>
                <w:i/>
                <w:sz w:val="28"/>
                <w:szCs w:val="28"/>
              </w:rPr>
              <w:t xml:space="preserve"> США</w:t>
            </w:r>
            <w:r w:rsidR="003D3FF5" w:rsidRPr="00EE0FE8">
              <w:rPr>
                <w:rFonts w:ascii="Times New Roman" w:hAnsi="Times New Roman" w:cs="Times New Roman"/>
                <w:i/>
                <w:sz w:val="28"/>
                <w:szCs w:val="28"/>
              </w:rPr>
              <w:t xml:space="preserve"> (The Food Safety and Inspection Service’s - FSIS), представляет собой краткое изложение мер, принятых FSIS для обеспечения безопасности продуктов питания.</w:t>
            </w:r>
          </w:p>
          <w:p w:rsidR="003D3FF5" w:rsidRPr="00EE0FE8" w:rsidRDefault="003D3FF5" w:rsidP="003D3FF5">
            <w:pPr>
              <w:jc w:val="both"/>
              <w:rPr>
                <w:rFonts w:ascii="Times New Roman" w:hAnsi="Times New Roman" w:cs="Times New Roman"/>
                <w:i/>
                <w:sz w:val="28"/>
                <w:szCs w:val="28"/>
              </w:rPr>
            </w:pPr>
            <w:r w:rsidRPr="00EE0FE8">
              <w:rPr>
                <w:rFonts w:ascii="Times New Roman" w:hAnsi="Times New Roman" w:cs="Times New Roman"/>
                <w:i/>
                <w:sz w:val="28"/>
                <w:szCs w:val="28"/>
              </w:rPr>
              <w:t>Отчет сформирован таким образом, что каждый его раздел содержит информацию о конкретных принятых мерах каждого вида:</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з</w:t>
            </w:r>
            <w:r w:rsidR="003D3FF5" w:rsidRPr="00EE0FE8">
              <w:rPr>
                <w:rFonts w:ascii="Times New Roman" w:hAnsi="Times New Roman" w:cs="Times New Roman"/>
                <w:i/>
                <w:sz w:val="28"/>
                <w:szCs w:val="28"/>
              </w:rPr>
              <w:t>аписи о несоответствии и жалобы;</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п</w:t>
            </w:r>
            <w:r w:rsidR="003D3FF5" w:rsidRPr="00EE0FE8">
              <w:rPr>
                <w:rFonts w:ascii="Times New Roman" w:hAnsi="Times New Roman" w:cs="Times New Roman"/>
                <w:i/>
                <w:sz w:val="28"/>
                <w:szCs w:val="28"/>
              </w:rPr>
              <w:t>овторные проверки импортируемой продукции в портах;</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д</w:t>
            </w:r>
            <w:r w:rsidR="003D3FF5" w:rsidRPr="00EE0FE8">
              <w:rPr>
                <w:rFonts w:ascii="Times New Roman" w:hAnsi="Times New Roman" w:cs="Times New Roman"/>
                <w:i/>
                <w:sz w:val="28"/>
                <w:szCs w:val="28"/>
              </w:rPr>
              <w:t>ействия по контролю продукции;</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у</w:t>
            </w:r>
            <w:r w:rsidR="003D3FF5" w:rsidRPr="00EE0FE8">
              <w:rPr>
                <w:rFonts w:ascii="Times New Roman" w:hAnsi="Times New Roman" w:cs="Times New Roman"/>
                <w:i/>
                <w:sz w:val="28"/>
                <w:szCs w:val="28"/>
              </w:rPr>
              <w:t>ведомления о запрещении деятельности;</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а</w:t>
            </w:r>
            <w:r w:rsidR="003D3FF5" w:rsidRPr="00EE0FE8">
              <w:rPr>
                <w:rFonts w:ascii="Times New Roman" w:hAnsi="Times New Roman" w:cs="Times New Roman"/>
                <w:i/>
                <w:sz w:val="28"/>
                <w:szCs w:val="28"/>
              </w:rPr>
              <w:t>дминистративные санкции;</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г</w:t>
            </w:r>
            <w:r w:rsidR="003D3FF5" w:rsidRPr="00EE0FE8">
              <w:rPr>
                <w:rFonts w:ascii="Times New Roman" w:hAnsi="Times New Roman" w:cs="Times New Roman"/>
                <w:i/>
                <w:sz w:val="28"/>
                <w:szCs w:val="28"/>
              </w:rPr>
              <w:t>ражданские санкции;</w:t>
            </w:r>
          </w:p>
          <w:p w:rsidR="003D3FF5" w:rsidRPr="00EE0FE8" w:rsidRDefault="00B80EDA" w:rsidP="00AD23DA">
            <w:pPr>
              <w:pStyle w:val="a6"/>
              <w:numPr>
                <w:ilvl w:val="0"/>
                <w:numId w:val="35"/>
              </w:numPr>
              <w:jc w:val="both"/>
              <w:rPr>
                <w:rFonts w:ascii="Times New Roman" w:hAnsi="Times New Roman" w:cs="Times New Roman"/>
                <w:i/>
                <w:sz w:val="28"/>
                <w:szCs w:val="28"/>
              </w:rPr>
            </w:pPr>
            <w:r w:rsidRPr="00EE0FE8">
              <w:rPr>
                <w:rFonts w:ascii="Times New Roman" w:hAnsi="Times New Roman" w:cs="Times New Roman"/>
                <w:i/>
                <w:sz w:val="28"/>
                <w:szCs w:val="28"/>
              </w:rPr>
              <w:t>у</w:t>
            </w:r>
            <w:r w:rsidR="003D3FF5" w:rsidRPr="00EE0FE8">
              <w:rPr>
                <w:rFonts w:ascii="Times New Roman" w:hAnsi="Times New Roman" w:cs="Times New Roman"/>
                <w:i/>
                <w:sz w:val="28"/>
                <w:szCs w:val="28"/>
              </w:rPr>
              <w:t>головное преследование.</w:t>
            </w:r>
          </w:p>
          <w:p w:rsidR="000803A9" w:rsidRPr="00EE0FE8" w:rsidRDefault="003D3FF5" w:rsidP="003445BC">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Отчет представлен в виде страницы официального сайта ведомства с активной навигацией внутри разделов и содержит текстовое описание каждого из разделов. </w:t>
            </w:r>
          </w:p>
          <w:p w:rsidR="003D3FF5" w:rsidRPr="00EE0FE8" w:rsidRDefault="003D3FF5" w:rsidP="000803A9">
            <w:pPr>
              <w:jc w:val="both"/>
              <w:rPr>
                <w:rFonts w:ascii="Times New Roman" w:hAnsi="Times New Roman" w:cs="Times New Roman"/>
                <w:sz w:val="28"/>
                <w:szCs w:val="28"/>
              </w:rPr>
            </w:pPr>
            <w:r w:rsidRPr="00EE0FE8">
              <w:rPr>
                <w:rFonts w:ascii="Times New Roman" w:hAnsi="Times New Roman" w:cs="Times New Roman"/>
                <w:i/>
                <w:sz w:val="28"/>
                <w:szCs w:val="28"/>
              </w:rPr>
              <w:t xml:space="preserve">Статистическая информация относительно количества и периодов принятия тех или иных мер приведена </w:t>
            </w:r>
            <w:r w:rsidR="000803A9" w:rsidRPr="00EE0FE8">
              <w:rPr>
                <w:rFonts w:ascii="Times New Roman" w:hAnsi="Times New Roman" w:cs="Times New Roman"/>
                <w:i/>
                <w:sz w:val="28"/>
                <w:szCs w:val="28"/>
              </w:rPr>
              <w:t xml:space="preserve">в рамках отдельного приложения </w:t>
            </w:r>
            <w:r w:rsidRPr="00EE0FE8">
              <w:rPr>
                <w:rFonts w:ascii="Times New Roman" w:hAnsi="Times New Roman" w:cs="Times New Roman"/>
                <w:i/>
                <w:sz w:val="28"/>
                <w:szCs w:val="28"/>
              </w:rPr>
              <w:t xml:space="preserve"> </w:t>
            </w:r>
            <w:r w:rsidR="000803A9" w:rsidRPr="00EE0FE8">
              <w:rPr>
                <w:rFonts w:ascii="Times New Roman" w:hAnsi="Times New Roman" w:cs="Times New Roman"/>
                <w:i/>
                <w:sz w:val="28"/>
                <w:szCs w:val="28"/>
              </w:rPr>
              <w:t xml:space="preserve">(файл в формате </w:t>
            </w:r>
            <w:r w:rsidRPr="00EE0FE8">
              <w:rPr>
                <w:rFonts w:ascii="Times New Roman" w:hAnsi="Times New Roman" w:cs="Times New Roman"/>
                <w:i/>
                <w:sz w:val="28"/>
                <w:szCs w:val="28"/>
                <w:lang w:val="en-US"/>
              </w:rPr>
              <w:t>pdf</w:t>
            </w:r>
            <w:r w:rsidR="000803A9"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с таблицами</w:t>
            </w:r>
            <w:r w:rsidR="000803A9" w:rsidRPr="00EE0FE8">
              <w:rPr>
                <w:rFonts w:ascii="Times New Roman" w:hAnsi="Times New Roman" w:cs="Times New Roman"/>
                <w:i/>
                <w:sz w:val="28"/>
                <w:szCs w:val="28"/>
              </w:rPr>
              <w:t>), на которое</w:t>
            </w:r>
            <w:r w:rsidRPr="00EE0FE8">
              <w:rPr>
                <w:rFonts w:ascii="Times New Roman" w:hAnsi="Times New Roman" w:cs="Times New Roman"/>
                <w:i/>
                <w:sz w:val="28"/>
                <w:szCs w:val="28"/>
              </w:rPr>
              <w:t xml:space="preserve"> </w:t>
            </w:r>
            <w:r w:rsidR="000803A9" w:rsidRPr="00EE0FE8">
              <w:rPr>
                <w:rFonts w:ascii="Times New Roman" w:hAnsi="Times New Roman" w:cs="Times New Roman"/>
                <w:i/>
                <w:sz w:val="28"/>
                <w:szCs w:val="28"/>
              </w:rPr>
              <w:t xml:space="preserve">в отчете размещены </w:t>
            </w:r>
            <w:r w:rsidRPr="00EE0FE8">
              <w:rPr>
                <w:rFonts w:ascii="Times New Roman" w:hAnsi="Times New Roman" w:cs="Times New Roman"/>
                <w:i/>
                <w:sz w:val="28"/>
                <w:szCs w:val="28"/>
              </w:rPr>
              <w:t xml:space="preserve">активные ссылки. </w:t>
            </w:r>
          </w:p>
        </w:tc>
      </w:tr>
      <w:tr w:rsidR="008B0F20" w:rsidRPr="00EE0FE8" w:rsidTr="008B0F20">
        <w:tc>
          <w:tcPr>
            <w:tcW w:w="9571" w:type="dxa"/>
          </w:tcPr>
          <w:p w:rsidR="008B0F20" w:rsidRPr="00EE0FE8" w:rsidRDefault="008B0F20" w:rsidP="008B0F20">
            <w:pPr>
              <w:jc w:val="both"/>
              <w:rPr>
                <w:rFonts w:ascii="Times New Roman" w:hAnsi="Times New Roman" w:cs="Times New Roman"/>
                <w:i/>
                <w:sz w:val="28"/>
                <w:szCs w:val="28"/>
              </w:rPr>
            </w:pPr>
            <w:r w:rsidRPr="00EE0FE8">
              <w:rPr>
                <w:rFonts w:ascii="Times New Roman" w:hAnsi="Times New Roman" w:cs="Times New Roman"/>
                <w:i/>
                <w:sz w:val="28"/>
                <w:szCs w:val="28"/>
              </w:rPr>
              <w:t>Ежеквартальный отчет FSIS по правоприменительной практике приведен по ссылке:</w:t>
            </w:r>
          </w:p>
          <w:p w:rsidR="008B0F20" w:rsidRPr="00EE0FE8" w:rsidRDefault="00C01F38" w:rsidP="008B0F20">
            <w:pPr>
              <w:jc w:val="both"/>
              <w:rPr>
                <w:rFonts w:ascii="Times New Roman" w:hAnsi="Times New Roman" w:cs="Times New Roman"/>
                <w:i/>
                <w:sz w:val="28"/>
                <w:szCs w:val="28"/>
              </w:rPr>
            </w:pPr>
            <w:hyperlink r:id="rId14" w:history="1">
              <w:r w:rsidR="008B0F20" w:rsidRPr="00EE0FE8">
                <w:rPr>
                  <w:rStyle w:val="ab"/>
                  <w:rFonts w:ascii="Times New Roman" w:hAnsi="Times New Roman" w:cs="Times New Roman"/>
                  <w:i/>
                  <w:sz w:val="28"/>
                  <w:szCs w:val="28"/>
                  <w:lang w:val="en-US"/>
                </w:rPr>
                <w:t>https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www</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fsis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usda</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gov</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wps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portal</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fsis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topics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regulatory</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compliance</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regulatory</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enforcement</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quarterly</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enforcement</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reports</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qer</w:t>
              </w:r>
              <w:r w:rsidR="008B0F20" w:rsidRPr="00EE0FE8">
                <w:rPr>
                  <w:rStyle w:val="ab"/>
                  <w:rFonts w:ascii="Times New Roman" w:hAnsi="Times New Roman" w:cs="Times New Roman"/>
                  <w:i/>
                  <w:sz w:val="28"/>
                  <w:szCs w:val="28"/>
                </w:rPr>
                <w:t>-</w:t>
              </w:r>
              <w:r w:rsidR="008B0F20" w:rsidRPr="00EE0FE8">
                <w:rPr>
                  <w:rStyle w:val="ab"/>
                  <w:rFonts w:ascii="Times New Roman" w:hAnsi="Times New Roman" w:cs="Times New Roman"/>
                  <w:i/>
                  <w:sz w:val="28"/>
                  <w:szCs w:val="28"/>
                  <w:lang w:val="en-US"/>
                </w:rPr>
                <w:t>q</w:t>
              </w:r>
              <w:r w:rsidR="008B0F20" w:rsidRPr="00EE0FE8">
                <w:rPr>
                  <w:rStyle w:val="ab"/>
                  <w:rFonts w:ascii="Times New Roman" w:hAnsi="Times New Roman" w:cs="Times New Roman"/>
                  <w:i/>
                  <w:sz w:val="28"/>
                  <w:szCs w:val="28"/>
                </w:rPr>
                <w:t>2-</w:t>
              </w:r>
              <w:r w:rsidR="008B0F20" w:rsidRPr="00EE0FE8">
                <w:rPr>
                  <w:rStyle w:val="ab"/>
                  <w:rFonts w:ascii="Times New Roman" w:hAnsi="Times New Roman" w:cs="Times New Roman"/>
                  <w:i/>
                  <w:sz w:val="28"/>
                  <w:szCs w:val="28"/>
                  <w:lang w:val="en-US"/>
                </w:rPr>
                <w:t>fy</w:t>
              </w:r>
              <w:r w:rsidR="008B0F20" w:rsidRPr="00EE0FE8">
                <w:rPr>
                  <w:rStyle w:val="ab"/>
                  <w:rFonts w:ascii="Times New Roman" w:hAnsi="Times New Roman" w:cs="Times New Roman"/>
                  <w:i/>
                  <w:sz w:val="28"/>
                  <w:szCs w:val="28"/>
                </w:rPr>
                <w:t>2017</w:t>
              </w:r>
            </w:hyperlink>
          </w:p>
        </w:tc>
      </w:tr>
    </w:tbl>
    <w:p w:rsidR="00137DE2" w:rsidRPr="00EE0FE8" w:rsidRDefault="00137DE2" w:rsidP="00137DE2">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137DE2" w:rsidRPr="00EE0FE8" w:rsidTr="00137DE2">
        <w:tc>
          <w:tcPr>
            <w:tcW w:w="5000" w:type="pct"/>
          </w:tcPr>
          <w:p w:rsidR="00137DE2" w:rsidRPr="00EE0FE8" w:rsidRDefault="00141121"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00137DE2" w:rsidRPr="00EE0FE8">
              <w:rPr>
                <w:rFonts w:ascii="Times New Roman" w:hAnsi="Times New Roman" w:cs="Times New Roman"/>
                <w:i/>
                <w:sz w:val="28"/>
                <w:szCs w:val="28"/>
              </w:rPr>
              <w:t xml:space="preserve">. </w:t>
            </w:r>
            <w:r w:rsidR="00137DE2" w:rsidRPr="00EE0FE8">
              <w:rPr>
                <w:rFonts w:ascii="Times New Roman" w:hAnsi="Times New Roman" w:cs="Times New Roman"/>
                <w:i/>
                <w:sz w:val="28"/>
                <w:szCs w:val="28"/>
                <w:lang w:eastAsia="ru-RU"/>
              </w:rPr>
              <w:t xml:space="preserve">В США Управление по санитарному надзору за качеством пищевых продуктов и медикаментов - </w:t>
            </w:r>
            <w:r w:rsidR="00137DE2" w:rsidRPr="00EE0FE8">
              <w:rPr>
                <w:rFonts w:ascii="Times New Roman" w:hAnsi="Times New Roman" w:cs="Times New Roman"/>
                <w:i/>
                <w:sz w:val="28"/>
                <w:szCs w:val="28"/>
                <w:lang w:val="en-US" w:eastAsia="ru-RU"/>
              </w:rPr>
              <w:t>U</w:t>
            </w:r>
            <w:r w:rsidR="00137DE2"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val="en-US" w:eastAsia="ru-RU"/>
              </w:rPr>
              <w:t>S</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Food</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and</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Drug</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Administration</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FDA</w:t>
            </w:r>
            <w:r w:rsidR="004C25CF"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 xml:space="preserve"> регулярно публикует на своем официальном сайте актуальную информацию относительно правоприменительной практики в подконтрольной сфере. В данном случае о</w:t>
            </w:r>
            <w:r w:rsidR="004C25CF" w:rsidRPr="00EE0FE8">
              <w:rPr>
                <w:rFonts w:ascii="Times New Roman" w:hAnsi="Times New Roman" w:cs="Times New Roman"/>
                <w:i/>
                <w:sz w:val="28"/>
                <w:szCs w:val="28"/>
                <w:lang w:eastAsia="ru-RU"/>
              </w:rPr>
              <w:t>тчет представлен в интерактивной форме</w:t>
            </w:r>
            <w:r w:rsidR="00137DE2" w:rsidRPr="00EE0FE8">
              <w:rPr>
                <w:rFonts w:ascii="Times New Roman" w:hAnsi="Times New Roman" w:cs="Times New Roman"/>
                <w:i/>
                <w:sz w:val="28"/>
                <w:szCs w:val="28"/>
                <w:lang w:eastAsia="ru-RU"/>
              </w:rPr>
              <w:t>.</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На официальном сайте ведомства предусмотрено несколько </w:t>
            </w:r>
            <w:r w:rsidR="00AA7669" w:rsidRPr="00EE0FE8">
              <w:rPr>
                <w:rFonts w:ascii="Times New Roman" w:hAnsi="Times New Roman" w:cs="Times New Roman"/>
                <w:i/>
                <w:sz w:val="28"/>
                <w:szCs w:val="28"/>
                <w:lang w:eastAsia="ru-RU"/>
              </w:rPr>
              <w:t>самостоятельных</w:t>
            </w:r>
            <w:r w:rsidRPr="00EE0FE8">
              <w:rPr>
                <w:rFonts w:ascii="Times New Roman" w:hAnsi="Times New Roman" w:cs="Times New Roman"/>
                <w:i/>
                <w:sz w:val="28"/>
                <w:szCs w:val="28"/>
                <w:lang w:eastAsia="ru-RU"/>
              </w:rPr>
              <w:t xml:space="preserve"> разделов для размещения подобного рода информации:</w:t>
            </w:r>
          </w:p>
          <w:p w:rsidR="00137DE2" w:rsidRPr="00EE0FE8"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w:t>
            </w:r>
            <w:r w:rsidR="00137DE2" w:rsidRPr="00EE0FE8">
              <w:rPr>
                <w:rFonts w:ascii="Times New Roman" w:hAnsi="Times New Roman" w:cs="Times New Roman"/>
                <w:i/>
                <w:sz w:val="28"/>
                <w:szCs w:val="28"/>
                <w:lang w:eastAsia="ru-RU"/>
              </w:rPr>
              <w:t>аздел с еженедельными отчетами п</w:t>
            </w:r>
            <w:r w:rsidRPr="00EE0FE8">
              <w:rPr>
                <w:rFonts w:ascii="Times New Roman" w:hAnsi="Times New Roman" w:cs="Times New Roman"/>
                <w:i/>
                <w:sz w:val="28"/>
                <w:szCs w:val="28"/>
                <w:lang w:eastAsia="ru-RU"/>
              </w:rPr>
              <w:t xml:space="preserve">о правоприменительной практике </w:t>
            </w:r>
            <w:r w:rsidR="00137DE2"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содержит полный перечень мер, принятых FDA</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 xml:space="preserve"> в разбивке по неделям</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w:t>
            </w:r>
          </w:p>
          <w:p w:rsidR="00137DE2" w:rsidRPr="00EE0FE8" w:rsidRDefault="00AA7669"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w:t>
            </w:r>
            <w:r w:rsidR="00137DE2" w:rsidRPr="00EE0FE8">
              <w:rPr>
                <w:rFonts w:ascii="Times New Roman" w:hAnsi="Times New Roman" w:cs="Times New Roman"/>
                <w:i/>
                <w:sz w:val="28"/>
                <w:szCs w:val="28"/>
                <w:lang w:eastAsia="ru-RU"/>
              </w:rPr>
              <w:t xml:space="preserve">аздел с информацией о наиболее масштабных и серьезных принятых мерах. </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Раздел с еженедельными отчетами по правоприменительной практике представлен в виде перечня принятых мер, </w:t>
            </w:r>
            <w:r w:rsidR="004C25CF" w:rsidRPr="00EE0FE8">
              <w:rPr>
                <w:rFonts w:ascii="Times New Roman" w:hAnsi="Times New Roman" w:cs="Times New Roman"/>
                <w:i/>
                <w:sz w:val="28"/>
                <w:szCs w:val="28"/>
                <w:lang w:eastAsia="ru-RU"/>
              </w:rPr>
              <w:t>оформленных в виде таблицы</w:t>
            </w:r>
            <w:r w:rsidRPr="00EE0FE8">
              <w:rPr>
                <w:rFonts w:ascii="Times New Roman" w:hAnsi="Times New Roman" w:cs="Times New Roman"/>
                <w:i/>
                <w:sz w:val="28"/>
                <w:szCs w:val="28"/>
                <w:lang w:eastAsia="ru-RU"/>
              </w:rPr>
              <w:t xml:space="preserve">. </w:t>
            </w:r>
            <w:r w:rsidR="00AA7669" w:rsidRPr="00EE0FE8">
              <w:rPr>
                <w:rFonts w:ascii="Times New Roman" w:hAnsi="Times New Roman" w:cs="Times New Roman"/>
                <w:i/>
                <w:sz w:val="28"/>
                <w:szCs w:val="28"/>
                <w:lang w:eastAsia="ru-RU"/>
              </w:rPr>
              <w:t>П</w:t>
            </w:r>
            <w:r w:rsidR="004C25CF" w:rsidRPr="00EE0FE8">
              <w:rPr>
                <w:rFonts w:ascii="Times New Roman" w:hAnsi="Times New Roman" w:cs="Times New Roman"/>
                <w:i/>
                <w:sz w:val="28"/>
                <w:szCs w:val="28"/>
                <w:lang w:eastAsia="ru-RU"/>
              </w:rPr>
              <w:t>еречень содержит</w:t>
            </w:r>
            <w:r w:rsidRPr="00EE0FE8">
              <w:rPr>
                <w:rFonts w:ascii="Times New Roman" w:hAnsi="Times New Roman" w:cs="Times New Roman"/>
                <w:i/>
                <w:sz w:val="28"/>
                <w:szCs w:val="28"/>
                <w:lang w:eastAsia="ru-RU"/>
              </w:rPr>
              <w:t xml:space="preserve"> краткий набор характеристик в отношении каждой принятой меры:</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категория продукции (</w:t>
            </w:r>
            <w:r w:rsidR="00137DE2" w:rsidRPr="00EE0FE8">
              <w:rPr>
                <w:rFonts w:ascii="Times New Roman" w:hAnsi="Times New Roman" w:cs="Times New Roman"/>
                <w:i/>
                <w:sz w:val="28"/>
                <w:szCs w:val="28"/>
                <w:lang w:eastAsia="ru-RU"/>
              </w:rPr>
              <w:t xml:space="preserve"> указывается одна из следующих категорий:</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w:t>
            </w:r>
            <w:r w:rsidR="00137DE2" w:rsidRPr="00EE0FE8">
              <w:rPr>
                <w:rFonts w:ascii="Times New Roman" w:hAnsi="Times New Roman" w:cs="Times New Roman"/>
                <w:i/>
                <w:sz w:val="28"/>
                <w:szCs w:val="28"/>
                <w:lang w:eastAsia="ru-RU"/>
              </w:rPr>
              <w:t>иологическая медицинская продукция;</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w:t>
            </w:r>
            <w:r w:rsidR="00137DE2" w:rsidRPr="00EE0FE8">
              <w:rPr>
                <w:rFonts w:ascii="Times New Roman" w:hAnsi="Times New Roman" w:cs="Times New Roman"/>
                <w:i/>
                <w:sz w:val="28"/>
                <w:szCs w:val="28"/>
                <w:lang w:eastAsia="ru-RU"/>
              </w:rPr>
              <w:t>родукты питания;</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 xml:space="preserve">осметика; </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т</w:t>
            </w:r>
            <w:r w:rsidR="00137DE2" w:rsidRPr="00EE0FE8">
              <w:rPr>
                <w:rFonts w:ascii="Times New Roman" w:hAnsi="Times New Roman" w:cs="Times New Roman"/>
                <w:i/>
                <w:sz w:val="28"/>
                <w:szCs w:val="28"/>
                <w:lang w:eastAsia="ru-RU"/>
              </w:rPr>
              <w:t>абак;</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м</w:t>
            </w:r>
            <w:r w:rsidR="00137DE2" w:rsidRPr="00EE0FE8">
              <w:rPr>
                <w:rFonts w:ascii="Times New Roman" w:hAnsi="Times New Roman" w:cs="Times New Roman"/>
                <w:i/>
                <w:sz w:val="28"/>
                <w:szCs w:val="28"/>
                <w:lang w:eastAsia="ru-RU"/>
              </w:rPr>
              <w:t>едицинские электронные устройства;</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w:t>
            </w:r>
            <w:r w:rsidR="00137DE2" w:rsidRPr="00EE0FE8">
              <w:rPr>
                <w:rFonts w:ascii="Times New Roman" w:hAnsi="Times New Roman" w:cs="Times New Roman"/>
                <w:i/>
                <w:sz w:val="28"/>
                <w:szCs w:val="28"/>
                <w:lang w:eastAsia="ru-RU"/>
              </w:rPr>
              <w:t>етеринария;</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медикаменты);</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раткое</w:t>
            </w:r>
            <w:r w:rsidR="00137DE2" w:rsidRPr="00EE0FE8">
              <w:rPr>
                <w:rFonts w:ascii="Times New Roman" w:hAnsi="Times New Roman" w:cs="Times New Roman"/>
                <w:i/>
                <w:sz w:val="28"/>
                <w:szCs w:val="28"/>
                <w:lang w:val="en-US" w:eastAsia="ru-RU"/>
              </w:rPr>
              <w:t xml:space="preserve"> </w:t>
            </w:r>
            <w:r w:rsidR="00137DE2" w:rsidRPr="00EE0FE8">
              <w:rPr>
                <w:rFonts w:ascii="Times New Roman" w:hAnsi="Times New Roman" w:cs="Times New Roman"/>
                <w:i/>
                <w:sz w:val="28"/>
                <w:szCs w:val="28"/>
                <w:lang w:eastAsia="ru-RU"/>
              </w:rPr>
              <w:t>описание продукции;</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класс опасности продукции (</w:t>
            </w:r>
            <w:r w:rsidR="00137DE2" w:rsidRPr="00EE0FE8">
              <w:rPr>
                <w:rFonts w:ascii="Times New Roman" w:hAnsi="Times New Roman" w:cs="Times New Roman"/>
                <w:i/>
                <w:sz w:val="28"/>
                <w:szCs w:val="28"/>
                <w:lang w:eastAsia="ru-RU"/>
              </w:rPr>
              <w:t>указывается один из 3-х классов опасности:</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класс I: о</w:t>
            </w:r>
            <w:r w:rsidR="00137DE2" w:rsidRPr="00EE0FE8">
              <w:rPr>
                <w:rFonts w:ascii="Times New Roman" w:hAnsi="Times New Roman" w:cs="Times New Roman"/>
                <w:i/>
                <w:sz w:val="28"/>
                <w:szCs w:val="28"/>
                <w:lang w:eastAsia="ru-RU"/>
              </w:rPr>
              <w:t>пасная или дефектная продукция, которая с высокой вероятностью может вызвать серьезные проблемы со здоровьем или привести к смерти;</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класс II: п</w:t>
            </w:r>
            <w:r w:rsidR="00137DE2" w:rsidRPr="00EE0FE8">
              <w:rPr>
                <w:rFonts w:ascii="Times New Roman" w:hAnsi="Times New Roman" w:cs="Times New Roman"/>
                <w:i/>
                <w:sz w:val="28"/>
                <w:szCs w:val="28"/>
                <w:lang w:eastAsia="ru-RU"/>
              </w:rPr>
              <w:t xml:space="preserve">родукция, которая может вызвать </w:t>
            </w:r>
            <w:r w:rsidRPr="00EE0FE8">
              <w:rPr>
                <w:rFonts w:ascii="Times New Roman" w:hAnsi="Times New Roman" w:cs="Times New Roman"/>
                <w:i/>
                <w:sz w:val="28"/>
                <w:szCs w:val="28"/>
                <w:lang w:eastAsia="ru-RU"/>
              </w:rPr>
              <w:t>временные проблемы со здоровьем</w:t>
            </w:r>
            <w:r w:rsidR="00137DE2" w:rsidRPr="00EE0FE8">
              <w:rPr>
                <w:rFonts w:ascii="Times New Roman" w:hAnsi="Times New Roman" w:cs="Times New Roman"/>
                <w:i/>
                <w:sz w:val="28"/>
                <w:szCs w:val="28"/>
                <w:lang w:eastAsia="ru-RU"/>
              </w:rPr>
              <w:t xml:space="preserve"> или представляет собой лишь небольшую угрозу возникновения серьезных последствий;</w:t>
            </w:r>
          </w:p>
          <w:p w:rsidR="00137DE2" w:rsidRPr="00EE0FE8" w:rsidRDefault="00AA7669"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класс III: п</w:t>
            </w:r>
            <w:r w:rsidR="00137DE2" w:rsidRPr="00EE0FE8">
              <w:rPr>
                <w:rFonts w:ascii="Times New Roman" w:hAnsi="Times New Roman" w:cs="Times New Roman"/>
                <w:i/>
                <w:sz w:val="28"/>
                <w:szCs w:val="28"/>
                <w:lang w:eastAsia="ru-RU"/>
              </w:rPr>
              <w:t>родукция, которая не представляет вреда для жизни и здоровья, но содержит нарушения требований к маркировке или производству</w:t>
            </w:r>
            <w:r w:rsidRPr="00EE0FE8">
              <w:rPr>
                <w:rFonts w:ascii="Times New Roman" w:hAnsi="Times New Roman" w:cs="Times New Roman"/>
                <w:i/>
                <w:sz w:val="28"/>
                <w:szCs w:val="28"/>
                <w:lang w:eastAsia="ru-RU"/>
              </w:rPr>
              <w:t>);</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коды продукции </w:t>
            </w:r>
            <w:r w:rsidR="00137DE2"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список всех партий и/или серийных номеров, номеров продукции, номеров упаковщиков или производителей, а также иных номеров, отображаемых на маркировке продукции</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w:t>
            </w:r>
            <w:r w:rsidR="00137DE2" w:rsidRPr="00EE0FE8">
              <w:rPr>
                <w:rFonts w:ascii="Times New Roman" w:hAnsi="Times New Roman" w:cs="Times New Roman"/>
                <w:i/>
                <w:sz w:val="28"/>
                <w:szCs w:val="28"/>
                <w:lang w:eastAsia="ru-RU"/>
              </w:rPr>
              <w:t>ричина отзыва продукции;</w:t>
            </w:r>
          </w:p>
          <w:p w:rsidR="00137DE2" w:rsidRPr="00EE0FE8" w:rsidRDefault="00AA7669" w:rsidP="00AD23DA">
            <w:pPr>
              <w:pStyle w:val="a6"/>
              <w:numPr>
                <w:ilvl w:val="0"/>
                <w:numId w:val="31"/>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w:t>
            </w:r>
            <w:r w:rsidR="00137DE2" w:rsidRPr="00EE0FE8">
              <w:rPr>
                <w:rFonts w:ascii="Times New Roman" w:hAnsi="Times New Roman" w:cs="Times New Roman"/>
                <w:i/>
                <w:sz w:val="28"/>
                <w:szCs w:val="28"/>
                <w:lang w:eastAsia="ru-RU"/>
              </w:rPr>
              <w:t>аименова</w:t>
            </w:r>
            <w:r w:rsidR="00DE2621" w:rsidRPr="00EE0FE8">
              <w:rPr>
                <w:rFonts w:ascii="Times New Roman" w:hAnsi="Times New Roman" w:cs="Times New Roman"/>
                <w:i/>
                <w:sz w:val="28"/>
                <w:szCs w:val="28"/>
                <w:lang w:eastAsia="ru-RU"/>
              </w:rPr>
              <w:t>ние фирмы, инициировавшей отзыв (</w:t>
            </w:r>
            <w:r w:rsidR="00137DE2" w:rsidRPr="00EE0FE8">
              <w:rPr>
                <w:rFonts w:ascii="Times New Roman" w:hAnsi="Times New Roman" w:cs="Times New Roman"/>
                <w:i/>
                <w:sz w:val="28"/>
                <w:szCs w:val="28"/>
                <w:lang w:eastAsia="ru-RU"/>
              </w:rPr>
              <w:t>осуществляющей производство</w:t>
            </w:r>
            <w:r w:rsidR="00DE2621"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 xml:space="preserve"> отзываемой продукции.</w:t>
            </w:r>
          </w:p>
          <w:p w:rsidR="00137DE2" w:rsidRPr="00EE0FE8" w:rsidRDefault="00137DE2" w:rsidP="00137DE2">
            <w:p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Полную информацию по конкретному случаю отзыва продукции можно увидеть, развернув дополнительное справочное окно (примеры интерфейса см. ниже).</w:t>
            </w:r>
          </w:p>
          <w:p w:rsidR="00137DE2" w:rsidRPr="00EE0FE8" w:rsidRDefault="00137DE2" w:rsidP="00137DE2">
            <w:pPr>
              <w:spacing w:before="120" w:after="120"/>
              <w:jc w:val="both"/>
              <w:rPr>
                <w:rFonts w:ascii="Times New Roman" w:hAnsi="Times New Roman" w:cs="Times New Roman"/>
                <w:i/>
                <w:sz w:val="28"/>
                <w:szCs w:val="28"/>
                <w:lang w:eastAsia="ru-RU"/>
              </w:rPr>
            </w:pPr>
          </w:p>
          <w:p w:rsidR="00137DE2" w:rsidRPr="00EE0FE8" w:rsidRDefault="002D0C80" w:rsidP="00137DE2">
            <w:pPr>
              <w:spacing w:before="120" w:after="120" w:line="276" w:lineRule="auto"/>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5pt;height:276.2pt">
                  <v:imagedata r:id="rId15" o:title=""/>
                </v:shape>
              </w:pict>
            </w:r>
          </w:p>
          <w:p w:rsidR="00137DE2" w:rsidRPr="00EE0FE8" w:rsidRDefault="002D0C80" w:rsidP="00137DE2">
            <w:pPr>
              <w:spacing w:before="120" w:after="120" w:line="276" w:lineRule="auto"/>
              <w:jc w:val="both"/>
            </w:pPr>
            <w:r>
              <w:pict>
                <v:shape id="_x0000_i1026" type="#_x0000_t75" style="width:467.45pt;height:305.2pt">
                  <v:imagedata r:id="rId16" o:title=""/>
                </v:shape>
              </w:pict>
            </w:r>
          </w:p>
          <w:p w:rsidR="00137DE2" w:rsidRPr="00EE0FE8" w:rsidRDefault="002D0C80" w:rsidP="00137DE2">
            <w:pPr>
              <w:spacing w:before="120" w:after="120" w:line="276" w:lineRule="auto"/>
              <w:jc w:val="both"/>
              <w:rPr>
                <w:rFonts w:ascii="Times New Roman" w:hAnsi="Times New Roman" w:cs="Times New Roman"/>
                <w:i/>
                <w:sz w:val="28"/>
                <w:szCs w:val="28"/>
                <w:lang w:eastAsia="ru-RU"/>
              </w:rPr>
            </w:pPr>
            <w:r>
              <w:pict>
                <v:shape id="_x0000_i1027" type="#_x0000_t75" style="width:467.45pt;height:328.85pt">
                  <v:imagedata r:id="rId17" o:title=""/>
                </v:shape>
              </w:pict>
            </w:r>
          </w:p>
          <w:p w:rsidR="00137DE2" w:rsidRPr="00EE0FE8" w:rsidRDefault="00137DE2" w:rsidP="00137DE2">
            <w:p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Подробная информация подразделяется на 2 основные категории и содержит следующие сведения:</w:t>
            </w:r>
          </w:p>
          <w:p w:rsidR="00137DE2" w:rsidRPr="00EE0FE8" w:rsidRDefault="00DE2621" w:rsidP="00AD23DA">
            <w:pPr>
              <w:pStyle w:val="a6"/>
              <w:numPr>
                <w:ilvl w:val="0"/>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w:t>
            </w:r>
            <w:r w:rsidR="00137DE2" w:rsidRPr="00EE0FE8">
              <w:rPr>
                <w:rFonts w:ascii="Times New Roman" w:hAnsi="Times New Roman" w:cs="Times New Roman"/>
                <w:i/>
                <w:sz w:val="28"/>
                <w:szCs w:val="28"/>
                <w:lang w:eastAsia="ru-RU"/>
              </w:rPr>
              <w:t>ведения о продукции:</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w:t>
            </w:r>
            <w:r w:rsidR="00137DE2" w:rsidRPr="00EE0FE8">
              <w:rPr>
                <w:rFonts w:ascii="Times New Roman" w:hAnsi="Times New Roman" w:cs="Times New Roman"/>
                <w:i/>
                <w:sz w:val="28"/>
                <w:szCs w:val="28"/>
                <w:lang w:eastAsia="ru-RU"/>
              </w:rPr>
              <w:t>писание продукции (см. выше);</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количество продукции  (</w:t>
            </w:r>
            <w:r w:rsidR="00137DE2" w:rsidRPr="00EE0FE8">
              <w:rPr>
                <w:rFonts w:ascii="Times New Roman" w:hAnsi="Times New Roman" w:cs="Times New Roman"/>
                <w:i/>
                <w:sz w:val="28"/>
                <w:szCs w:val="28"/>
                <w:lang w:eastAsia="ru-RU"/>
              </w:rPr>
              <w:t>объем продукции, подлежащей отзыву</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оды продукции (см. выше);</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w:t>
            </w:r>
            <w:r w:rsidR="00137DE2" w:rsidRPr="00EE0FE8">
              <w:rPr>
                <w:rFonts w:ascii="Times New Roman" w:hAnsi="Times New Roman" w:cs="Times New Roman"/>
                <w:i/>
                <w:sz w:val="28"/>
                <w:szCs w:val="28"/>
                <w:lang w:eastAsia="ru-RU"/>
              </w:rPr>
              <w:t>ричина отзыва продукции (см. выше);</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 xml:space="preserve">одовый номер процедуры отзыва (нумерация </w:t>
            </w:r>
            <w:r w:rsidR="00137DE2" w:rsidRPr="00EE0FE8">
              <w:rPr>
                <w:rFonts w:ascii="Times New Roman" w:hAnsi="Times New Roman" w:cs="Times New Roman"/>
                <w:i/>
                <w:sz w:val="28"/>
                <w:szCs w:val="28"/>
                <w:lang w:val="en-US" w:eastAsia="ru-RU"/>
              </w:rPr>
              <w:t>FDA</w:t>
            </w:r>
            <w:r w:rsidR="00137DE2" w:rsidRPr="00EE0FE8">
              <w:rPr>
                <w:rFonts w:ascii="Times New Roman" w:hAnsi="Times New Roman" w:cs="Times New Roman"/>
                <w:i/>
                <w:sz w:val="28"/>
                <w:szCs w:val="28"/>
                <w:lang w:eastAsia="ru-RU"/>
              </w:rPr>
              <w:t>);</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ласс опасности продукции (см. выше).</w:t>
            </w:r>
          </w:p>
          <w:p w:rsidR="00137DE2" w:rsidRPr="00EE0FE8" w:rsidRDefault="00DE2621" w:rsidP="00AD23DA">
            <w:pPr>
              <w:pStyle w:val="a6"/>
              <w:numPr>
                <w:ilvl w:val="0"/>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w:t>
            </w:r>
            <w:r w:rsidR="00137DE2" w:rsidRPr="00EE0FE8">
              <w:rPr>
                <w:rFonts w:ascii="Times New Roman" w:hAnsi="Times New Roman" w:cs="Times New Roman"/>
                <w:i/>
                <w:sz w:val="28"/>
                <w:szCs w:val="28"/>
                <w:lang w:eastAsia="ru-RU"/>
              </w:rPr>
              <w:t>ведения о процедуре:</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и</w:t>
            </w:r>
            <w:r w:rsidR="00137DE2" w:rsidRPr="00EE0FE8">
              <w:rPr>
                <w:rFonts w:ascii="Times New Roman" w:hAnsi="Times New Roman" w:cs="Times New Roman"/>
                <w:i/>
                <w:sz w:val="28"/>
                <w:szCs w:val="28"/>
                <w:lang w:eastAsia="ru-RU"/>
              </w:rPr>
              <w:t xml:space="preserve">дентификационный номер процедуры (нумерация </w:t>
            </w:r>
            <w:r w:rsidR="00137DE2" w:rsidRPr="00EE0FE8">
              <w:rPr>
                <w:rFonts w:ascii="Times New Roman" w:hAnsi="Times New Roman" w:cs="Times New Roman"/>
                <w:i/>
                <w:sz w:val="28"/>
                <w:szCs w:val="28"/>
                <w:lang w:val="en-US" w:eastAsia="ru-RU"/>
              </w:rPr>
              <w:t>FDA</w:t>
            </w:r>
            <w:r w:rsidR="00137DE2" w:rsidRPr="00EE0FE8">
              <w:rPr>
                <w:rFonts w:ascii="Times New Roman" w:hAnsi="Times New Roman" w:cs="Times New Roman"/>
                <w:i/>
                <w:sz w:val="28"/>
                <w:szCs w:val="28"/>
                <w:lang w:eastAsia="ru-RU"/>
              </w:rPr>
              <w:t>);</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атегория продукции (см. выше);</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статус процедуры (</w:t>
            </w:r>
            <w:r w:rsidR="00137DE2" w:rsidRPr="00EE0FE8">
              <w:rPr>
                <w:rFonts w:ascii="Times New Roman" w:hAnsi="Times New Roman" w:cs="Times New Roman"/>
                <w:i/>
                <w:sz w:val="28"/>
                <w:szCs w:val="28"/>
                <w:lang w:eastAsia="ru-RU"/>
              </w:rPr>
              <w:t>отображается один из следующих статусов</w:t>
            </w:r>
            <w:r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eastAsia="ru-RU"/>
              </w:rPr>
              <w:t>в процессе/мера завершена/приняты все необходимые действия по отзыву или устранению нарушений);</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w:t>
            </w:r>
            <w:r w:rsidR="00137DE2" w:rsidRPr="00EE0FE8">
              <w:rPr>
                <w:rFonts w:ascii="Times New Roman" w:hAnsi="Times New Roman" w:cs="Times New Roman"/>
                <w:i/>
                <w:sz w:val="28"/>
                <w:szCs w:val="28"/>
                <w:lang w:eastAsia="ru-RU"/>
              </w:rPr>
              <w:t>еквизиты фирмы, осуществляющей производство отзываемого продукта;</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дата инициирования</w:t>
            </w:r>
            <w:r w:rsidR="00137DE2" w:rsidRPr="00EE0FE8">
              <w:rPr>
                <w:rFonts w:ascii="Times New Roman" w:hAnsi="Times New Roman" w:cs="Times New Roman"/>
                <w:i/>
                <w:sz w:val="28"/>
                <w:szCs w:val="28"/>
                <w:lang w:eastAsia="ru-RU"/>
              </w:rPr>
              <w:t xml:space="preserve"> отзыва продукции;</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дата классификации центра </w:t>
            </w:r>
            <w:r w:rsidR="00137DE2"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 xml:space="preserve">отображается дата, когда </w:t>
            </w:r>
            <w:r w:rsidR="00137DE2" w:rsidRPr="00EE0FE8">
              <w:rPr>
                <w:rFonts w:ascii="Times New Roman" w:hAnsi="Times New Roman" w:cs="Times New Roman"/>
                <w:i/>
                <w:sz w:val="28"/>
                <w:szCs w:val="28"/>
                <w:lang w:val="en-US" w:eastAsia="ru-RU"/>
              </w:rPr>
              <w:t>FDA</w:t>
            </w:r>
            <w:r w:rsidR="00137DE2" w:rsidRPr="00EE0FE8">
              <w:rPr>
                <w:rFonts w:ascii="Times New Roman" w:hAnsi="Times New Roman" w:cs="Times New Roman"/>
                <w:i/>
                <w:sz w:val="28"/>
                <w:szCs w:val="28"/>
                <w:lang w:eastAsia="ru-RU"/>
              </w:rPr>
              <w:t xml:space="preserve"> присвоило продукции </w:t>
            </w:r>
            <w:r w:rsidRPr="00EE0FE8">
              <w:rPr>
                <w:rFonts w:ascii="Times New Roman" w:hAnsi="Times New Roman" w:cs="Times New Roman"/>
                <w:i/>
                <w:sz w:val="28"/>
                <w:szCs w:val="28"/>
                <w:lang w:eastAsia="ru-RU"/>
              </w:rPr>
              <w:t xml:space="preserve">определенный </w:t>
            </w:r>
            <w:r w:rsidR="00137DE2" w:rsidRPr="00EE0FE8">
              <w:rPr>
                <w:rFonts w:ascii="Times New Roman" w:hAnsi="Times New Roman" w:cs="Times New Roman"/>
                <w:i/>
                <w:sz w:val="28"/>
                <w:szCs w:val="28"/>
                <w:lang w:eastAsia="ru-RU"/>
              </w:rPr>
              <w:t>класс опасности</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w:t>
            </w:r>
            <w:r w:rsidR="00137DE2" w:rsidRPr="00EE0FE8">
              <w:rPr>
                <w:rFonts w:ascii="Times New Roman" w:hAnsi="Times New Roman" w:cs="Times New Roman"/>
                <w:i/>
                <w:sz w:val="28"/>
                <w:szCs w:val="28"/>
                <w:lang w:eastAsia="ru-RU"/>
              </w:rPr>
              <w:t>ата</w:t>
            </w:r>
            <w:r w:rsidRPr="00EE0FE8">
              <w:rPr>
                <w:rFonts w:ascii="Times New Roman" w:hAnsi="Times New Roman" w:cs="Times New Roman"/>
                <w:i/>
                <w:sz w:val="28"/>
                <w:szCs w:val="28"/>
                <w:lang w:eastAsia="ru-RU"/>
              </w:rPr>
              <w:t xml:space="preserve"> прекращения отзыва продукции (</w:t>
            </w:r>
            <w:r w:rsidR="00137DE2" w:rsidRPr="00EE0FE8">
              <w:rPr>
                <w:rFonts w:ascii="Times New Roman" w:hAnsi="Times New Roman" w:cs="Times New Roman"/>
                <w:i/>
                <w:sz w:val="28"/>
                <w:szCs w:val="28"/>
                <w:lang w:eastAsia="ru-RU"/>
              </w:rPr>
              <w:t xml:space="preserve">отображается дата, когда </w:t>
            </w:r>
            <w:r w:rsidR="00137DE2" w:rsidRPr="00EE0FE8">
              <w:rPr>
                <w:rFonts w:ascii="Times New Roman" w:hAnsi="Times New Roman" w:cs="Times New Roman"/>
                <w:i/>
                <w:sz w:val="28"/>
                <w:szCs w:val="28"/>
                <w:lang w:val="en-US" w:eastAsia="ru-RU"/>
              </w:rPr>
              <w:t>FDA</w:t>
            </w:r>
            <w:r w:rsidR="00137DE2" w:rsidRPr="00EE0FE8">
              <w:rPr>
                <w:rFonts w:ascii="Times New Roman" w:hAnsi="Times New Roman" w:cs="Times New Roman"/>
                <w:i/>
                <w:sz w:val="28"/>
                <w:szCs w:val="28"/>
                <w:lang w:eastAsia="ru-RU"/>
              </w:rPr>
              <w:t xml:space="preserve"> прекратила процедуру отзыва</w:t>
            </w:r>
            <w:r w:rsidRPr="00EE0FE8">
              <w:rPr>
                <w:rFonts w:ascii="Times New Roman" w:hAnsi="Times New Roman" w:cs="Times New Roman"/>
                <w:i/>
                <w:sz w:val="28"/>
                <w:szCs w:val="28"/>
                <w:lang w:eastAsia="ru-RU"/>
              </w:rPr>
              <w:t>)</w:t>
            </w:r>
            <w:r w:rsidR="00137DE2" w:rsidRPr="00EE0FE8">
              <w:rPr>
                <w:rFonts w:ascii="Times New Roman" w:hAnsi="Times New Roman" w:cs="Times New Roman"/>
                <w:i/>
                <w:sz w:val="28"/>
                <w:szCs w:val="28"/>
                <w:lang w:eastAsia="ru-RU"/>
              </w:rPr>
              <w:t>;</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w:t>
            </w:r>
            <w:r w:rsidR="00137DE2" w:rsidRPr="00EE0FE8">
              <w:rPr>
                <w:rFonts w:ascii="Times New Roman" w:hAnsi="Times New Roman" w:cs="Times New Roman"/>
                <w:i/>
                <w:sz w:val="28"/>
                <w:szCs w:val="28"/>
                <w:lang w:eastAsia="ru-RU"/>
              </w:rPr>
              <w:t>обровольный или обязательный тип процедуры;</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w:t>
            </w:r>
            <w:r w:rsidR="00137DE2" w:rsidRPr="00EE0FE8">
              <w:rPr>
                <w:rFonts w:ascii="Times New Roman" w:hAnsi="Times New Roman" w:cs="Times New Roman"/>
                <w:i/>
                <w:sz w:val="28"/>
                <w:szCs w:val="28"/>
                <w:lang w:eastAsia="ru-RU"/>
              </w:rPr>
              <w:t>пособ оповещения организации о процедуре (например, факс);</w:t>
            </w:r>
          </w:p>
          <w:p w:rsidR="00137DE2" w:rsidRPr="00EE0FE8" w:rsidRDefault="00DE2621" w:rsidP="00AD23DA">
            <w:pPr>
              <w:pStyle w:val="a6"/>
              <w:numPr>
                <w:ilvl w:val="1"/>
                <w:numId w:val="32"/>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w:t>
            </w:r>
            <w:r w:rsidR="00137DE2" w:rsidRPr="00EE0FE8">
              <w:rPr>
                <w:rFonts w:ascii="Times New Roman" w:hAnsi="Times New Roman" w:cs="Times New Roman"/>
                <w:i/>
                <w:sz w:val="28"/>
                <w:szCs w:val="28"/>
                <w:lang w:eastAsia="ru-RU"/>
              </w:rPr>
              <w:t>егион(ы) распространения продукции.</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Дополнительно в рамках информации об отзыве продукции может быть приведено фото упаковки товара, чтобы потребители легко смогли его идентифицировать.</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Для удобства поиска все принятые меры условно разделены на несколько категорий. Каждой из категорий присваивается графическое обозначение в виде соответствующей иконки.</w:t>
            </w:r>
          </w:p>
          <w:p w:rsidR="00137DE2" w:rsidRPr="00EE0FE8" w:rsidRDefault="002D0C80" w:rsidP="00137DE2">
            <w:pPr>
              <w:spacing w:before="120" w:after="120" w:line="276" w:lineRule="auto"/>
              <w:jc w:val="center"/>
              <w:rPr>
                <w:rFonts w:ascii="Times New Roman" w:hAnsi="Times New Roman" w:cs="Times New Roman"/>
                <w:i/>
                <w:sz w:val="28"/>
                <w:szCs w:val="28"/>
                <w:lang w:val="en-US" w:eastAsia="ru-RU"/>
              </w:rPr>
            </w:pPr>
            <w:r>
              <w:pict>
                <v:shape id="_x0000_i1028" type="#_x0000_t75" style="width:171.95pt;height:99.95pt">
                  <v:imagedata r:id="rId18" o:title=""/>
                </v:shape>
              </w:pic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Данные иконки расположены в начале каждой строки табличного перечня принятых мер, что существенно упрощает поиск и восприятие информации.</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 дополнение к отчету предусмотрена подробная инструкция с описанием всех полей отчета.</w:t>
            </w:r>
          </w:p>
          <w:p w:rsidR="003311F0"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Для всех элементов раздела предусмотрены возможности печати, отправки по электронной почте и экспорта на локальные носители.</w:t>
            </w:r>
            <w:r w:rsidR="003311F0" w:rsidRPr="00EE0FE8">
              <w:rPr>
                <w:rFonts w:ascii="Times New Roman" w:hAnsi="Times New Roman" w:cs="Times New Roman"/>
                <w:i/>
                <w:sz w:val="28"/>
                <w:szCs w:val="28"/>
                <w:lang w:eastAsia="ru-RU"/>
              </w:rPr>
              <w:t xml:space="preserve"> </w:t>
            </w: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Дополнительно реализованы возможности как быстрого поиска требуемого отчета, так и более детального поиска требуемой меры.</w:t>
            </w:r>
          </w:p>
          <w:p w:rsidR="003311F0" w:rsidRPr="00EE0FE8" w:rsidRDefault="003311F0" w:rsidP="00137DE2">
            <w:pPr>
              <w:spacing w:before="120" w:after="120" w:line="276" w:lineRule="auto"/>
              <w:jc w:val="both"/>
              <w:rPr>
                <w:rFonts w:ascii="Times New Roman" w:hAnsi="Times New Roman" w:cs="Times New Roman"/>
                <w:i/>
                <w:sz w:val="28"/>
                <w:szCs w:val="28"/>
                <w:lang w:eastAsia="ru-RU"/>
              </w:rPr>
            </w:pPr>
          </w:p>
          <w:p w:rsidR="00137DE2" w:rsidRPr="00EE0FE8" w:rsidRDefault="00137DE2"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Раздел с информацией о наиболее масштабных и серьезных мерах содержит перечень и подробное описание принятых мер, которые рассматриваются </w:t>
            </w:r>
            <w:r w:rsidRPr="00EE0FE8">
              <w:rPr>
                <w:rFonts w:ascii="Times New Roman" w:hAnsi="Times New Roman" w:cs="Times New Roman"/>
                <w:i/>
                <w:sz w:val="28"/>
                <w:szCs w:val="28"/>
                <w:lang w:val="en-US" w:eastAsia="ru-RU"/>
              </w:rPr>
              <w:t>FDA</w:t>
            </w:r>
            <w:r w:rsidRPr="00EE0FE8">
              <w:rPr>
                <w:rFonts w:ascii="Times New Roman" w:hAnsi="Times New Roman" w:cs="Times New Roman"/>
                <w:i/>
                <w:sz w:val="28"/>
                <w:szCs w:val="28"/>
                <w:lang w:eastAsia="ru-RU"/>
              </w:rPr>
              <w:t xml:space="preserve"> как наиболее важные и способные представлять наиболь</w:t>
            </w:r>
            <w:r w:rsidR="003311F0" w:rsidRPr="00EE0FE8">
              <w:rPr>
                <w:rFonts w:ascii="Times New Roman" w:hAnsi="Times New Roman" w:cs="Times New Roman"/>
                <w:i/>
                <w:sz w:val="28"/>
                <w:szCs w:val="28"/>
                <w:lang w:eastAsia="ru-RU"/>
              </w:rPr>
              <w:t>шую опасность для потребителей (п</w:t>
            </w:r>
            <w:r w:rsidRPr="00EE0FE8">
              <w:rPr>
                <w:rFonts w:ascii="Times New Roman" w:hAnsi="Times New Roman" w:cs="Times New Roman"/>
                <w:i/>
                <w:sz w:val="28"/>
                <w:szCs w:val="28"/>
                <w:lang w:eastAsia="ru-RU"/>
              </w:rPr>
              <w:t>ример интерфейса приведен ниже</w:t>
            </w:r>
            <w:r w:rsidR="003311F0" w:rsidRPr="00EE0FE8">
              <w:rPr>
                <w:rFonts w:ascii="Times New Roman" w:hAnsi="Times New Roman" w:cs="Times New Roman"/>
                <w:i/>
                <w:sz w:val="28"/>
                <w:szCs w:val="28"/>
                <w:lang w:eastAsia="ru-RU"/>
              </w:rPr>
              <w:t>)</w:t>
            </w:r>
            <w:r w:rsidRPr="00EE0FE8">
              <w:rPr>
                <w:rFonts w:ascii="Times New Roman" w:hAnsi="Times New Roman" w:cs="Times New Roman"/>
                <w:i/>
                <w:sz w:val="28"/>
                <w:szCs w:val="28"/>
                <w:lang w:eastAsia="ru-RU"/>
              </w:rPr>
              <w:t>.</w:t>
            </w:r>
          </w:p>
          <w:p w:rsidR="00137DE2" w:rsidRPr="00EE0FE8" w:rsidRDefault="002D0C80" w:rsidP="00137DE2">
            <w:pPr>
              <w:spacing w:before="120" w:after="120" w:line="276" w:lineRule="auto"/>
              <w:jc w:val="both"/>
            </w:pPr>
            <w:r>
              <w:pict>
                <v:shape id="_x0000_i1029" type="#_x0000_t75" style="width:467.45pt;height:194.5pt">
                  <v:imagedata r:id="rId19" o:title=""/>
                </v:shape>
              </w:pict>
            </w:r>
          </w:p>
          <w:p w:rsidR="00137DE2" w:rsidRPr="00EE0FE8" w:rsidRDefault="00137DE2" w:rsidP="00137DE2">
            <w:pPr>
              <w:spacing w:before="120" w:after="120" w:line="276" w:lineRule="auto"/>
              <w:jc w:val="both"/>
            </w:pPr>
          </w:p>
          <w:p w:rsidR="00137DE2" w:rsidRPr="00EE0FE8" w:rsidRDefault="002D0C80" w:rsidP="00137DE2">
            <w:pPr>
              <w:spacing w:before="120" w:after="120" w:line="276" w:lineRule="auto"/>
              <w:jc w:val="both"/>
            </w:pPr>
            <w:r>
              <w:pict>
                <v:shape id="_x0000_i1030" type="#_x0000_t75" style="width:467.45pt;height:301.95pt">
                  <v:imagedata r:id="rId20" o:title=""/>
                </v:shape>
              </w:pict>
            </w:r>
          </w:p>
          <w:p w:rsidR="00137DE2" w:rsidRPr="00EE0FE8" w:rsidRDefault="003311F0" w:rsidP="00137DE2">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w:t>
            </w:r>
            <w:r w:rsidR="00137DE2" w:rsidRPr="00EE0FE8">
              <w:rPr>
                <w:rFonts w:ascii="Times New Roman" w:hAnsi="Times New Roman" w:cs="Times New Roman"/>
                <w:i/>
                <w:sz w:val="28"/>
                <w:szCs w:val="28"/>
                <w:lang w:eastAsia="ru-RU"/>
              </w:rPr>
              <w:t xml:space="preserve"> качестве примера последних наиболее серьезных отзывов продукции можно привести отзыв сыра и замороженных овощей:</w:t>
            </w:r>
          </w:p>
          <w:p w:rsidR="00137DE2" w:rsidRPr="00EE0FE8" w:rsidRDefault="003311F0" w:rsidP="00AD23DA">
            <w:pPr>
              <w:pStyle w:val="a6"/>
              <w:numPr>
                <w:ilvl w:val="0"/>
                <w:numId w:val="33"/>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w:t>
            </w:r>
            <w:r w:rsidR="00137DE2" w:rsidRPr="00EE0FE8">
              <w:rPr>
                <w:rFonts w:ascii="Times New Roman" w:hAnsi="Times New Roman" w:cs="Times New Roman"/>
                <w:i/>
                <w:sz w:val="28"/>
                <w:szCs w:val="28"/>
                <w:lang w:eastAsia="ru-RU"/>
              </w:rPr>
              <w:t xml:space="preserve">омпания </w:t>
            </w:r>
            <w:r w:rsidR="00137DE2" w:rsidRPr="00EE0FE8">
              <w:rPr>
                <w:rFonts w:ascii="Times New Roman" w:hAnsi="Times New Roman" w:cs="Times New Roman"/>
                <w:i/>
                <w:sz w:val="28"/>
                <w:szCs w:val="28"/>
                <w:lang w:val="en-US" w:eastAsia="ru-RU"/>
              </w:rPr>
              <w:t>Deutsch</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Kase</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Haus</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LLC</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of</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Middlebury</w:t>
            </w:r>
            <w:r w:rsidR="00137DE2" w:rsidRPr="00EE0FE8">
              <w:rPr>
                <w:rFonts w:ascii="Times New Roman" w:hAnsi="Times New Roman" w:cs="Times New Roman"/>
                <w:i/>
                <w:sz w:val="28"/>
                <w:szCs w:val="28"/>
                <w:lang w:eastAsia="ru-RU"/>
              </w:rPr>
              <w:t xml:space="preserve">, </w:t>
            </w:r>
            <w:r w:rsidR="00137DE2" w:rsidRPr="00EE0FE8">
              <w:rPr>
                <w:rFonts w:ascii="Times New Roman" w:hAnsi="Times New Roman" w:cs="Times New Roman"/>
                <w:i/>
                <w:sz w:val="28"/>
                <w:szCs w:val="28"/>
                <w:lang w:val="en-US" w:eastAsia="ru-RU"/>
              </w:rPr>
              <w:t>Ind</w:t>
            </w:r>
            <w:r w:rsidR="00137DE2" w:rsidRPr="00EE0FE8">
              <w:rPr>
                <w:rFonts w:ascii="Times New Roman" w:hAnsi="Times New Roman" w:cs="Times New Roman"/>
                <w:i/>
                <w:sz w:val="28"/>
                <w:szCs w:val="28"/>
                <w:lang w:eastAsia="ru-RU"/>
              </w:rPr>
              <w:t>. инициировала добровольный отзыв своего сыра из-за заражения бактериями листерии;</w:t>
            </w:r>
          </w:p>
          <w:p w:rsidR="00137DE2" w:rsidRPr="00EE0FE8" w:rsidRDefault="003311F0" w:rsidP="00AD23DA">
            <w:pPr>
              <w:pStyle w:val="a6"/>
              <w:numPr>
                <w:ilvl w:val="0"/>
                <w:numId w:val="33"/>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м</w:t>
            </w:r>
            <w:r w:rsidR="00137DE2" w:rsidRPr="00EE0FE8">
              <w:rPr>
                <w:rFonts w:ascii="Times New Roman" w:hAnsi="Times New Roman" w:cs="Times New Roman"/>
                <w:i/>
                <w:sz w:val="28"/>
                <w:szCs w:val="28"/>
                <w:lang w:eastAsia="ru-RU"/>
              </w:rPr>
              <w:t>ножественные отзывы замороженных овощей по причине заражения бактериями листерии.</w:t>
            </w:r>
          </w:p>
        </w:tc>
      </w:tr>
      <w:tr w:rsidR="00141121" w:rsidRPr="00EE0FE8" w:rsidTr="00141121">
        <w:tc>
          <w:tcPr>
            <w:tcW w:w="9571" w:type="dxa"/>
          </w:tcPr>
          <w:p w:rsidR="00141121" w:rsidRPr="00EE0FE8" w:rsidRDefault="00141121" w:rsidP="00141121">
            <w:pPr>
              <w:pStyle w:val="a3"/>
              <w:rPr>
                <w:rFonts w:ascii="Times New Roman" w:hAnsi="Times New Roman" w:cs="Times New Roman"/>
                <w:i/>
                <w:sz w:val="28"/>
                <w:szCs w:val="28"/>
              </w:rPr>
            </w:pPr>
            <w:r w:rsidRPr="00EE0FE8">
              <w:rPr>
                <w:rFonts w:ascii="Times New Roman" w:hAnsi="Times New Roman" w:cs="Times New Roman"/>
                <w:i/>
                <w:sz w:val="28"/>
                <w:szCs w:val="28"/>
              </w:rPr>
              <w:t xml:space="preserve">Раздел с еженедельными отчетами </w:t>
            </w:r>
            <w:r w:rsidRPr="00EE0FE8">
              <w:rPr>
                <w:rFonts w:ascii="Times New Roman" w:hAnsi="Times New Roman" w:cs="Times New Roman"/>
                <w:i/>
                <w:sz w:val="28"/>
                <w:szCs w:val="28"/>
                <w:lang w:val="en-US"/>
              </w:rPr>
              <w:t>FDA</w:t>
            </w:r>
            <w:r w:rsidRPr="00EE0FE8">
              <w:rPr>
                <w:rFonts w:ascii="Times New Roman" w:hAnsi="Times New Roman" w:cs="Times New Roman"/>
                <w:i/>
                <w:sz w:val="28"/>
                <w:szCs w:val="28"/>
              </w:rPr>
              <w:t xml:space="preserve"> по правоприменительной практике доступен по ссылке: </w:t>
            </w:r>
            <w:hyperlink r:id="rId21" w:anchor="tabNav_advancedSearch"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accessdata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fda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scripts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ires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index</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cfm</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tabNav</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advancedSearch</w:t>
              </w:r>
            </w:hyperlink>
          </w:p>
          <w:p w:rsidR="00141121" w:rsidRPr="00EE0FE8" w:rsidRDefault="00141121" w:rsidP="00141121">
            <w:pPr>
              <w:pStyle w:val="a3"/>
              <w:rPr>
                <w:rFonts w:ascii="Times New Roman" w:hAnsi="Times New Roman" w:cs="Times New Roman"/>
              </w:rPr>
            </w:pPr>
            <w:r w:rsidRPr="00EE0FE8">
              <w:rPr>
                <w:rFonts w:ascii="Times New Roman" w:hAnsi="Times New Roman" w:cs="Times New Roman"/>
                <w:i/>
                <w:sz w:val="28"/>
                <w:szCs w:val="28"/>
              </w:rPr>
              <w:t xml:space="preserve">Раздел с информацией о наиболее серьезных и масштабных мерах, принятых </w:t>
            </w:r>
            <w:r w:rsidRPr="00EE0FE8">
              <w:rPr>
                <w:rFonts w:ascii="Times New Roman" w:hAnsi="Times New Roman" w:cs="Times New Roman"/>
                <w:i/>
                <w:sz w:val="28"/>
                <w:szCs w:val="28"/>
                <w:lang w:val="en-US"/>
              </w:rPr>
              <w:t>FDA</w:t>
            </w:r>
            <w:r w:rsidRPr="00EE0FE8">
              <w:rPr>
                <w:rFonts w:ascii="Times New Roman" w:hAnsi="Times New Roman" w:cs="Times New Roman"/>
                <w:i/>
                <w:sz w:val="28"/>
                <w:szCs w:val="28"/>
              </w:rPr>
              <w:t xml:space="preserve"> в рамках текущей практики, доступен по ссылке: </w:t>
            </w:r>
            <w:hyperlink r:id="rId22"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fda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Recalls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MajorProductRecalls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default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htm</w:t>
              </w:r>
            </w:hyperlink>
          </w:p>
        </w:tc>
      </w:tr>
    </w:tbl>
    <w:p w:rsidR="004E4394" w:rsidRPr="00EE0FE8" w:rsidRDefault="004E4394" w:rsidP="004E4394">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4E4394" w:rsidRPr="00EE0FE8" w:rsidTr="003F61AF">
        <w:tc>
          <w:tcPr>
            <w:tcW w:w="5000" w:type="pct"/>
          </w:tcPr>
          <w:p w:rsidR="004E4394" w:rsidRPr="00EE0FE8" w:rsidRDefault="004E4394" w:rsidP="004E4394">
            <w:pPr>
              <w:jc w:val="both"/>
              <w:rPr>
                <w:rFonts w:ascii="Times New Roman" w:hAnsi="Times New Roman" w:cs="Times New Roman"/>
                <w:i/>
                <w:sz w:val="28"/>
                <w:szCs w:val="28"/>
              </w:rPr>
            </w:pPr>
            <w:r w:rsidRPr="00EE0FE8">
              <w:rPr>
                <w:rFonts w:ascii="Times New Roman" w:hAnsi="Times New Roman" w:cs="Times New Roman"/>
                <w:i/>
                <w:color w:val="FF0000"/>
                <w:sz w:val="28"/>
                <w:szCs w:val="28"/>
              </w:rPr>
              <w:t>Пример Росси</w:t>
            </w:r>
            <w:r w:rsidR="003F61AF" w:rsidRPr="00EE0FE8">
              <w:rPr>
                <w:rFonts w:ascii="Times New Roman" w:hAnsi="Times New Roman" w:cs="Times New Roman"/>
                <w:i/>
                <w:color w:val="FF0000"/>
                <w:sz w:val="28"/>
                <w:szCs w:val="28"/>
              </w:rPr>
              <w:t>и</w:t>
            </w:r>
            <w:r w:rsidRPr="00EE0FE8">
              <w:rPr>
                <w:rFonts w:ascii="Times New Roman" w:hAnsi="Times New Roman" w:cs="Times New Roman"/>
                <w:i/>
                <w:sz w:val="28"/>
                <w:szCs w:val="28"/>
              </w:rPr>
              <w:t xml:space="preserve">. </w:t>
            </w:r>
            <w:r w:rsidR="00975117" w:rsidRPr="00EE0FE8">
              <w:rPr>
                <w:rFonts w:ascii="Times New Roman" w:hAnsi="Times New Roman" w:cs="Times New Roman"/>
                <w:i/>
                <w:sz w:val="28"/>
                <w:szCs w:val="28"/>
              </w:rPr>
              <w:t>Для сравнения можно рассмотреть подготовленные Федеральной службой</w:t>
            </w:r>
            <w:r w:rsidRPr="00EE0FE8">
              <w:rPr>
                <w:rFonts w:ascii="Times New Roman" w:hAnsi="Times New Roman" w:cs="Times New Roman"/>
                <w:i/>
                <w:sz w:val="28"/>
                <w:szCs w:val="28"/>
              </w:rPr>
              <w:t xml:space="preserve"> по надзору в сфере природопользования (Росприроднадзор) </w:t>
            </w:r>
            <w:r w:rsidR="00975117" w:rsidRPr="00EE0FE8">
              <w:rPr>
                <w:rFonts w:ascii="Times New Roman" w:hAnsi="Times New Roman" w:cs="Times New Roman"/>
                <w:i/>
                <w:sz w:val="28"/>
                <w:szCs w:val="28"/>
              </w:rPr>
              <w:t xml:space="preserve">и опубликованные на </w:t>
            </w:r>
            <w:r w:rsidRPr="00EE0FE8">
              <w:rPr>
                <w:rFonts w:ascii="Times New Roman" w:hAnsi="Times New Roman" w:cs="Times New Roman"/>
                <w:i/>
                <w:sz w:val="28"/>
                <w:szCs w:val="28"/>
              </w:rPr>
              <w:t xml:space="preserve">официальном сайте </w:t>
            </w:r>
            <w:r w:rsidR="00975117" w:rsidRPr="00EE0FE8">
              <w:rPr>
                <w:rFonts w:ascii="Times New Roman" w:hAnsi="Times New Roman" w:cs="Times New Roman"/>
                <w:i/>
                <w:sz w:val="28"/>
                <w:szCs w:val="28"/>
              </w:rPr>
              <w:t xml:space="preserve">ведомства </w:t>
            </w:r>
            <w:r w:rsidRPr="00EE0FE8">
              <w:rPr>
                <w:rFonts w:ascii="Times New Roman" w:hAnsi="Times New Roman" w:cs="Times New Roman"/>
                <w:i/>
                <w:sz w:val="28"/>
                <w:szCs w:val="28"/>
              </w:rPr>
              <w:t>проекты докладов и доклады по правоприменительной практике («как делать нельзя»).</w:t>
            </w:r>
          </w:p>
          <w:p w:rsidR="004E4394" w:rsidRPr="00EE0FE8" w:rsidRDefault="00975117" w:rsidP="004E4394">
            <w:pPr>
              <w:jc w:val="both"/>
              <w:rPr>
                <w:rFonts w:ascii="Times New Roman" w:hAnsi="Times New Roman" w:cs="Times New Roman"/>
                <w:i/>
                <w:sz w:val="28"/>
                <w:szCs w:val="28"/>
              </w:rPr>
            </w:pPr>
            <w:r w:rsidRPr="00EE0FE8">
              <w:rPr>
                <w:rFonts w:ascii="Times New Roman" w:hAnsi="Times New Roman" w:cs="Times New Roman"/>
                <w:i/>
                <w:sz w:val="28"/>
                <w:szCs w:val="28"/>
              </w:rPr>
              <w:t>Так, д</w:t>
            </w:r>
            <w:r w:rsidR="004E4394" w:rsidRPr="00EE0FE8">
              <w:rPr>
                <w:rFonts w:ascii="Times New Roman" w:hAnsi="Times New Roman" w:cs="Times New Roman"/>
                <w:i/>
                <w:sz w:val="28"/>
                <w:szCs w:val="28"/>
              </w:rPr>
              <w:t>оклад по правоприменительной практике Росприроднадзора за 2017 год содержит сведения о типовых и массовых нарушениях обязательных требований с описанием предложений по их устранению применительно к  15 направлениям федерального государственного экологического надзора.</w:t>
            </w:r>
          </w:p>
          <w:p w:rsidR="004E4394" w:rsidRPr="00EE0FE8" w:rsidRDefault="004E4394" w:rsidP="004E4394">
            <w:pPr>
              <w:jc w:val="both"/>
              <w:rPr>
                <w:rFonts w:ascii="Times New Roman" w:hAnsi="Times New Roman" w:cs="Times New Roman"/>
                <w:i/>
                <w:sz w:val="28"/>
                <w:szCs w:val="28"/>
              </w:rPr>
            </w:pPr>
            <w:r w:rsidRPr="00EE0FE8">
              <w:rPr>
                <w:rFonts w:ascii="Times New Roman" w:hAnsi="Times New Roman" w:cs="Times New Roman"/>
                <w:i/>
                <w:sz w:val="28"/>
                <w:szCs w:val="28"/>
              </w:rPr>
              <w:t>Структура доклада представлена следующим образом:</w:t>
            </w:r>
          </w:p>
          <w:p w:rsidR="004E4394" w:rsidRPr="00EE0FE8" w:rsidRDefault="004E4394" w:rsidP="00AD23DA">
            <w:pPr>
              <w:pStyle w:val="a6"/>
              <w:numPr>
                <w:ilvl w:val="0"/>
                <w:numId w:val="36"/>
              </w:numPr>
              <w:jc w:val="both"/>
              <w:rPr>
                <w:rFonts w:ascii="Times New Roman" w:hAnsi="Times New Roman" w:cs="Times New Roman"/>
                <w:i/>
                <w:sz w:val="28"/>
                <w:szCs w:val="28"/>
              </w:rPr>
            </w:pPr>
            <w:r w:rsidRPr="00EE0FE8">
              <w:rPr>
                <w:rFonts w:ascii="Times New Roman" w:hAnsi="Times New Roman" w:cs="Times New Roman"/>
                <w:i/>
                <w:sz w:val="28"/>
                <w:szCs w:val="28"/>
              </w:rPr>
              <w:t>общий вводный раздел, обобщающий правоприменительную практику по всем 15 направлениям федерального государственного экологического надзора;</w:t>
            </w:r>
          </w:p>
          <w:p w:rsidR="004E4394" w:rsidRPr="00EE0FE8" w:rsidRDefault="004E4394" w:rsidP="00AD23DA">
            <w:pPr>
              <w:pStyle w:val="a6"/>
              <w:numPr>
                <w:ilvl w:val="0"/>
                <w:numId w:val="36"/>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15 разделов, более детально описывающих правоприменительную практику в рамках каждого отдельного направления. </w:t>
            </w:r>
          </w:p>
          <w:p w:rsidR="004E4394" w:rsidRPr="00EE0FE8" w:rsidRDefault="004E4394" w:rsidP="004E4394">
            <w:pPr>
              <w:pStyle w:val="a6"/>
              <w:jc w:val="both"/>
              <w:rPr>
                <w:rFonts w:ascii="Times New Roman" w:hAnsi="Times New Roman" w:cs="Times New Roman"/>
                <w:i/>
                <w:sz w:val="28"/>
                <w:szCs w:val="28"/>
              </w:rPr>
            </w:pPr>
          </w:p>
          <w:p w:rsidR="004E4394" w:rsidRPr="00EE0FE8" w:rsidRDefault="004E4394" w:rsidP="004E4394">
            <w:pPr>
              <w:jc w:val="both"/>
              <w:rPr>
                <w:rFonts w:ascii="Times New Roman" w:hAnsi="Times New Roman" w:cs="Times New Roman"/>
                <w:sz w:val="28"/>
                <w:szCs w:val="28"/>
              </w:rPr>
            </w:pPr>
            <w:r w:rsidRPr="00EE0FE8">
              <w:rPr>
                <w:rFonts w:ascii="Times New Roman" w:hAnsi="Times New Roman" w:cs="Times New Roman"/>
                <w:i/>
                <w:sz w:val="28"/>
                <w:szCs w:val="28"/>
              </w:rPr>
              <w:t>Пример представления сводной информации относительно типовых и массовых нарушений, выявленных при осуществлении федерального государственного экологического надзора в 2016 и 2017 гг.:</w:t>
            </w:r>
          </w:p>
          <w:tbl>
            <w:tblPr>
              <w:tblW w:w="0" w:type="auto"/>
              <w:tblInd w:w="108" w:type="dxa"/>
              <w:tblLook w:val="04A0"/>
            </w:tblPr>
            <w:tblGrid>
              <w:gridCol w:w="584"/>
              <w:gridCol w:w="6089"/>
              <w:gridCol w:w="905"/>
              <w:gridCol w:w="1659"/>
            </w:tblGrid>
            <w:tr w:rsidR="004E4394" w:rsidRPr="00EE0FE8" w:rsidTr="003445BC">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4E4394" w:rsidRPr="00EE0FE8" w:rsidRDefault="004E4394" w:rsidP="003445B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 п/п</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EE0FE8" w:rsidRDefault="004E4394" w:rsidP="003445B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Стать</w:t>
                  </w:r>
                  <w:r w:rsidRPr="00EE0FE8">
                    <w:rPr>
                      <w:rFonts w:ascii="Times New Roman" w:eastAsia="Times New Roman" w:hAnsi="Times New Roman" w:cs="Times New Roman"/>
                      <w:b/>
                      <w:bCs/>
                      <w:sz w:val="24"/>
                      <w:szCs w:val="24"/>
                      <w:lang w:eastAsia="ru-RU"/>
                    </w:rPr>
                    <w:cr/>
                    <w:t xml:space="preserve"> КоАП</w:t>
                  </w:r>
                  <w:r w:rsidRPr="00EE0FE8">
                    <w:rPr>
                      <w:rFonts w:ascii="Times New Roman" w:eastAsia="Times New Roman" w:hAnsi="Times New Roman" w:cs="Times New Roman"/>
                      <w:b/>
                      <w:bCs/>
                      <w:sz w:val="24"/>
                      <w:szCs w:val="24"/>
                      <w:lang w:eastAsia="ru-RU"/>
                    </w:rPr>
                    <w:cr/>
                    <w:t>РФ</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EE0FE8" w:rsidRDefault="004E4394" w:rsidP="003445B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К</w:t>
                  </w:r>
                  <w:r w:rsidRPr="00EE0FE8">
                    <w:rPr>
                      <w:rFonts w:ascii="Times New Roman" w:eastAsia="Times New Roman" w:hAnsi="Times New Roman" w:cs="Times New Roman"/>
                      <w:b/>
                      <w:bCs/>
                      <w:sz w:val="24"/>
                      <w:szCs w:val="24"/>
                      <w:lang w:eastAsia="ru-RU"/>
                    </w:rPr>
                    <w:cr/>
                    <w:t>л-в</w:t>
                  </w:r>
                  <w:r w:rsidRPr="00EE0FE8">
                    <w:rPr>
                      <w:rFonts w:ascii="Times New Roman" w:eastAsia="Times New Roman" w:hAnsi="Times New Roman" w:cs="Times New Roman"/>
                      <w:b/>
                      <w:bCs/>
                      <w:sz w:val="24"/>
                      <w:szCs w:val="24"/>
                      <w:lang w:eastAsia="ru-RU"/>
                    </w:rPr>
                    <w:cr/>
                    <w:t xml:space="preserve"> в 2016</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4E4394" w:rsidRPr="00EE0FE8" w:rsidRDefault="004E4394" w:rsidP="003445B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К</w:t>
                  </w:r>
                  <w:r w:rsidRPr="00EE0FE8">
                    <w:rPr>
                      <w:rFonts w:ascii="Times New Roman" w:eastAsia="Times New Roman" w:hAnsi="Times New Roman" w:cs="Times New Roman"/>
                      <w:b/>
                      <w:bCs/>
                      <w:sz w:val="24"/>
                      <w:szCs w:val="24"/>
                      <w:lang w:eastAsia="ru-RU"/>
                    </w:rPr>
                    <w:cr/>
                    <w:t>л-во за период</w:t>
                  </w:r>
                  <w:r w:rsidRPr="00EE0FE8">
                    <w:rPr>
                      <w:rFonts w:ascii="Times New Roman" w:eastAsia="Times New Roman" w:hAnsi="Times New Roman" w:cs="Times New Roman"/>
                      <w:b/>
                      <w:bCs/>
                      <w:sz w:val="24"/>
                      <w:szCs w:val="24"/>
                      <w:lang w:eastAsia="ru-RU"/>
                    </w:rPr>
                    <w:cr/>
                  </w:r>
                  <w:r w:rsidRPr="00EE0FE8">
                    <w:rPr>
                      <w:rFonts w:ascii="Times New Roman" w:eastAsia="Times New Roman" w:hAnsi="Times New Roman" w:cs="Times New Roman"/>
                      <w:b/>
                      <w:bCs/>
                      <w:sz w:val="24"/>
                      <w:szCs w:val="24"/>
                      <w:lang w:eastAsia="ru-RU"/>
                    </w:rPr>
                    <w:cr/>
                    <w:t xml:space="preserve"> 01.01.20</w:t>
                  </w:r>
                  <w:r w:rsidRPr="00EE0FE8">
                    <w:rPr>
                      <w:rFonts w:ascii="Times New Roman" w:eastAsia="Times New Roman" w:hAnsi="Times New Roman" w:cs="Times New Roman"/>
                      <w:b/>
                      <w:bCs/>
                      <w:sz w:val="24"/>
                      <w:szCs w:val="24"/>
                      <w:lang w:eastAsia="ru-RU"/>
                    </w:rPr>
                    <w:cr/>
                    <w:t>7 по 2</w:t>
                  </w:r>
                  <w:r w:rsidRPr="00EE0FE8">
                    <w:rPr>
                      <w:rFonts w:ascii="Times New Roman" w:eastAsia="Times New Roman" w:hAnsi="Times New Roman" w:cs="Times New Roman"/>
                      <w:b/>
                      <w:bCs/>
                      <w:sz w:val="24"/>
                      <w:szCs w:val="24"/>
                      <w:lang w:eastAsia="ru-RU"/>
                    </w:rPr>
                    <w:cr/>
                    <w:t>.07.2017</w:t>
                  </w:r>
                </w:p>
              </w:tc>
            </w:tr>
            <w:tr w:rsidR="004E4394" w:rsidRPr="00EE0FE8"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1E0022">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ст. 8.1 - Несоблюдение экологических требований при планировании, технико-экономическом обосновани</w:t>
                  </w:r>
                  <w:r w:rsidR="003D7B8D"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cr/>
                    <w:t xml:space="preserve"> проектов, пр</w:t>
                  </w:r>
                  <w:r w:rsidR="003D7B8D"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ектиров</w:t>
                  </w:r>
                  <w:r w:rsidR="003D7B8D" w:rsidRPr="00EE0FE8">
                    <w:rPr>
                      <w:rFonts w:ascii="Times New Roman" w:eastAsia="Times New Roman" w:hAnsi="Times New Roman" w:cs="Times New Roman"/>
                      <w:lang w:eastAsia="ru-RU"/>
                    </w:rPr>
                    <w:t>а</w:t>
                  </w:r>
                  <w:r w:rsidRPr="00EE0FE8">
                    <w:rPr>
                      <w:rFonts w:ascii="Times New Roman" w:eastAsia="Times New Roman" w:hAnsi="Times New Roman" w:cs="Times New Roman"/>
                      <w:lang w:eastAsia="ru-RU"/>
                    </w:rPr>
                    <w:t>нии, размещ</w:t>
                  </w:r>
                  <w:r w:rsidR="003D7B8D"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нии, стр</w:t>
                  </w:r>
                  <w:r w:rsidR="003D7B8D"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ительс</w:t>
                  </w:r>
                  <w:r w:rsidR="003D7B8D" w:rsidRPr="00EE0FE8">
                    <w:rPr>
                      <w:rFonts w:ascii="Times New Roman" w:eastAsia="Times New Roman" w:hAnsi="Times New Roman" w:cs="Times New Roman"/>
                      <w:lang w:eastAsia="ru-RU"/>
                    </w:rPr>
                    <w:t>т</w:t>
                  </w:r>
                  <w:r w:rsidRPr="00EE0FE8">
                    <w:rPr>
                      <w:rFonts w:ascii="Times New Roman" w:eastAsia="Times New Roman" w:hAnsi="Times New Roman" w:cs="Times New Roman"/>
                      <w:lang w:eastAsia="ru-RU"/>
                    </w:rPr>
                    <w:t>в</w:t>
                  </w:r>
                  <w:r w:rsidR="003D7B8D"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 реконструкции, вводе в эксп</w:t>
                  </w:r>
                  <w:r w:rsidR="003D7B8D" w:rsidRPr="00EE0FE8">
                    <w:rPr>
                      <w:rFonts w:ascii="Times New Roman" w:eastAsia="Times New Roman" w:hAnsi="Times New Roman" w:cs="Times New Roman"/>
                      <w:lang w:eastAsia="ru-RU"/>
                    </w:rPr>
                    <w:t>л</w:t>
                  </w:r>
                  <w:r w:rsidRPr="00EE0FE8">
                    <w:rPr>
                      <w:rFonts w:ascii="Times New Roman" w:eastAsia="Times New Roman" w:hAnsi="Times New Roman" w:cs="Times New Roman"/>
                      <w:lang w:eastAsia="ru-RU"/>
                    </w:rPr>
                    <w:t>уатац</w:t>
                  </w:r>
                  <w:r w:rsidR="003D7B8D"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ю, эксп</w:t>
                  </w:r>
                  <w:r w:rsidR="003D7B8D" w:rsidRPr="00EE0FE8">
                    <w:rPr>
                      <w:rFonts w:ascii="Times New Roman" w:eastAsia="Times New Roman" w:hAnsi="Times New Roman" w:cs="Times New Roman"/>
                      <w:lang w:eastAsia="ru-RU"/>
                    </w:rPr>
                    <w:t>л</w:t>
                  </w:r>
                  <w:r w:rsidRPr="00EE0FE8">
                    <w:rPr>
                      <w:rFonts w:ascii="Times New Roman" w:eastAsia="Times New Roman" w:hAnsi="Times New Roman" w:cs="Times New Roman"/>
                      <w:lang w:eastAsia="ru-RU"/>
                    </w:rPr>
                    <w:t>уатаци</w:t>
                  </w:r>
                  <w:r w:rsidR="003D7B8D"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cr/>
                    <w:t xml:space="preserve"> </w:t>
                  </w:r>
                  <w:r w:rsidRPr="00EE0FE8">
                    <w:rPr>
                      <w:rFonts w:ascii="Times New Roman" w:eastAsia="Times New Roman" w:hAnsi="Times New Roman" w:cs="Times New Roman"/>
                      <w:lang w:eastAsia="ru-RU"/>
                    </w:rPr>
                    <w:cr/>
                  </w:r>
                  <w:r w:rsidR="003D7B8D" w:rsidRPr="00EE0FE8">
                    <w:rPr>
                      <w:rFonts w:ascii="Times New Roman" w:eastAsia="Times New Roman" w:hAnsi="Times New Roman" w:cs="Times New Roman"/>
                      <w:lang w:eastAsia="ru-RU"/>
                    </w:rPr>
                    <w:t>п</w:t>
                  </w:r>
                  <w:r w:rsidRPr="00EE0FE8">
                    <w:rPr>
                      <w:rFonts w:ascii="Times New Roman" w:eastAsia="Times New Roman" w:hAnsi="Times New Roman" w:cs="Times New Roman"/>
                      <w:lang w:eastAsia="ru-RU"/>
                    </w:rPr>
                    <w:t>редприя</w:t>
                  </w:r>
                  <w:r w:rsidR="003D7B8D" w:rsidRPr="00EE0FE8">
                    <w:rPr>
                      <w:rFonts w:ascii="Times New Roman" w:eastAsia="Times New Roman" w:hAnsi="Times New Roman" w:cs="Times New Roman"/>
                      <w:lang w:eastAsia="ru-RU"/>
                    </w:rPr>
                    <w:t>т</w:t>
                  </w:r>
                  <w:r w:rsidRPr="00EE0FE8">
                    <w:rPr>
                      <w:rFonts w:ascii="Times New Roman" w:eastAsia="Times New Roman" w:hAnsi="Times New Roman" w:cs="Times New Roman"/>
                      <w:lang w:eastAsia="ru-RU"/>
                    </w:rPr>
                    <w:t>ий</w:t>
                  </w:r>
                  <w:r w:rsidR="001E0022" w:rsidRPr="00EE0FE8">
                    <w:rPr>
                      <w:rFonts w:ascii="Times New Roman" w:eastAsia="Times New Roman" w:hAnsi="Times New Roman" w:cs="Times New Roman"/>
                      <w:lang w:eastAsia="ru-RU"/>
                    </w:rPr>
                    <w:t>,</w:t>
                  </w:r>
                  <w:r w:rsidRPr="00EE0FE8">
                    <w:rPr>
                      <w:rFonts w:ascii="Times New Roman" w:eastAsia="Times New Roman" w:hAnsi="Times New Roman" w:cs="Times New Roman"/>
                      <w:lang w:eastAsia="ru-RU"/>
                    </w:rPr>
                    <w:cr/>
                    <w:t xml:space="preserve"> со</w:t>
                  </w:r>
                  <w:r w:rsidR="001E002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ру</w:t>
                  </w:r>
                  <w:r w:rsidR="001E0022" w:rsidRPr="00EE0FE8">
                    <w:rPr>
                      <w:rFonts w:ascii="Times New Roman" w:eastAsia="Times New Roman" w:hAnsi="Times New Roman" w:cs="Times New Roman"/>
                      <w:lang w:eastAsia="ru-RU"/>
                    </w:rPr>
                    <w:t>ж</w:t>
                  </w:r>
                  <w:r w:rsidRPr="00EE0FE8">
                    <w:rPr>
                      <w:rFonts w:ascii="Times New Roman" w:eastAsia="Times New Roman" w:hAnsi="Times New Roman" w:cs="Times New Roman"/>
                      <w:lang w:eastAsia="ru-RU"/>
                    </w:rPr>
                    <w:t>ени</w:t>
                  </w:r>
                  <w:r w:rsidR="001E0022" w:rsidRPr="00EE0FE8">
                    <w:rPr>
                      <w:rFonts w:ascii="Times New Roman" w:eastAsia="Times New Roman" w:hAnsi="Times New Roman" w:cs="Times New Roman"/>
                      <w:lang w:eastAsia="ru-RU"/>
                    </w:rPr>
                    <w:t>й</w:t>
                  </w:r>
                  <w:r w:rsidRPr="00EE0FE8">
                    <w:rPr>
                      <w:rFonts w:ascii="Times New Roman" w:eastAsia="Times New Roman" w:hAnsi="Times New Roman" w:cs="Times New Roman"/>
                      <w:lang w:eastAsia="ru-RU"/>
                    </w:rPr>
                    <w:cr/>
                  </w:r>
                  <w:r w:rsidR="001E0022"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ли иных объекто</w:t>
                  </w:r>
                  <w:r w:rsidR="001E0022" w:rsidRPr="00EE0FE8">
                    <w:rPr>
                      <w:rFonts w:ascii="Times New Roman" w:eastAsia="Times New Roman" w:hAnsi="Times New Roman" w:cs="Times New Roman"/>
                      <w:lang w:eastAsia="ru-RU"/>
                    </w:rPr>
                    <w:t>в</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3 8</w:t>
                  </w:r>
                  <w:r w:rsidRPr="00EE0FE8">
                    <w:rPr>
                      <w:rFonts w:ascii="Times New Roman" w:eastAsia="Times New Roman" w:hAnsi="Times New Roman" w:cs="Times New Roman"/>
                      <w:lang w:eastAsia="ru-RU"/>
                    </w:rPr>
                    <w:c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1</w:t>
                  </w:r>
                  <w:r w:rsidRPr="00EE0FE8">
                    <w:rPr>
                      <w:rFonts w:ascii="Times New Roman" w:eastAsia="Times New Roman" w:hAnsi="Times New Roman" w:cs="Times New Roman"/>
                      <w:lang w:eastAsia="ru-RU"/>
                    </w:rPr>
                    <w:cr/>
                    <w:t>507</w:t>
                  </w:r>
                </w:p>
              </w:tc>
            </w:tr>
            <w:tr w:rsidR="004E4394" w:rsidRPr="00EE0FE8"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2</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1E0022">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ст. 19.7 - Непредставление или несвоевременное представление в государственный орган (должностному лицу), орган (должностному лицу), осуществляющий (осуществляющему) государственный контроль (надзор), сведений (информации), представление которых предусмотрено законом и необходимо для осуществления этим органом (должностным лицом) его законной деятельности, либо представл</w:t>
                  </w:r>
                  <w:r w:rsidR="001E0022"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ние в государственный орган</w:t>
                  </w:r>
                  <w:r w:rsidRPr="00EE0FE8">
                    <w:rPr>
                      <w:rFonts w:ascii="Times New Roman" w:eastAsia="Times New Roman" w:hAnsi="Times New Roman" w:cs="Times New Roman"/>
                      <w:lang w:eastAsia="ru-RU"/>
                    </w:rPr>
                    <w:cr/>
                    <w:t>(</w:t>
                  </w:r>
                  <w:r w:rsidR="001E0022" w:rsidRPr="00EE0FE8">
                    <w:rPr>
                      <w:rFonts w:ascii="Times New Roman" w:eastAsia="Times New Roman" w:hAnsi="Times New Roman" w:cs="Times New Roman"/>
                      <w:lang w:eastAsia="ru-RU"/>
                    </w:rPr>
                    <w:t>д</w:t>
                  </w:r>
                  <w:r w:rsidRPr="00EE0FE8">
                    <w:rPr>
                      <w:rFonts w:ascii="Times New Roman" w:eastAsia="Times New Roman" w:hAnsi="Times New Roman" w:cs="Times New Roman"/>
                      <w:lang w:eastAsia="ru-RU"/>
                    </w:rPr>
                    <w:t>олжностному лицу), орган (должностн</w:t>
                  </w:r>
                  <w:r w:rsidR="001E002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му лицу, осу</w:t>
                  </w:r>
                  <w:r w:rsidR="001E0022" w:rsidRPr="00EE0FE8">
                    <w:rPr>
                      <w:rFonts w:ascii="Times New Roman" w:eastAsia="Times New Roman" w:hAnsi="Times New Roman" w:cs="Times New Roman"/>
                      <w:lang w:eastAsia="ru-RU"/>
                    </w:rPr>
                    <w:t>щ</w:t>
                  </w:r>
                  <w:r w:rsidRPr="00EE0FE8">
                    <w:rPr>
                      <w:rFonts w:ascii="Times New Roman" w:eastAsia="Times New Roman" w:hAnsi="Times New Roman" w:cs="Times New Roman"/>
                      <w:lang w:eastAsia="ru-RU"/>
                    </w:rPr>
                    <w:t>ес</w:t>
                  </w:r>
                  <w:r w:rsidR="001E0022" w:rsidRPr="00EE0FE8">
                    <w:rPr>
                      <w:rFonts w:ascii="Times New Roman" w:eastAsia="Times New Roman" w:hAnsi="Times New Roman" w:cs="Times New Roman"/>
                      <w:lang w:eastAsia="ru-RU"/>
                    </w:rPr>
                    <w:t>т</w:t>
                  </w:r>
                  <w:r w:rsidRPr="00EE0FE8">
                    <w:rPr>
                      <w:rFonts w:ascii="Times New Roman" w:eastAsia="Times New Roman" w:hAnsi="Times New Roman" w:cs="Times New Roman"/>
                      <w:lang w:eastAsia="ru-RU"/>
                    </w:rPr>
                    <w:t>вляющий</w:t>
                  </w:r>
                  <w:r w:rsidRPr="00EE0FE8">
                    <w:rPr>
                      <w:rFonts w:ascii="Times New Roman" w:eastAsia="Times New Roman" w:hAnsi="Times New Roman" w:cs="Times New Roman"/>
                      <w:lang w:eastAsia="ru-RU"/>
                    </w:rPr>
                    <w:cr/>
                    <w:t>(</w:t>
                  </w:r>
                  <w:r w:rsidR="001E002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суще</w:t>
                  </w:r>
                  <w:r w:rsidR="001E0022" w:rsidRPr="00EE0FE8">
                    <w:rPr>
                      <w:rFonts w:ascii="Times New Roman" w:eastAsia="Times New Roman" w:hAnsi="Times New Roman" w:cs="Times New Roman"/>
                      <w:lang w:eastAsia="ru-RU"/>
                    </w:rPr>
                    <w:t>с</w:t>
                  </w:r>
                  <w:r w:rsidRPr="00EE0FE8">
                    <w:rPr>
                      <w:rFonts w:ascii="Times New Roman" w:eastAsia="Times New Roman" w:hAnsi="Times New Roman" w:cs="Times New Roman"/>
                      <w:lang w:eastAsia="ru-RU"/>
                    </w:rPr>
                    <w:t>твляю</w:t>
                  </w:r>
                  <w:r w:rsidR="001E0022" w:rsidRPr="00EE0FE8">
                    <w:rPr>
                      <w:rFonts w:ascii="Times New Roman" w:eastAsia="Times New Roman" w:hAnsi="Times New Roman" w:cs="Times New Roman"/>
                      <w:lang w:eastAsia="ru-RU"/>
                    </w:rPr>
                    <w:t>щ</w:t>
                  </w:r>
                  <w:r w:rsidRPr="00EE0FE8">
                    <w:rPr>
                      <w:rFonts w:ascii="Times New Roman" w:eastAsia="Times New Roman" w:hAnsi="Times New Roman" w:cs="Times New Roman"/>
                      <w:lang w:eastAsia="ru-RU"/>
                    </w:rPr>
                    <w:t>е</w:t>
                  </w:r>
                  <w:r w:rsidR="001E0022" w:rsidRPr="00EE0FE8">
                    <w:rPr>
                      <w:rFonts w:ascii="Times New Roman" w:eastAsia="Times New Roman" w:hAnsi="Times New Roman" w:cs="Times New Roman"/>
                      <w:lang w:eastAsia="ru-RU"/>
                    </w:rPr>
                    <w:t>м</w:t>
                  </w:r>
                  <w:r w:rsidRPr="00EE0FE8">
                    <w:rPr>
                      <w:rFonts w:ascii="Times New Roman" w:eastAsia="Times New Roman" w:hAnsi="Times New Roman" w:cs="Times New Roman"/>
                      <w:lang w:eastAsia="ru-RU"/>
                    </w:rPr>
                    <w:t>у) государствен</w:t>
                  </w:r>
                  <w:r w:rsidR="001E0022" w:rsidRPr="00EE0FE8">
                    <w:rPr>
                      <w:rFonts w:ascii="Times New Roman" w:eastAsia="Times New Roman" w:hAnsi="Times New Roman" w:cs="Times New Roman"/>
                      <w:lang w:eastAsia="ru-RU"/>
                    </w:rPr>
                    <w:t>н</w:t>
                  </w:r>
                  <w:r w:rsidRPr="00EE0FE8">
                    <w:rPr>
                      <w:rFonts w:ascii="Times New Roman" w:eastAsia="Times New Roman" w:hAnsi="Times New Roman" w:cs="Times New Roman"/>
                      <w:lang w:eastAsia="ru-RU"/>
                    </w:rPr>
                    <w:t>ый контроль (надз</w:t>
                  </w:r>
                  <w:r w:rsidR="001E0022" w:rsidRPr="00EE0FE8">
                    <w:rPr>
                      <w:rFonts w:ascii="Times New Roman" w:eastAsia="Times New Roman" w:hAnsi="Times New Roman" w:cs="Times New Roman"/>
                      <w:lang w:eastAsia="ru-RU"/>
                    </w:rPr>
                    <w:t>ор</w:t>
                  </w:r>
                  <w:r w:rsidRPr="00EE0FE8">
                    <w:rPr>
                      <w:rFonts w:ascii="Times New Roman" w:eastAsia="Times New Roman" w:hAnsi="Times New Roman" w:cs="Times New Roman"/>
                      <w:lang w:eastAsia="ru-RU"/>
                    </w:rPr>
                    <w:t>),</w:t>
                  </w:r>
                  <w:r w:rsidRPr="00EE0FE8">
                    <w:rPr>
                      <w:rFonts w:ascii="Times New Roman" w:eastAsia="Times New Roman" w:hAnsi="Times New Roman" w:cs="Times New Roman"/>
                      <w:lang w:eastAsia="ru-RU"/>
                    </w:rPr>
                    <w:cr/>
                    <w:t>та</w:t>
                  </w:r>
                  <w:r w:rsidR="001E0022" w:rsidRPr="00EE0FE8">
                    <w:rPr>
                      <w:rFonts w:ascii="Times New Roman" w:eastAsia="Times New Roman" w:hAnsi="Times New Roman" w:cs="Times New Roman"/>
                      <w:lang w:eastAsia="ru-RU"/>
                    </w:rPr>
                    <w:t>к</w:t>
                  </w:r>
                  <w:r w:rsidRPr="00EE0FE8">
                    <w:rPr>
                      <w:rFonts w:ascii="Times New Roman" w:eastAsia="Times New Roman" w:hAnsi="Times New Roman" w:cs="Times New Roman"/>
                      <w:lang w:eastAsia="ru-RU"/>
                    </w:rPr>
                    <w:t>их сведений (инф</w:t>
                  </w:r>
                  <w:r w:rsidR="001E002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рмаци</w:t>
                  </w:r>
                  <w:r w:rsidR="001E0022"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 xml:space="preserve">) в неполном объеме или в </w:t>
                  </w:r>
                  <w:r w:rsidRPr="00EE0FE8">
                    <w:rPr>
                      <w:rFonts w:ascii="Times New Roman" w:eastAsia="Times New Roman" w:hAnsi="Times New Roman" w:cs="Times New Roman"/>
                      <w:lang w:eastAsia="ru-RU"/>
                    </w:rPr>
                    <w:cr/>
                  </w:r>
                  <w:r w:rsidR="001E0022"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скаж</w:t>
                  </w:r>
                  <w:r w:rsidR="001E0022"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нном</w:t>
                  </w:r>
                  <w:r w:rsidRPr="00EE0FE8">
                    <w:rPr>
                      <w:rFonts w:ascii="Times New Roman" w:eastAsia="Times New Roman" w:hAnsi="Times New Roman" w:cs="Times New Roman"/>
                      <w:lang w:eastAsia="ru-RU"/>
                    </w:rPr>
                    <w:cr/>
                    <w:t>виде</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cr/>
                    <w:t>0</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cr/>
                    <w:t>87</w:t>
                  </w:r>
                </w:p>
              </w:tc>
            </w:tr>
            <w:tr w:rsidR="004E4394" w:rsidRPr="00EE0FE8"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3</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281652">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 xml:space="preserve">ч. 1 ст. 19.5 - Невыполнение в установленный срок законного </w:t>
                  </w:r>
                  <w:r w:rsidRPr="00EE0FE8">
                    <w:rPr>
                      <w:rFonts w:ascii="Times New Roman" w:eastAsia="Times New Roman" w:hAnsi="Times New Roman" w:cs="Times New Roman"/>
                      <w:lang w:eastAsia="ru-RU"/>
                    </w:rPr>
                    <w:cr/>
                  </w:r>
                  <w:r w:rsidR="00A22488" w:rsidRPr="00EE0FE8">
                    <w:rPr>
                      <w:rFonts w:ascii="Times New Roman" w:eastAsia="Times New Roman" w:hAnsi="Times New Roman" w:cs="Times New Roman"/>
                      <w:lang w:eastAsia="ru-RU"/>
                    </w:rPr>
                    <w:t>п</w:t>
                  </w:r>
                  <w:r w:rsidRPr="00EE0FE8">
                    <w:rPr>
                      <w:rFonts w:ascii="Times New Roman" w:eastAsia="Times New Roman" w:hAnsi="Times New Roman" w:cs="Times New Roman"/>
                      <w:lang w:eastAsia="ru-RU"/>
                    </w:rPr>
                    <w:t>р</w:t>
                  </w:r>
                  <w:r w:rsidR="00A22488"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дписания (постановления, представле</w:t>
                  </w:r>
                  <w:r w:rsidR="00A22488" w:rsidRPr="00EE0FE8">
                    <w:rPr>
                      <w:rFonts w:ascii="Times New Roman" w:eastAsia="Times New Roman" w:hAnsi="Times New Roman" w:cs="Times New Roman"/>
                      <w:lang w:eastAsia="ru-RU"/>
                    </w:rPr>
                    <w:t>н</w:t>
                  </w:r>
                  <w:r w:rsidRPr="00EE0FE8">
                    <w:rPr>
                      <w:rFonts w:ascii="Times New Roman" w:eastAsia="Times New Roman" w:hAnsi="Times New Roman" w:cs="Times New Roman"/>
                      <w:lang w:eastAsia="ru-RU"/>
                    </w:rPr>
                    <w:t>ия, реш</w:t>
                  </w:r>
                  <w:r w:rsidR="00A22488"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 xml:space="preserve">ния) </w:t>
                  </w:r>
                  <w:r w:rsidRPr="00EE0FE8">
                    <w:rPr>
                      <w:rFonts w:ascii="Times New Roman" w:eastAsia="Times New Roman" w:hAnsi="Times New Roman" w:cs="Times New Roman"/>
                      <w:lang w:eastAsia="ru-RU"/>
                    </w:rPr>
                    <w:cr/>
                  </w:r>
                  <w:r w:rsidR="0028165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рг</w:t>
                  </w:r>
                  <w:r w:rsidR="00281652" w:rsidRPr="00EE0FE8">
                    <w:rPr>
                      <w:rFonts w:ascii="Times New Roman" w:eastAsia="Times New Roman" w:hAnsi="Times New Roman" w:cs="Times New Roman"/>
                      <w:lang w:eastAsia="ru-RU"/>
                    </w:rPr>
                    <w:t>а</w:t>
                  </w:r>
                  <w:r w:rsidRPr="00EE0FE8">
                    <w:rPr>
                      <w:rFonts w:ascii="Times New Roman" w:eastAsia="Times New Roman" w:hAnsi="Times New Roman" w:cs="Times New Roman"/>
                      <w:lang w:eastAsia="ru-RU"/>
                    </w:rPr>
                    <w:t>на (дол</w:t>
                  </w:r>
                  <w:r w:rsidR="00281652" w:rsidRPr="00EE0FE8">
                    <w:rPr>
                      <w:rFonts w:ascii="Times New Roman" w:eastAsia="Times New Roman" w:hAnsi="Times New Roman" w:cs="Times New Roman"/>
                      <w:lang w:eastAsia="ru-RU"/>
                    </w:rPr>
                    <w:t>ж</w:t>
                  </w:r>
                  <w:r w:rsidRPr="00EE0FE8">
                    <w:rPr>
                      <w:rFonts w:ascii="Times New Roman" w:eastAsia="Times New Roman" w:hAnsi="Times New Roman" w:cs="Times New Roman"/>
                      <w:lang w:eastAsia="ru-RU"/>
                    </w:rPr>
                    <w:t>н</w:t>
                  </w:r>
                  <w:r w:rsidR="0028165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стно</w:t>
                  </w:r>
                  <w:r w:rsidR="00281652" w:rsidRPr="00EE0FE8">
                    <w:rPr>
                      <w:rFonts w:ascii="Times New Roman" w:eastAsia="Times New Roman" w:hAnsi="Times New Roman" w:cs="Times New Roman"/>
                      <w:lang w:eastAsia="ru-RU"/>
                    </w:rPr>
                    <w:t>г</w:t>
                  </w:r>
                  <w:r w:rsidRPr="00EE0FE8">
                    <w:rPr>
                      <w:rFonts w:ascii="Times New Roman" w:eastAsia="Times New Roman" w:hAnsi="Times New Roman" w:cs="Times New Roman"/>
                      <w:lang w:eastAsia="ru-RU"/>
                    </w:rPr>
                    <w:t>о лиц</w:t>
                  </w:r>
                  <w:r w:rsidR="00281652" w:rsidRPr="00EE0FE8">
                    <w:rPr>
                      <w:rFonts w:ascii="Times New Roman" w:eastAsia="Times New Roman" w:hAnsi="Times New Roman" w:cs="Times New Roman"/>
                      <w:lang w:eastAsia="ru-RU"/>
                    </w:rPr>
                    <w:t>а</w:t>
                  </w:r>
                  <w:r w:rsidRPr="00EE0FE8">
                    <w:rPr>
                      <w:rFonts w:ascii="Times New Roman" w:eastAsia="Times New Roman" w:hAnsi="Times New Roman" w:cs="Times New Roman"/>
                      <w:lang w:eastAsia="ru-RU"/>
                    </w:rPr>
                    <w:t>)</w:t>
                  </w:r>
                  <w:r w:rsidRPr="00EE0FE8">
                    <w:rPr>
                      <w:rFonts w:ascii="Times New Roman" w:eastAsia="Times New Roman" w:hAnsi="Times New Roman" w:cs="Times New Roman"/>
                      <w:lang w:eastAsia="ru-RU"/>
                    </w:rPr>
                    <w:cr/>
                    <w:t xml:space="preserve"> осуществляющег</w:t>
                  </w:r>
                  <w:r w:rsidR="0028165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cr/>
                    <w:t xml:space="preserve"> государственный </w:t>
                  </w:r>
                  <w:r w:rsidRPr="00EE0FE8">
                    <w:rPr>
                      <w:rFonts w:ascii="Times New Roman" w:eastAsia="Times New Roman" w:hAnsi="Times New Roman" w:cs="Times New Roman"/>
                      <w:lang w:eastAsia="ru-RU"/>
                    </w:rPr>
                    <w:cr/>
                  </w:r>
                  <w:r w:rsidR="00281652" w:rsidRPr="00EE0FE8">
                    <w:rPr>
                      <w:rFonts w:ascii="Times New Roman" w:eastAsia="Times New Roman" w:hAnsi="Times New Roman" w:cs="Times New Roman"/>
                      <w:lang w:eastAsia="ru-RU"/>
                    </w:rPr>
                    <w:t>на</w:t>
                  </w:r>
                  <w:r w:rsidRPr="00EE0FE8">
                    <w:rPr>
                      <w:rFonts w:ascii="Times New Roman" w:eastAsia="Times New Roman" w:hAnsi="Times New Roman" w:cs="Times New Roman"/>
                      <w:lang w:eastAsia="ru-RU"/>
                    </w:rPr>
                    <w:t>дз</w:t>
                  </w:r>
                  <w:r w:rsidR="00281652" w:rsidRPr="00EE0FE8">
                    <w:rPr>
                      <w:rFonts w:ascii="Times New Roman" w:eastAsia="Times New Roman" w:hAnsi="Times New Roman" w:cs="Times New Roman"/>
                      <w:lang w:eastAsia="ru-RU"/>
                    </w:rPr>
                    <w:t>о</w:t>
                  </w:r>
                  <w:r w:rsidRPr="00EE0FE8">
                    <w:rPr>
                      <w:rFonts w:ascii="Times New Roman" w:eastAsia="Times New Roman" w:hAnsi="Times New Roman" w:cs="Times New Roman"/>
                      <w:lang w:eastAsia="ru-RU"/>
                    </w:rPr>
                    <w:t xml:space="preserve">р </w:t>
                  </w:r>
                  <w:r w:rsidRPr="00EE0FE8">
                    <w:rPr>
                      <w:rFonts w:ascii="Times New Roman" w:eastAsia="Times New Roman" w:hAnsi="Times New Roman" w:cs="Times New Roman"/>
                      <w:lang w:eastAsia="ru-RU"/>
                    </w:rPr>
                    <w:cr/>
                  </w:r>
                  <w:r w:rsidR="00281652" w:rsidRPr="00EE0FE8">
                    <w:rPr>
                      <w:rFonts w:ascii="Times New Roman" w:eastAsia="Times New Roman" w:hAnsi="Times New Roman" w:cs="Times New Roman"/>
                      <w:lang w:eastAsia="ru-RU"/>
                    </w:rPr>
                    <w:t>(</w:t>
                  </w:r>
                  <w:r w:rsidRPr="00EE0FE8">
                    <w:rPr>
                      <w:rFonts w:ascii="Times New Roman" w:eastAsia="Times New Roman" w:hAnsi="Times New Roman" w:cs="Times New Roman"/>
                      <w:lang w:eastAsia="ru-RU"/>
                    </w:rPr>
                    <w:t>контроль), муниц</w:t>
                  </w:r>
                  <w:r w:rsidR="00281652"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пальн</w:t>
                  </w:r>
                  <w:r w:rsidR="00281652" w:rsidRPr="00EE0FE8">
                    <w:rPr>
                      <w:rFonts w:ascii="Times New Roman" w:eastAsia="Times New Roman" w:hAnsi="Times New Roman" w:cs="Times New Roman"/>
                      <w:lang w:eastAsia="ru-RU"/>
                    </w:rPr>
                    <w:t>ы</w:t>
                  </w:r>
                  <w:r w:rsidRPr="00EE0FE8">
                    <w:rPr>
                      <w:rFonts w:ascii="Times New Roman" w:eastAsia="Times New Roman" w:hAnsi="Times New Roman" w:cs="Times New Roman"/>
                      <w:lang w:eastAsia="ru-RU"/>
                    </w:rPr>
                    <w:t xml:space="preserve">й контроль, об устранении </w:t>
                  </w:r>
                  <w:r w:rsidRPr="00EE0FE8">
                    <w:rPr>
                      <w:rFonts w:ascii="Times New Roman" w:eastAsia="Times New Roman" w:hAnsi="Times New Roman" w:cs="Times New Roman"/>
                      <w:lang w:eastAsia="ru-RU"/>
                    </w:rPr>
                    <w:cr/>
                  </w:r>
                  <w:r w:rsidR="00281652" w:rsidRPr="00EE0FE8">
                    <w:rPr>
                      <w:rFonts w:ascii="Times New Roman" w:eastAsia="Times New Roman" w:hAnsi="Times New Roman" w:cs="Times New Roman"/>
                      <w:lang w:eastAsia="ru-RU"/>
                    </w:rPr>
                    <w:t>н</w:t>
                  </w:r>
                  <w:r w:rsidRPr="00EE0FE8">
                    <w:rPr>
                      <w:rFonts w:ascii="Times New Roman" w:eastAsia="Times New Roman" w:hAnsi="Times New Roman" w:cs="Times New Roman"/>
                      <w:lang w:eastAsia="ru-RU"/>
                    </w:rPr>
                    <w:t>аруш</w:t>
                  </w:r>
                  <w:r w:rsidR="00281652" w:rsidRPr="00EE0FE8">
                    <w:rPr>
                      <w:rFonts w:ascii="Times New Roman" w:eastAsia="Times New Roman" w:hAnsi="Times New Roman" w:cs="Times New Roman"/>
                      <w:lang w:eastAsia="ru-RU"/>
                    </w:rPr>
                    <w:t>е</w:t>
                  </w:r>
                  <w:r w:rsidRPr="00EE0FE8">
                    <w:rPr>
                      <w:rFonts w:ascii="Times New Roman" w:eastAsia="Times New Roman" w:hAnsi="Times New Roman" w:cs="Times New Roman"/>
                      <w:lang w:eastAsia="ru-RU"/>
                    </w:rPr>
                    <w:t>ний законодательства</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6</w:t>
                  </w:r>
                  <w:r w:rsidRPr="00EE0FE8">
                    <w:rPr>
                      <w:rFonts w:ascii="Times New Roman" w:eastAsia="Times New Roman" w:hAnsi="Times New Roman" w:cs="Times New Roman"/>
                      <w:lang w:eastAsia="ru-RU"/>
                    </w:rPr>
                    <w:cr/>
                    <w:t>684</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2</w:t>
                  </w:r>
                  <w:r w:rsidRPr="00EE0FE8">
                    <w:rPr>
                      <w:rFonts w:ascii="Times New Roman" w:eastAsia="Times New Roman" w:hAnsi="Times New Roman" w:cs="Times New Roman"/>
                      <w:lang w:eastAsia="ru-RU"/>
                    </w:rPr>
                    <w:cr/>
                  </w:r>
                  <w:r w:rsidRPr="00EE0FE8">
                    <w:rPr>
                      <w:rFonts w:ascii="Times New Roman" w:eastAsia="Times New Roman" w:hAnsi="Times New Roman" w:cs="Times New Roman"/>
                      <w:lang w:eastAsia="ru-RU"/>
                    </w:rPr>
                    <w:cr/>
                    <w:t>4</w:t>
                  </w:r>
                </w:p>
              </w:tc>
            </w:tr>
            <w:tr w:rsidR="004E4394" w:rsidRPr="00EE0FE8" w:rsidTr="003445BC">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jc w:val="right"/>
                    <w:rPr>
                      <w:rFonts w:ascii="Times New Roman" w:eastAsia="Times New Roman" w:hAnsi="Times New Roman" w:cs="Times New Roman"/>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2615D8">
                  <w:pPr>
                    <w:spacing w:after="0" w:line="240" w:lineRule="auto"/>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ст. 8.5 - Сокрытие или искажение экологической информации. Сокрытие, умышленное искажение или несвоевременное сообщение полной и достоверной информации о состоянии окружающей среды и природных ресурсов, об источниках загрязнения окружающей среды и природных ресурсов или иного вредного воздействия на окружающую среду и природные ресурсы, о радиационной обстановке данных, полученных при осуществлении производственного экологического контроля, информации, содержащейся в заявлении о постановке на государственный учет объектов, оказывающих негативное воздействие на окружающую среду, декларации о воздействии на окружающую среду, декларации о плате за негативное воздействие на окружающую среду, отчете о выполнении плана мероприятий по охране окружающей среды или программы повышения</w:t>
                  </w:r>
                  <w:r w:rsidRPr="00EE0FE8">
                    <w:rPr>
                      <w:rFonts w:ascii="Times New Roman" w:eastAsia="Times New Roman" w:hAnsi="Times New Roman" w:cs="Times New Roman"/>
                      <w:lang w:eastAsia="ru-RU"/>
                    </w:rPr>
                    <w:cr/>
                    <w:t>экологической эффек</w:t>
                  </w:r>
                  <w:r w:rsidR="00060E98" w:rsidRPr="00EE0FE8">
                    <w:rPr>
                      <w:rFonts w:ascii="Times New Roman" w:eastAsia="Times New Roman" w:hAnsi="Times New Roman" w:cs="Times New Roman"/>
                      <w:lang w:eastAsia="ru-RU"/>
                    </w:rPr>
                    <w:t>т</w:t>
                  </w:r>
                  <w:r w:rsidRPr="00EE0FE8">
                    <w:rPr>
                      <w:rFonts w:ascii="Times New Roman" w:eastAsia="Times New Roman" w:hAnsi="Times New Roman" w:cs="Times New Roman"/>
                      <w:lang w:eastAsia="ru-RU"/>
                    </w:rPr>
                    <w:t xml:space="preserve">ивности, </w:t>
                  </w:r>
                  <w:r w:rsidRPr="00EE0FE8">
                    <w:rPr>
                      <w:rFonts w:ascii="Times New Roman" w:eastAsia="Times New Roman" w:hAnsi="Times New Roman" w:cs="Times New Roman"/>
                      <w:lang w:eastAsia="ru-RU"/>
                    </w:rPr>
                    <w:cr/>
                    <w:t xml:space="preserve"> </w:t>
                  </w:r>
                  <w:r w:rsidR="00060E98" w:rsidRPr="00EE0FE8">
                    <w:rPr>
                      <w:rFonts w:ascii="Times New Roman" w:eastAsia="Times New Roman" w:hAnsi="Times New Roman" w:cs="Times New Roman"/>
                      <w:lang w:eastAsia="ru-RU"/>
                    </w:rPr>
                    <w:t>а р</w:t>
                  </w:r>
                  <w:r w:rsidRPr="00EE0FE8">
                    <w:rPr>
                      <w:rFonts w:ascii="Times New Roman" w:eastAsia="Times New Roman" w:hAnsi="Times New Roman" w:cs="Times New Roman"/>
                      <w:lang w:eastAsia="ru-RU"/>
                    </w:rPr>
                    <w:t>авно искажение сведений о состоян</w:t>
                  </w:r>
                  <w:r w:rsidR="00060E98"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и земел</w:t>
                  </w:r>
                  <w:r w:rsidR="00060E98" w:rsidRPr="00EE0FE8">
                    <w:rPr>
                      <w:rFonts w:ascii="Times New Roman" w:eastAsia="Times New Roman" w:hAnsi="Times New Roman" w:cs="Times New Roman"/>
                      <w:lang w:eastAsia="ru-RU"/>
                    </w:rPr>
                    <w:t>ь</w:t>
                  </w:r>
                  <w:r w:rsidRPr="00EE0FE8">
                    <w:rPr>
                      <w:rFonts w:ascii="Times New Roman" w:eastAsia="Times New Roman" w:hAnsi="Times New Roman" w:cs="Times New Roman"/>
                      <w:lang w:eastAsia="ru-RU"/>
                    </w:rPr>
                    <w:t>, вод</w:t>
                  </w:r>
                  <w:r w:rsidR="00060E98" w:rsidRPr="00EE0FE8">
                    <w:rPr>
                      <w:rFonts w:ascii="Times New Roman" w:eastAsia="Times New Roman" w:hAnsi="Times New Roman" w:cs="Times New Roman"/>
                      <w:lang w:eastAsia="ru-RU"/>
                    </w:rPr>
                    <w:t>н</w:t>
                  </w:r>
                  <w:r w:rsidRPr="00EE0FE8">
                    <w:rPr>
                      <w:rFonts w:ascii="Times New Roman" w:eastAsia="Times New Roman" w:hAnsi="Times New Roman" w:cs="Times New Roman"/>
                      <w:lang w:eastAsia="ru-RU"/>
                    </w:rPr>
                    <w:t>ых</w:t>
                  </w:r>
                  <w:r w:rsidRPr="00EE0FE8">
                    <w:rPr>
                      <w:rFonts w:ascii="Times New Roman" w:eastAsia="Times New Roman" w:hAnsi="Times New Roman" w:cs="Times New Roman"/>
                      <w:lang w:eastAsia="ru-RU"/>
                    </w:rPr>
                    <w:cr/>
                    <w:t>о</w:t>
                  </w:r>
                  <w:r w:rsidR="00060E98" w:rsidRPr="00EE0FE8">
                    <w:rPr>
                      <w:rFonts w:ascii="Times New Roman" w:eastAsia="Times New Roman" w:hAnsi="Times New Roman" w:cs="Times New Roman"/>
                      <w:lang w:eastAsia="ru-RU"/>
                    </w:rPr>
                    <w:t>б</w:t>
                  </w:r>
                  <w:r w:rsidRPr="00EE0FE8">
                    <w:rPr>
                      <w:rFonts w:ascii="Times New Roman" w:eastAsia="Times New Roman" w:hAnsi="Times New Roman" w:cs="Times New Roman"/>
                      <w:lang w:eastAsia="ru-RU"/>
                    </w:rPr>
                    <w:t>ъекто</w:t>
                  </w:r>
                  <w:r w:rsidR="00060E98" w:rsidRPr="00EE0FE8">
                    <w:rPr>
                      <w:rFonts w:ascii="Times New Roman" w:eastAsia="Times New Roman" w:hAnsi="Times New Roman" w:cs="Times New Roman"/>
                      <w:lang w:eastAsia="ru-RU"/>
                    </w:rPr>
                    <w:t>в,</w:t>
                  </w:r>
                  <w:r w:rsidRPr="00EE0FE8">
                    <w:rPr>
                      <w:rFonts w:ascii="Times New Roman" w:eastAsia="Times New Roman" w:hAnsi="Times New Roman" w:cs="Times New Roman"/>
                      <w:lang w:eastAsia="ru-RU"/>
                    </w:rPr>
                    <w:cr/>
                    <w:t xml:space="preserve"> дру</w:t>
                  </w:r>
                  <w:r w:rsidR="00060E98" w:rsidRPr="00EE0FE8">
                    <w:rPr>
                      <w:rFonts w:ascii="Times New Roman" w:eastAsia="Times New Roman" w:hAnsi="Times New Roman" w:cs="Times New Roman"/>
                      <w:lang w:eastAsia="ru-RU"/>
                    </w:rPr>
                    <w:t>г</w:t>
                  </w:r>
                  <w:r w:rsidRPr="00EE0FE8">
                    <w:rPr>
                      <w:rFonts w:ascii="Times New Roman" w:eastAsia="Times New Roman" w:hAnsi="Times New Roman" w:cs="Times New Roman"/>
                      <w:lang w:eastAsia="ru-RU"/>
                    </w:rPr>
                    <w:t>их об</w:t>
                  </w:r>
                  <w:r w:rsidR="00060E98" w:rsidRPr="00EE0FE8">
                    <w:rPr>
                      <w:rFonts w:ascii="Times New Roman" w:eastAsia="Times New Roman" w:hAnsi="Times New Roman" w:cs="Times New Roman"/>
                      <w:lang w:eastAsia="ru-RU"/>
                    </w:rPr>
                    <w:t>ъ</w:t>
                  </w:r>
                  <w:r w:rsidRPr="00EE0FE8">
                    <w:rPr>
                      <w:rFonts w:ascii="Times New Roman" w:eastAsia="Times New Roman" w:hAnsi="Times New Roman" w:cs="Times New Roman"/>
                      <w:lang w:eastAsia="ru-RU"/>
                    </w:rPr>
                    <w:t>е</w:t>
                  </w:r>
                  <w:r w:rsidR="00060E98" w:rsidRPr="00EE0FE8">
                    <w:rPr>
                      <w:rFonts w:ascii="Times New Roman" w:eastAsia="Times New Roman" w:hAnsi="Times New Roman" w:cs="Times New Roman"/>
                      <w:lang w:eastAsia="ru-RU"/>
                    </w:rPr>
                    <w:t>к</w:t>
                  </w:r>
                  <w:r w:rsidRPr="00EE0FE8">
                    <w:rPr>
                      <w:rFonts w:ascii="Times New Roman" w:eastAsia="Times New Roman" w:hAnsi="Times New Roman" w:cs="Times New Roman"/>
                      <w:lang w:eastAsia="ru-RU"/>
                    </w:rPr>
                    <w:t xml:space="preserve">тов окружающей </w:t>
                  </w:r>
                  <w:r w:rsidR="00060E98" w:rsidRPr="00EE0FE8">
                    <w:rPr>
                      <w:rFonts w:ascii="Times New Roman" w:eastAsia="Times New Roman" w:hAnsi="Times New Roman" w:cs="Times New Roman"/>
                      <w:lang w:eastAsia="ru-RU"/>
                    </w:rPr>
                    <w:t>с</w:t>
                  </w:r>
                  <w:r w:rsidRPr="00EE0FE8">
                    <w:rPr>
                      <w:rFonts w:ascii="Times New Roman" w:eastAsia="Times New Roman" w:hAnsi="Times New Roman" w:cs="Times New Roman"/>
                      <w:lang w:eastAsia="ru-RU"/>
                    </w:rPr>
                    <w:t>реды лицами, обяз</w:t>
                  </w:r>
                  <w:r w:rsidR="00060E98" w:rsidRPr="00EE0FE8">
                    <w:rPr>
                      <w:rFonts w:ascii="Times New Roman" w:eastAsia="Times New Roman" w:hAnsi="Times New Roman" w:cs="Times New Roman"/>
                      <w:lang w:eastAsia="ru-RU"/>
                    </w:rPr>
                    <w:t>ан</w:t>
                  </w:r>
                  <w:r w:rsidRPr="00EE0FE8">
                    <w:rPr>
                      <w:rFonts w:ascii="Times New Roman" w:eastAsia="Times New Roman" w:hAnsi="Times New Roman" w:cs="Times New Roman"/>
                      <w:lang w:eastAsia="ru-RU"/>
                    </w:rPr>
                    <w:t>ными</w:t>
                  </w:r>
                  <w:r w:rsidRPr="00EE0FE8">
                    <w:rPr>
                      <w:rFonts w:ascii="Times New Roman" w:eastAsia="Times New Roman" w:hAnsi="Times New Roman" w:cs="Times New Roman"/>
                      <w:lang w:eastAsia="ru-RU"/>
                    </w:rPr>
                    <w:cr/>
                  </w:r>
                  <w:r w:rsidR="00060E98" w:rsidRPr="00EE0FE8">
                    <w:rPr>
                      <w:rFonts w:ascii="Times New Roman" w:eastAsia="Times New Roman" w:hAnsi="Times New Roman" w:cs="Times New Roman"/>
                      <w:lang w:eastAsia="ru-RU"/>
                    </w:rPr>
                    <w:t>с</w:t>
                  </w:r>
                  <w:r w:rsidRPr="00EE0FE8">
                    <w:rPr>
                      <w:rFonts w:ascii="Times New Roman" w:eastAsia="Times New Roman" w:hAnsi="Times New Roman" w:cs="Times New Roman"/>
                      <w:lang w:eastAsia="ru-RU"/>
                    </w:rPr>
                    <w:t>ообщать такую ин</w:t>
                  </w:r>
                  <w:r w:rsidR="002615D8" w:rsidRPr="00EE0FE8">
                    <w:rPr>
                      <w:rFonts w:ascii="Times New Roman" w:eastAsia="Times New Roman" w:hAnsi="Times New Roman" w:cs="Times New Roman"/>
                      <w:lang w:eastAsia="ru-RU"/>
                    </w:rPr>
                    <w:t>ф</w:t>
                  </w:r>
                  <w:r w:rsidRPr="00EE0FE8">
                    <w:rPr>
                      <w:rFonts w:ascii="Times New Roman" w:eastAsia="Times New Roman" w:hAnsi="Times New Roman" w:cs="Times New Roman"/>
                      <w:lang w:eastAsia="ru-RU"/>
                    </w:rPr>
                    <w:t>ормац</w:t>
                  </w:r>
                  <w:r w:rsidR="002615D8" w:rsidRPr="00EE0FE8">
                    <w:rPr>
                      <w:rFonts w:ascii="Times New Roman" w:eastAsia="Times New Roman" w:hAnsi="Times New Roman" w:cs="Times New Roman"/>
                      <w:lang w:eastAsia="ru-RU"/>
                    </w:rPr>
                    <w:t>и</w:t>
                  </w:r>
                  <w:r w:rsidRPr="00EE0FE8">
                    <w:rPr>
                      <w:rFonts w:ascii="Times New Roman" w:eastAsia="Times New Roman" w:hAnsi="Times New Roman" w:cs="Times New Roman"/>
                      <w:lang w:eastAsia="ru-RU"/>
                    </w:rPr>
                    <w:t>ю</w:t>
                  </w:r>
                </w:p>
              </w:tc>
              <w:tc>
                <w:tcPr>
                  <w:tcW w:w="0" w:type="auto"/>
                  <w:tcBorders>
                    <w:top w:val="nil"/>
                    <w:left w:val="nil"/>
                    <w:bottom w:val="single" w:sz="4" w:space="0" w:color="auto"/>
                    <w:right w:val="single" w:sz="4" w:space="0" w:color="auto"/>
                  </w:tcBorders>
                  <w:shd w:val="clear" w:color="auto" w:fill="auto"/>
                  <w:noWrap/>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2</w:t>
                  </w:r>
                  <w:r w:rsidRPr="00EE0FE8">
                    <w:rPr>
                      <w:rFonts w:ascii="Times New Roman" w:eastAsia="Times New Roman" w:hAnsi="Times New Roman" w:cs="Times New Roman"/>
                      <w:lang w:eastAsia="ru-RU"/>
                    </w:rPr>
                    <w:cr/>
                    <w:t>1</w:t>
                  </w:r>
                </w:p>
              </w:tc>
              <w:tc>
                <w:tcPr>
                  <w:tcW w:w="0" w:type="auto"/>
                  <w:tcBorders>
                    <w:top w:val="nil"/>
                    <w:left w:val="nil"/>
                    <w:bottom w:val="single" w:sz="4" w:space="0" w:color="auto"/>
                    <w:right w:val="single" w:sz="4" w:space="0" w:color="auto"/>
                  </w:tcBorders>
                  <w:shd w:val="clear" w:color="auto" w:fill="auto"/>
                  <w:vAlign w:val="center"/>
                  <w:hideMark/>
                </w:tcPr>
                <w:p w:rsidR="004E4394" w:rsidRPr="00EE0FE8" w:rsidRDefault="004E4394" w:rsidP="003445BC">
                  <w:pPr>
                    <w:spacing w:after="0" w:line="240" w:lineRule="auto"/>
                    <w:jc w:val="center"/>
                    <w:rPr>
                      <w:rFonts w:ascii="Times New Roman" w:eastAsia="Times New Roman" w:hAnsi="Times New Roman" w:cs="Times New Roman"/>
                      <w:lang w:eastAsia="ru-RU"/>
                    </w:rPr>
                  </w:pPr>
                  <w:r w:rsidRPr="00EE0FE8">
                    <w:rPr>
                      <w:rFonts w:ascii="Times New Roman" w:eastAsia="Times New Roman" w:hAnsi="Times New Roman" w:cs="Times New Roman"/>
                      <w:lang w:eastAsia="ru-RU"/>
                    </w:rPr>
                    <w:t>1 222</w:t>
                  </w:r>
                </w:p>
              </w:tc>
            </w:tr>
          </w:tbl>
          <w:p w:rsidR="004E4394" w:rsidRPr="00EE0FE8" w:rsidRDefault="004E4394" w:rsidP="004E4394">
            <w:pPr>
              <w:jc w:val="both"/>
              <w:rPr>
                <w:rFonts w:ascii="Times New Roman" w:hAnsi="Times New Roman" w:cs="Times New Roman"/>
                <w:i/>
                <w:sz w:val="28"/>
                <w:szCs w:val="28"/>
              </w:rPr>
            </w:pPr>
          </w:p>
          <w:p w:rsidR="004E4394" w:rsidRPr="00EE0FE8" w:rsidRDefault="004E4394" w:rsidP="004E4394">
            <w:pPr>
              <w:jc w:val="both"/>
              <w:rPr>
                <w:rFonts w:ascii="Times New Roman" w:hAnsi="Times New Roman" w:cs="Times New Roman"/>
                <w:i/>
                <w:sz w:val="28"/>
                <w:szCs w:val="28"/>
              </w:rPr>
            </w:pPr>
          </w:p>
          <w:p w:rsidR="004E4394" w:rsidRPr="00EE0FE8" w:rsidRDefault="004E4394" w:rsidP="004E4394">
            <w:pPr>
              <w:jc w:val="both"/>
              <w:rPr>
                <w:rFonts w:ascii="Times New Roman" w:hAnsi="Times New Roman" w:cs="Times New Roman"/>
                <w:i/>
                <w:sz w:val="28"/>
                <w:szCs w:val="28"/>
              </w:rPr>
            </w:pPr>
            <w:r w:rsidRPr="00EE0FE8">
              <w:rPr>
                <w:rFonts w:ascii="Times New Roman" w:hAnsi="Times New Roman" w:cs="Times New Roman"/>
                <w:i/>
                <w:sz w:val="28"/>
                <w:szCs w:val="28"/>
              </w:rPr>
              <w:t>Далее, в рамках каждого из направлений коротко рассматриваются следующие аспекты:</w:t>
            </w:r>
          </w:p>
          <w:p w:rsidR="004E4394" w:rsidRPr="00EE0FE8" w:rsidRDefault="004E4394" w:rsidP="00AD23DA">
            <w:pPr>
              <w:pStyle w:val="a6"/>
              <w:numPr>
                <w:ilvl w:val="0"/>
                <w:numId w:val="37"/>
              </w:numPr>
              <w:jc w:val="both"/>
              <w:rPr>
                <w:rFonts w:ascii="Times New Roman" w:hAnsi="Times New Roman" w:cs="Times New Roman"/>
                <w:i/>
                <w:sz w:val="28"/>
                <w:szCs w:val="28"/>
              </w:rPr>
            </w:pPr>
            <w:r w:rsidRPr="00EE0FE8">
              <w:rPr>
                <w:rFonts w:ascii="Times New Roman" w:hAnsi="Times New Roman" w:cs="Times New Roman"/>
                <w:i/>
                <w:sz w:val="28"/>
                <w:szCs w:val="28"/>
              </w:rPr>
              <w:t>нормативное обоснование осуществления контрольно-надзорной функции;</w:t>
            </w:r>
          </w:p>
          <w:p w:rsidR="004E4394" w:rsidRPr="00EE0FE8" w:rsidRDefault="004E4394" w:rsidP="00AD23DA">
            <w:pPr>
              <w:pStyle w:val="a6"/>
              <w:numPr>
                <w:ilvl w:val="0"/>
                <w:numId w:val="37"/>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специфики проведения контрольно-надзорных мероприятий;</w:t>
            </w:r>
          </w:p>
          <w:p w:rsidR="004E4394" w:rsidRPr="00EE0FE8" w:rsidRDefault="004E4394" w:rsidP="00AD23DA">
            <w:pPr>
              <w:pStyle w:val="a6"/>
              <w:numPr>
                <w:ilvl w:val="0"/>
                <w:numId w:val="37"/>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и краткий анализ наиболее частых нарушений обязательных требований;</w:t>
            </w:r>
          </w:p>
          <w:p w:rsidR="004E4394" w:rsidRPr="00EE0FE8" w:rsidRDefault="004E4394" w:rsidP="00AD23DA">
            <w:pPr>
              <w:pStyle w:val="a6"/>
              <w:numPr>
                <w:ilvl w:val="0"/>
                <w:numId w:val="37"/>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необходимых мер по сокращению нарушений обязательных требований;</w:t>
            </w:r>
          </w:p>
          <w:p w:rsidR="004E4394" w:rsidRPr="00EE0FE8" w:rsidRDefault="004E4394" w:rsidP="00AD23DA">
            <w:pPr>
              <w:pStyle w:val="a6"/>
              <w:numPr>
                <w:ilvl w:val="0"/>
                <w:numId w:val="37"/>
              </w:numPr>
              <w:jc w:val="both"/>
              <w:rPr>
                <w:rFonts w:ascii="Times New Roman" w:hAnsi="Times New Roman" w:cs="Times New Roman"/>
                <w:i/>
                <w:sz w:val="28"/>
                <w:szCs w:val="28"/>
              </w:rPr>
            </w:pPr>
            <w:r w:rsidRPr="00EE0FE8">
              <w:rPr>
                <w:rFonts w:ascii="Times New Roman" w:hAnsi="Times New Roman" w:cs="Times New Roman"/>
                <w:i/>
                <w:sz w:val="28"/>
                <w:szCs w:val="28"/>
              </w:rPr>
              <w:t>сводная информация в отношении типовых и массовых нарушений, выявленных в рамках каждого из направлений.</w:t>
            </w:r>
          </w:p>
          <w:p w:rsidR="000C0532" w:rsidRPr="00EE0FE8" w:rsidRDefault="000C0532" w:rsidP="000C0532">
            <w:pPr>
              <w:pStyle w:val="a6"/>
              <w:jc w:val="both"/>
              <w:rPr>
                <w:rFonts w:ascii="Times New Roman" w:hAnsi="Times New Roman" w:cs="Times New Roman"/>
                <w:i/>
                <w:sz w:val="28"/>
                <w:szCs w:val="28"/>
              </w:rPr>
            </w:pPr>
          </w:p>
        </w:tc>
      </w:tr>
      <w:tr w:rsidR="003F61AF" w:rsidRPr="00EE0FE8" w:rsidTr="003F61AF">
        <w:tblPrEx>
          <w:tblLook w:val="0000"/>
        </w:tblPrEx>
        <w:tc>
          <w:tcPr>
            <w:tcW w:w="5000" w:type="pct"/>
          </w:tcPr>
          <w:p w:rsidR="003F61AF" w:rsidRPr="00EE0FE8" w:rsidRDefault="003F61AF" w:rsidP="003F61AF">
            <w:pPr>
              <w:jc w:val="both"/>
              <w:rPr>
                <w:rFonts w:ascii="Times New Roman" w:hAnsi="Times New Roman" w:cs="Times New Roman"/>
                <w:i/>
                <w:sz w:val="28"/>
                <w:szCs w:val="28"/>
              </w:rPr>
            </w:pPr>
            <w:r w:rsidRPr="00EE0FE8">
              <w:rPr>
                <w:rFonts w:ascii="Times New Roman" w:hAnsi="Times New Roman" w:cs="Times New Roman"/>
                <w:i/>
                <w:sz w:val="28"/>
                <w:szCs w:val="28"/>
              </w:rPr>
              <w:t>Доклад Росприроднадзора приведен по ссылке:</w:t>
            </w:r>
          </w:p>
          <w:p w:rsidR="003F61AF" w:rsidRPr="00EE0FE8" w:rsidRDefault="00C01F38" w:rsidP="003F61AF">
            <w:pPr>
              <w:jc w:val="both"/>
              <w:rPr>
                <w:rFonts w:ascii="Times New Roman" w:hAnsi="Times New Roman" w:cs="Times New Roman"/>
                <w:sz w:val="28"/>
                <w:szCs w:val="28"/>
              </w:rPr>
            </w:pPr>
            <w:hyperlink r:id="rId23" w:history="1">
              <w:r w:rsidR="003F61AF" w:rsidRPr="00EE0FE8">
                <w:rPr>
                  <w:rStyle w:val="ab"/>
                  <w:rFonts w:ascii="Times New Roman" w:hAnsi="Times New Roman" w:cs="Times New Roman"/>
                  <w:i/>
                  <w:sz w:val="28"/>
                  <w:szCs w:val="28"/>
                </w:rPr>
                <w:t>http://rpn.gov.ru/node/31719</w:t>
              </w:r>
            </w:hyperlink>
            <w:r w:rsidR="003F61AF" w:rsidRPr="00EE0FE8">
              <w:rPr>
                <w:rFonts w:ascii="Times New Roman" w:hAnsi="Times New Roman" w:cs="Times New Roman"/>
                <w:sz w:val="28"/>
                <w:szCs w:val="28"/>
              </w:rPr>
              <w:t xml:space="preserve"> </w:t>
            </w:r>
          </w:p>
          <w:p w:rsidR="003F61AF" w:rsidRPr="00EE0FE8" w:rsidRDefault="003F61AF" w:rsidP="003F61AF">
            <w:pPr>
              <w:jc w:val="both"/>
              <w:rPr>
                <w:rFonts w:ascii="Times New Roman" w:hAnsi="Times New Roman" w:cs="Times New Roman"/>
                <w:sz w:val="28"/>
                <w:szCs w:val="28"/>
              </w:rPr>
            </w:pPr>
          </w:p>
        </w:tc>
      </w:tr>
    </w:tbl>
    <w:p w:rsidR="008B0F20" w:rsidRPr="00EE0FE8" w:rsidRDefault="008B0F20" w:rsidP="008B0F20">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8B0F20" w:rsidRPr="00EE0FE8" w:rsidTr="006F7535">
        <w:tc>
          <w:tcPr>
            <w:tcW w:w="5000" w:type="pct"/>
          </w:tcPr>
          <w:p w:rsidR="008B0F20" w:rsidRPr="00EE0FE8" w:rsidRDefault="008B0F20" w:rsidP="008B0F20">
            <w:pPr>
              <w:jc w:val="both"/>
              <w:rPr>
                <w:rFonts w:ascii="Times New Roman" w:hAnsi="Times New Roman" w:cs="Times New Roman"/>
                <w:sz w:val="28"/>
                <w:szCs w:val="28"/>
              </w:rPr>
            </w:pPr>
            <w:r w:rsidRPr="00EE0FE8">
              <w:rPr>
                <w:rFonts w:ascii="Times New Roman" w:hAnsi="Times New Roman" w:cs="Times New Roman"/>
                <w:i/>
                <w:color w:val="FF0000"/>
                <w:sz w:val="28"/>
                <w:szCs w:val="28"/>
              </w:rPr>
              <w:t>Пример России</w:t>
            </w:r>
            <w:r w:rsidRPr="00EE0FE8">
              <w:rPr>
                <w:rFonts w:ascii="Times New Roman" w:hAnsi="Times New Roman" w:cs="Times New Roman"/>
                <w:i/>
                <w:sz w:val="28"/>
                <w:szCs w:val="28"/>
              </w:rPr>
              <w:t>. «Отчет по правоприменительной практике за 2016 год», опубликованный на сайте Центрального управления государственного железнодорожного надзора Федеральной службы по надзору в сфере транспорта</w:t>
            </w:r>
            <w:r w:rsidR="00E706BB"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 xml:space="preserve">содержит следующую информацию относительно выявленных правонарушений </w:t>
            </w:r>
            <w:r w:rsidR="00E706BB" w:rsidRPr="00EE0FE8">
              <w:rPr>
                <w:rFonts w:ascii="Times New Roman" w:hAnsi="Times New Roman" w:cs="Times New Roman"/>
                <w:i/>
                <w:sz w:val="28"/>
                <w:szCs w:val="28"/>
              </w:rPr>
              <w:t>и принятых по ним мерах</w:t>
            </w:r>
            <w:r w:rsidRPr="00EE0FE8">
              <w:rPr>
                <w:rFonts w:ascii="Times New Roman" w:hAnsi="Times New Roman" w:cs="Times New Roman"/>
                <w:i/>
                <w:sz w:val="28"/>
                <w:szCs w:val="28"/>
              </w:rPr>
              <w:t>:</w:t>
            </w:r>
          </w:p>
          <w:tbl>
            <w:tblPr>
              <w:tblW w:w="5000" w:type="pct"/>
              <w:tblLook w:val="04A0"/>
            </w:tblPr>
            <w:tblGrid>
              <w:gridCol w:w="1092"/>
              <w:gridCol w:w="2532"/>
              <w:gridCol w:w="2341"/>
              <w:gridCol w:w="3380"/>
            </w:tblGrid>
            <w:tr w:rsidR="008B0F20" w:rsidRPr="00EE0FE8" w:rsidTr="006F7535">
              <w:trPr>
                <w:trHeight w:val="20"/>
                <w:tblHeader/>
              </w:trPr>
              <w:tc>
                <w:tcPr>
                  <w:tcW w:w="584" w:type="pct"/>
                  <w:tcBorders>
                    <w:top w:val="single" w:sz="4" w:space="0" w:color="auto"/>
                    <w:left w:val="single" w:sz="4" w:space="0" w:color="auto"/>
                    <w:bottom w:val="single" w:sz="4" w:space="0" w:color="auto"/>
                    <w:right w:val="single" w:sz="4" w:space="0" w:color="auto"/>
                  </w:tcBorders>
                  <w:shd w:val="clear" w:color="000000" w:fill="8DB4E2"/>
                  <w:vAlign w:val="center"/>
                  <w:hideMark/>
                </w:tcPr>
                <w:p w:rsidR="008B0F20" w:rsidRPr="00EE0FE8" w:rsidRDefault="008B0F20" w:rsidP="006F753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Статья КоАП</w:t>
                  </w:r>
                </w:p>
              </w:tc>
              <w:tc>
                <w:tcPr>
                  <w:tcW w:w="1288" w:type="pct"/>
                  <w:tcBorders>
                    <w:top w:val="single" w:sz="4" w:space="0" w:color="auto"/>
                    <w:left w:val="nil"/>
                    <w:bottom w:val="single" w:sz="4" w:space="0" w:color="auto"/>
                    <w:right w:val="single" w:sz="4" w:space="0" w:color="auto"/>
                  </w:tcBorders>
                  <w:shd w:val="clear" w:color="000000" w:fill="8DB4E2"/>
                  <w:vAlign w:val="center"/>
                  <w:hideMark/>
                </w:tcPr>
                <w:p w:rsidR="008B0F20" w:rsidRPr="00EE0FE8" w:rsidRDefault="008B0F20" w:rsidP="009D068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Количество пр</w:t>
                  </w:r>
                  <w:r w:rsidR="009D068C" w:rsidRPr="00EE0FE8">
                    <w:rPr>
                      <w:rFonts w:ascii="Times New Roman" w:eastAsia="Times New Roman" w:hAnsi="Times New Roman" w:cs="Times New Roman"/>
                      <w:b/>
                      <w:bCs/>
                      <w:sz w:val="24"/>
                      <w:szCs w:val="24"/>
                      <w:lang w:eastAsia="ru-RU"/>
                    </w:rPr>
                    <w:t>о</w:t>
                  </w:r>
                  <w:r w:rsidRPr="00EE0FE8">
                    <w:rPr>
                      <w:rFonts w:ascii="Times New Roman" w:eastAsia="Times New Roman" w:hAnsi="Times New Roman" w:cs="Times New Roman"/>
                      <w:b/>
                      <w:bCs/>
                      <w:sz w:val="24"/>
                      <w:szCs w:val="24"/>
                      <w:lang w:eastAsia="ru-RU"/>
                    </w:rPr>
                    <w:t>т</w:t>
                  </w:r>
                  <w:r w:rsidR="009D068C" w:rsidRPr="00EE0FE8">
                    <w:rPr>
                      <w:rFonts w:ascii="Times New Roman" w:eastAsia="Times New Roman" w:hAnsi="Times New Roman" w:cs="Times New Roman"/>
                      <w:b/>
                      <w:bCs/>
                      <w:sz w:val="24"/>
                      <w:szCs w:val="24"/>
                      <w:lang w:eastAsia="ru-RU"/>
                    </w:rPr>
                    <w:t>о</w:t>
                  </w:r>
                  <w:r w:rsidRPr="00EE0FE8">
                    <w:rPr>
                      <w:rFonts w:ascii="Times New Roman" w:eastAsia="Times New Roman" w:hAnsi="Times New Roman" w:cs="Times New Roman"/>
                      <w:b/>
                      <w:bCs/>
                      <w:sz w:val="24"/>
                      <w:szCs w:val="24"/>
                      <w:lang w:eastAsia="ru-RU"/>
                    </w:rPr>
                    <w:t>колов о</w:t>
                  </w:r>
                  <w:r w:rsidR="009D068C" w:rsidRPr="00EE0FE8">
                    <w:rPr>
                      <w:rFonts w:ascii="Times New Roman" w:eastAsia="Times New Roman" w:hAnsi="Times New Roman" w:cs="Times New Roman"/>
                      <w:b/>
                      <w:bCs/>
                      <w:sz w:val="24"/>
                      <w:szCs w:val="24"/>
                      <w:lang w:eastAsia="ru-RU"/>
                    </w:rPr>
                    <w:t>б</w:t>
                  </w:r>
                  <w:r w:rsidRPr="00EE0FE8">
                    <w:rPr>
                      <w:rFonts w:ascii="Times New Roman" w:eastAsia="Times New Roman" w:hAnsi="Times New Roman" w:cs="Times New Roman"/>
                      <w:b/>
                      <w:bCs/>
                      <w:sz w:val="24"/>
                      <w:szCs w:val="24"/>
                      <w:lang w:eastAsia="ru-RU"/>
                    </w:rPr>
                    <w:cr/>
                    <w:t xml:space="preserve"> </w:t>
                  </w:r>
                  <w:r w:rsidRPr="00EE0FE8">
                    <w:rPr>
                      <w:rFonts w:ascii="Times New Roman" w:eastAsia="Times New Roman" w:hAnsi="Times New Roman" w:cs="Times New Roman"/>
                      <w:b/>
                      <w:bCs/>
                      <w:sz w:val="24"/>
                      <w:szCs w:val="24"/>
                      <w:lang w:eastAsia="ru-RU"/>
                    </w:rPr>
                    <w:cr/>
                  </w:r>
                  <w:r w:rsidR="009D068C" w:rsidRPr="00EE0FE8">
                    <w:rPr>
                      <w:rFonts w:ascii="Times New Roman" w:eastAsia="Times New Roman" w:hAnsi="Times New Roman" w:cs="Times New Roman"/>
                      <w:b/>
                      <w:bCs/>
                      <w:sz w:val="24"/>
                      <w:szCs w:val="24"/>
                      <w:lang w:eastAsia="ru-RU"/>
                    </w:rPr>
                    <w:t>а</w:t>
                  </w:r>
                  <w:r w:rsidRPr="00EE0FE8">
                    <w:rPr>
                      <w:rFonts w:ascii="Times New Roman" w:eastAsia="Times New Roman" w:hAnsi="Times New Roman" w:cs="Times New Roman"/>
                      <w:b/>
                      <w:bCs/>
                      <w:sz w:val="24"/>
                      <w:szCs w:val="24"/>
                      <w:lang w:eastAsia="ru-RU"/>
                    </w:rPr>
                    <w:t>дминис</w:t>
                  </w:r>
                  <w:r w:rsidR="009D068C"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рати</w:t>
                  </w:r>
                  <w:r w:rsidR="009D068C" w:rsidRPr="00EE0FE8">
                    <w:rPr>
                      <w:rFonts w:ascii="Times New Roman" w:eastAsia="Times New Roman" w:hAnsi="Times New Roman" w:cs="Times New Roman"/>
                      <w:b/>
                      <w:bCs/>
                      <w:sz w:val="24"/>
                      <w:szCs w:val="24"/>
                      <w:lang w:eastAsia="ru-RU"/>
                    </w:rPr>
                    <w:t>в</w:t>
                  </w:r>
                  <w:r w:rsidRPr="00EE0FE8">
                    <w:rPr>
                      <w:rFonts w:ascii="Times New Roman" w:eastAsia="Times New Roman" w:hAnsi="Times New Roman" w:cs="Times New Roman"/>
                      <w:b/>
                      <w:bCs/>
                      <w:sz w:val="24"/>
                      <w:szCs w:val="24"/>
                      <w:lang w:eastAsia="ru-RU"/>
                    </w:rPr>
                    <w:t>ных нарушен</w:t>
                  </w:r>
                  <w:r w:rsidR="009D068C" w:rsidRPr="00EE0FE8">
                    <w:rPr>
                      <w:rFonts w:ascii="Times New Roman" w:eastAsia="Times New Roman" w:hAnsi="Times New Roman" w:cs="Times New Roman"/>
                      <w:b/>
                      <w:bCs/>
                      <w:sz w:val="24"/>
                      <w:szCs w:val="24"/>
                      <w:lang w:eastAsia="ru-RU"/>
                    </w:rPr>
                    <w:t>ия</w:t>
                  </w:r>
                  <w:r w:rsidRPr="00EE0FE8">
                    <w:rPr>
                      <w:rFonts w:ascii="Times New Roman" w:eastAsia="Times New Roman" w:hAnsi="Times New Roman" w:cs="Times New Roman"/>
                      <w:b/>
                      <w:bCs/>
                      <w:sz w:val="24"/>
                      <w:szCs w:val="24"/>
                      <w:lang w:eastAsia="ru-RU"/>
                    </w:rPr>
                    <w:t>х, ед</w:t>
                  </w:r>
                </w:p>
              </w:tc>
              <w:tc>
                <w:tcPr>
                  <w:tcW w:w="1286" w:type="pct"/>
                  <w:tcBorders>
                    <w:top w:val="single" w:sz="4" w:space="0" w:color="auto"/>
                    <w:left w:val="nil"/>
                    <w:bottom w:val="single" w:sz="4" w:space="0" w:color="auto"/>
                    <w:right w:val="single" w:sz="4" w:space="0" w:color="auto"/>
                  </w:tcBorders>
                  <w:shd w:val="clear" w:color="000000" w:fill="8DB4E2"/>
                  <w:vAlign w:val="center"/>
                  <w:hideMark/>
                </w:tcPr>
                <w:p w:rsidR="008B0F20" w:rsidRPr="00EE0FE8" w:rsidRDefault="008B0F20" w:rsidP="00DC56D3">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Количество по</w:t>
                  </w:r>
                  <w:r w:rsidR="00DC56D3" w:rsidRPr="00EE0FE8">
                    <w:rPr>
                      <w:rFonts w:ascii="Times New Roman" w:eastAsia="Times New Roman" w:hAnsi="Times New Roman" w:cs="Times New Roman"/>
                      <w:b/>
                      <w:bCs/>
                      <w:sz w:val="24"/>
                      <w:szCs w:val="24"/>
                      <w:lang w:eastAsia="ru-RU"/>
                    </w:rPr>
                    <w:t>с</w:t>
                  </w:r>
                  <w:r w:rsidRPr="00EE0FE8">
                    <w:rPr>
                      <w:rFonts w:ascii="Times New Roman" w:eastAsia="Times New Roman" w:hAnsi="Times New Roman" w:cs="Times New Roman"/>
                      <w:b/>
                      <w:bCs/>
                      <w:sz w:val="24"/>
                      <w:szCs w:val="24"/>
                      <w:lang w:eastAsia="ru-RU"/>
                    </w:rPr>
                    <w:t>тановлений о привлечении к ад</w:t>
                  </w:r>
                  <w:r w:rsidR="00DC56D3" w:rsidRPr="00EE0FE8">
                    <w:rPr>
                      <w:rFonts w:ascii="Times New Roman" w:eastAsia="Times New Roman" w:hAnsi="Times New Roman" w:cs="Times New Roman"/>
                      <w:b/>
                      <w:bCs/>
                      <w:sz w:val="24"/>
                      <w:szCs w:val="24"/>
                      <w:lang w:eastAsia="ru-RU"/>
                    </w:rPr>
                    <w:t>м</w:t>
                  </w:r>
                  <w:r w:rsidRPr="00EE0FE8">
                    <w:rPr>
                      <w:rFonts w:ascii="Times New Roman" w:eastAsia="Times New Roman" w:hAnsi="Times New Roman" w:cs="Times New Roman"/>
                      <w:b/>
                      <w:bCs/>
                      <w:sz w:val="24"/>
                      <w:szCs w:val="24"/>
                      <w:lang w:eastAsia="ru-RU"/>
                    </w:rPr>
                    <w:t>инист</w:t>
                  </w:r>
                  <w:r w:rsidR="00DC56D3" w:rsidRPr="00EE0FE8">
                    <w:rPr>
                      <w:rFonts w:ascii="Times New Roman" w:eastAsia="Times New Roman" w:hAnsi="Times New Roman" w:cs="Times New Roman"/>
                      <w:b/>
                      <w:bCs/>
                      <w:sz w:val="24"/>
                      <w:szCs w:val="24"/>
                      <w:lang w:eastAsia="ru-RU"/>
                    </w:rPr>
                    <w:t>р</w:t>
                  </w:r>
                  <w:r w:rsidRPr="00EE0FE8">
                    <w:rPr>
                      <w:rFonts w:ascii="Times New Roman" w:eastAsia="Times New Roman" w:hAnsi="Times New Roman" w:cs="Times New Roman"/>
                      <w:b/>
                      <w:bCs/>
                      <w:sz w:val="24"/>
                      <w:szCs w:val="24"/>
                      <w:lang w:eastAsia="ru-RU"/>
                    </w:rPr>
                    <w:t>а</w:t>
                  </w:r>
                  <w:r w:rsidR="00DC56D3"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ивной ответ</w:t>
                  </w:r>
                  <w:r w:rsidR="00DC56D3" w:rsidRPr="00EE0FE8">
                    <w:rPr>
                      <w:rFonts w:ascii="Times New Roman" w:eastAsia="Times New Roman" w:hAnsi="Times New Roman" w:cs="Times New Roman"/>
                      <w:b/>
                      <w:bCs/>
                      <w:sz w:val="24"/>
                      <w:szCs w:val="24"/>
                      <w:lang w:eastAsia="ru-RU"/>
                    </w:rPr>
                    <w:t>с</w:t>
                  </w:r>
                  <w:r w:rsidRPr="00EE0FE8">
                    <w:rPr>
                      <w:rFonts w:ascii="Times New Roman" w:eastAsia="Times New Roman" w:hAnsi="Times New Roman" w:cs="Times New Roman"/>
                      <w:b/>
                      <w:bCs/>
                      <w:sz w:val="24"/>
                      <w:szCs w:val="24"/>
                      <w:lang w:eastAsia="ru-RU"/>
                    </w:rPr>
                    <w:t>твенности, ед</w:t>
                  </w:r>
                </w:p>
              </w:tc>
              <w:tc>
                <w:tcPr>
                  <w:tcW w:w="1843" w:type="pct"/>
                  <w:tcBorders>
                    <w:top w:val="single" w:sz="4" w:space="0" w:color="auto"/>
                    <w:left w:val="nil"/>
                    <w:bottom w:val="single" w:sz="4" w:space="0" w:color="auto"/>
                    <w:right w:val="single" w:sz="4" w:space="0" w:color="auto"/>
                  </w:tcBorders>
                  <w:shd w:val="clear" w:color="000000" w:fill="8DB4E2"/>
                  <w:vAlign w:val="center"/>
                  <w:hideMark/>
                </w:tcPr>
                <w:p w:rsidR="008B0F20" w:rsidRPr="00EE0FE8" w:rsidRDefault="008B0F20" w:rsidP="00DC56D3">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Общая сумма наложенны</w:t>
                  </w:r>
                  <w:r w:rsidRPr="00EE0FE8">
                    <w:rPr>
                      <w:rFonts w:ascii="Times New Roman" w:eastAsia="Times New Roman" w:hAnsi="Times New Roman" w:cs="Times New Roman"/>
                      <w:b/>
                      <w:bCs/>
                      <w:sz w:val="24"/>
                      <w:szCs w:val="24"/>
                      <w:lang w:eastAsia="ru-RU"/>
                    </w:rPr>
                    <w:cr/>
                    <w:t xml:space="preserve"> штрафов по пос</w:t>
                  </w:r>
                  <w:r w:rsidR="00DC56D3"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ановлениям, в</w:t>
                  </w:r>
                  <w:r w:rsidR="00DC56D3" w:rsidRPr="00EE0FE8">
                    <w:rPr>
                      <w:rFonts w:ascii="Times New Roman" w:eastAsia="Times New Roman" w:hAnsi="Times New Roman" w:cs="Times New Roman"/>
                      <w:b/>
                      <w:bCs/>
                      <w:sz w:val="24"/>
                      <w:szCs w:val="24"/>
                      <w:lang w:eastAsia="ru-RU"/>
                    </w:rPr>
                    <w:t>ы</w:t>
                  </w:r>
                  <w:r w:rsidRPr="00EE0FE8">
                    <w:rPr>
                      <w:rFonts w:ascii="Times New Roman" w:eastAsia="Times New Roman" w:hAnsi="Times New Roman" w:cs="Times New Roman"/>
                      <w:b/>
                      <w:bCs/>
                      <w:sz w:val="24"/>
                      <w:szCs w:val="24"/>
                      <w:lang w:eastAsia="ru-RU"/>
                    </w:rPr>
                    <w:t>несенным по р</w:t>
                  </w:r>
                  <w:r w:rsidR="00DC56D3" w:rsidRPr="00EE0FE8">
                    <w:rPr>
                      <w:rFonts w:ascii="Times New Roman" w:eastAsia="Times New Roman" w:hAnsi="Times New Roman" w:cs="Times New Roman"/>
                      <w:b/>
                      <w:bCs/>
                      <w:sz w:val="24"/>
                      <w:szCs w:val="24"/>
                      <w:lang w:eastAsia="ru-RU"/>
                    </w:rPr>
                    <w:t>е</w:t>
                  </w:r>
                  <w:r w:rsidRPr="00EE0FE8">
                    <w:rPr>
                      <w:rFonts w:ascii="Times New Roman" w:eastAsia="Times New Roman" w:hAnsi="Times New Roman" w:cs="Times New Roman"/>
                      <w:b/>
                      <w:bCs/>
                      <w:sz w:val="24"/>
                      <w:szCs w:val="24"/>
                      <w:lang w:eastAsia="ru-RU"/>
                    </w:rPr>
                    <w:t>зультатам рассм</w:t>
                  </w:r>
                  <w:r w:rsidR="00DC56D3" w:rsidRPr="00EE0FE8">
                    <w:rPr>
                      <w:rFonts w:ascii="Times New Roman" w:eastAsia="Times New Roman" w:hAnsi="Times New Roman" w:cs="Times New Roman"/>
                      <w:b/>
                      <w:bCs/>
                      <w:sz w:val="24"/>
                      <w:szCs w:val="24"/>
                      <w:lang w:eastAsia="ru-RU"/>
                    </w:rPr>
                    <w:t>о</w:t>
                  </w:r>
                  <w:r w:rsidRPr="00EE0FE8">
                    <w:rPr>
                      <w:rFonts w:ascii="Times New Roman" w:eastAsia="Times New Roman" w:hAnsi="Times New Roman" w:cs="Times New Roman"/>
                      <w:b/>
                      <w:bCs/>
                      <w:sz w:val="24"/>
                      <w:szCs w:val="24"/>
                      <w:lang w:eastAsia="ru-RU"/>
                    </w:rPr>
                    <w:t>т</w:t>
                  </w:r>
                  <w:r w:rsidR="00DC56D3" w:rsidRPr="00EE0FE8">
                    <w:rPr>
                      <w:rFonts w:ascii="Times New Roman" w:eastAsia="Times New Roman" w:hAnsi="Times New Roman" w:cs="Times New Roman"/>
                      <w:b/>
                      <w:bCs/>
                      <w:sz w:val="24"/>
                      <w:szCs w:val="24"/>
                      <w:lang w:eastAsia="ru-RU"/>
                    </w:rPr>
                    <w:t>р</w:t>
                  </w:r>
                  <w:r w:rsidRPr="00EE0FE8">
                    <w:rPr>
                      <w:rFonts w:ascii="Times New Roman" w:eastAsia="Times New Roman" w:hAnsi="Times New Roman" w:cs="Times New Roman"/>
                      <w:b/>
                      <w:bCs/>
                      <w:sz w:val="24"/>
                      <w:szCs w:val="24"/>
                      <w:lang w:eastAsia="ru-RU"/>
                    </w:rPr>
                    <w:t>ени</w:t>
                  </w:r>
                  <w:r w:rsidR="00DC56D3" w:rsidRPr="00EE0FE8">
                    <w:rPr>
                      <w:rFonts w:ascii="Times New Roman" w:eastAsia="Times New Roman" w:hAnsi="Times New Roman" w:cs="Times New Roman"/>
                      <w:b/>
                      <w:bCs/>
                      <w:sz w:val="24"/>
                      <w:szCs w:val="24"/>
                      <w:lang w:eastAsia="ru-RU"/>
                    </w:rPr>
                    <w:t>я</w:t>
                  </w:r>
                  <w:r w:rsidRPr="00EE0FE8">
                    <w:rPr>
                      <w:rFonts w:ascii="Times New Roman" w:eastAsia="Times New Roman" w:hAnsi="Times New Roman" w:cs="Times New Roman"/>
                      <w:b/>
                      <w:bCs/>
                      <w:sz w:val="24"/>
                      <w:szCs w:val="24"/>
                      <w:lang w:eastAsia="ru-RU"/>
                    </w:rPr>
                    <w:cr/>
                    <w:t xml:space="preserve"> административных дел за выче</w:t>
                  </w:r>
                  <w:r w:rsidR="00DC56D3"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ом прек</w:t>
                  </w:r>
                  <w:r w:rsidR="00DC56D3" w:rsidRPr="00EE0FE8">
                    <w:rPr>
                      <w:rFonts w:ascii="Times New Roman" w:eastAsia="Times New Roman" w:hAnsi="Times New Roman" w:cs="Times New Roman"/>
                      <w:b/>
                      <w:bCs/>
                      <w:sz w:val="24"/>
                      <w:szCs w:val="24"/>
                      <w:lang w:eastAsia="ru-RU"/>
                    </w:rPr>
                    <w:t>р</w:t>
                  </w:r>
                  <w:r w:rsidRPr="00EE0FE8">
                    <w:rPr>
                      <w:rFonts w:ascii="Times New Roman" w:eastAsia="Times New Roman" w:hAnsi="Times New Roman" w:cs="Times New Roman"/>
                      <w:b/>
                      <w:bCs/>
                      <w:sz w:val="24"/>
                      <w:szCs w:val="24"/>
                      <w:lang w:eastAsia="ru-RU"/>
                    </w:rPr>
                    <w:t>аще</w:t>
                  </w:r>
                  <w:r w:rsidR="00DC56D3" w:rsidRPr="00EE0FE8">
                    <w:rPr>
                      <w:rFonts w:ascii="Times New Roman" w:eastAsia="Times New Roman" w:hAnsi="Times New Roman" w:cs="Times New Roman"/>
                      <w:b/>
                      <w:bCs/>
                      <w:sz w:val="24"/>
                      <w:szCs w:val="24"/>
                      <w:lang w:eastAsia="ru-RU"/>
                    </w:rPr>
                    <w:t>н</w:t>
                  </w:r>
                  <w:r w:rsidRPr="00EE0FE8">
                    <w:rPr>
                      <w:rFonts w:ascii="Times New Roman" w:eastAsia="Times New Roman" w:hAnsi="Times New Roman" w:cs="Times New Roman"/>
                      <w:b/>
                      <w:bCs/>
                      <w:sz w:val="24"/>
                      <w:szCs w:val="24"/>
                      <w:lang w:eastAsia="ru-RU"/>
                    </w:rPr>
                    <w:t xml:space="preserve">ий, </w:t>
                  </w:r>
                  <w:r w:rsidRPr="00EE0FE8">
                    <w:rPr>
                      <w:rFonts w:ascii="Times New Roman" w:eastAsia="Times New Roman" w:hAnsi="Times New Roman" w:cs="Times New Roman"/>
                      <w:b/>
                      <w:bCs/>
                      <w:sz w:val="24"/>
                      <w:szCs w:val="24"/>
                      <w:lang w:eastAsia="ru-RU"/>
                    </w:rPr>
                    <w:cr/>
                  </w:r>
                  <w:r w:rsidR="00DC56D3"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ы</w:t>
                  </w:r>
                  <w:r w:rsidR="00DC56D3" w:rsidRPr="00EE0FE8">
                    <w:rPr>
                      <w:rFonts w:ascii="Times New Roman" w:eastAsia="Times New Roman" w:hAnsi="Times New Roman" w:cs="Times New Roman"/>
                      <w:b/>
                      <w:bCs/>
                      <w:sz w:val="24"/>
                      <w:szCs w:val="24"/>
                      <w:lang w:eastAsia="ru-RU"/>
                    </w:rPr>
                    <w:t>с</w:t>
                  </w:r>
                  <w:r w:rsidRPr="00EE0FE8">
                    <w:rPr>
                      <w:rFonts w:ascii="Times New Roman" w:eastAsia="Times New Roman" w:hAnsi="Times New Roman" w:cs="Times New Roman"/>
                      <w:b/>
                      <w:bCs/>
                      <w:sz w:val="24"/>
                      <w:szCs w:val="24"/>
                      <w:lang w:eastAsia="ru-RU"/>
                    </w:rPr>
                    <w:t>. руб</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11.1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11.1 Ч. 2</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7</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14</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11.1 Ч. 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1 602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1 602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cr/>
                    <w:t xml:space="preserve"> </w:t>
                  </w:r>
                  <w:r w:rsidRPr="00EE0FE8">
                    <w:rPr>
                      <w:rFonts w:ascii="Times New Roman" w:eastAsia="Times New Roman" w:hAnsi="Times New Roman" w:cs="Times New Roman"/>
                      <w:sz w:val="24"/>
                      <w:szCs w:val="24"/>
                      <w:lang w:eastAsia="ru-RU"/>
                    </w:rPr>
                    <w:cr/>
                    <w:t>10</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11.14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ноя.16</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62</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62</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248</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14.1.2 Ч. 3</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144</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8</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984649">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380</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14.1.2 Ч. 4</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984649">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70</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17.июл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19.5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19.июл</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20.25 Ч. 1</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8</w:t>
                  </w:r>
                </w:p>
              </w:tc>
            </w:tr>
            <w:tr w:rsidR="008B0F20" w:rsidRPr="00EE0FE8" w:rsidTr="006F7535">
              <w:trPr>
                <w:trHeight w:val="20"/>
              </w:trPr>
              <w:tc>
                <w:tcPr>
                  <w:tcW w:w="584" w:type="pct"/>
                  <w:tcBorders>
                    <w:top w:val="nil"/>
                    <w:left w:val="single" w:sz="4" w:space="0" w:color="auto"/>
                    <w:bottom w:val="single" w:sz="4" w:space="0" w:color="auto"/>
                    <w:right w:val="single" w:sz="4" w:space="0" w:color="auto"/>
                  </w:tcBorders>
                  <w:shd w:val="clear" w:color="000000" w:fill="FFFFFF"/>
                  <w:vAlign w:val="center"/>
                  <w:hideMark/>
                </w:tcPr>
                <w:p w:rsidR="008B0F20" w:rsidRPr="00EE0FE8" w:rsidRDefault="008B0F20" w:rsidP="003637EC">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И</w:t>
                  </w:r>
                  <w:r w:rsidR="003637EC" w:rsidRPr="00EE0FE8">
                    <w:rPr>
                      <w:rFonts w:ascii="Times New Roman" w:eastAsia="Times New Roman" w:hAnsi="Times New Roman" w:cs="Times New Roman"/>
                      <w:b/>
                      <w:bCs/>
                      <w:sz w:val="24"/>
                      <w:szCs w:val="24"/>
                      <w:lang w:eastAsia="ru-RU"/>
                    </w:rPr>
                    <w:t>т</w:t>
                  </w:r>
                  <w:r w:rsidRPr="00EE0FE8">
                    <w:rPr>
                      <w:rFonts w:ascii="Times New Roman" w:eastAsia="Times New Roman" w:hAnsi="Times New Roman" w:cs="Times New Roman"/>
                      <w:b/>
                      <w:bCs/>
                      <w:sz w:val="24"/>
                      <w:szCs w:val="24"/>
                      <w:lang w:eastAsia="ru-RU"/>
                    </w:rPr>
                    <w:t>ого</w:t>
                  </w:r>
                </w:p>
              </w:tc>
              <w:tc>
                <w:tcPr>
                  <w:tcW w:w="1288"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1</w:t>
                  </w:r>
                  <w:r w:rsidRPr="00EE0FE8">
                    <w:rPr>
                      <w:rFonts w:ascii="Times New Roman" w:eastAsia="Times New Roman" w:hAnsi="Times New Roman" w:cs="Times New Roman"/>
                      <w:b/>
                      <w:bCs/>
                      <w:sz w:val="24"/>
                      <w:szCs w:val="24"/>
                      <w:lang w:eastAsia="ru-RU"/>
                    </w:rPr>
                    <w:cr/>
                    <w:t>83</w:t>
                  </w:r>
                </w:p>
              </w:tc>
              <w:tc>
                <w:tcPr>
                  <w:tcW w:w="1286"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1 7</w:t>
                  </w:r>
                  <w:r w:rsidRPr="00EE0FE8">
                    <w:rPr>
                      <w:rFonts w:ascii="Times New Roman" w:eastAsia="Times New Roman" w:hAnsi="Times New Roman" w:cs="Times New Roman"/>
                      <w:b/>
                      <w:bCs/>
                      <w:sz w:val="24"/>
                      <w:szCs w:val="24"/>
                      <w:lang w:eastAsia="ru-RU"/>
                    </w:rPr>
                    <w:cr/>
                    <w:t>0</w:t>
                  </w:r>
                </w:p>
              </w:tc>
              <w:tc>
                <w:tcPr>
                  <w:tcW w:w="1843" w:type="pct"/>
                  <w:tcBorders>
                    <w:top w:val="nil"/>
                    <w:left w:val="nil"/>
                    <w:bottom w:val="single" w:sz="4" w:space="0" w:color="auto"/>
                    <w:right w:val="single" w:sz="4" w:space="0" w:color="auto"/>
                  </w:tcBorders>
                  <w:shd w:val="clear" w:color="000000" w:fill="FFFFFF"/>
                  <w:vAlign w:val="center"/>
                  <w:hideMark/>
                </w:tcPr>
                <w:p w:rsidR="008B0F20" w:rsidRPr="00EE0FE8" w:rsidRDefault="008B0F20" w:rsidP="006F7535">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6 6</w:t>
                  </w:r>
                </w:p>
              </w:tc>
            </w:tr>
          </w:tbl>
          <w:p w:rsidR="008B0F20" w:rsidRPr="00EE0FE8" w:rsidRDefault="008B0F20" w:rsidP="008B0F20">
            <w:pPr>
              <w:jc w:val="both"/>
              <w:rPr>
                <w:rFonts w:ascii="Times New Roman" w:hAnsi="Times New Roman" w:cs="Times New Roman"/>
                <w:i/>
                <w:sz w:val="28"/>
                <w:szCs w:val="28"/>
              </w:rPr>
            </w:pPr>
          </w:p>
        </w:tc>
      </w:tr>
      <w:tr w:rsidR="008B0F20" w:rsidRPr="00EE0FE8" w:rsidTr="006F7535">
        <w:tblPrEx>
          <w:tblLook w:val="0000"/>
        </w:tblPrEx>
        <w:tc>
          <w:tcPr>
            <w:tcW w:w="5000" w:type="pct"/>
          </w:tcPr>
          <w:p w:rsidR="008B0F20" w:rsidRPr="00EE0FE8" w:rsidRDefault="008B0F20" w:rsidP="006F7535">
            <w:pPr>
              <w:jc w:val="both"/>
              <w:rPr>
                <w:rFonts w:ascii="Times New Roman" w:hAnsi="Times New Roman" w:cs="Times New Roman"/>
                <w:i/>
                <w:sz w:val="28"/>
                <w:szCs w:val="28"/>
              </w:rPr>
            </w:pPr>
            <w:r w:rsidRPr="00EE0FE8">
              <w:rPr>
                <w:rFonts w:ascii="Times New Roman" w:hAnsi="Times New Roman" w:cs="Times New Roman"/>
                <w:i/>
                <w:sz w:val="28"/>
                <w:szCs w:val="28"/>
              </w:rPr>
              <w:t>Отчет Центрального управления государственного железнодорожного надзора Федеральной службы по надзору в сфере транспорта приведен по ссылке:</w:t>
            </w:r>
          </w:p>
          <w:p w:rsidR="008B0F20" w:rsidRPr="00EE0FE8" w:rsidRDefault="008B0F20" w:rsidP="006F7535">
            <w:pPr>
              <w:jc w:val="both"/>
              <w:rPr>
                <w:rFonts w:ascii="Times New Roman" w:hAnsi="Times New Roman" w:cs="Times New Roman"/>
                <w:i/>
                <w:sz w:val="28"/>
                <w:szCs w:val="28"/>
              </w:rPr>
            </w:pPr>
            <w:r w:rsidRPr="00EE0FE8">
              <w:rPr>
                <w:rFonts w:ascii="Times New Roman" w:hAnsi="Times New Roman" w:cs="Times New Roman"/>
                <w:i/>
                <w:sz w:val="28"/>
                <w:szCs w:val="28"/>
              </w:rPr>
              <w:t>http://cugzdn.tu.rostransnadzor.ru/%D0%BE%D1%82%D1%87%D0%B5%D1%82-%D0%BF%D0%BE-%D0%BF%D1%80%D0%B0%D0%B2%D0%BE%D0%BF%D1%80%D0%B8%D0%BC%D0%B5%D0%BD%D0%B8%D1%82%D0%B5%D0%BB%D1%8C%D0%BD%D0%BE%D0%B9-%D0%BF%D1%80%D0%B0%D0%BA%D1%82%D0%B8034/</w:t>
            </w:r>
          </w:p>
        </w:tc>
      </w:tr>
    </w:tbl>
    <w:p w:rsidR="00C42903" w:rsidRPr="00EE0FE8" w:rsidRDefault="00C42903" w:rsidP="00C42903">
      <w:pPr>
        <w:spacing w:after="0" w:line="360" w:lineRule="auto"/>
        <w:jc w:val="both"/>
        <w:rPr>
          <w:rFonts w:ascii="Times New Roman" w:hAnsi="Times New Roman" w:cs="Times New Roman"/>
          <w:b/>
          <w:sz w:val="28"/>
          <w:szCs w:val="28"/>
        </w:rPr>
      </w:pPr>
    </w:p>
    <w:p w:rsidR="00C42903" w:rsidRPr="00EE0FE8" w:rsidRDefault="00CC407F" w:rsidP="009443B4">
      <w:pPr>
        <w:pStyle w:val="3"/>
      </w:pPr>
      <w:bookmarkStart w:id="24" w:name="_Toc492883457"/>
      <w:r w:rsidRPr="00EE0FE8">
        <w:t>5.3</w:t>
      </w:r>
      <w:r w:rsidR="00C42903" w:rsidRPr="00EE0FE8">
        <w:t>.3. Подготовка докладов с руководством по соблюдению обязательных требований, анализом новых обязательных требований и необходимых для их исполнения организаци</w:t>
      </w:r>
      <w:r w:rsidR="00D91FC9" w:rsidRPr="00EE0FE8">
        <w:t>онных и технических мероприятий</w:t>
      </w:r>
      <w:bookmarkEnd w:id="24"/>
    </w:p>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Каждый контрольно-надзорный орган осуществляет подготовку ежегодных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(далее – доклад по соблюдению обязательных требований).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При осуществлении контрольно-надзорным органом нескольких видов контроля (надзора) должен быть подготовлен отдельный доклад по соблюдению обязательных требований по каждому виду контроля (надзора).</w:t>
      </w:r>
    </w:p>
    <w:p w:rsidR="00C42903" w:rsidRPr="00EE0FE8" w:rsidRDefault="003072A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На общий</w:t>
      </w:r>
      <w:r w:rsidR="00C42903" w:rsidRPr="00EE0FE8">
        <w:rPr>
          <w:rFonts w:ascii="Times New Roman" w:hAnsi="Times New Roman" w:cs="Times New Roman"/>
          <w:sz w:val="28"/>
          <w:szCs w:val="28"/>
        </w:rPr>
        <w:t xml:space="preserve"> порядок подготовки, утверждения, </w:t>
      </w:r>
      <w:r w:rsidRPr="00EE0FE8">
        <w:rPr>
          <w:rFonts w:ascii="Times New Roman" w:hAnsi="Times New Roman" w:cs="Times New Roman"/>
          <w:sz w:val="28"/>
          <w:szCs w:val="28"/>
        </w:rPr>
        <w:t>порядок и сроки размещения</w:t>
      </w:r>
      <w:r w:rsidR="00C42903" w:rsidRPr="00EE0FE8">
        <w:rPr>
          <w:rFonts w:ascii="Times New Roman" w:hAnsi="Times New Roman" w:cs="Times New Roman"/>
          <w:sz w:val="28"/>
          <w:szCs w:val="28"/>
        </w:rPr>
        <w:t xml:space="preserve"> на официальном сайте контрольно-надзорного органа, обеспе</w:t>
      </w:r>
      <w:r w:rsidR="00F544B9" w:rsidRPr="00EE0FE8">
        <w:rPr>
          <w:rFonts w:ascii="Times New Roman" w:hAnsi="Times New Roman" w:cs="Times New Roman"/>
          <w:sz w:val="28"/>
          <w:szCs w:val="28"/>
        </w:rPr>
        <w:t>чения открытого доступа,</w:t>
      </w:r>
      <w:r w:rsidR="00C42903" w:rsidRPr="00EE0FE8">
        <w:rPr>
          <w:rFonts w:ascii="Times New Roman" w:hAnsi="Times New Roman" w:cs="Times New Roman"/>
          <w:sz w:val="28"/>
          <w:szCs w:val="28"/>
        </w:rPr>
        <w:t xml:space="preserve"> адресную направленность доклада по соблюдению обязательных требований, </w:t>
      </w:r>
      <w:r w:rsidR="00F544B9" w:rsidRPr="00EE0FE8">
        <w:rPr>
          <w:rFonts w:ascii="Times New Roman" w:hAnsi="Times New Roman" w:cs="Times New Roman"/>
          <w:sz w:val="28"/>
          <w:szCs w:val="28"/>
        </w:rPr>
        <w:t xml:space="preserve">оформление титульного листа доклада </w:t>
      </w:r>
      <w:r w:rsidR="00C42903" w:rsidRPr="00EE0FE8">
        <w:rPr>
          <w:rFonts w:ascii="Times New Roman" w:hAnsi="Times New Roman" w:cs="Times New Roman"/>
          <w:sz w:val="28"/>
          <w:szCs w:val="28"/>
        </w:rPr>
        <w:t xml:space="preserve">распространяются требования раздела </w:t>
      </w:r>
      <w:r w:rsidR="00D91FC9" w:rsidRPr="00EE0FE8">
        <w:rPr>
          <w:rFonts w:ascii="Times New Roman" w:hAnsi="Times New Roman" w:cs="Times New Roman"/>
          <w:sz w:val="28"/>
          <w:szCs w:val="28"/>
        </w:rPr>
        <w:t>5.2.3 настоящего</w:t>
      </w:r>
      <w:r w:rsidR="00C42903" w:rsidRPr="00EE0FE8">
        <w:rPr>
          <w:rFonts w:ascii="Times New Roman" w:hAnsi="Times New Roman" w:cs="Times New Roman"/>
          <w:sz w:val="28"/>
          <w:szCs w:val="28"/>
        </w:rPr>
        <w:t xml:space="preserve"> Стандарта с учетом особенностей, установленных настоящим разделом Стандарта. </w:t>
      </w:r>
    </w:p>
    <w:p w:rsidR="00D91FC9" w:rsidRPr="00EE0FE8" w:rsidRDefault="00D91FC9"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По итогам календарного года контрольно-надзорный орган на основе подготовленных в соответствии с настоящим разделом Стандарта руководств, комментариев о применении подконтрольными субъектами новых (измененных) обязательных требований формирует по каждому виду контроля (надзора) общий доклад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p>
    <w:p w:rsidR="00D91FC9" w:rsidRPr="00EE0FE8" w:rsidRDefault="00F544B9" w:rsidP="00D91FC9">
      <w:pPr>
        <w:spacing w:after="0" w:line="360" w:lineRule="auto"/>
        <w:ind w:firstLine="709"/>
        <w:jc w:val="both"/>
        <w:rPr>
          <w:rFonts w:ascii="Times New Roman" w:hAnsi="Times New Roman" w:cs="Times New Roman"/>
          <w:color w:val="FF0000"/>
          <w:sz w:val="28"/>
          <w:szCs w:val="28"/>
        </w:rPr>
      </w:pPr>
      <w:r w:rsidRPr="00EE0FE8">
        <w:rPr>
          <w:rFonts w:ascii="Times New Roman" w:hAnsi="Times New Roman" w:cs="Times New Roman"/>
          <w:sz w:val="28"/>
          <w:szCs w:val="28"/>
        </w:rPr>
        <w:t>5</w:t>
      </w:r>
      <w:r w:rsidR="00D91FC9" w:rsidRPr="00EE0FE8">
        <w:rPr>
          <w:rFonts w:ascii="Times New Roman" w:hAnsi="Times New Roman" w:cs="Times New Roman"/>
          <w:sz w:val="28"/>
          <w:szCs w:val="28"/>
        </w:rPr>
        <w:t>. В докладе по соблюдению обязательных требований</w:t>
      </w:r>
      <w:r w:rsidR="00D91FC9" w:rsidRPr="00EE0FE8">
        <w:rPr>
          <w:rFonts w:ascii="Times New Roman" w:hAnsi="Times New Roman" w:cs="Times New Roman"/>
          <w:color w:val="FF0000"/>
          <w:sz w:val="28"/>
          <w:szCs w:val="28"/>
        </w:rPr>
        <w:t xml:space="preserve"> </w:t>
      </w:r>
      <w:r w:rsidR="00BF654F" w:rsidRPr="00EE0FE8">
        <w:rPr>
          <w:rFonts w:ascii="Times New Roman" w:hAnsi="Times New Roman" w:cs="Times New Roman"/>
          <w:sz w:val="28"/>
          <w:szCs w:val="28"/>
        </w:rPr>
        <w:t>должны быть детально, структурированно, системно и в соответствии с требованиями настоящего раздела Стандарта представлены следующие виды информации</w:t>
      </w:r>
      <w:r w:rsidR="00D91FC9" w:rsidRPr="00EE0FE8">
        <w:rPr>
          <w:rFonts w:ascii="Times New Roman" w:hAnsi="Times New Roman" w:cs="Times New Roman"/>
          <w:color w:val="FF0000"/>
          <w:sz w:val="28"/>
          <w:szCs w:val="28"/>
        </w:rPr>
        <w:t>:</w:t>
      </w:r>
    </w:p>
    <w:p w:rsidR="00D91FC9" w:rsidRPr="00EE0FE8" w:rsidRDefault="00BF654F"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D91FC9" w:rsidRPr="00EE0FE8">
        <w:rPr>
          <w:rFonts w:ascii="Times New Roman" w:hAnsi="Times New Roman" w:cs="Times New Roman"/>
          <w:sz w:val="28"/>
          <w:szCs w:val="28"/>
        </w:rPr>
        <w:t>подготовленные в течение года руководства по соблюдению обязательных требований;</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D91FC9" w:rsidRPr="00EE0FE8">
        <w:rPr>
          <w:rFonts w:ascii="Times New Roman" w:hAnsi="Times New Roman" w:cs="Times New Roman"/>
          <w:sz w:val="28"/>
          <w:szCs w:val="28"/>
        </w:rPr>
        <w:t>информация о выявленных устаревших</w:t>
      </w:r>
      <w:r w:rsidRPr="00EE0FE8">
        <w:rPr>
          <w:rFonts w:ascii="Times New Roman" w:hAnsi="Times New Roman" w:cs="Times New Roman"/>
          <w:sz w:val="28"/>
          <w:szCs w:val="28"/>
        </w:rPr>
        <w:t>, дублирующих, избыточных, в том числе малозначимых и неэффективных</w:t>
      </w:r>
      <w:r w:rsidR="00D91FC9" w:rsidRPr="00EE0FE8">
        <w:rPr>
          <w:rFonts w:ascii="Times New Roman" w:hAnsi="Times New Roman" w:cs="Times New Roman"/>
          <w:sz w:val="28"/>
          <w:szCs w:val="28"/>
        </w:rPr>
        <w:t xml:space="preserve"> обязательных требованиях; </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D91FC9" w:rsidRPr="00EE0FE8">
        <w:rPr>
          <w:rFonts w:ascii="Times New Roman" w:hAnsi="Times New Roman" w:cs="Times New Roman"/>
          <w:sz w:val="28"/>
          <w:szCs w:val="28"/>
        </w:rPr>
        <w:t xml:space="preserve">  предложения по устранению устаревших, дублирующих, </w:t>
      </w:r>
      <w:r w:rsidRPr="00EE0FE8">
        <w:rPr>
          <w:rFonts w:ascii="Times New Roman" w:hAnsi="Times New Roman" w:cs="Times New Roman"/>
          <w:sz w:val="28"/>
          <w:szCs w:val="28"/>
        </w:rPr>
        <w:t xml:space="preserve"> избыточных, в том числе малозначимых и неэффективных обязательных требований и</w:t>
      </w:r>
      <w:r w:rsidR="00D91FC9" w:rsidRPr="00EE0FE8">
        <w:rPr>
          <w:rFonts w:ascii="Times New Roman" w:hAnsi="Times New Roman" w:cs="Times New Roman"/>
          <w:sz w:val="28"/>
          <w:szCs w:val="28"/>
        </w:rPr>
        <w:t xml:space="preserve"> иные </w:t>
      </w:r>
      <w:r w:rsidRPr="00EE0FE8">
        <w:rPr>
          <w:rFonts w:ascii="Times New Roman" w:hAnsi="Times New Roman" w:cs="Times New Roman"/>
          <w:sz w:val="28"/>
          <w:szCs w:val="28"/>
        </w:rPr>
        <w:t xml:space="preserve">необходимые </w:t>
      </w:r>
      <w:r w:rsidR="00D91FC9" w:rsidRPr="00EE0FE8">
        <w:rPr>
          <w:rFonts w:ascii="Times New Roman" w:hAnsi="Times New Roman" w:cs="Times New Roman"/>
          <w:sz w:val="28"/>
          <w:szCs w:val="28"/>
        </w:rPr>
        <w:t xml:space="preserve">предложения по совершенствованию </w:t>
      </w:r>
      <w:r w:rsidRPr="00EE0FE8">
        <w:rPr>
          <w:rFonts w:ascii="Times New Roman" w:hAnsi="Times New Roman" w:cs="Times New Roman"/>
          <w:sz w:val="28"/>
          <w:szCs w:val="28"/>
        </w:rPr>
        <w:t>отраслевого нормативного правового регулирования</w:t>
      </w:r>
      <w:r w:rsidR="00D91FC9" w:rsidRPr="00EE0FE8">
        <w:rPr>
          <w:rFonts w:ascii="Times New Roman" w:hAnsi="Times New Roman" w:cs="Times New Roman"/>
          <w:sz w:val="28"/>
          <w:szCs w:val="28"/>
        </w:rPr>
        <w:t>;</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D91FC9" w:rsidRPr="00EE0FE8">
        <w:rPr>
          <w:rFonts w:ascii="Times New Roman" w:hAnsi="Times New Roman" w:cs="Times New Roman"/>
          <w:sz w:val="28"/>
          <w:szCs w:val="28"/>
        </w:rPr>
        <w:t xml:space="preserve">информация </w:t>
      </w:r>
      <w:r w:rsidRPr="00EE0FE8">
        <w:rPr>
          <w:rFonts w:ascii="Times New Roman" w:hAnsi="Times New Roman" w:cs="Times New Roman"/>
          <w:sz w:val="28"/>
          <w:szCs w:val="28"/>
        </w:rPr>
        <w:t>о выявленных</w:t>
      </w:r>
      <w:r w:rsidR="00D91FC9" w:rsidRPr="00EE0FE8">
        <w:rPr>
          <w:rFonts w:ascii="Times New Roman" w:hAnsi="Times New Roman" w:cs="Times New Roman"/>
          <w:sz w:val="28"/>
          <w:szCs w:val="28"/>
        </w:rPr>
        <w:t xml:space="preserve"> в </w:t>
      </w:r>
      <w:r w:rsidRPr="00EE0FE8">
        <w:rPr>
          <w:rFonts w:ascii="Times New Roman" w:hAnsi="Times New Roman" w:cs="Times New Roman"/>
          <w:sz w:val="28"/>
          <w:szCs w:val="28"/>
        </w:rPr>
        <w:t xml:space="preserve">отраслевом </w:t>
      </w:r>
      <w:r w:rsidR="00D91FC9" w:rsidRPr="00EE0FE8">
        <w:rPr>
          <w:rFonts w:ascii="Times New Roman" w:hAnsi="Times New Roman" w:cs="Times New Roman"/>
          <w:sz w:val="28"/>
          <w:szCs w:val="28"/>
        </w:rPr>
        <w:t>нормативном правовом регулировании пробелов и противоречий;</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D91FC9" w:rsidRPr="00EE0FE8">
        <w:rPr>
          <w:rFonts w:ascii="Times New Roman" w:hAnsi="Times New Roman" w:cs="Times New Roman"/>
          <w:sz w:val="28"/>
          <w:szCs w:val="28"/>
        </w:rPr>
        <w:t xml:space="preserve">конкретные рекомендации подконтрольным субъектам об их действиях в случае наличия пробелов или противоречий в </w:t>
      </w:r>
      <w:r w:rsidRPr="00EE0FE8">
        <w:rPr>
          <w:rFonts w:ascii="Times New Roman" w:hAnsi="Times New Roman" w:cs="Times New Roman"/>
          <w:sz w:val="28"/>
          <w:szCs w:val="28"/>
        </w:rPr>
        <w:t>соответствующем нормативном правовом регулировании</w:t>
      </w:r>
      <w:r w:rsidR="00D91FC9" w:rsidRPr="00EE0FE8">
        <w:rPr>
          <w:rFonts w:ascii="Times New Roman" w:hAnsi="Times New Roman" w:cs="Times New Roman"/>
          <w:sz w:val="28"/>
          <w:szCs w:val="28"/>
        </w:rPr>
        <w:t>;</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D91FC9" w:rsidRPr="00EE0FE8">
        <w:rPr>
          <w:rFonts w:ascii="Times New Roman" w:hAnsi="Times New Roman" w:cs="Times New Roman"/>
          <w:sz w:val="28"/>
          <w:szCs w:val="28"/>
        </w:rPr>
        <w:t xml:space="preserve"> информация о вступивших</w:t>
      </w:r>
      <w:r w:rsidRPr="00EE0FE8">
        <w:rPr>
          <w:rFonts w:ascii="Times New Roman" w:hAnsi="Times New Roman" w:cs="Times New Roman"/>
          <w:sz w:val="28"/>
          <w:szCs w:val="28"/>
        </w:rPr>
        <w:t xml:space="preserve"> в юридическую силу</w:t>
      </w:r>
      <w:r w:rsidR="00D91FC9" w:rsidRPr="00EE0FE8">
        <w:rPr>
          <w:rFonts w:ascii="Times New Roman" w:hAnsi="Times New Roman" w:cs="Times New Roman"/>
          <w:sz w:val="28"/>
          <w:szCs w:val="28"/>
        </w:rPr>
        <w:t xml:space="preserve"> (принятых) в истекшем году нормативных правовых актах в </w:t>
      </w:r>
      <w:r w:rsidRPr="00EE0FE8">
        <w:rPr>
          <w:rFonts w:ascii="Times New Roman" w:hAnsi="Times New Roman" w:cs="Times New Roman"/>
          <w:sz w:val="28"/>
          <w:szCs w:val="28"/>
        </w:rPr>
        <w:t>подконтрольной сфере общественных отношений</w:t>
      </w:r>
      <w:r w:rsidR="00D91FC9" w:rsidRPr="00EE0FE8">
        <w:rPr>
          <w:rFonts w:ascii="Times New Roman" w:hAnsi="Times New Roman" w:cs="Times New Roman"/>
          <w:sz w:val="28"/>
          <w:szCs w:val="28"/>
        </w:rPr>
        <w:t xml:space="preserve"> </w:t>
      </w:r>
      <w:r w:rsidRPr="00EE0FE8">
        <w:rPr>
          <w:rFonts w:ascii="Times New Roman" w:hAnsi="Times New Roman" w:cs="Times New Roman"/>
          <w:sz w:val="28"/>
          <w:szCs w:val="28"/>
        </w:rPr>
        <w:t>и установленных ими новых обязательных требованиях</w:t>
      </w:r>
      <w:r w:rsidR="00D91FC9" w:rsidRPr="00EE0FE8">
        <w:rPr>
          <w:rFonts w:ascii="Times New Roman" w:hAnsi="Times New Roman" w:cs="Times New Roman"/>
          <w:sz w:val="28"/>
          <w:szCs w:val="28"/>
        </w:rPr>
        <w:t>;</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разъяснения новых обязательных требований и порядка их применения</w:t>
      </w:r>
      <w:r w:rsidR="00D91FC9" w:rsidRPr="00EE0FE8">
        <w:rPr>
          <w:rFonts w:ascii="Times New Roman" w:hAnsi="Times New Roman" w:cs="Times New Roman"/>
          <w:sz w:val="28"/>
          <w:szCs w:val="28"/>
        </w:rPr>
        <w:t>;</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8) </w:t>
      </w:r>
      <w:r w:rsidR="00D91FC9" w:rsidRPr="00EE0FE8">
        <w:rPr>
          <w:rFonts w:ascii="Times New Roman" w:hAnsi="Times New Roman" w:cs="Times New Roman"/>
          <w:sz w:val="28"/>
          <w:szCs w:val="28"/>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9) </w:t>
      </w:r>
      <w:r w:rsidR="00D91FC9" w:rsidRPr="00EE0FE8">
        <w:rPr>
          <w:rFonts w:ascii="Times New Roman" w:hAnsi="Times New Roman" w:cs="Times New Roman"/>
          <w:sz w:val="28"/>
          <w:szCs w:val="28"/>
        </w:rPr>
        <w:t xml:space="preserve">анализ </w:t>
      </w:r>
      <w:r w:rsidRPr="00EE0FE8">
        <w:rPr>
          <w:rFonts w:ascii="Times New Roman" w:hAnsi="Times New Roman" w:cs="Times New Roman"/>
          <w:sz w:val="28"/>
          <w:szCs w:val="28"/>
        </w:rPr>
        <w:t xml:space="preserve">судебной </w:t>
      </w:r>
      <w:r w:rsidR="00D91FC9" w:rsidRPr="00EE0FE8">
        <w:rPr>
          <w:rFonts w:ascii="Times New Roman" w:hAnsi="Times New Roman" w:cs="Times New Roman"/>
          <w:sz w:val="28"/>
          <w:szCs w:val="28"/>
        </w:rPr>
        <w:t>практики, связанной с применением обязательных требований;</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D91FC9" w:rsidRPr="00EE0FE8">
        <w:rPr>
          <w:rFonts w:ascii="Times New Roman" w:hAnsi="Times New Roman" w:cs="Times New Roman"/>
          <w:sz w:val="28"/>
          <w:szCs w:val="28"/>
        </w:rPr>
        <w:t xml:space="preserve">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rsidR="00D91FC9" w:rsidRPr="00EE0FE8" w:rsidRDefault="00183F12"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D91FC9" w:rsidRPr="00EE0FE8">
        <w:rPr>
          <w:rFonts w:ascii="Times New Roman" w:hAnsi="Times New Roman" w:cs="Times New Roman"/>
          <w:sz w:val="28"/>
          <w:szCs w:val="28"/>
        </w:rPr>
        <w:t xml:space="preserve"> анализ обращений граждан и организаций, в том числе средств массовой информации, по вопросу применения обязательных требований.</w:t>
      </w:r>
    </w:p>
    <w:p w:rsidR="00D91FC9" w:rsidRPr="00EE0FE8" w:rsidRDefault="00183F12" w:rsidP="000565D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D91FC9" w:rsidRPr="00EE0FE8">
        <w:rPr>
          <w:rFonts w:ascii="Times New Roman" w:hAnsi="Times New Roman" w:cs="Times New Roman"/>
          <w:sz w:val="28"/>
          <w:szCs w:val="28"/>
        </w:rPr>
        <w:t xml:space="preserve">. </w:t>
      </w:r>
      <w:r w:rsidR="000565D3" w:rsidRPr="00EE0FE8">
        <w:rPr>
          <w:rFonts w:ascii="Times New Roman" w:hAnsi="Times New Roman" w:cs="Times New Roman"/>
          <w:sz w:val="28"/>
          <w:szCs w:val="28"/>
        </w:rPr>
        <w:t xml:space="preserve">Включаемые в доклад </w:t>
      </w:r>
      <w:r w:rsidR="00D91FC9" w:rsidRPr="00EE0FE8">
        <w:rPr>
          <w:rFonts w:ascii="Times New Roman" w:hAnsi="Times New Roman" w:cs="Times New Roman"/>
          <w:sz w:val="28"/>
          <w:szCs w:val="28"/>
        </w:rPr>
        <w:t>руководства по соблюдению обязательных требований (далее – руководство)</w:t>
      </w:r>
      <w:r w:rsidR="000565D3" w:rsidRPr="00EE0FE8">
        <w:rPr>
          <w:rFonts w:ascii="Times New Roman" w:hAnsi="Times New Roman" w:cs="Times New Roman"/>
          <w:sz w:val="28"/>
          <w:szCs w:val="28"/>
        </w:rPr>
        <w:t xml:space="preserve"> </w:t>
      </w:r>
      <w:r w:rsidR="00D91FC9" w:rsidRPr="00EE0FE8">
        <w:rPr>
          <w:rFonts w:ascii="Times New Roman" w:hAnsi="Times New Roman" w:cs="Times New Roman"/>
          <w:sz w:val="28"/>
          <w:szCs w:val="28"/>
        </w:rPr>
        <w:t>должны быть подготовлены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rsidR="007A2144" w:rsidRPr="00EE0FE8" w:rsidRDefault="007A2144" w:rsidP="007A214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руководства могут быть включены только те обязательные требования, которые входят в актуальный перечень </w:t>
      </w:r>
      <w:r w:rsidR="001B5898" w:rsidRPr="00EE0FE8">
        <w:rPr>
          <w:rFonts w:ascii="Times New Roman" w:hAnsi="Times New Roman" w:cs="Times New Roman"/>
          <w:sz w:val="28"/>
          <w:szCs w:val="28"/>
        </w:rPr>
        <w:t>обязательных требований, оценка соблюдения которых является предметом государственного контроля (надзора),</w:t>
      </w:r>
      <w:r w:rsidRPr="00EE0FE8">
        <w:rPr>
          <w:rFonts w:ascii="Times New Roman" w:hAnsi="Times New Roman" w:cs="Times New Roman"/>
          <w:sz w:val="28"/>
          <w:szCs w:val="28"/>
        </w:rPr>
        <w:t xml:space="preserve"> по соответствующему виду государственного контроля (надзора).</w:t>
      </w:r>
    </w:p>
    <w:p w:rsidR="00D91FC9" w:rsidRPr="00EE0FE8" w:rsidRDefault="009B004E"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D91FC9" w:rsidRPr="00EE0FE8">
        <w:rPr>
          <w:rFonts w:ascii="Times New Roman" w:hAnsi="Times New Roman" w:cs="Times New Roman"/>
          <w:sz w:val="28"/>
          <w:szCs w:val="28"/>
        </w:rPr>
        <w:t xml:space="preserve"> Руководства оформляются в виде брошюр, схем, инфографических </w:t>
      </w:r>
      <w:r w:rsidRPr="00EE0FE8">
        <w:rPr>
          <w:rFonts w:ascii="Times New Roman" w:hAnsi="Times New Roman" w:cs="Times New Roman"/>
          <w:sz w:val="28"/>
          <w:szCs w:val="28"/>
        </w:rPr>
        <w:t>и видео</w:t>
      </w:r>
      <w:r w:rsidR="00D91FC9" w:rsidRPr="00EE0FE8">
        <w:rPr>
          <w:rFonts w:ascii="Times New Roman" w:hAnsi="Times New Roman" w:cs="Times New Roman"/>
          <w:sz w:val="28"/>
          <w:szCs w:val="28"/>
        </w:rPr>
        <w:t>материалов</w:t>
      </w:r>
      <w:r w:rsidRPr="00EE0FE8">
        <w:rPr>
          <w:rFonts w:ascii="Times New Roman" w:hAnsi="Times New Roman" w:cs="Times New Roman"/>
          <w:sz w:val="28"/>
          <w:szCs w:val="28"/>
        </w:rPr>
        <w:t xml:space="preserve"> </w:t>
      </w:r>
      <w:r w:rsidR="00D91FC9" w:rsidRPr="00EE0FE8">
        <w:rPr>
          <w:rFonts w:ascii="Times New Roman" w:hAnsi="Times New Roman" w:cs="Times New Roman"/>
          <w:sz w:val="28"/>
          <w:szCs w:val="28"/>
        </w:rPr>
        <w:t xml:space="preserve">с изложением </w:t>
      </w:r>
      <w:r w:rsidRPr="00EE0FE8">
        <w:rPr>
          <w:rFonts w:ascii="Times New Roman" w:hAnsi="Times New Roman" w:cs="Times New Roman"/>
          <w:sz w:val="28"/>
          <w:szCs w:val="28"/>
        </w:rPr>
        <w:t xml:space="preserve">в простом и понятном формате </w:t>
      </w:r>
      <w:r w:rsidR="00D91FC9" w:rsidRPr="00EE0FE8">
        <w:rPr>
          <w:rFonts w:ascii="Times New Roman" w:hAnsi="Times New Roman" w:cs="Times New Roman"/>
          <w:sz w:val="28"/>
          <w:szCs w:val="28"/>
        </w:rPr>
        <w:t xml:space="preserve">содержания обязательных требований и механизмов их реализации. </w:t>
      </w:r>
    </w:p>
    <w:p w:rsidR="00D91FC9" w:rsidRPr="00EE0FE8" w:rsidRDefault="009B004E"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D91FC9" w:rsidRPr="00EE0FE8">
        <w:rPr>
          <w:rFonts w:ascii="Times New Roman" w:hAnsi="Times New Roman" w:cs="Times New Roman"/>
          <w:sz w:val="28"/>
          <w:szCs w:val="28"/>
        </w:rPr>
        <w:t xml:space="preserve"> 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rsidR="00D91FC9" w:rsidRPr="00EE0FE8" w:rsidRDefault="003743D9"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D91FC9" w:rsidRPr="00EE0FE8">
        <w:rPr>
          <w:rFonts w:ascii="Times New Roman" w:hAnsi="Times New Roman" w:cs="Times New Roman"/>
          <w:sz w:val="28"/>
          <w:szCs w:val="28"/>
        </w:rPr>
        <w:t>. В руководствах приводится анализ судебной практики, связанный с применением соответствующих обязательных требований и даются пояснения, какое поведение с учетом сложившейся судебной практики считается правомерным.</w:t>
      </w:r>
    </w:p>
    <w:p w:rsidR="00D91FC9" w:rsidRPr="00EE0FE8" w:rsidRDefault="003743D9"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D91FC9" w:rsidRPr="00EE0FE8">
        <w:rPr>
          <w:rFonts w:ascii="Times New Roman" w:hAnsi="Times New Roman" w:cs="Times New Roman"/>
          <w:sz w:val="28"/>
          <w:szCs w:val="28"/>
        </w:rPr>
        <w:t>. В случае выявления в процессе подготовки руководств и анализа правоприменительной практики устаревших, дублирующих</w:t>
      </w:r>
      <w:r w:rsidRPr="00EE0FE8">
        <w:rPr>
          <w:rFonts w:ascii="Times New Roman" w:hAnsi="Times New Roman" w:cs="Times New Roman"/>
          <w:sz w:val="28"/>
          <w:szCs w:val="28"/>
        </w:rPr>
        <w:t>,</w:t>
      </w:r>
      <w:r w:rsidR="00D91FC9"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избыточных, в том числе малозначимых и неэффективных обязательных </w:t>
      </w:r>
      <w:r w:rsidR="00D91FC9" w:rsidRPr="00EE0FE8">
        <w:rPr>
          <w:rFonts w:ascii="Times New Roman" w:hAnsi="Times New Roman" w:cs="Times New Roman"/>
          <w:sz w:val="28"/>
          <w:szCs w:val="28"/>
        </w:rPr>
        <w:t>требований, эта инфор</w:t>
      </w:r>
      <w:r w:rsidRPr="00EE0FE8">
        <w:rPr>
          <w:rFonts w:ascii="Times New Roman" w:hAnsi="Times New Roman" w:cs="Times New Roman"/>
          <w:sz w:val="28"/>
          <w:szCs w:val="28"/>
        </w:rPr>
        <w:t>мация представляется  в докладе</w:t>
      </w:r>
      <w:r w:rsidR="00D91FC9" w:rsidRPr="00EE0FE8">
        <w:rPr>
          <w:rFonts w:ascii="Times New Roman" w:hAnsi="Times New Roman" w:cs="Times New Roman"/>
          <w:sz w:val="28"/>
          <w:szCs w:val="28"/>
        </w:rPr>
        <w:t xml:space="preserve"> с предложениями по устранению устаревших, дублирующих, избыточных обязательных требований.</w:t>
      </w:r>
    </w:p>
    <w:p w:rsidR="00D91FC9" w:rsidRPr="00EE0FE8" w:rsidRDefault="00787C7E"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D91FC9" w:rsidRPr="00EE0FE8">
        <w:rPr>
          <w:rFonts w:ascii="Times New Roman" w:hAnsi="Times New Roman" w:cs="Times New Roman"/>
          <w:sz w:val="28"/>
          <w:szCs w:val="28"/>
        </w:rPr>
        <w:t xml:space="preserve">. </w:t>
      </w:r>
      <w:r w:rsidRPr="00EE0FE8">
        <w:rPr>
          <w:rFonts w:ascii="Times New Roman" w:hAnsi="Times New Roman" w:cs="Times New Roman"/>
          <w:sz w:val="28"/>
          <w:szCs w:val="28"/>
        </w:rPr>
        <w:t>При наличии ранее или вновь принятых решений</w:t>
      </w:r>
      <w:r w:rsidR="00D91FC9" w:rsidRPr="00EE0FE8">
        <w:rPr>
          <w:rFonts w:ascii="Times New Roman" w:hAnsi="Times New Roman" w:cs="Times New Roman"/>
          <w:sz w:val="28"/>
          <w:szCs w:val="28"/>
        </w:rPr>
        <w:t xml:space="preserve"> Конституционного суда Российской Федерации, Европейского Суда по правам человека по вопросам применения обязательных требований, являющихся предметом описания в руководстве, в соответствующем руководстве дается ссылка на такие решения, приводятся их основные ключевые положения, даются рекомендации по соблюдению обязательных требований с учетом позиций названных судов.</w:t>
      </w:r>
    </w:p>
    <w:p w:rsidR="0089485D" w:rsidRPr="00EE0FE8" w:rsidRDefault="00787C7E" w:rsidP="0089485D">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D91FC9" w:rsidRPr="00EE0FE8">
        <w:rPr>
          <w:rFonts w:ascii="Times New Roman" w:hAnsi="Times New Roman" w:cs="Times New Roman"/>
          <w:sz w:val="28"/>
          <w:szCs w:val="28"/>
        </w:rPr>
        <w:t>. В рамках подготовки доклада по соблюдению обя</w:t>
      </w:r>
      <w:r w:rsidR="0089485D" w:rsidRPr="00EE0FE8">
        <w:rPr>
          <w:rFonts w:ascii="Times New Roman" w:hAnsi="Times New Roman" w:cs="Times New Roman"/>
          <w:sz w:val="28"/>
          <w:szCs w:val="28"/>
        </w:rPr>
        <w:t>зательных требований контрольно-надзорный</w:t>
      </w:r>
      <w:r w:rsidR="00D91FC9" w:rsidRPr="00EE0FE8">
        <w:rPr>
          <w:rFonts w:ascii="Times New Roman" w:hAnsi="Times New Roman" w:cs="Times New Roman"/>
          <w:sz w:val="28"/>
          <w:szCs w:val="28"/>
        </w:rPr>
        <w:t xml:space="preserve"> орган проводит анализ </w:t>
      </w:r>
      <w:r w:rsidR="0089485D" w:rsidRPr="00EE0FE8">
        <w:rPr>
          <w:rFonts w:ascii="Times New Roman" w:hAnsi="Times New Roman" w:cs="Times New Roman"/>
          <w:sz w:val="28"/>
          <w:szCs w:val="28"/>
        </w:rPr>
        <w:t>вступивших в законную силу решений</w:t>
      </w:r>
      <w:r w:rsidR="00D91FC9" w:rsidRPr="00EE0FE8">
        <w:rPr>
          <w:rFonts w:ascii="Times New Roman" w:hAnsi="Times New Roman" w:cs="Times New Roman"/>
          <w:sz w:val="28"/>
          <w:szCs w:val="28"/>
        </w:rPr>
        <w:t xml:space="preserve"> судов общей </w:t>
      </w:r>
      <w:r w:rsidR="002C1BAE" w:rsidRPr="00EE0FE8">
        <w:rPr>
          <w:rFonts w:ascii="Times New Roman" w:hAnsi="Times New Roman" w:cs="Times New Roman"/>
          <w:sz w:val="28"/>
          <w:szCs w:val="28"/>
        </w:rPr>
        <w:t xml:space="preserve">юрисдикции и арбитражных судов </w:t>
      </w:r>
      <w:r w:rsidR="0089485D" w:rsidRPr="00EE0FE8">
        <w:rPr>
          <w:rFonts w:ascii="Times New Roman" w:hAnsi="Times New Roman" w:cs="Times New Roman"/>
          <w:sz w:val="28"/>
          <w:szCs w:val="28"/>
        </w:rPr>
        <w:t>по вопросам применения</w:t>
      </w:r>
      <w:r w:rsidR="002C1BAE" w:rsidRPr="00EE0FE8">
        <w:rPr>
          <w:rFonts w:ascii="Times New Roman" w:hAnsi="Times New Roman" w:cs="Times New Roman"/>
          <w:sz w:val="28"/>
          <w:szCs w:val="28"/>
        </w:rPr>
        <w:t xml:space="preserve"> обязательных требований и выявляет</w:t>
      </w:r>
      <w:r w:rsidR="0089485D" w:rsidRPr="00EE0FE8">
        <w:rPr>
          <w:rFonts w:ascii="Times New Roman" w:hAnsi="Times New Roman" w:cs="Times New Roman"/>
          <w:sz w:val="28"/>
          <w:szCs w:val="28"/>
        </w:rPr>
        <w:t xml:space="preserve"> устойчивые правовые </w:t>
      </w:r>
      <w:r w:rsidR="00D91FC9" w:rsidRPr="00EE0FE8">
        <w:rPr>
          <w:rFonts w:ascii="Times New Roman" w:hAnsi="Times New Roman" w:cs="Times New Roman"/>
          <w:sz w:val="28"/>
          <w:szCs w:val="28"/>
        </w:rPr>
        <w:t xml:space="preserve">позиции </w:t>
      </w:r>
      <w:r w:rsidR="0089485D" w:rsidRPr="00EE0FE8">
        <w:rPr>
          <w:rFonts w:ascii="Times New Roman" w:hAnsi="Times New Roman" w:cs="Times New Roman"/>
          <w:sz w:val="28"/>
          <w:szCs w:val="28"/>
        </w:rPr>
        <w:t xml:space="preserve">судов </w:t>
      </w:r>
      <w:r w:rsidR="002C1BAE" w:rsidRPr="00EE0FE8">
        <w:rPr>
          <w:rFonts w:ascii="Times New Roman" w:hAnsi="Times New Roman" w:cs="Times New Roman"/>
          <w:sz w:val="28"/>
          <w:szCs w:val="28"/>
        </w:rPr>
        <w:t>и мотивировку</w:t>
      </w:r>
      <w:r w:rsidR="00D91FC9" w:rsidRPr="00EE0FE8">
        <w:rPr>
          <w:rFonts w:ascii="Times New Roman" w:hAnsi="Times New Roman" w:cs="Times New Roman"/>
          <w:sz w:val="28"/>
          <w:szCs w:val="28"/>
        </w:rPr>
        <w:t xml:space="preserve"> решений</w:t>
      </w:r>
      <w:r w:rsidR="002C1BAE" w:rsidRPr="00EE0FE8">
        <w:rPr>
          <w:rFonts w:ascii="Times New Roman" w:hAnsi="Times New Roman" w:cs="Times New Roman"/>
          <w:sz w:val="28"/>
          <w:szCs w:val="28"/>
        </w:rPr>
        <w:t xml:space="preserve"> по данным вопросам</w:t>
      </w:r>
      <w:r w:rsidR="0089485D" w:rsidRPr="00EE0FE8">
        <w:rPr>
          <w:rFonts w:ascii="Times New Roman" w:hAnsi="Times New Roman" w:cs="Times New Roman"/>
          <w:sz w:val="28"/>
          <w:szCs w:val="28"/>
        </w:rPr>
        <w:t>.</w:t>
      </w:r>
    </w:p>
    <w:p w:rsidR="00D91FC9" w:rsidRPr="00EE0FE8" w:rsidRDefault="0089485D" w:rsidP="0089485D">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w:t>
      </w:r>
      <w:r w:rsidR="00787C7E" w:rsidRPr="00EE0FE8">
        <w:rPr>
          <w:rFonts w:ascii="Times New Roman" w:hAnsi="Times New Roman" w:cs="Times New Roman"/>
          <w:sz w:val="28"/>
          <w:szCs w:val="28"/>
        </w:rPr>
        <w:t xml:space="preserve"> учетом </w:t>
      </w:r>
      <w:r w:rsidRPr="00EE0FE8">
        <w:rPr>
          <w:rFonts w:ascii="Times New Roman" w:hAnsi="Times New Roman" w:cs="Times New Roman"/>
          <w:sz w:val="28"/>
          <w:szCs w:val="28"/>
        </w:rPr>
        <w:t>сложившейся судебной практики контрольно-надзорный орган</w:t>
      </w:r>
      <w:r w:rsidR="00787C7E" w:rsidRPr="00EE0FE8">
        <w:rPr>
          <w:rFonts w:ascii="Times New Roman" w:hAnsi="Times New Roman" w:cs="Times New Roman"/>
          <w:sz w:val="28"/>
          <w:szCs w:val="28"/>
        </w:rPr>
        <w:t xml:space="preserve"> </w:t>
      </w:r>
      <w:r w:rsidRPr="00EE0FE8">
        <w:rPr>
          <w:rFonts w:ascii="Times New Roman" w:hAnsi="Times New Roman" w:cs="Times New Roman"/>
          <w:sz w:val="28"/>
          <w:szCs w:val="28"/>
        </w:rPr>
        <w:t>готовит информацию</w:t>
      </w:r>
      <w:r w:rsidR="00D91FC9" w:rsidRPr="00EE0FE8">
        <w:rPr>
          <w:rFonts w:ascii="Times New Roman" w:hAnsi="Times New Roman" w:cs="Times New Roman"/>
          <w:sz w:val="28"/>
          <w:szCs w:val="28"/>
        </w:rPr>
        <w:t xml:space="preserve"> и пояснения для подконтрольных субъектов </w:t>
      </w:r>
      <w:r w:rsidR="00EE1124" w:rsidRPr="00EE0FE8">
        <w:rPr>
          <w:rFonts w:ascii="Times New Roman" w:hAnsi="Times New Roman" w:cs="Times New Roman"/>
          <w:sz w:val="28"/>
          <w:szCs w:val="28"/>
        </w:rPr>
        <w:t xml:space="preserve">об общих и конкретных </w:t>
      </w:r>
      <w:r w:rsidRPr="00EE0FE8">
        <w:rPr>
          <w:rFonts w:ascii="Times New Roman" w:hAnsi="Times New Roman" w:cs="Times New Roman"/>
          <w:sz w:val="28"/>
          <w:szCs w:val="28"/>
        </w:rPr>
        <w:t xml:space="preserve">правомерных моделях поведения и </w:t>
      </w:r>
      <w:r w:rsidR="00D91FC9" w:rsidRPr="00EE0FE8">
        <w:rPr>
          <w:rFonts w:ascii="Times New Roman" w:hAnsi="Times New Roman" w:cs="Times New Roman"/>
          <w:sz w:val="28"/>
          <w:szCs w:val="28"/>
        </w:rPr>
        <w:t xml:space="preserve">необходимых действиях, </w:t>
      </w:r>
      <w:r w:rsidRPr="00EE0FE8">
        <w:rPr>
          <w:rFonts w:ascii="Times New Roman" w:hAnsi="Times New Roman" w:cs="Times New Roman"/>
          <w:sz w:val="28"/>
          <w:szCs w:val="28"/>
        </w:rPr>
        <w:t>совершение которых подконтрольными субъектами обеспечивает</w:t>
      </w:r>
      <w:r w:rsidR="00D91FC9" w:rsidRPr="00EE0FE8">
        <w:rPr>
          <w:rFonts w:ascii="Times New Roman" w:hAnsi="Times New Roman" w:cs="Times New Roman"/>
          <w:sz w:val="28"/>
          <w:szCs w:val="28"/>
        </w:rPr>
        <w:t xml:space="preserve">  соблюдение обязательных требований.</w:t>
      </w:r>
    </w:p>
    <w:p w:rsidR="00D91FC9" w:rsidRPr="00EE0FE8" w:rsidRDefault="00EE1124"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D91FC9" w:rsidRPr="00EE0FE8">
        <w:rPr>
          <w:rFonts w:ascii="Times New Roman" w:hAnsi="Times New Roman" w:cs="Times New Roman"/>
          <w:sz w:val="28"/>
          <w:szCs w:val="28"/>
        </w:rPr>
        <w:t>. При выявлении судами коллизий или пробелов в законодательстве, вынесении решений с использованием аналог</w:t>
      </w:r>
      <w:r w:rsidRPr="00EE0FE8">
        <w:rPr>
          <w:rFonts w:ascii="Times New Roman" w:hAnsi="Times New Roman" w:cs="Times New Roman"/>
          <w:sz w:val="28"/>
          <w:szCs w:val="28"/>
        </w:rPr>
        <w:t>ии закона или права, контрольно-надзорный</w:t>
      </w:r>
      <w:r w:rsidR="00D91FC9" w:rsidRPr="00EE0FE8">
        <w:rPr>
          <w:rFonts w:ascii="Times New Roman" w:hAnsi="Times New Roman" w:cs="Times New Roman"/>
          <w:sz w:val="28"/>
          <w:szCs w:val="28"/>
        </w:rPr>
        <w:t xml:space="preserve"> орган разрабатывает предложения о внесении изменений в действующее законодательство, обеспечивающих устранение </w:t>
      </w:r>
      <w:r w:rsidRPr="00EE0FE8">
        <w:rPr>
          <w:rFonts w:ascii="Times New Roman" w:hAnsi="Times New Roman" w:cs="Times New Roman"/>
          <w:sz w:val="28"/>
          <w:szCs w:val="28"/>
        </w:rPr>
        <w:t xml:space="preserve">соответствующих </w:t>
      </w:r>
      <w:r w:rsidR="00D91FC9" w:rsidRPr="00EE0FE8">
        <w:rPr>
          <w:rFonts w:ascii="Times New Roman" w:hAnsi="Times New Roman" w:cs="Times New Roman"/>
          <w:sz w:val="28"/>
          <w:szCs w:val="28"/>
        </w:rPr>
        <w:t>пробелов и (или) коллизий.</w:t>
      </w:r>
    </w:p>
    <w:p w:rsidR="00D91FC9" w:rsidRPr="00EE0FE8" w:rsidRDefault="00EE1124"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Для каждого выявленного судом случая пробела и (или) противоречия в законодательстве в</w:t>
      </w:r>
      <w:r w:rsidR="00D91FC9" w:rsidRPr="00EE0FE8">
        <w:rPr>
          <w:rFonts w:ascii="Times New Roman" w:hAnsi="Times New Roman" w:cs="Times New Roman"/>
          <w:sz w:val="28"/>
          <w:szCs w:val="28"/>
        </w:rPr>
        <w:t xml:space="preserve"> докладе </w:t>
      </w:r>
      <w:r w:rsidRPr="00EE0FE8">
        <w:rPr>
          <w:rFonts w:ascii="Times New Roman" w:hAnsi="Times New Roman" w:cs="Times New Roman"/>
          <w:sz w:val="28"/>
          <w:szCs w:val="28"/>
        </w:rPr>
        <w:t xml:space="preserve">по соблюдению обязательных требований </w:t>
      </w:r>
      <w:r w:rsidR="00D91FC9" w:rsidRPr="00EE0FE8">
        <w:rPr>
          <w:rFonts w:ascii="Times New Roman" w:hAnsi="Times New Roman" w:cs="Times New Roman"/>
          <w:sz w:val="28"/>
          <w:szCs w:val="28"/>
        </w:rPr>
        <w:t xml:space="preserve">приводится </w:t>
      </w:r>
      <w:r w:rsidRPr="00EE0FE8">
        <w:rPr>
          <w:rFonts w:ascii="Times New Roman" w:hAnsi="Times New Roman" w:cs="Times New Roman"/>
          <w:sz w:val="28"/>
          <w:szCs w:val="28"/>
        </w:rPr>
        <w:t>позиция судебного органа</w:t>
      </w:r>
      <w:r w:rsidR="00D91FC9" w:rsidRPr="00EE0FE8">
        <w:rPr>
          <w:rFonts w:ascii="Times New Roman" w:hAnsi="Times New Roman" w:cs="Times New Roman"/>
          <w:sz w:val="28"/>
          <w:szCs w:val="28"/>
        </w:rPr>
        <w:t xml:space="preserve"> по </w:t>
      </w:r>
      <w:r w:rsidRPr="00EE0FE8">
        <w:rPr>
          <w:rFonts w:ascii="Times New Roman" w:hAnsi="Times New Roman" w:cs="Times New Roman"/>
          <w:sz w:val="28"/>
          <w:szCs w:val="28"/>
        </w:rPr>
        <w:t xml:space="preserve">его </w:t>
      </w:r>
      <w:r w:rsidR="00D91FC9" w:rsidRPr="00EE0FE8">
        <w:rPr>
          <w:rFonts w:ascii="Times New Roman" w:hAnsi="Times New Roman" w:cs="Times New Roman"/>
          <w:sz w:val="28"/>
          <w:szCs w:val="28"/>
        </w:rPr>
        <w:t xml:space="preserve">разрешению, </w:t>
      </w:r>
      <w:r w:rsidRPr="00EE0FE8">
        <w:rPr>
          <w:rFonts w:ascii="Times New Roman" w:hAnsi="Times New Roman" w:cs="Times New Roman"/>
          <w:sz w:val="28"/>
          <w:szCs w:val="28"/>
        </w:rPr>
        <w:t xml:space="preserve">и с учетом этого </w:t>
      </w:r>
      <w:r w:rsidR="00D91FC9" w:rsidRPr="00EE0FE8">
        <w:rPr>
          <w:rFonts w:ascii="Times New Roman" w:hAnsi="Times New Roman" w:cs="Times New Roman"/>
          <w:sz w:val="28"/>
          <w:szCs w:val="28"/>
        </w:rPr>
        <w:t>даются рекомендации по конкретным действиям подконтрольных субъектов</w:t>
      </w:r>
      <w:r w:rsidRPr="00EE0FE8">
        <w:rPr>
          <w:rFonts w:ascii="Times New Roman" w:hAnsi="Times New Roman" w:cs="Times New Roman"/>
          <w:sz w:val="28"/>
          <w:szCs w:val="28"/>
        </w:rPr>
        <w:t>, обеспечивающим</w:t>
      </w:r>
      <w:r w:rsidR="00D91FC9" w:rsidRPr="00EE0FE8">
        <w:rPr>
          <w:rFonts w:ascii="Times New Roman" w:hAnsi="Times New Roman" w:cs="Times New Roman"/>
          <w:sz w:val="28"/>
          <w:szCs w:val="28"/>
        </w:rPr>
        <w:t xml:space="preserve"> соблюдение обязательных требований в условиях </w:t>
      </w:r>
      <w:r w:rsidRPr="00EE0FE8">
        <w:rPr>
          <w:rFonts w:ascii="Times New Roman" w:hAnsi="Times New Roman" w:cs="Times New Roman"/>
          <w:sz w:val="28"/>
          <w:szCs w:val="28"/>
        </w:rPr>
        <w:t xml:space="preserve">пробельности (коллизионности) </w:t>
      </w:r>
      <w:r w:rsidR="00D91FC9" w:rsidRPr="00EE0FE8">
        <w:rPr>
          <w:rFonts w:ascii="Times New Roman" w:hAnsi="Times New Roman" w:cs="Times New Roman"/>
          <w:sz w:val="28"/>
          <w:szCs w:val="28"/>
        </w:rPr>
        <w:t xml:space="preserve">законодательства, а также указываются меры, предлагаемые контрольным органом для устранения </w:t>
      </w:r>
      <w:r w:rsidR="00A400CA" w:rsidRPr="00EE0FE8">
        <w:rPr>
          <w:rFonts w:ascii="Times New Roman" w:hAnsi="Times New Roman" w:cs="Times New Roman"/>
          <w:sz w:val="28"/>
          <w:szCs w:val="28"/>
        </w:rPr>
        <w:t xml:space="preserve">выявленных пробелов и (или) </w:t>
      </w:r>
      <w:r w:rsidR="00D91FC9" w:rsidRPr="00EE0FE8">
        <w:rPr>
          <w:rFonts w:ascii="Times New Roman" w:hAnsi="Times New Roman" w:cs="Times New Roman"/>
          <w:sz w:val="28"/>
          <w:szCs w:val="28"/>
        </w:rPr>
        <w:t>коллизий.</w:t>
      </w:r>
    </w:p>
    <w:p w:rsidR="00D91FC9" w:rsidRPr="00EE0FE8" w:rsidRDefault="0079461F"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w:t>
      </w:r>
      <w:r w:rsidR="00D91FC9" w:rsidRPr="00EE0FE8">
        <w:rPr>
          <w:rFonts w:ascii="Times New Roman" w:hAnsi="Times New Roman" w:cs="Times New Roman"/>
          <w:sz w:val="28"/>
          <w:szCs w:val="28"/>
        </w:rPr>
        <w:t xml:space="preserve">. При отсутствии состоявшихся судебных решений в условиях </w:t>
      </w:r>
      <w:r w:rsidR="00A400CA" w:rsidRPr="00EE0FE8">
        <w:rPr>
          <w:rFonts w:ascii="Times New Roman" w:hAnsi="Times New Roman" w:cs="Times New Roman"/>
          <w:sz w:val="28"/>
          <w:szCs w:val="28"/>
        </w:rPr>
        <w:t xml:space="preserve">пробельности (коллизионности) </w:t>
      </w:r>
      <w:r w:rsidR="00D91FC9" w:rsidRPr="00EE0FE8">
        <w:rPr>
          <w:rFonts w:ascii="Times New Roman" w:hAnsi="Times New Roman" w:cs="Times New Roman"/>
          <w:sz w:val="28"/>
          <w:szCs w:val="28"/>
        </w:rPr>
        <w:t xml:space="preserve">законодательства, в руководстве даются конкретные рекомендации подконтрольным субъектам, </w:t>
      </w:r>
      <w:r w:rsidR="00A400CA" w:rsidRPr="00EE0FE8">
        <w:rPr>
          <w:rFonts w:ascii="Times New Roman" w:hAnsi="Times New Roman" w:cs="Times New Roman"/>
          <w:sz w:val="28"/>
          <w:szCs w:val="28"/>
        </w:rPr>
        <w:t>какое поведение будет являться правомерным</w:t>
      </w:r>
      <w:r w:rsidR="00D91FC9" w:rsidRPr="00EE0FE8">
        <w:rPr>
          <w:rFonts w:ascii="Times New Roman" w:hAnsi="Times New Roman" w:cs="Times New Roman"/>
          <w:sz w:val="28"/>
          <w:szCs w:val="28"/>
        </w:rPr>
        <w:t xml:space="preserve"> в случае наличия пробелов или противоречий в существующем регулировании.</w:t>
      </w:r>
    </w:p>
    <w:p w:rsidR="00D91FC9" w:rsidRPr="00EE0FE8" w:rsidRDefault="0079461F"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w:t>
      </w:r>
      <w:r w:rsidR="00D91FC9" w:rsidRPr="00EE0FE8">
        <w:rPr>
          <w:rFonts w:ascii="Times New Roman" w:hAnsi="Times New Roman" w:cs="Times New Roman"/>
          <w:sz w:val="28"/>
          <w:szCs w:val="28"/>
        </w:rPr>
        <w:t xml:space="preserve">. При выявлении в процессе подготовки руководства пробелов или противоречий в правовом регулировании, контрольный орган </w:t>
      </w:r>
      <w:r w:rsidRPr="00EE0FE8">
        <w:rPr>
          <w:rFonts w:ascii="Times New Roman" w:hAnsi="Times New Roman" w:cs="Times New Roman"/>
          <w:sz w:val="28"/>
          <w:szCs w:val="28"/>
        </w:rPr>
        <w:t>направляет</w:t>
      </w:r>
      <w:r w:rsidR="00D91FC9" w:rsidRPr="00EE0FE8">
        <w:rPr>
          <w:rFonts w:ascii="Times New Roman" w:hAnsi="Times New Roman" w:cs="Times New Roman"/>
          <w:sz w:val="28"/>
          <w:szCs w:val="28"/>
        </w:rPr>
        <w:t xml:space="preserve"> соответствующую информацию и предложения по их разрешению в государственный орган, уполномоченный принимать решения по изменению соответствующего правового регулирования. </w:t>
      </w:r>
    </w:p>
    <w:p w:rsidR="001856A4" w:rsidRPr="00EE0FE8" w:rsidRDefault="00D91FC9" w:rsidP="00C6476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Информация о направлении предложений должна размещаться на официальном сайте контрольно-надзорного органа в разделе, посвященном профилактике нарушений обязательных требований.</w:t>
      </w:r>
    </w:p>
    <w:p w:rsidR="00D91FC9" w:rsidRPr="00EE0FE8" w:rsidRDefault="0079461F" w:rsidP="000C213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16</w:t>
      </w:r>
      <w:r w:rsidR="00D91FC9" w:rsidRPr="00EE0FE8">
        <w:rPr>
          <w:rFonts w:ascii="Times New Roman" w:hAnsi="Times New Roman" w:cs="Times New Roman"/>
          <w:sz w:val="28"/>
          <w:szCs w:val="28"/>
        </w:rPr>
        <w:t xml:space="preserve">. </w:t>
      </w:r>
      <w:r w:rsidR="000C2132" w:rsidRPr="00EE0FE8">
        <w:rPr>
          <w:rFonts w:ascii="Times New Roman" w:hAnsi="Times New Roman" w:cs="Times New Roman"/>
          <w:sz w:val="28"/>
          <w:szCs w:val="28"/>
        </w:rPr>
        <w:t xml:space="preserve">В рамках осуществляемого контрольно-надзорным органом  мониторинга нормативных правовых актов, содержащих обязательные требования, в </w:t>
      </w:r>
      <w:r w:rsidR="00D91FC9" w:rsidRPr="00EE0FE8">
        <w:rPr>
          <w:rFonts w:ascii="Times New Roman" w:hAnsi="Times New Roman" w:cs="Times New Roman"/>
          <w:sz w:val="28"/>
          <w:szCs w:val="28"/>
        </w:rPr>
        <w:t>случае</w:t>
      </w:r>
      <w:r w:rsidR="000C2132" w:rsidRPr="00EE0FE8">
        <w:rPr>
          <w:rFonts w:ascii="Times New Roman" w:hAnsi="Times New Roman" w:cs="Times New Roman"/>
          <w:sz w:val="28"/>
          <w:szCs w:val="28"/>
        </w:rPr>
        <w:t xml:space="preserve"> выявления</w:t>
      </w:r>
      <w:r w:rsidR="00D91FC9" w:rsidRPr="00EE0FE8">
        <w:rPr>
          <w:rFonts w:ascii="Times New Roman" w:hAnsi="Times New Roman" w:cs="Times New Roman"/>
          <w:sz w:val="28"/>
          <w:szCs w:val="28"/>
        </w:rPr>
        <w:t xml:space="preserve"> изменения состава и (или) содержания обязательных требований, составляющих предмет вида государственного контроля (</w:t>
      </w:r>
      <w:r w:rsidR="003072A3" w:rsidRPr="00EE0FE8">
        <w:rPr>
          <w:rFonts w:ascii="Times New Roman" w:hAnsi="Times New Roman" w:cs="Times New Roman"/>
          <w:sz w:val="28"/>
          <w:szCs w:val="28"/>
        </w:rPr>
        <w:t xml:space="preserve">надзора), контрольно-надзорный </w:t>
      </w:r>
      <w:r w:rsidR="00D91FC9" w:rsidRPr="00EE0FE8">
        <w:rPr>
          <w:rFonts w:ascii="Times New Roman" w:hAnsi="Times New Roman" w:cs="Times New Roman"/>
          <w:sz w:val="28"/>
          <w:szCs w:val="28"/>
        </w:rPr>
        <w:t xml:space="preserve">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комментариях также даются</w:t>
      </w:r>
      <w:r w:rsidR="00D91FC9" w:rsidRPr="00EE0FE8">
        <w:rPr>
          <w:rFonts w:ascii="Times New Roman" w:hAnsi="Times New Roman" w:cs="Times New Roman"/>
          <w:sz w:val="28"/>
          <w:szCs w:val="28"/>
        </w:rPr>
        <w:t xml:space="preserve"> разъяснения новых обязательных требований, основные</w:t>
      </w:r>
      <w:r w:rsidRPr="00EE0FE8">
        <w:rPr>
          <w:rFonts w:ascii="Times New Roman" w:hAnsi="Times New Roman" w:cs="Times New Roman"/>
          <w:sz w:val="28"/>
          <w:szCs w:val="28"/>
        </w:rPr>
        <w:t xml:space="preserve"> аспекты, по которым контрольно-надзорный</w:t>
      </w:r>
      <w:r w:rsidR="00D91FC9" w:rsidRPr="00EE0FE8">
        <w:rPr>
          <w:rFonts w:ascii="Times New Roman" w:hAnsi="Times New Roman" w:cs="Times New Roman"/>
          <w:sz w:val="28"/>
          <w:szCs w:val="28"/>
        </w:rPr>
        <w:t xml:space="preserve"> орган будет осуществлять контроль </w:t>
      </w:r>
      <w:r w:rsidRPr="00EE0FE8">
        <w:rPr>
          <w:rFonts w:ascii="Times New Roman" w:hAnsi="Times New Roman" w:cs="Times New Roman"/>
          <w:sz w:val="28"/>
          <w:szCs w:val="28"/>
        </w:rPr>
        <w:t xml:space="preserve">(надзор) </w:t>
      </w:r>
      <w:r w:rsidR="00D91FC9" w:rsidRPr="00EE0FE8">
        <w:rPr>
          <w:rFonts w:ascii="Times New Roman" w:hAnsi="Times New Roman" w:cs="Times New Roman"/>
          <w:sz w:val="28"/>
          <w:szCs w:val="28"/>
        </w:rPr>
        <w:t>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17</w:t>
      </w:r>
      <w:r w:rsidR="00D91FC9" w:rsidRPr="00EE0FE8">
        <w:rPr>
          <w:rFonts w:ascii="Times New Roman" w:hAnsi="Times New Roman" w:cs="Times New Roman"/>
          <w:sz w:val="28"/>
          <w:szCs w:val="28"/>
        </w:rPr>
        <w:t>. Общий порядок подготовки и размещения комментариев на официальном сайте контрольно-надзорного органа определяется правилами, установленными настоящим Стандартом для предоставления общих консультаций подконтрольным субъектам.</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18.</w:t>
      </w:r>
      <w:r w:rsidR="00D91FC9" w:rsidRPr="00EE0FE8">
        <w:rPr>
          <w:rFonts w:ascii="Times New Roman" w:hAnsi="Times New Roman" w:cs="Times New Roman"/>
          <w:color w:val="FF0000"/>
          <w:sz w:val="28"/>
          <w:szCs w:val="28"/>
        </w:rPr>
        <w:t xml:space="preserve"> </w:t>
      </w:r>
      <w:r w:rsidR="00D91FC9" w:rsidRPr="00EE0FE8">
        <w:rPr>
          <w:rFonts w:ascii="Times New Roman" w:hAnsi="Times New Roman" w:cs="Times New Roman"/>
          <w:sz w:val="28"/>
          <w:szCs w:val="28"/>
        </w:rPr>
        <w:t>Комментарии должны быть даны в понятном для широкого круга подконтрольных субъектов формате и опубликованы на официальном сайте контрольно-надзорного органа в течение 7 календарных дней с даты вступления в силу нормативного правового акта, которым вносятся изменения в состав и (или) содержание обязательных требовани</w:t>
      </w:r>
      <w:r w:rsidR="00393A09" w:rsidRPr="00EE0FE8">
        <w:rPr>
          <w:rFonts w:ascii="Times New Roman" w:hAnsi="Times New Roman" w:cs="Times New Roman"/>
          <w:sz w:val="28"/>
          <w:szCs w:val="28"/>
        </w:rPr>
        <w:t>й</w:t>
      </w:r>
      <w:r w:rsidR="00D91FC9" w:rsidRPr="00EE0FE8">
        <w:rPr>
          <w:rFonts w:ascii="Times New Roman" w:hAnsi="Times New Roman" w:cs="Times New Roman"/>
          <w:sz w:val="28"/>
          <w:szCs w:val="28"/>
        </w:rPr>
        <w:t xml:space="preserve">. </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w:t>
      </w:r>
      <w:r w:rsidR="00D91FC9" w:rsidRPr="00EE0FE8">
        <w:rPr>
          <w:rFonts w:ascii="Times New Roman" w:hAnsi="Times New Roman" w:cs="Times New Roman"/>
          <w:sz w:val="28"/>
          <w:szCs w:val="28"/>
        </w:rPr>
        <w:t xml:space="preserve">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разъяснения и рекомендации подконтрольным субъектам по их выполнению включаются в доклад по соблюдению обязательных требований.</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w:t>
      </w:r>
      <w:r w:rsidR="00D91FC9" w:rsidRPr="00EE0FE8">
        <w:rPr>
          <w:rFonts w:ascii="Times New Roman" w:hAnsi="Times New Roman" w:cs="Times New Roman"/>
          <w:color w:val="FF0000"/>
          <w:sz w:val="28"/>
          <w:szCs w:val="28"/>
        </w:rPr>
        <w:t xml:space="preserve"> </w:t>
      </w:r>
      <w:r w:rsidR="00D91FC9" w:rsidRPr="00EE0FE8">
        <w:rPr>
          <w:rFonts w:ascii="Times New Roman" w:hAnsi="Times New Roman" w:cs="Times New Roman"/>
          <w:sz w:val="28"/>
          <w:szCs w:val="28"/>
        </w:rPr>
        <w:t xml:space="preserve"> В течение 15 рабочих дней с даты вступления в силу нормативного правового акта, которым вносятся изменения в состав и (или) содержание обязательных требования, на официальном сайте контрольно-надзорного органа в отношении измененных обязательных требований размещаются сравнительные схемы, наглядно демонстрирующие ключевые изменения, выступления уполномоченных представителей контрольного органа в средствах массовой информации с кратким обзором основных изменений, пояснения, рекомендации по применению новых обязательных требований, в том числе рекомендации подконтрольным субъектам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(объектов) новым обязательным требованиям.</w:t>
      </w:r>
    </w:p>
    <w:p w:rsidR="00D91FC9" w:rsidRPr="00EE0FE8" w:rsidRDefault="003072A3" w:rsidP="00D91FC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w:t>
      </w:r>
      <w:r w:rsidR="00D91FC9" w:rsidRPr="00EE0FE8">
        <w:rPr>
          <w:rFonts w:ascii="Times New Roman" w:hAnsi="Times New Roman" w:cs="Times New Roman"/>
          <w:color w:val="FF0000"/>
          <w:sz w:val="28"/>
          <w:szCs w:val="28"/>
        </w:rPr>
        <w:t xml:space="preserve"> </w:t>
      </w:r>
      <w:r w:rsidR="00D91FC9" w:rsidRPr="00EE0FE8">
        <w:rPr>
          <w:rFonts w:ascii="Times New Roman" w:hAnsi="Times New Roman" w:cs="Times New Roman"/>
          <w:sz w:val="28"/>
          <w:szCs w:val="28"/>
        </w:rPr>
        <w:t>Для достижения целей информирования подконтрольных субъектов по вопросам соблюдения обязательных требований контрольно-надзорный орган с учетом уровня автоматизации ВИС КНО (по предварительной подписке или в инициативном порядке в зависимости от присвоенной подконтрольному субъекту категории риска (класса опасности)) обеспечивает рассылку информации об изменении обязательных требований  и соответствующих рекомендаций по конкретным организационным и техническим мерам, которые необходимо предпринять подконтрольным лицам для обеспечения соответствия их деятельности  и (или) используемых ими производственных объектов новым обязательным требованиям.</w:t>
      </w:r>
    </w:p>
    <w:p w:rsidR="00D91FC9" w:rsidRPr="00EE0FE8" w:rsidRDefault="003072A3" w:rsidP="00D91FC9">
      <w:pPr>
        <w:spacing w:after="0" w:line="360" w:lineRule="auto"/>
        <w:ind w:firstLine="709"/>
        <w:jc w:val="both"/>
        <w:rPr>
          <w:rFonts w:ascii="Times New Roman" w:hAnsi="Times New Roman" w:cs="Times New Roman"/>
          <w:color w:val="FF0000"/>
          <w:sz w:val="28"/>
          <w:szCs w:val="28"/>
        </w:rPr>
      </w:pPr>
      <w:r w:rsidRPr="00EE0FE8">
        <w:rPr>
          <w:rFonts w:ascii="Times New Roman" w:hAnsi="Times New Roman" w:cs="Times New Roman"/>
          <w:sz w:val="28"/>
          <w:szCs w:val="28"/>
        </w:rPr>
        <w:t>22.</w:t>
      </w:r>
      <w:r w:rsidR="00D91FC9" w:rsidRPr="00EE0FE8">
        <w:rPr>
          <w:rFonts w:ascii="Times New Roman" w:hAnsi="Times New Roman" w:cs="Times New Roman"/>
          <w:color w:val="FF0000"/>
          <w:sz w:val="28"/>
          <w:szCs w:val="28"/>
        </w:rPr>
        <w:t xml:space="preserve"> </w:t>
      </w:r>
      <w:r w:rsidR="00D91FC9" w:rsidRPr="00EE0FE8">
        <w:rPr>
          <w:rFonts w:ascii="Times New Roman" w:hAnsi="Times New Roman" w:cs="Times New Roman"/>
          <w:sz w:val="28"/>
          <w:szCs w:val="28"/>
        </w:rPr>
        <w:t xml:space="preserve">Руководства по соблюдению обязательных требований по мере их подготовки размещаются на официальном сайте контрольно-надзорного органа в разделе, посвященном профилактике нарушений обязательных требований, официальных сайтах его территориальных органов (при наличии) и специализированных тематических сайтах (при наличии), а также в виде инфографических материалов (плакаты) </w:t>
      </w:r>
      <w:r w:rsidRPr="00EE0FE8">
        <w:rPr>
          <w:rFonts w:ascii="Times New Roman" w:hAnsi="Times New Roman" w:cs="Times New Roman"/>
          <w:sz w:val="28"/>
          <w:szCs w:val="28"/>
        </w:rPr>
        <w:t xml:space="preserve">– </w:t>
      </w:r>
      <w:r w:rsidR="00D91FC9" w:rsidRPr="00EE0FE8">
        <w:rPr>
          <w:rFonts w:ascii="Times New Roman" w:hAnsi="Times New Roman" w:cs="Times New Roman"/>
          <w:sz w:val="28"/>
          <w:szCs w:val="28"/>
        </w:rPr>
        <w:t>в помещениях контрольно-надзорного органа и его территориальных органов.</w:t>
      </w:r>
    </w:p>
    <w:p w:rsidR="003445BC" w:rsidRPr="00EE0FE8" w:rsidRDefault="003445BC" w:rsidP="003445BC">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445BC" w:rsidRPr="00EE0FE8" w:rsidTr="003445BC">
        <w:tc>
          <w:tcPr>
            <w:tcW w:w="5000" w:type="pct"/>
          </w:tcPr>
          <w:p w:rsidR="003445BC" w:rsidRPr="00EE0FE8" w:rsidRDefault="001A6742" w:rsidP="003445BC">
            <w:pPr>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003445BC" w:rsidRPr="00EE0FE8">
              <w:rPr>
                <w:rFonts w:ascii="Times New Roman" w:hAnsi="Times New Roman" w:cs="Times New Roman"/>
                <w:i/>
                <w:sz w:val="28"/>
                <w:szCs w:val="28"/>
              </w:rPr>
              <w:t xml:space="preserve">. </w:t>
            </w:r>
          </w:p>
          <w:p w:rsidR="003445BC" w:rsidRPr="00EE0FE8" w:rsidRDefault="001259A9" w:rsidP="001259A9">
            <w:pPr>
              <w:jc w:val="both"/>
              <w:rPr>
                <w:rFonts w:ascii="Times New Roman" w:hAnsi="Times New Roman" w:cs="Times New Roman"/>
                <w:i/>
                <w:sz w:val="28"/>
                <w:szCs w:val="28"/>
              </w:rPr>
            </w:pPr>
            <w:r w:rsidRPr="00EE0FE8">
              <w:rPr>
                <w:rFonts w:ascii="Times New Roman" w:hAnsi="Times New Roman" w:cs="Times New Roman"/>
                <w:i/>
                <w:sz w:val="28"/>
                <w:szCs w:val="28"/>
              </w:rPr>
              <w:t>Зарубежные контрольно-надзорные органы</w:t>
            </w:r>
            <w:r w:rsidR="003445BC" w:rsidRPr="00EE0FE8">
              <w:rPr>
                <w:rFonts w:ascii="Times New Roman" w:hAnsi="Times New Roman" w:cs="Times New Roman"/>
                <w:i/>
                <w:sz w:val="28"/>
                <w:szCs w:val="28"/>
              </w:rPr>
              <w:t xml:space="preserve"> размещают на своих официальных сайтах </w:t>
            </w:r>
            <w:r w:rsidRPr="00EE0FE8">
              <w:rPr>
                <w:rFonts w:ascii="Times New Roman" w:hAnsi="Times New Roman" w:cs="Times New Roman"/>
                <w:i/>
                <w:sz w:val="28"/>
                <w:szCs w:val="28"/>
              </w:rPr>
              <w:t xml:space="preserve">руководства по соблюдению обязательных требований. </w:t>
            </w:r>
          </w:p>
          <w:p w:rsidR="001B1A5C" w:rsidRPr="00EE0FE8" w:rsidRDefault="003445BC" w:rsidP="003445BC">
            <w:pPr>
              <w:jc w:val="both"/>
              <w:rPr>
                <w:rFonts w:ascii="Times New Roman" w:hAnsi="Times New Roman" w:cs="Times New Roman"/>
                <w:i/>
                <w:sz w:val="28"/>
                <w:szCs w:val="28"/>
              </w:rPr>
            </w:pPr>
            <w:r w:rsidRPr="00EE0FE8">
              <w:rPr>
                <w:rFonts w:ascii="Times New Roman" w:hAnsi="Times New Roman" w:cs="Times New Roman"/>
                <w:i/>
                <w:sz w:val="28"/>
                <w:szCs w:val="28"/>
              </w:rPr>
              <w:t xml:space="preserve">Так, </w:t>
            </w:r>
            <w:r w:rsidR="001259A9" w:rsidRPr="00EE0FE8">
              <w:rPr>
                <w:rFonts w:ascii="Times New Roman" w:hAnsi="Times New Roman" w:cs="Times New Roman"/>
                <w:i/>
                <w:sz w:val="28"/>
                <w:szCs w:val="28"/>
              </w:rPr>
              <w:t>на официальном сайте британского Агентства по стандартизации продуктов питания - Food Standards Agency (</w:t>
            </w:r>
            <w:r w:rsidR="001259A9" w:rsidRPr="00EE0FE8">
              <w:rPr>
                <w:rFonts w:ascii="Times New Roman" w:hAnsi="Times New Roman" w:cs="Times New Roman"/>
                <w:i/>
                <w:sz w:val="28"/>
                <w:szCs w:val="28"/>
                <w:lang w:val="en-US"/>
              </w:rPr>
              <w:t>FSA</w:t>
            </w:r>
            <w:r w:rsidR="001259A9" w:rsidRPr="00EE0FE8">
              <w:rPr>
                <w:rFonts w:ascii="Times New Roman" w:hAnsi="Times New Roman" w:cs="Times New Roman"/>
                <w:i/>
                <w:sz w:val="28"/>
                <w:szCs w:val="28"/>
              </w:rPr>
              <w:t>) опубликован</w:t>
            </w:r>
            <w:r w:rsidRPr="00EE0FE8">
              <w:rPr>
                <w:rFonts w:ascii="Times New Roman" w:hAnsi="Times New Roman" w:cs="Times New Roman"/>
                <w:i/>
                <w:sz w:val="28"/>
                <w:szCs w:val="28"/>
              </w:rPr>
              <w:t xml:space="preserve"> ряд </w:t>
            </w:r>
            <w:r w:rsidR="001259A9" w:rsidRPr="00EE0FE8">
              <w:rPr>
                <w:rFonts w:ascii="Times New Roman" w:hAnsi="Times New Roman" w:cs="Times New Roman"/>
                <w:i/>
                <w:sz w:val="28"/>
                <w:szCs w:val="28"/>
              </w:rPr>
              <w:t xml:space="preserve">соответствующих </w:t>
            </w:r>
            <w:r w:rsidRPr="00EE0FE8">
              <w:rPr>
                <w:rFonts w:ascii="Times New Roman" w:hAnsi="Times New Roman" w:cs="Times New Roman"/>
                <w:i/>
                <w:sz w:val="28"/>
                <w:szCs w:val="28"/>
              </w:rPr>
              <w:t xml:space="preserve">информационных материалов для бизнеса. </w:t>
            </w:r>
          </w:p>
          <w:p w:rsidR="003445BC" w:rsidRPr="00EE0FE8" w:rsidRDefault="003445BC" w:rsidP="003445BC">
            <w:pPr>
              <w:jc w:val="both"/>
              <w:rPr>
                <w:rFonts w:ascii="Times New Roman" w:hAnsi="Times New Roman" w:cs="Times New Roman"/>
                <w:i/>
                <w:sz w:val="28"/>
                <w:szCs w:val="28"/>
              </w:rPr>
            </w:pPr>
            <w:r w:rsidRPr="00EE0FE8">
              <w:rPr>
                <w:rFonts w:ascii="Times New Roman" w:hAnsi="Times New Roman" w:cs="Times New Roman"/>
                <w:i/>
                <w:sz w:val="28"/>
                <w:szCs w:val="28"/>
              </w:rPr>
              <w:t>Например, брошюра «Гигиена продуктов питания – руководство для предпринимателей»</w:t>
            </w:r>
            <w:r w:rsidR="00CB55EE"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предназначен</w:t>
            </w:r>
            <w:r w:rsidR="00CB55EE" w:rsidRPr="00EE0FE8">
              <w:rPr>
                <w:rFonts w:ascii="Times New Roman" w:hAnsi="Times New Roman" w:cs="Times New Roman"/>
                <w:i/>
                <w:sz w:val="28"/>
                <w:szCs w:val="28"/>
              </w:rPr>
              <w:t>н</w:t>
            </w:r>
            <w:r w:rsidRPr="00EE0FE8">
              <w:rPr>
                <w:rFonts w:ascii="Times New Roman" w:hAnsi="Times New Roman" w:cs="Times New Roman"/>
                <w:i/>
                <w:sz w:val="28"/>
                <w:szCs w:val="28"/>
              </w:rPr>
              <w:t>а</w:t>
            </w:r>
            <w:r w:rsidR="00CB55EE" w:rsidRPr="00EE0FE8">
              <w:rPr>
                <w:rFonts w:ascii="Times New Roman" w:hAnsi="Times New Roman" w:cs="Times New Roman"/>
                <w:i/>
                <w:sz w:val="28"/>
                <w:szCs w:val="28"/>
              </w:rPr>
              <w:t>я</w:t>
            </w:r>
            <w:r w:rsidRPr="00EE0FE8">
              <w:rPr>
                <w:rFonts w:ascii="Times New Roman" w:hAnsi="Times New Roman" w:cs="Times New Roman"/>
                <w:i/>
                <w:sz w:val="28"/>
                <w:szCs w:val="28"/>
              </w:rPr>
              <w:t xml:space="preserve"> для ресторанов, кафе и других предприятий общественного питания, а также магазинов по продаже продуктов питания. Брошюра содержит информацию о ключевых законах</w:t>
            </w:r>
            <w:r w:rsidR="00CB55EE" w:rsidRPr="00EE0FE8">
              <w:rPr>
                <w:rFonts w:ascii="Times New Roman" w:hAnsi="Times New Roman" w:cs="Times New Roman"/>
                <w:i/>
                <w:sz w:val="28"/>
                <w:szCs w:val="28"/>
              </w:rPr>
              <w:t xml:space="preserve"> и установленных ими требованиях, распространяющихся</w:t>
            </w:r>
            <w:r w:rsidRPr="00EE0FE8">
              <w:rPr>
                <w:rFonts w:ascii="Times New Roman" w:hAnsi="Times New Roman" w:cs="Times New Roman"/>
                <w:i/>
                <w:sz w:val="28"/>
                <w:szCs w:val="28"/>
              </w:rPr>
              <w:t xml:space="preserve"> на ведение бизнеса, рекомендации </w:t>
            </w:r>
            <w:r w:rsidR="00CB55EE" w:rsidRPr="00EE0FE8">
              <w:rPr>
                <w:rFonts w:ascii="Times New Roman" w:hAnsi="Times New Roman" w:cs="Times New Roman"/>
                <w:i/>
                <w:sz w:val="28"/>
                <w:szCs w:val="28"/>
              </w:rPr>
              <w:t xml:space="preserve">по обеспечению соблюдения таких обязательных требований и </w:t>
            </w:r>
            <w:r w:rsidRPr="00EE0FE8">
              <w:rPr>
                <w:rFonts w:ascii="Times New Roman" w:hAnsi="Times New Roman" w:cs="Times New Roman"/>
                <w:i/>
                <w:sz w:val="28"/>
                <w:szCs w:val="28"/>
              </w:rPr>
              <w:t xml:space="preserve"> </w:t>
            </w:r>
            <w:r w:rsidR="00CB55EE" w:rsidRPr="00EE0FE8">
              <w:rPr>
                <w:rFonts w:ascii="Times New Roman" w:hAnsi="Times New Roman" w:cs="Times New Roman"/>
                <w:i/>
                <w:sz w:val="28"/>
                <w:szCs w:val="28"/>
              </w:rPr>
              <w:t>необходимые наглядные</w:t>
            </w:r>
            <w:r w:rsidRPr="00EE0FE8">
              <w:rPr>
                <w:rFonts w:ascii="Times New Roman" w:hAnsi="Times New Roman" w:cs="Times New Roman"/>
                <w:i/>
                <w:sz w:val="28"/>
                <w:szCs w:val="28"/>
              </w:rPr>
              <w:t xml:space="preserve"> практические примеры.</w:t>
            </w:r>
          </w:p>
          <w:p w:rsidR="003445BC" w:rsidRPr="00EE0FE8" w:rsidRDefault="00CB55EE" w:rsidP="003445BC">
            <w:pPr>
              <w:jc w:val="both"/>
              <w:rPr>
                <w:rFonts w:ascii="Times New Roman" w:hAnsi="Times New Roman" w:cs="Times New Roman"/>
                <w:i/>
                <w:sz w:val="28"/>
                <w:szCs w:val="28"/>
              </w:rPr>
            </w:pPr>
            <w:r w:rsidRPr="00EE0FE8">
              <w:rPr>
                <w:rFonts w:ascii="Times New Roman" w:hAnsi="Times New Roman" w:cs="Times New Roman"/>
                <w:i/>
                <w:sz w:val="28"/>
                <w:szCs w:val="28"/>
              </w:rPr>
              <w:t>Рассматриваемое р</w:t>
            </w:r>
            <w:r w:rsidR="003445BC" w:rsidRPr="00EE0FE8">
              <w:rPr>
                <w:rFonts w:ascii="Times New Roman" w:hAnsi="Times New Roman" w:cs="Times New Roman"/>
                <w:i/>
                <w:sz w:val="28"/>
                <w:szCs w:val="28"/>
              </w:rPr>
              <w:t>уководство состоит из 3 основных блоков:</w:t>
            </w:r>
          </w:p>
          <w:p w:rsidR="003445BC" w:rsidRPr="00EE0FE8" w:rsidRDefault="003445BC" w:rsidP="00AD23DA">
            <w:pPr>
              <w:pStyle w:val="a6"/>
              <w:numPr>
                <w:ilvl w:val="0"/>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законодательства:</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процедурам управления безопасностью продуктов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регистрации бизнеса;</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помещениям;</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транспорту по перевозке продуктов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оборудованию;</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утилизации пищевых отходов;</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водоснабжению;</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личной гигиене сотрудников;</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продуктам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температурному режиму при хранении и приготовлении продуктов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разморозке продуктов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хранению и упаковке продуктов питания;</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обучению персонала;</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передвижным и временным помещениям.</w:t>
            </w:r>
          </w:p>
          <w:p w:rsidR="003445BC" w:rsidRPr="00EE0FE8" w:rsidRDefault="003445BC" w:rsidP="00AD23DA">
            <w:pPr>
              <w:pStyle w:val="a6"/>
              <w:numPr>
                <w:ilvl w:val="0"/>
                <w:numId w:val="39"/>
              </w:numPr>
              <w:jc w:val="both"/>
              <w:rPr>
                <w:rFonts w:ascii="Times New Roman" w:hAnsi="Times New Roman" w:cs="Times New Roman"/>
                <w:i/>
                <w:sz w:val="28"/>
                <w:szCs w:val="28"/>
              </w:rPr>
            </w:pPr>
            <w:r w:rsidRPr="00EE0FE8">
              <w:rPr>
                <w:rFonts w:ascii="Times New Roman" w:hAnsi="Times New Roman" w:cs="Times New Roman"/>
                <w:i/>
                <w:sz w:val="28"/>
                <w:szCs w:val="28"/>
              </w:rPr>
              <w:t>правоприменительная практика  (содержит описание процедур, которые могут быть осуществлены как в ходе проверки, так и по ее завершению);</w:t>
            </w:r>
          </w:p>
          <w:p w:rsidR="003445BC" w:rsidRPr="00EE0FE8" w:rsidRDefault="003445BC" w:rsidP="00AD23DA">
            <w:pPr>
              <w:pStyle w:val="a6"/>
              <w:numPr>
                <w:ilvl w:val="0"/>
                <w:numId w:val="39"/>
              </w:numPr>
              <w:jc w:val="both"/>
              <w:rPr>
                <w:rFonts w:ascii="Times New Roman" w:hAnsi="Times New Roman" w:cs="Times New Roman"/>
                <w:i/>
                <w:sz w:val="28"/>
                <w:szCs w:val="28"/>
              </w:rPr>
            </w:pPr>
            <w:r w:rsidRPr="00EE0FE8">
              <w:rPr>
                <w:rFonts w:ascii="Times New Roman" w:hAnsi="Times New Roman" w:cs="Times New Roman"/>
                <w:i/>
                <w:sz w:val="28"/>
                <w:szCs w:val="28"/>
              </w:rPr>
              <w:t>обеспечение гигиены продуктов питания по следующим направлениям:</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перекрестное загрязнение;</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уборка и очистка;</w:t>
            </w:r>
          </w:p>
          <w:p w:rsidR="003445B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охлаждение;</w:t>
            </w:r>
          </w:p>
          <w:p w:rsidR="001B1A5C" w:rsidRPr="00EE0FE8" w:rsidRDefault="003445BC" w:rsidP="00AD23DA">
            <w:pPr>
              <w:pStyle w:val="a6"/>
              <w:numPr>
                <w:ilvl w:val="1"/>
                <w:numId w:val="39"/>
              </w:numPr>
              <w:jc w:val="both"/>
              <w:rPr>
                <w:rFonts w:ascii="Times New Roman" w:hAnsi="Times New Roman" w:cs="Times New Roman"/>
                <w:i/>
                <w:sz w:val="28"/>
                <w:szCs w:val="28"/>
              </w:rPr>
            </w:pPr>
            <w:r w:rsidRPr="00EE0FE8">
              <w:rPr>
                <w:rFonts w:ascii="Times New Roman" w:hAnsi="Times New Roman" w:cs="Times New Roman"/>
                <w:i/>
                <w:sz w:val="28"/>
                <w:szCs w:val="28"/>
              </w:rPr>
              <w:t>приготовление.</w:t>
            </w:r>
          </w:p>
          <w:p w:rsidR="00EC3BE1" w:rsidRPr="00EE0FE8" w:rsidRDefault="00EC3BE1" w:rsidP="00EC3BE1">
            <w:pPr>
              <w:pStyle w:val="a6"/>
              <w:ind w:left="1440"/>
              <w:jc w:val="both"/>
              <w:rPr>
                <w:rFonts w:ascii="Times New Roman" w:hAnsi="Times New Roman" w:cs="Times New Roman"/>
                <w:i/>
                <w:sz w:val="28"/>
                <w:szCs w:val="28"/>
              </w:rPr>
            </w:pPr>
          </w:p>
          <w:p w:rsidR="003445BC" w:rsidRPr="00EE0FE8" w:rsidRDefault="001B1A5C" w:rsidP="003445BC">
            <w:pPr>
              <w:jc w:val="both"/>
              <w:rPr>
                <w:rFonts w:ascii="Times New Roman" w:hAnsi="Times New Roman" w:cs="Times New Roman"/>
                <w:i/>
                <w:sz w:val="28"/>
                <w:szCs w:val="28"/>
              </w:rPr>
            </w:pPr>
            <w:r w:rsidRPr="00EE0FE8">
              <w:rPr>
                <w:rFonts w:ascii="Times New Roman" w:hAnsi="Times New Roman" w:cs="Times New Roman"/>
                <w:i/>
                <w:sz w:val="28"/>
                <w:szCs w:val="28"/>
              </w:rPr>
              <w:t>Б</w:t>
            </w:r>
            <w:r w:rsidR="003445BC" w:rsidRPr="00EE0FE8">
              <w:rPr>
                <w:rFonts w:ascii="Times New Roman" w:hAnsi="Times New Roman" w:cs="Times New Roman"/>
                <w:i/>
                <w:sz w:val="28"/>
                <w:szCs w:val="28"/>
              </w:rPr>
              <w:t xml:space="preserve">рошюра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xml:space="preserve"> </w:t>
            </w:r>
            <w:r w:rsidR="003445BC" w:rsidRPr="00EE0FE8">
              <w:rPr>
                <w:rFonts w:ascii="Times New Roman" w:hAnsi="Times New Roman" w:cs="Times New Roman"/>
                <w:i/>
                <w:sz w:val="28"/>
                <w:szCs w:val="28"/>
              </w:rPr>
              <w:t>«Первые шаги по открытию бизнеса, связанного с продуктами питания»</w:t>
            </w:r>
            <w:r w:rsidR="003445BC" w:rsidRPr="00EE0FE8">
              <w:rPr>
                <w:rStyle w:val="a5"/>
                <w:rFonts w:ascii="Times New Roman" w:hAnsi="Times New Roman" w:cs="Times New Roman"/>
                <w:i/>
                <w:sz w:val="28"/>
                <w:szCs w:val="28"/>
              </w:rPr>
              <w:footnoteReference w:id="12"/>
            </w:r>
            <w:r w:rsidR="003445BC" w:rsidRPr="00EE0FE8">
              <w:rPr>
                <w:rFonts w:ascii="Times New Roman" w:hAnsi="Times New Roman" w:cs="Times New Roman"/>
                <w:i/>
                <w:sz w:val="28"/>
                <w:szCs w:val="28"/>
              </w:rPr>
              <w:t xml:space="preserve"> содержит основные рекомендации по соблюдению законодательства при создании собственного бизнеса, </w:t>
            </w:r>
            <w:r w:rsidRPr="00EE0FE8">
              <w:rPr>
                <w:rFonts w:ascii="Times New Roman" w:hAnsi="Times New Roman" w:cs="Times New Roman"/>
                <w:i/>
                <w:sz w:val="28"/>
                <w:szCs w:val="28"/>
              </w:rPr>
              <w:t>связанного с продуктами питания, и</w:t>
            </w:r>
            <w:r w:rsidR="003445BC" w:rsidRPr="00EE0FE8">
              <w:rPr>
                <w:rFonts w:ascii="Times New Roman" w:hAnsi="Times New Roman" w:cs="Times New Roman"/>
                <w:i/>
                <w:sz w:val="28"/>
                <w:szCs w:val="28"/>
              </w:rPr>
              <w:t xml:space="preserve"> структурирована следующим образом:</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рекомендации в отношении помещений;</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рекомендации по обеспечению безопасности продуктов питания;</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рекомендации по обеспечению гигиены продуктов питания;</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рекомендации по формированию меню;</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рекомендации по ведению бухгалтерской и финансовой документации;</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положения законодательства;</w:t>
            </w:r>
          </w:p>
          <w:p w:rsidR="003445BC" w:rsidRPr="00EE0FE8" w:rsidRDefault="003445BC"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рекомендации относительно каналов и способов получения информационной поддержки. </w:t>
            </w:r>
          </w:p>
          <w:p w:rsidR="003445BC" w:rsidRPr="00EE0FE8" w:rsidRDefault="003445BC" w:rsidP="003445BC">
            <w:pPr>
              <w:jc w:val="both"/>
              <w:rPr>
                <w:rFonts w:ascii="Times New Roman" w:hAnsi="Times New Roman" w:cs="Times New Roman"/>
                <w:sz w:val="28"/>
                <w:szCs w:val="28"/>
              </w:rPr>
            </w:pPr>
          </w:p>
          <w:p w:rsidR="003445BC" w:rsidRPr="00EE0FE8" w:rsidRDefault="003445BC" w:rsidP="003445BC">
            <w:pPr>
              <w:jc w:val="both"/>
              <w:rPr>
                <w:rFonts w:ascii="Times New Roman" w:hAnsi="Times New Roman" w:cs="Times New Roman"/>
                <w:sz w:val="28"/>
                <w:szCs w:val="28"/>
              </w:rPr>
            </w:pPr>
          </w:p>
        </w:tc>
      </w:tr>
      <w:tr w:rsidR="001B1A5C" w:rsidRPr="00EE0FE8" w:rsidTr="001B1A5C">
        <w:tc>
          <w:tcPr>
            <w:tcW w:w="9571" w:type="dxa"/>
          </w:tcPr>
          <w:p w:rsidR="001B1A5C" w:rsidRPr="00EE0FE8" w:rsidRDefault="001B1A5C" w:rsidP="001B1A5C">
            <w:pPr>
              <w:jc w:val="both"/>
              <w:rPr>
                <w:rFonts w:ascii="Times New Roman" w:hAnsi="Times New Roman" w:cs="Times New Roman"/>
                <w:i/>
                <w:sz w:val="28"/>
                <w:szCs w:val="28"/>
              </w:rPr>
            </w:pPr>
            <w:r w:rsidRPr="00EE0FE8">
              <w:rPr>
                <w:rFonts w:ascii="Times New Roman" w:hAnsi="Times New Roman" w:cs="Times New Roman"/>
                <w:i/>
                <w:sz w:val="28"/>
                <w:szCs w:val="28"/>
              </w:rPr>
              <w:t>Брошюры с указанными руководствами приведены по ссылкам:</w:t>
            </w:r>
          </w:p>
          <w:p w:rsidR="001B1A5C" w:rsidRPr="00EE0FE8" w:rsidRDefault="00C01F38" w:rsidP="001B1A5C">
            <w:pPr>
              <w:jc w:val="both"/>
              <w:rPr>
                <w:rFonts w:ascii="Times New Roman" w:hAnsi="Times New Roman" w:cs="Times New Roman"/>
                <w:i/>
                <w:sz w:val="28"/>
                <w:szCs w:val="28"/>
              </w:rPr>
            </w:pPr>
            <w:hyperlink r:id="rId24" w:history="1">
              <w:r w:rsidR="001B1A5C" w:rsidRPr="00EE0FE8">
                <w:rPr>
                  <w:rStyle w:val="ab"/>
                  <w:rFonts w:ascii="Times New Roman" w:hAnsi="Times New Roman" w:cs="Times New Roman"/>
                  <w:i/>
                  <w:sz w:val="28"/>
                  <w:szCs w:val="28"/>
                </w:rPr>
                <w:t>https://www.food.gov.uk/sites/default/files/multimedia/pdfs/publication/hygieneguidebooklet.pdf</w:t>
              </w:r>
            </w:hyperlink>
          </w:p>
          <w:p w:rsidR="001B1A5C" w:rsidRPr="00EE0FE8" w:rsidRDefault="00C01F38" w:rsidP="001B1A5C">
            <w:pPr>
              <w:jc w:val="both"/>
              <w:rPr>
                <w:rFonts w:ascii="Times New Roman" w:hAnsi="Times New Roman" w:cs="Times New Roman"/>
                <w:i/>
                <w:sz w:val="28"/>
                <w:szCs w:val="28"/>
              </w:rPr>
            </w:pPr>
            <w:hyperlink r:id="rId25" w:history="1">
              <w:r w:rsidR="001B1A5C" w:rsidRPr="00EE0FE8">
                <w:rPr>
                  <w:rStyle w:val="ab"/>
                  <w:rFonts w:ascii="Times New Roman" w:hAnsi="Times New Roman" w:cs="Times New Roman"/>
                  <w:i/>
                  <w:sz w:val="28"/>
                  <w:szCs w:val="28"/>
                  <w:lang w:val="en-US"/>
                </w:rPr>
                <w:t>https</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www</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food</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gov</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uk</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sites</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default</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files</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multimedia</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pdfs</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publication</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starting</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up</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booklet</w:t>
              </w:r>
              <w:r w:rsidR="001B1A5C" w:rsidRPr="00EE0FE8">
                <w:rPr>
                  <w:rStyle w:val="ab"/>
                  <w:rFonts w:ascii="Times New Roman" w:hAnsi="Times New Roman" w:cs="Times New Roman"/>
                  <w:i/>
                  <w:sz w:val="28"/>
                  <w:szCs w:val="28"/>
                </w:rPr>
                <w:t>.</w:t>
              </w:r>
              <w:r w:rsidR="001B1A5C" w:rsidRPr="00EE0FE8">
                <w:rPr>
                  <w:rStyle w:val="ab"/>
                  <w:rFonts w:ascii="Times New Roman" w:hAnsi="Times New Roman" w:cs="Times New Roman"/>
                  <w:i/>
                  <w:sz w:val="28"/>
                  <w:szCs w:val="28"/>
                  <w:lang w:val="en-US"/>
                </w:rPr>
                <w:t>pdf</w:t>
              </w:r>
            </w:hyperlink>
          </w:p>
        </w:tc>
      </w:tr>
    </w:tbl>
    <w:p w:rsidR="003445BC" w:rsidRPr="00EE0FE8" w:rsidRDefault="003445BC" w:rsidP="003445BC">
      <w:pPr>
        <w:spacing w:after="0" w:line="360" w:lineRule="auto"/>
        <w:jc w:val="both"/>
        <w:rPr>
          <w:rFonts w:ascii="Times New Roman" w:hAnsi="Times New Roman" w:cs="Times New Roman"/>
          <w:sz w:val="28"/>
          <w:szCs w:val="28"/>
        </w:rPr>
      </w:pPr>
    </w:p>
    <w:tbl>
      <w:tblPr>
        <w:tblStyle w:val="ac"/>
        <w:tblW w:w="5000" w:type="pct"/>
        <w:tblLook w:val="04A0"/>
      </w:tblPr>
      <w:tblGrid>
        <w:gridCol w:w="9571"/>
      </w:tblGrid>
      <w:tr w:rsidR="003445BC" w:rsidRPr="00EE0FE8" w:rsidTr="003445BC">
        <w:tc>
          <w:tcPr>
            <w:tcW w:w="5000" w:type="pct"/>
          </w:tcPr>
          <w:p w:rsidR="00EC3BE1" w:rsidRPr="00EE0FE8" w:rsidRDefault="003445BC" w:rsidP="00EC3BE1">
            <w:pPr>
              <w:jc w:val="both"/>
              <w:rPr>
                <w:rFonts w:ascii="Times New Roman" w:hAnsi="Times New Roman" w:cs="Times New Roman"/>
                <w:i/>
                <w:sz w:val="28"/>
                <w:szCs w:val="28"/>
              </w:rPr>
            </w:pPr>
            <w:r w:rsidRPr="00EE0FE8">
              <w:rPr>
                <w:rFonts w:ascii="Times New Roman" w:hAnsi="Times New Roman" w:cs="Times New Roman"/>
                <w:i/>
                <w:color w:val="FF0000"/>
                <w:sz w:val="28"/>
                <w:szCs w:val="28"/>
                <w:u w:val="single"/>
              </w:rPr>
              <w:t>Пример Росси</w:t>
            </w:r>
            <w:r w:rsidR="003F61AF" w:rsidRPr="00EE0FE8">
              <w:rPr>
                <w:rFonts w:ascii="Times New Roman" w:hAnsi="Times New Roman" w:cs="Times New Roman"/>
                <w:i/>
                <w:color w:val="FF0000"/>
                <w:sz w:val="28"/>
                <w:szCs w:val="28"/>
                <w:u w:val="single"/>
              </w:rPr>
              <w:t>и</w:t>
            </w:r>
            <w:r w:rsidRPr="00EE0FE8">
              <w:rPr>
                <w:rFonts w:ascii="Times New Roman" w:hAnsi="Times New Roman" w:cs="Times New Roman"/>
                <w:i/>
                <w:sz w:val="28"/>
                <w:szCs w:val="28"/>
              </w:rPr>
              <w:t xml:space="preserve">. </w:t>
            </w:r>
            <w:r w:rsidR="00EC3BE1" w:rsidRPr="00EE0FE8">
              <w:rPr>
                <w:rFonts w:ascii="Times New Roman" w:hAnsi="Times New Roman" w:cs="Times New Roman"/>
                <w:i/>
                <w:sz w:val="28"/>
                <w:szCs w:val="28"/>
              </w:rPr>
              <w:t>Федеральная служба по надзору в сфере природопользования (Росприроднадзор) публикует в специализированном разделе на официальном сайте проекты докладов и доклады с руководством по соблюдению обязательных требований</w:t>
            </w:r>
            <w:r w:rsidR="00342757" w:rsidRPr="00EE0FE8">
              <w:rPr>
                <w:rFonts w:ascii="Times New Roman" w:hAnsi="Times New Roman" w:cs="Times New Roman"/>
                <w:i/>
                <w:sz w:val="28"/>
                <w:szCs w:val="28"/>
              </w:rPr>
              <w:t xml:space="preserve"> («как делать нужно»</w:t>
            </w:r>
            <w:r w:rsidR="00EC3BE1" w:rsidRPr="00EE0FE8">
              <w:rPr>
                <w:rFonts w:ascii="Times New Roman" w:hAnsi="Times New Roman" w:cs="Times New Roman"/>
                <w:i/>
                <w:sz w:val="28"/>
                <w:szCs w:val="28"/>
              </w:rPr>
              <w:t>).</w:t>
            </w:r>
          </w:p>
          <w:p w:rsidR="00EC3BE1" w:rsidRPr="00EE0FE8" w:rsidRDefault="00EC3BE1" w:rsidP="00EC3BE1">
            <w:pPr>
              <w:jc w:val="both"/>
              <w:rPr>
                <w:rFonts w:ascii="Times New Roman" w:hAnsi="Times New Roman" w:cs="Times New Roman"/>
                <w:i/>
                <w:sz w:val="28"/>
                <w:szCs w:val="28"/>
              </w:rPr>
            </w:pPr>
            <w:r w:rsidRPr="00EE0FE8">
              <w:rPr>
                <w:rFonts w:ascii="Times New Roman" w:hAnsi="Times New Roman" w:cs="Times New Roman"/>
                <w:i/>
                <w:sz w:val="28"/>
                <w:szCs w:val="28"/>
              </w:rPr>
              <w:t>Доклад состоит из 4 разделов:</w:t>
            </w:r>
          </w:p>
          <w:p w:rsidR="00EC3BE1" w:rsidRPr="00EE0FE8" w:rsidRDefault="00EC3BE1" w:rsidP="00AD23DA">
            <w:pPr>
              <w:pStyle w:val="a6"/>
              <w:numPr>
                <w:ilvl w:val="0"/>
                <w:numId w:val="47"/>
              </w:numPr>
              <w:jc w:val="both"/>
              <w:rPr>
                <w:rFonts w:ascii="Times New Roman" w:hAnsi="Times New Roman" w:cs="Times New Roman"/>
                <w:i/>
                <w:sz w:val="28"/>
                <w:szCs w:val="28"/>
              </w:rPr>
            </w:pPr>
            <w:r w:rsidRPr="00EE0FE8">
              <w:rPr>
                <w:rFonts w:ascii="Times New Roman" w:hAnsi="Times New Roman" w:cs="Times New Roman"/>
                <w:i/>
                <w:sz w:val="28"/>
                <w:szCs w:val="28"/>
              </w:rPr>
              <w:t>Раздел 1. Руководство по внесению платы за негативное воздействие на окружающую среду;</w:t>
            </w:r>
          </w:p>
          <w:p w:rsidR="00EC3BE1" w:rsidRPr="00EE0FE8" w:rsidRDefault="00EC3BE1" w:rsidP="00AD23DA">
            <w:pPr>
              <w:pStyle w:val="a6"/>
              <w:numPr>
                <w:ilvl w:val="0"/>
                <w:numId w:val="47"/>
              </w:numPr>
              <w:jc w:val="both"/>
              <w:rPr>
                <w:rFonts w:ascii="Times New Roman" w:hAnsi="Times New Roman" w:cs="Times New Roman"/>
                <w:i/>
                <w:sz w:val="28"/>
                <w:szCs w:val="28"/>
              </w:rPr>
            </w:pPr>
            <w:r w:rsidRPr="00EE0FE8">
              <w:rPr>
                <w:rFonts w:ascii="Times New Roman" w:hAnsi="Times New Roman" w:cs="Times New Roman"/>
                <w:i/>
                <w:sz w:val="28"/>
                <w:szCs w:val="28"/>
              </w:rPr>
              <w:t>Раздел 2. Руководство (разъяснение) по ведению государственного реестра объектов, оказывающих негативное воздействие на окружающую среду и по постановке их на государственный учет;</w:t>
            </w:r>
          </w:p>
          <w:p w:rsidR="00EC3BE1" w:rsidRPr="00EE0FE8" w:rsidRDefault="00EC3BE1" w:rsidP="00AD23DA">
            <w:pPr>
              <w:pStyle w:val="a6"/>
              <w:numPr>
                <w:ilvl w:val="0"/>
                <w:numId w:val="47"/>
              </w:numPr>
              <w:jc w:val="both"/>
              <w:rPr>
                <w:rFonts w:ascii="Times New Roman" w:hAnsi="Times New Roman" w:cs="Times New Roman"/>
                <w:i/>
                <w:sz w:val="28"/>
                <w:szCs w:val="28"/>
              </w:rPr>
            </w:pPr>
            <w:r w:rsidRPr="00EE0FE8">
              <w:rPr>
                <w:rFonts w:ascii="Times New Roman" w:hAnsi="Times New Roman" w:cs="Times New Roman"/>
                <w:i/>
                <w:sz w:val="28"/>
                <w:szCs w:val="28"/>
              </w:rPr>
              <w:t>Раздел 3. Руководство по соблюдению обязательных требований в лесопарковых зеленых поясах;</w:t>
            </w:r>
          </w:p>
          <w:p w:rsidR="00EC3BE1" w:rsidRPr="00EE0FE8" w:rsidRDefault="00EC3BE1" w:rsidP="00AD23DA">
            <w:pPr>
              <w:pStyle w:val="a6"/>
              <w:numPr>
                <w:ilvl w:val="0"/>
                <w:numId w:val="47"/>
              </w:numPr>
              <w:jc w:val="both"/>
              <w:rPr>
                <w:rFonts w:ascii="Times New Roman" w:hAnsi="Times New Roman" w:cs="Times New Roman"/>
                <w:i/>
                <w:sz w:val="28"/>
                <w:szCs w:val="28"/>
              </w:rPr>
            </w:pPr>
            <w:r w:rsidRPr="00EE0FE8">
              <w:rPr>
                <w:rFonts w:ascii="Times New Roman" w:hAnsi="Times New Roman" w:cs="Times New Roman"/>
                <w:i/>
                <w:sz w:val="28"/>
                <w:szCs w:val="28"/>
              </w:rPr>
              <w:t>Раздел 4. О новых требованиях законодательства о государственном контроле (надзоре), вступивших в силу в 2017 году.</w:t>
            </w:r>
          </w:p>
          <w:p w:rsidR="003445BC" w:rsidRPr="00EE0FE8" w:rsidRDefault="00EC3BE1" w:rsidP="003445BC">
            <w:pPr>
              <w:jc w:val="both"/>
              <w:rPr>
                <w:rFonts w:ascii="Times New Roman" w:hAnsi="Times New Roman" w:cs="Times New Roman"/>
                <w:sz w:val="28"/>
                <w:szCs w:val="28"/>
              </w:rPr>
            </w:pPr>
            <w:r w:rsidRPr="00EE0FE8">
              <w:rPr>
                <w:rFonts w:ascii="Times New Roman" w:hAnsi="Times New Roman" w:cs="Times New Roman"/>
                <w:i/>
                <w:sz w:val="28"/>
                <w:szCs w:val="28"/>
              </w:rPr>
              <w:t>Доклад можно скачать как по частям (в формате отдельного текстового документа, скачиваемого при нажатии на активную ссылку соответствующего раздела), так и целиком.</w:t>
            </w:r>
          </w:p>
        </w:tc>
      </w:tr>
      <w:tr w:rsidR="00EC3BE1" w:rsidRPr="00EE0FE8" w:rsidTr="00EC3BE1">
        <w:tc>
          <w:tcPr>
            <w:tcW w:w="9571" w:type="dxa"/>
          </w:tcPr>
          <w:p w:rsidR="00EC3BE1" w:rsidRPr="00EE0FE8" w:rsidRDefault="00EC3BE1" w:rsidP="00EC3BE1">
            <w:pPr>
              <w:jc w:val="both"/>
              <w:rPr>
                <w:rFonts w:ascii="Times New Roman" w:hAnsi="Times New Roman" w:cs="Times New Roman"/>
                <w:i/>
                <w:sz w:val="28"/>
                <w:szCs w:val="28"/>
              </w:rPr>
            </w:pPr>
            <w:r w:rsidRPr="00EE0FE8">
              <w:rPr>
                <w:rFonts w:ascii="Times New Roman" w:hAnsi="Times New Roman" w:cs="Times New Roman"/>
                <w:i/>
                <w:sz w:val="28"/>
                <w:szCs w:val="28"/>
              </w:rPr>
              <w:t>Доклад Росприроднадзора с руководством по соблюдению обязательных требований приведен по ссылке:</w:t>
            </w:r>
          </w:p>
          <w:p w:rsidR="00EC3BE1" w:rsidRPr="00EE0FE8" w:rsidRDefault="00C01F38" w:rsidP="00EC3BE1">
            <w:pPr>
              <w:jc w:val="both"/>
              <w:rPr>
                <w:rFonts w:ascii="Times New Roman" w:hAnsi="Times New Roman" w:cs="Times New Roman"/>
                <w:i/>
                <w:sz w:val="28"/>
                <w:szCs w:val="28"/>
              </w:rPr>
            </w:pPr>
            <w:hyperlink r:id="rId26" w:history="1">
              <w:r w:rsidR="00EC3BE1" w:rsidRPr="00EE0FE8">
                <w:rPr>
                  <w:rStyle w:val="ab"/>
                  <w:rFonts w:ascii="Times New Roman" w:hAnsi="Times New Roman" w:cs="Times New Roman"/>
                  <w:i/>
                  <w:sz w:val="28"/>
                  <w:szCs w:val="28"/>
                </w:rPr>
                <w:t>http://rpn.gov.ru/node/31720</w:t>
              </w:r>
            </w:hyperlink>
            <w:r w:rsidR="00EC3BE1" w:rsidRPr="00EE0FE8">
              <w:rPr>
                <w:rFonts w:ascii="Times New Roman" w:hAnsi="Times New Roman" w:cs="Times New Roman"/>
                <w:i/>
                <w:sz w:val="28"/>
                <w:szCs w:val="28"/>
              </w:rPr>
              <w:t xml:space="preserve"> </w:t>
            </w:r>
          </w:p>
        </w:tc>
      </w:tr>
    </w:tbl>
    <w:p w:rsidR="003445BC" w:rsidRPr="00EE0FE8" w:rsidRDefault="003445BC" w:rsidP="00C42903">
      <w:pPr>
        <w:spacing w:after="0" w:line="360" w:lineRule="auto"/>
        <w:jc w:val="both"/>
        <w:rPr>
          <w:rFonts w:ascii="Times New Roman" w:hAnsi="Times New Roman" w:cs="Times New Roman"/>
          <w:sz w:val="28"/>
          <w:szCs w:val="28"/>
        </w:rPr>
      </w:pPr>
    </w:p>
    <w:p w:rsidR="00C42903" w:rsidRPr="00EE0FE8" w:rsidRDefault="00CC407F" w:rsidP="00071B33">
      <w:pPr>
        <w:pStyle w:val="3"/>
      </w:pPr>
      <w:bookmarkStart w:id="25" w:name="_Toc492883458"/>
      <w:r w:rsidRPr="00EE0FE8">
        <w:t>5.3</w:t>
      </w:r>
      <w:r w:rsidR="00C42903" w:rsidRPr="00EE0FE8">
        <w:t>.4. Проведение публичных мероприятий с подконтрольными субъектами.</w:t>
      </w:r>
      <w:bookmarkEnd w:id="25"/>
    </w:p>
    <w:p w:rsidR="00C42903" w:rsidRPr="00EE0FE8" w:rsidRDefault="00C42903" w:rsidP="00C42903">
      <w:pPr>
        <w:spacing w:after="0" w:line="360" w:lineRule="auto"/>
        <w:jc w:val="center"/>
        <w:rPr>
          <w:rFonts w:ascii="Times New Roman" w:hAnsi="Times New Roman" w:cs="Times New Roman"/>
          <w:b/>
          <w:sz w:val="28"/>
          <w:szCs w:val="28"/>
        </w:rPr>
      </w:pPr>
    </w:p>
    <w:p w:rsidR="002A47F2" w:rsidRPr="00EE0FE8" w:rsidRDefault="00C42903" w:rsidP="000E566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Для обеспечения обратной связи</w:t>
      </w:r>
      <w:r w:rsidR="002A47F2" w:rsidRPr="00EE0FE8">
        <w:rPr>
          <w:rFonts w:ascii="Times New Roman" w:hAnsi="Times New Roman" w:cs="Times New Roman"/>
          <w:sz w:val="28"/>
          <w:szCs w:val="28"/>
        </w:rPr>
        <w:t xml:space="preserve"> с подконтрольными субъектами и  эффективного целенаправленного информирования</w:t>
      </w:r>
      <w:r w:rsidRPr="00EE0FE8">
        <w:rPr>
          <w:rFonts w:ascii="Times New Roman" w:hAnsi="Times New Roman" w:cs="Times New Roman"/>
          <w:sz w:val="28"/>
          <w:szCs w:val="28"/>
        </w:rPr>
        <w:t xml:space="preserve"> подконтрольных субъектов по вопросам соблюдения обязательных </w:t>
      </w:r>
      <w:r w:rsidR="002A47F2" w:rsidRPr="00EE0FE8">
        <w:rPr>
          <w:rFonts w:ascii="Times New Roman" w:hAnsi="Times New Roman" w:cs="Times New Roman"/>
          <w:sz w:val="28"/>
          <w:szCs w:val="28"/>
        </w:rPr>
        <w:t>требований контрольно-надзорный орган</w:t>
      </w:r>
      <w:r w:rsidR="001F2DF8" w:rsidRPr="00EE0FE8">
        <w:rPr>
          <w:rFonts w:ascii="Times New Roman" w:hAnsi="Times New Roman" w:cs="Times New Roman"/>
          <w:sz w:val="28"/>
          <w:szCs w:val="28"/>
        </w:rPr>
        <w:t xml:space="preserve"> (включая его территориальные органы) регулярно проводи</w:t>
      </w:r>
      <w:r w:rsidR="002A47F2" w:rsidRPr="00EE0FE8">
        <w:rPr>
          <w:rFonts w:ascii="Times New Roman" w:hAnsi="Times New Roman" w:cs="Times New Roman"/>
          <w:sz w:val="28"/>
          <w:szCs w:val="28"/>
        </w:rPr>
        <w:t>т</w:t>
      </w:r>
      <w:r w:rsidRPr="00EE0FE8">
        <w:rPr>
          <w:rFonts w:ascii="Times New Roman" w:hAnsi="Times New Roman" w:cs="Times New Roman"/>
          <w:sz w:val="28"/>
          <w:szCs w:val="28"/>
        </w:rPr>
        <w:t xml:space="preserve"> публичные мероприят</w:t>
      </w:r>
      <w:r w:rsidR="000E566A" w:rsidRPr="00EE0FE8">
        <w:rPr>
          <w:rFonts w:ascii="Times New Roman" w:hAnsi="Times New Roman" w:cs="Times New Roman"/>
          <w:sz w:val="28"/>
          <w:szCs w:val="28"/>
        </w:rPr>
        <w:t xml:space="preserve">ия, </w:t>
      </w:r>
      <w:r w:rsidR="00A70EEA" w:rsidRPr="00EE0FE8">
        <w:rPr>
          <w:rFonts w:ascii="Times New Roman" w:hAnsi="Times New Roman" w:cs="Times New Roman"/>
          <w:sz w:val="28"/>
          <w:szCs w:val="28"/>
        </w:rPr>
        <w:t>основанные на</w:t>
      </w:r>
      <w:r w:rsidR="000E566A" w:rsidRPr="00EE0FE8">
        <w:rPr>
          <w:rFonts w:ascii="Times New Roman" w:hAnsi="Times New Roman" w:cs="Times New Roman"/>
          <w:sz w:val="28"/>
          <w:szCs w:val="28"/>
        </w:rPr>
        <w:t xml:space="preserve"> открытом и свободном</w:t>
      </w:r>
      <w:r w:rsidR="002A47F2" w:rsidRPr="00EE0FE8">
        <w:rPr>
          <w:rFonts w:ascii="Times New Roman" w:hAnsi="Times New Roman" w:cs="Times New Roman"/>
          <w:sz w:val="28"/>
          <w:szCs w:val="28"/>
        </w:rPr>
        <w:t xml:space="preserve"> обсужден</w:t>
      </w:r>
      <w:r w:rsidR="000E566A" w:rsidRPr="00EE0FE8">
        <w:rPr>
          <w:rFonts w:ascii="Times New Roman" w:hAnsi="Times New Roman" w:cs="Times New Roman"/>
          <w:sz w:val="28"/>
          <w:szCs w:val="28"/>
        </w:rPr>
        <w:t xml:space="preserve">ии их участниками вынесенных  </w:t>
      </w:r>
      <w:r w:rsidR="002A47F2" w:rsidRPr="00EE0FE8">
        <w:rPr>
          <w:rFonts w:ascii="Times New Roman" w:hAnsi="Times New Roman" w:cs="Times New Roman"/>
          <w:sz w:val="28"/>
          <w:szCs w:val="28"/>
        </w:rPr>
        <w:t>вопросов.</w:t>
      </w:r>
    </w:p>
    <w:p w:rsidR="000E566A" w:rsidRPr="00EE0FE8" w:rsidRDefault="00550AB6" w:rsidP="002A47F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0E566A" w:rsidRPr="00EE0FE8">
        <w:rPr>
          <w:rFonts w:ascii="Times New Roman" w:hAnsi="Times New Roman" w:cs="Times New Roman"/>
          <w:sz w:val="28"/>
          <w:szCs w:val="28"/>
        </w:rPr>
        <w:t>Контрольно-надзорные органы обеспечивают беспрепятственный доступ подконтрольных субъектов и иных заинтересованных лиц к участию в публичных мероприятиях.</w:t>
      </w:r>
    </w:p>
    <w:p w:rsidR="00C42903" w:rsidRPr="00EE0FE8" w:rsidRDefault="00550AB6" w:rsidP="002A47F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2A47F2" w:rsidRPr="00EE0FE8">
        <w:rPr>
          <w:rFonts w:ascii="Times New Roman" w:hAnsi="Times New Roman" w:cs="Times New Roman"/>
          <w:sz w:val="28"/>
          <w:szCs w:val="28"/>
        </w:rPr>
        <w:t xml:space="preserve">. Публичные мероприятия </w:t>
      </w:r>
      <w:r w:rsidR="00C42903" w:rsidRPr="00EE0FE8">
        <w:rPr>
          <w:rFonts w:ascii="Times New Roman" w:hAnsi="Times New Roman" w:cs="Times New Roman"/>
          <w:sz w:val="28"/>
          <w:szCs w:val="28"/>
        </w:rPr>
        <w:t>проводятся</w:t>
      </w:r>
      <w:r w:rsidR="002A47F2" w:rsidRPr="00EE0FE8">
        <w:rPr>
          <w:rFonts w:ascii="Times New Roman" w:hAnsi="Times New Roman" w:cs="Times New Roman"/>
          <w:sz w:val="28"/>
          <w:szCs w:val="28"/>
        </w:rPr>
        <w:t xml:space="preserve"> контрольно-надзорным органом</w:t>
      </w:r>
      <w:r w:rsidR="00C42903" w:rsidRPr="00EE0FE8">
        <w:rPr>
          <w:rFonts w:ascii="Times New Roman" w:hAnsi="Times New Roman" w:cs="Times New Roman"/>
          <w:sz w:val="28"/>
          <w:szCs w:val="28"/>
        </w:rPr>
        <w:t xml:space="preserve"> в следующих </w:t>
      </w:r>
      <w:r w:rsidRPr="00EE0FE8">
        <w:rPr>
          <w:rFonts w:ascii="Times New Roman" w:hAnsi="Times New Roman" w:cs="Times New Roman"/>
          <w:sz w:val="28"/>
          <w:szCs w:val="28"/>
        </w:rPr>
        <w:t xml:space="preserve">релевантных </w:t>
      </w:r>
      <w:r w:rsidR="00C42903" w:rsidRPr="00EE0FE8">
        <w:rPr>
          <w:rFonts w:ascii="Times New Roman" w:hAnsi="Times New Roman" w:cs="Times New Roman"/>
          <w:sz w:val="28"/>
          <w:szCs w:val="28"/>
        </w:rPr>
        <w:t>формах</w:t>
      </w:r>
      <w:r w:rsidR="00213D77" w:rsidRPr="00EE0FE8">
        <w:rPr>
          <w:rFonts w:ascii="Times New Roman" w:hAnsi="Times New Roman" w:cs="Times New Roman"/>
          <w:sz w:val="28"/>
          <w:szCs w:val="28"/>
        </w:rPr>
        <w:t>, в том числе реализуемых с помощью современных информационно-телекоммуникационных технологий</w:t>
      </w:r>
      <w:r w:rsidR="00A70EEA" w:rsidRPr="00EE0FE8">
        <w:rPr>
          <w:rFonts w:ascii="Times New Roman" w:hAnsi="Times New Roman" w:cs="Times New Roman"/>
          <w:sz w:val="28"/>
          <w:szCs w:val="28"/>
        </w:rPr>
        <w:t xml:space="preserve"> (в</w:t>
      </w:r>
      <w:r w:rsidR="00E068C5" w:rsidRPr="00EE0FE8">
        <w:rPr>
          <w:rFonts w:ascii="Times New Roman" w:hAnsi="Times New Roman" w:cs="Times New Roman"/>
          <w:sz w:val="28"/>
          <w:szCs w:val="28"/>
        </w:rPr>
        <w:t xml:space="preserve"> «онлайн»</w:t>
      </w:r>
      <w:r w:rsidR="00A70EEA" w:rsidRPr="00EE0FE8">
        <w:rPr>
          <w:rFonts w:ascii="Times New Roman" w:hAnsi="Times New Roman" w:cs="Times New Roman"/>
          <w:sz w:val="28"/>
          <w:szCs w:val="28"/>
        </w:rPr>
        <w:t>-режиме</w:t>
      </w:r>
      <w:r w:rsidR="00E068C5" w:rsidRPr="00EE0FE8">
        <w:rPr>
          <w:rFonts w:ascii="Times New Roman" w:hAnsi="Times New Roman" w:cs="Times New Roman"/>
          <w:sz w:val="28"/>
          <w:szCs w:val="28"/>
        </w:rPr>
        <w:t>)</w:t>
      </w:r>
      <w:r w:rsidR="00C42903" w:rsidRPr="00EE0FE8">
        <w:rPr>
          <w:rFonts w:ascii="Times New Roman" w:hAnsi="Times New Roman" w:cs="Times New Roman"/>
          <w:sz w:val="28"/>
          <w:szCs w:val="28"/>
        </w:rPr>
        <w:t>:</w:t>
      </w:r>
    </w:p>
    <w:p w:rsidR="00C42903" w:rsidRPr="00EE0FE8" w:rsidRDefault="009A785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публичные обсуждения (предмет: подготовленные контрольным органом материалы, проекты</w:t>
      </w:r>
      <w:r w:rsidR="00FA00BD" w:rsidRPr="00EE0FE8">
        <w:rPr>
          <w:rFonts w:ascii="Times New Roman" w:hAnsi="Times New Roman" w:cs="Times New Roman"/>
          <w:sz w:val="28"/>
          <w:szCs w:val="28"/>
        </w:rPr>
        <w:t xml:space="preserve"> решений, предложения</w:t>
      </w:r>
      <w:r w:rsidRPr="00EE0FE8">
        <w:rPr>
          <w:rFonts w:ascii="Times New Roman" w:hAnsi="Times New Roman" w:cs="Times New Roman"/>
          <w:sz w:val="28"/>
          <w:szCs w:val="28"/>
        </w:rPr>
        <w:t xml:space="preserve"> по вопросам соблюдения, изменения обязательных требований, совершенствования контрольно-надзорной деятельности, разработки и реализации ведомственных программ профилактики нарушения обязательных требований, </w:t>
      </w:r>
      <w:r w:rsidR="00FA00BD" w:rsidRPr="00EE0FE8">
        <w:rPr>
          <w:rFonts w:ascii="Times New Roman" w:hAnsi="Times New Roman" w:cs="Times New Roman"/>
          <w:sz w:val="28"/>
          <w:szCs w:val="28"/>
        </w:rPr>
        <w:t>доклады</w:t>
      </w:r>
      <w:r w:rsidR="00A1491E" w:rsidRPr="00EE0FE8">
        <w:rPr>
          <w:rFonts w:ascii="Times New Roman" w:hAnsi="Times New Roman" w:cs="Times New Roman"/>
          <w:sz w:val="28"/>
          <w:szCs w:val="28"/>
        </w:rPr>
        <w:t xml:space="preserve"> по правоприменительной практике,</w:t>
      </w:r>
      <w:r w:rsidR="00A1491E" w:rsidRPr="00EE0FE8">
        <w:t xml:space="preserve"> </w:t>
      </w:r>
      <w:r w:rsidR="00FA00BD" w:rsidRPr="00EE0FE8">
        <w:rPr>
          <w:rFonts w:ascii="Times New Roman" w:hAnsi="Times New Roman" w:cs="Times New Roman"/>
          <w:sz w:val="28"/>
          <w:szCs w:val="28"/>
        </w:rPr>
        <w:t>доклады</w:t>
      </w:r>
      <w:r w:rsidR="00A1491E" w:rsidRPr="00EE0FE8">
        <w:rPr>
          <w:rFonts w:ascii="Times New Roman" w:hAnsi="Times New Roman" w:cs="Times New Roman"/>
          <w:sz w:val="28"/>
          <w:szCs w:val="28"/>
        </w:rPr>
        <w:t xml:space="preserve"> с руководством по соблюдению обязательных требований, </w:t>
      </w:r>
      <w:r w:rsidR="00FA00BD" w:rsidRPr="00EE0FE8">
        <w:rPr>
          <w:rFonts w:ascii="Times New Roman" w:hAnsi="Times New Roman" w:cs="Times New Roman"/>
          <w:sz w:val="28"/>
          <w:szCs w:val="28"/>
        </w:rPr>
        <w:t>иные предложения, решения и действия</w:t>
      </w:r>
      <w:r w:rsidRPr="00EE0FE8">
        <w:rPr>
          <w:rFonts w:ascii="Times New Roman" w:hAnsi="Times New Roman" w:cs="Times New Roman"/>
          <w:sz w:val="28"/>
          <w:szCs w:val="28"/>
        </w:rPr>
        <w:t xml:space="preserve"> контрольно-надзорного органа, если это предусмотрено настоящим Стандартом, и в иных случаях по усмотрению контрольно-надзорного органа);</w:t>
      </w:r>
    </w:p>
    <w:p w:rsidR="00450A78" w:rsidRPr="00EE0FE8" w:rsidRDefault="00450A78"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086D07" w:rsidRPr="00EE0FE8">
        <w:rPr>
          <w:rFonts w:ascii="Times New Roman" w:hAnsi="Times New Roman" w:cs="Times New Roman"/>
          <w:sz w:val="28"/>
          <w:szCs w:val="28"/>
        </w:rPr>
        <w:t>«</w:t>
      </w:r>
      <w:r w:rsidRPr="00EE0FE8">
        <w:rPr>
          <w:rFonts w:ascii="Times New Roman" w:hAnsi="Times New Roman" w:cs="Times New Roman"/>
          <w:sz w:val="28"/>
          <w:szCs w:val="28"/>
        </w:rPr>
        <w:t>круглые столы</w:t>
      </w:r>
      <w:r w:rsidR="00086D07" w:rsidRPr="00EE0FE8">
        <w:rPr>
          <w:rFonts w:ascii="Times New Roman" w:hAnsi="Times New Roman" w:cs="Times New Roman"/>
          <w:sz w:val="28"/>
          <w:szCs w:val="28"/>
        </w:rPr>
        <w:t>»</w:t>
      </w:r>
      <w:r w:rsidR="00A1491E" w:rsidRPr="00EE0FE8">
        <w:rPr>
          <w:rFonts w:ascii="Times New Roman" w:hAnsi="Times New Roman" w:cs="Times New Roman"/>
          <w:sz w:val="28"/>
          <w:szCs w:val="28"/>
        </w:rPr>
        <w:t xml:space="preserve"> (предмет: отдельные проблемные вопросы применения обязательных требований, осуществления контрольно-надзорных функций</w:t>
      </w:r>
      <w:r w:rsidR="00352C61" w:rsidRPr="00EE0FE8">
        <w:rPr>
          <w:rFonts w:ascii="Times New Roman" w:hAnsi="Times New Roman" w:cs="Times New Roman"/>
          <w:sz w:val="28"/>
          <w:szCs w:val="28"/>
        </w:rPr>
        <w:t>, вопросы совершенствования нормативно-правового регулирования подконтрольной сферы, проблемы эффективности реализации отдельных профилактических мероприятий и т.п.</w:t>
      </w:r>
      <w:r w:rsidR="00A1491E" w:rsidRPr="00EE0FE8">
        <w:rPr>
          <w:rFonts w:ascii="Times New Roman" w:hAnsi="Times New Roman" w:cs="Times New Roman"/>
          <w:sz w:val="28"/>
          <w:szCs w:val="28"/>
        </w:rPr>
        <w:t>)</w:t>
      </w:r>
      <w:r w:rsidRPr="00EE0FE8">
        <w:rPr>
          <w:rFonts w:ascii="Times New Roman" w:hAnsi="Times New Roman" w:cs="Times New Roman"/>
          <w:sz w:val="28"/>
          <w:szCs w:val="28"/>
        </w:rPr>
        <w:t>;</w:t>
      </w:r>
    </w:p>
    <w:p w:rsidR="00C42903" w:rsidRPr="00EE0FE8" w:rsidRDefault="00450A78"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C42903" w:rsidRPr="00EE0FE8">
        <w:rPr>
          <w:rFonts w:ascii="Times New Roman" w:hAnsi="Times New Roman" w:cs="Times New Roman"/>
          <w:sz w:val="28"/>
          <w:szCs w:val="28"/>
        </w:rPr>
        <w:t xml:space="preserve"> семинары</w:t>
      </w:r>
      <w:r w:rsidR="00E068C5" w:rsidRPr="00EE0FE8">
        <w:rPr>
          <w:rFonts w:ascii="Times New Roman" w:hAnsi="Times New Roman" w:cs="Times New Roman"/>
          <w:sz w:val="28"/>
          <w:szCs w:val="28"/>
        </w:rPr>
        <w:t xml:space="preserve"> (вебинары)</w:t>
      </w:r>
      <w:r w:rsidR="00352C61" w:rsidRPr="00EE0FE8">
        <w:rPr>
          <w:rFonts w:ascii="Times New Roman" w:hAnsi="Times New Roman" w:cs="Times New Roman"/>
          <w:sz w:val="28"/>
          <w:szCs w:val="28"/>
        </w:rPr>
        <w:t xml:space="preserve"> (предмет: </w:t>
      </w:r>
      <w:r w:rsidR="00FA00BD" w:rsidRPr="00EE0FE8">
        <w:rPr>
          <w:rFonts w:ascii="Times New Roman" w:hAnsi="Times New Roman" w:cs="Times New Roman"/>
          <w:sz w:val="28"/>
          <w:szCs w:val="28"/>
        </w:rPr>
        <w:t>отдельные проблемные вопросы применения обязательных требований, осуществления контрольно-надзорных функций и т.п.</w:t>
      </w:r>
      <w:r w:rsidR="00352C61" w:rsidRPr="00EE0FE8">
        <w:rPr>
          <w:rFonts w:ascii="Times New Roman" w:hAnsi="Times New Roman" w:cs="Times New Roman"/>
          <w:sz w:val="28"/>
          <w:szCs w:val="28"/>
        </w:rPr>
        <w:t>)</w:t>
      </w:r>
      <w:r w:rsidR="00FA00BD" w:rsidRPr="00EE0FE8">
        <w:rPr>
          <w:rFonts w:ascii="Times New Roman" w:hAnsi="Times New Roman" w:cs="Times New Roman"/>
          <w:sz w:val="28"/>
          <w:szCs w:val="28"/>
        </w:rPr>
        <w:t>;</w:t>
      </w:r>
    </w:p>
    <w:p w:rsidR="004C7867" w:rsidRPr="00EE0FE8" w:rsidRDefault="00450A78" w:rsidP="009919C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9919C4" w:rsidRPr="00EE0FE8">
        <w:rPr>
          <w:rFonts w:ascii="Times New Roman" w:hAnsi="Times New Roman" w:cs="Times New Roman"/>
          <w:sz w:val="28"/>
          <w:szCs w:val="28"/>
        </w:rPr>
        <w:t>) конференции</w:t>
      </w:r>
      <w:r w:rsidR="00FA00BD" w:rsidRPr="00EE0FE8">
        <w:rPr>
          <w:rFonts w:ascii="Times New Roman" w:hAnsi="Times New Roman" w:cs="Times New Roman"/>
          <w:sz w:val="28"/>
          <w:szCs w:val="28"/>
        </w:rPr>
        <w:t xml:space="preserve"> (предмет: широкие вопросы применения обязательных требований, осуществления контрольно-надзорных функций,  совершенствования контрольно-надзорной деятельности и т.п.)</w:t>
      </w:r>
      <w:r w:rsidR="004C7867" w:rsidRPr="00EE0FE8">
        <w:rPr>
          <w:rFonts w:ascii="Times New Roman" w:hAnsi="Times New Roman" w:cs="Times New Roman"/>
          <w:sz w:val="28"/>
          <w:szCs w:val="28"/>
        </w:rPr>
        <w:t>;</w:t>
      </w:r>
    </w:p>
    <w:p w:rsidR="00C42903" w:rsidRPr="00EE0FE8" w:rsidRDefault="004C7867" w:rsidP="009919C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C42903" w:rsidRPr="00EE0FE8">
        <w:rPr>
          <w:rFonts w:ascii="Times New Roman" w:hAnsi="Times New Roman" w:cs="Times New Roman"/>
          <w:sz w:val="28"/>
          <w:szCs w:val="28"/>
        </w:rPr>
        <w:t>интерактивные форумы</w:t>
      </w:r>
      <w:r w:rsidR="00FA00BD" w:rsidRPr="00EE0FE8">
        <w:rPr>
          <w:rFonts w:ascii="Times New Roman" w:hAnsi="Times New Roman" w:cs="Times New Roman"/>
          <w:sz w:val="28"/>
          <w:szCs w:val="28"/>
        </w:rPr>
        <w:t xml:space="preserve"> (предмет: </w:t>
      </w:r>
      <w:r w:rsidR="00324B48" w:rsidRPr="00EE0FE8">
        <w:rPr>
          <w:rFonts w:ascii="Times New Roman" w:hAnsi="Times New Roman" w:cs="Times New Roman"/>
          <w:sz w:val="28"/>
          <w:szCs w:val="28"/>
        </w:rPr>
        <w:t>различные (в том числе в рамках одного мероприятия) вопросы применения обязательных требований, осуществления контрольно-надзорных функций</w:t>
      </w:r>
      <w:r w:rsidR="00FA00BD" w:rsidRPr="00EE0FE8">
        <w:rPr>
          <w:rFonts w:ascii="Times New Roman" w:hAnsi="Times New Roman" w:cs="Times New Roman"/>
          <w:sz w:val="28"/>
          <w:szCs w:val="28"/>
        </w:rPr>
        <w:t>)</w:t>
      </w:r>
      <w:r w:rsidR="00C42903" w:rsidRPr="00EE0FE8">
        <w:rPr>
          <w:rFonts w:ascii="Times New Roman" w:hAnsi="Times New Roman" w:cs="Times New Roman"/>
          <w:sz w:val="28"/>
          <w:szCs w:val="28"/>
        </w:rPr>
        <w:t>;</w:t>
      </w:r>
    </w:p>
    <w:p w:rsidR="00C42903" w:rsidRPr="00EE0FE8" w:rsidRDefault="004C786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2A47F2" w:rsidRPr="00EE0FE8">
        <w:rPr>
          <w:rFonts w:ascii="Times New Roman" w:hAnsi="Times New Roman" w:cs="Times New Roman"/>
          <w:sz w:val="28"/>
          <w:szCs w:val="28"/>
        </w:rPr>
        <w:t>) в иных формах</w:t>
      </w:r>
      <w:r w:rsidRPr="00EE0FE8">
        <w:rPr>
          <w:rFonts w:ascii="Times New Roman" w:hAnsi="Times New Roman" w:cs="Times New Roman"/>
          <w:sz w:val="28"/>
          <w:szCs w:val="28"/>
        </w:rPr>
        <w:t xml:space="preserve"> при условии соблюдения требований настоящего Стандарта</w:t>
      </w:r>
      <w:r w:rsidR="00C42903" w:rsidRPr="00EE0FE8">
        <w:rPr>
          <w:rFonts w:ascii="Times New Roman" w:hAnsi="Times New Roman" w:cs="Times New Roman"/>
          <w:sz w:val="28"/>
          <w:szCs w:val="28"/>
        </w:rPr>
        <w:t>.</w:t>
      </w:r>
    </w:p>
    <w:p w:rsidR="00DD1051" w:rsidRPr="00EE0FE8" w:rsidRDefault="00D51A72"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осуществлении смежных видов контроля несколькими контрольно-надзорными органами  эти органы могут проводить совместные публичные мероприятия</w:t>
      </w:r>
      <w:r w:rsidR="00DD1051" w:rsidRPr="00EE0FE8">
        <w:rPr>
          <w:rFonts w:ascii="Times New Roman" w:hAnsi="Times New Roman" w:cs="Times New Roman"/>
          <w:sz w:val="28"/>
          <w:szCs w:val="28"/>
        </w:rPr>
        <w:t xml:space="preserve">. </w:t>
      </w:r>
    </w:p>
    <w:p w:rsidR="00D51A72" w:rsidRPr="00EE0FE8" w:rsidRDefault="00DD1051"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Совместные публичные мероприятия могут также проводиться контрольно-надзорными органами</w:t>
      </w:r>
      <w:r w:rsidR="00D51A72" w:rsidRPr="00EE0FE8">
        <w:rPr>
          <w:rFonts w:ascii="Times New Roman" w:hAnsi="Times New Roman" w:cs="Times New Roman"/>
          <w:sz w:val="28"/>
          <w:szCs w:val="28"/>
        </w:rPr>
        <w:t xml:space="preserve"> по отдельным отраслям</w:t>
      </w:r>
      <w:r w:rsidR="007A65BD" w:rsidRPr="00EE0FE8">
        <w:rPr>
          <w:rFonts w:ascii="Times New Roman" w:hAnsi="Times New Roman" w:cs="Times New Roman"/>
          <w:sz w:val="28"/>
          <w:szCs w:val="28"/>
        </w:rPr>
        <w:t xml:space="preserve"> и сферам безопасности</w:t>
      </w:r>
      <w:r w:rsidR="00D51A72" w:rsidRPr="00EE0FE8">
        <w:rPr>
          <w:rFonts w:ascii="Times New Roman" w:hAnsi="Times New Roman" w:cs="Times New Roman"/>
          <w:sz w:val="28"/>
          <w:szCs w:val="28"/>
        </w:rPr>
        <w:t xml:space="preserve"> (тематически</w:t>
      </w:r>
      <w:r w:rsidR="007A65BD" w:rsidRPr="00EE0FE8">
        <w:rPr>
          <w:rFonts w:ascii="Times New Roman" w:hAnsi="Times New Roman" w:cs="Times New Roman"/>
          <w:sz w:val="28"/>
          <w:szCs w:val="28"/>
        </w:rPr>
        <w:t>е</w:t>
      </w:r>
      <w:r w:rsidR="00D51A72" w:rsidRPr="00EE0FE8">
        <w:rPr>
          <w:rFonts w:ascii="Times New Roman" w:hAnsi="Times New Roman" w:cs="Times New Roman"/>
          <w:sz w:val="28"/>
          <w:szCs w:val="28"/>
        </w:rPr>
        <w:t xml:space="preserve"> публичны</w:t>
      </w:r>
      <w:r w:rsidR="007A65BD" w:rsidRPr="00EE0FE8">
        <w:rPr>
          <w:rFonts w:ascii="Times New Roman" w:hAnsi="Times New Roman" w:cs="Times New Roman"/>
          <w:sz w:val="28"/>
          <w:szCs w:val="28"/>
        </w:rPr>
        <w:t>е</w:t>
      </w:r>
      <w:r w:rsidR="00D51A72" w:rsidRPr="00EE0FE8">
        <w:rPr>
          <w:rFonts w:ascii="Times New Roman" w:hAnsi="Times New Roman" w:cs="Times New Roman"/>
          <w:sz w:val="28"/>
          <w:szCs w:val="28"/>
        </w:rPr>
        <w:t xml:space="preserve"> мероприяти</w:t>
      </w:r>
      <w:r w:rsidR="007A65BD" w:rsidRPr="00EE0FE8">
        <w:rPr>
          <w:rFonts w:ascii="Times New Roman" w:hAnsi="Times New Roman" w:cs="Times New Roman"/>
          <w:sz w:val="28"/>
          <w:szCs w:val="28"/>
        </w:rPr>
        <w:t>я</w:t>
      </w:r>
      <w:r w:rsidR="00D51A72" w:rsidRPr="00EE0FE8">
        <w:rPr>
          <w:rFonts w:ascii="Times New Roman" w:hAnsi="Times New Roman" w:cs="Times New Roman"/>
          <w:sz w:val="28"/>
          <w:szCs w:val="28"/>
        </w:rPr>
        <w:t>)</w:t>
      </w:r>
      <w:r w:rsidR="007A65BD" w:rsidRPr="00EE0FE8">
        <w:rPr>
          <w:rFonts w:ascii="Times New Roman" w:hAnsi="Times New Roman" w:cs="Times New Roman"/>
          <w:sz w:val="28"/>
          <w:szCs w:val="28"/>
        </w:rPr>
        <w:t xml:space="preserve">. </w:t>
      </w:r>
    </w:p>
    <w:p w:rsidR="007A65BD" w:rsidRPr="00EE0FE8" w:rsidRDefault="007A65BD"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Порядок проведения таких публичных мероприятий (с учетом положений раздела 5.3.4 настоящего Стандарта) определяется совместным распорядительным актом контрольно-надзорных органов, проводящих публичное мероприятие.</w:t>
      </w:r>
    </w:p>
    <w:p w:rsidR="009470C1" w:rsidRPr="00EE0FE8" w:rsidRDefault="00550AB6" w:rsidP="009470C1">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324B48" w:rsidRPr="00EE0FE8">
        <w:rPr>
          <w:rFonts w:ascii="Times New Roman" w:hAnsi="Times New Roman" w:cs="Times New Roman"/>
          <w:sz w:val="28"/>
          <w:szCs w:val="28"/>
        </w:rPr>
        <w:t xml:space="preserve">. </w:t>
      </w:r>
      <w:r w:rsidR="009470C1" w:rsidRPr="00EE0FE8">
        <w:rPr>
          <w:rFonts w:ascii="Times New Roman" w:hAnsi="Times New Roman" w:cs="Times New Roman"/>
          <w:sz w:val="28"/>
          <w:szCs w:val="28"/>
        </w:rPr>
        <w:t xml:space="preserve">К участию в публичных мероприятиях, помимо подконтрольных субъектов, могут привлекаться представители экспертного и научного сообщества, предпринимательского сообщества, </w:t>
      </w:r>
      <w:r w:rsidRPr="00EE0FE8">
        <w:rPr>
          <w:rFonts w:ascii="Times New Roman" w:hAnsi="Times New Roman" w:cs="Times New Roman"/>
          <w:sz w:val="28"/>
          <w:szCs w:val="28"/>
        </w:rPr>
        <w:t>заинтересованных</w:t>
      </w:r>
      <w:r w:rsidR="009470C1" w:rsidRPr="00EE0FE8">
        <w:rPr>
          <w:rFonts w:ascii="Times New Roman" w:hAnsi="Times New Roman" w:cs="Times New Roman"/>
          <w:sz w:val="28"/>
          <w:szCs w:val="28"/>
        </w:rPr>
        <w:t xml:space="preserve"> общественных объединений, контрольно-надзорных органов и иные лица.</w:t>
      </w:r>
    </w:p>
    <w:p w:rsidR="009470C1" w:rsidRPr="00EE0FE8" w:rsidRDefault="00550AB6"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9470C1" w:rsidRPr="00EE0FE8">
        <w:rPr>
          <w:rFonts w:ascii="Times New Roman" w:hAnsi="Times New Roman" w:cs="Times New Roman"/>
          <w:sz w:val="28"/>
          <w:szCs w:val="28"/>
        </w:rPr>
        <w:t xml:space="preserve">Проведение </w:t>
      </w:r>
      <w:r w:rsidR="00736236" w:rsidRPr="00EE0FE8">
        <w:rPr>
          <w:rFonts w:ascii="Times New Roman" w:hAnsi="Times New Roman" w:cs="Times New Roman"/>
          <w:sz w:val="28"/>
          <w:szCs w:val="28"/>
        </w:rPr>
        <w:t>конференций</w:t>
      </w:r>
      <w:r w:rsidR="009470C1" w:rsidRPr="00EE0FE8">
        <w:rPr>
          <w:rFonts w:ascii="Times New Roman" w:hAnsi="Times New Roman" w:cs="Times New Roman"/>
          <w:sz w:val="28"/>
          <w:szCs w:val="28"/>
        </w:rPr>
        <w:t xml:space="preserve"> и круглых столов рекомендуется с обязательным  участием представителей экспертного сообщества.</w:t>
      </w:r>
    </w:p>
    <w:p w:rsidR="009F65F8" w:rsidRPr="00EE0FE8" w:rsidRDefault="00550AB6" w:rsidP="008F3417">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6.</w:t>
      </w:r>
      <w:r w:rsidR="008B6AB5" w:rsidRPr="00EE0FE8">
        <w:rPr>
          <w:rFonts w:ascii="Times New Roman" w:hAnsi="Times New Roman" w:cs="Times New Roman"/>
          <w:sz w:val="28"/>
          <w:szCs w:val="28"/>
        </w:rPr>
        <w:t xml:space="preserve"> </w:t>
      </w:r>
      <w:r w:rsidR="00213D77" w:rsidRPr="00EE0FE8">
        <w:rPr>
          <w:rFonts w:ascii="Times New Roman" w:hAnsi="Times New Roman" w:cs="Times New Roman"/>
          <w:sz w:val="28"/>
          <w:szCs w:val="28"/>
        </w:rPr>
        <w:t>П</w:t>
      </w:r>
      <w:r w:rsidR="008B6AB5" w:rsidRPr="00EE0FE8">
        <w:rPr>
          <w:rFonts w:ascii="Times New Roman" w:hAnsi="Times New Roman" w:cs="Times New Roman"/>
          <w:sz w:val="28"/>
          <w:szCs w:val="28"/>
        </w:rPr>
        <w:t xml:space="preserve">одходящая форма публичного мероприятия </w:t>
      </w:r>
      <w:r w:rsidR="00213D77" w:rsidRPr="00EE0FE8">
        <w:rPr>
          <w:rFonts w:ascii="Times New Roman" w:hAnsi="Times New Roman" w:cs="Times New Roman"/>
          <w:sz w:val="28"/>
          <w:szCs w:val="28"/>
        </w:rPr>
        <w:t>пред</w:t>
      </w:r>
      <w:r w:rsidR="008B6AB5" w:rsidRPr="00EE0FE8">
        <w:rPr>
          <w:rFonts w:ascii="Times New Roman" w:hAnsi="Times New Roman" w:cs="Times New Roman"/>
          <w:sz w:val="28"/>
          <w:szCs w:val="28"/>
        </w:rPr>
        <w:t>определяется</w:t>
      </w:r>
      <w:r w:rsidR="00213D77" w:rsidRPr="00EE0FE8">
        <w:rPr>
          <w:rFonts w:ascii="Times New Roman" w:hAnsi="Times New Roman" w:cs="Times New Roman"/>
          <w:sz w:val="28"/>
          <w:szCs w:val="28"/>
        </w:rPr>
        <w:t xml:space="preserve"> конкретной целью его проведения, содержанием вынос</w:t>
      </w:r>
      <w:r w:rsidR="00C2527C" w:rsidRPr="00EE0FE8">
        <w:rPr>
          <w:rFonts w:ascii="Times New Roman" w:hAnsi="Times New Roman" w:cs="Times New Roman"/>
          <w:sz w:val="28"/>
          <w:szCs w:val="28"/>
        </w:rPr>
        <w:t xml:space="preserve">имых на рассмотрение вопросов и </w:t>
      </w:r>
      <w:r w:rsidR="00213D77" w:rsidRPr="00EE0FE8">
        <w:rPr>
          <w:rFonts w:ascii="Times New Roman" w:hAnsi="Times New Roman" w:cs="Times New Roman"/>
          <w:sz w:val="28"/>
          <w:szCs w:val="28"/>
        </w:rPr>
        <w:t>целевой аудиторией</w:t>
      </w:r>
      <w:r w:rsidR="008B6AB5" w:rsidRPr="00EE0FE8">
        <w:rPr>
          <w:rFonts w:ascii="Times New Roman" w:hAnsi="Times New Roman" w:cs="Times New Roman"/>
          <w:sz w:val="28"/>
          <w:szCs w:val="28"/>
        </w:rPr>
        <w:t xml:space="preserve"> </w:t>
      </w:r>
      <w:r w:rsidR="004C7867" w:rsidRPr="00EE0FE8">
        <w:rPr>
          <w:rFonts w:ascii="Times New Roman" w:hAnsi="Times New Roman" w:cs="Times New Roman"/>
          <w:sz w:val="28"/>
          <w:szCs w:val="28"/>
        </w:rPr>
        <w:t>(требуемым в соответствии с целью проведения мероприятия количеством представителей подконтрольных субъектов и иных заинтересованных лиц).</w:t>
      </w:r>
    </w:p>
    <w:p w:rsidR="004C7867" w:rsidRPr="00EE0FE8" w:rsidRDefault="00550AB6" w:rsidP="004C786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4C7867" w:rsidRPr="00EE0FE8">
        <w:rPr>
          <w:rFonts w:ascii="Times New Roman" w:hAnsi="Times New Roman" w:cs="Times New Roman"/>
          <w:sz w:val="28"/>
          <w:szCs w:val="28"/>
        </w:rPr>
        <w:t>. Любая форма публичного мероприятия может применяться на всех территориальных уровнях осуществления публичной власти (федеральный, региональный, локальный) – в зависимости от территории охвата контрольно-надзорным органом подконтрольной сферы общественных отношений.</w:t>
      </w:r>
    </w:p>
    <w:p w:rsidR="009F65F8" w:rsidRPr="00EE0FE8" w:rsidRDefault="00550AB6" w:rsidP="004D40B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4D40B9" w:rsidRPr="00EE0FE8">
        <w:rPr>
          <w:rFonts w:ascii="Times New Roman" w:hAnsi="Times New Roman" w:cs="Times New Roman"/>
          <w:sz w:val="28"/>
          <w:szCs w:val="28"/>
        </w:rPr>
        <w:t xml:space="preserve"> Информация о публичных мероприятиях публикуется на официальном  сайте контрольно-надзорного органа в специальном тематическом подразделе в рамках раздела, посвящённого профилактике нарушений обязательных требований (далее – подраздел о публичных мероприятиях). </w:t>
      </w:r>
    </w:p>
    <w:p w:rsidR="00C42903" w:rsidRPr="00EE0FE8" w:rsidRDefault="00550AB6" w:rsidP="0027094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C42903" w:rsidRPr="00EE0FE8">
        <w:rPr>
          <w:rFonts w:ascii="Times New Roman" w:hAnsi="Times New Roman" w:cs="Times New Roman"/>
          <w:sz w:val="28"/>
          <w:szCs w:val="28"/>
        </w:rPr>
        <w:t xml:space="preserve">. </w:t>
      </w:r>
      <w:r w:rsidR="00BE043F" w:rsidRPr="00EE0FE8">
        <w:rPr>
          <w:rFonts w:ascii="Times New Roman" w:hAnsi="Times New Roman" w:cs="Times New Roman"/>
          <w:sz w:val="28"/>
          <w:szCs w:val="28"/>
        </w:rPr>
        <w:t xml:space="preserve">Все планируемые контрольно-надзорным органом на очередной календарный год публичные мероприятия </w:t>
      </w:r>
      <w:r w:rsidR="009F65F8" w:rsidRPr="00EE0FE8">
        <w:rPr>
          <w:rFonts w:ascii="Times New Roman" w:hAnsi="Times New Roman" w:cs="Times New Roman"/>
          <w:sz w:val="28"/>
          <w:szCs w:val="28"/>
        </w:rPr>
        <w:t>с указанием дат</w:t>
      </w:r>
      <w:r w:rsidR="00270945" w:rsidRPr="00EE0FE8">
        <w:rPr>
          <w:rFonts w:ascii="Times New Roman" w:hAnsi="Times New Roman" w:cs="Times New Roman"/>
          <w:sz w:val="28"/>
          <w:szCs w:val="28"/>
        </w:rPr>
        <w:t xml:space="preserve"> </w:t>
      </w:r>
      <w:r w:rsidR="009F65F8" w:rsidRPr="00EE0FE8">
        <w:rPr>
          <w:rFonts w:ascii="Times New Roman" w:hAnsi="Times New Roman" w:cs="Times New Roman"/>
          <w:sz w:val="28"/>
          <w:szCs w:val="28"/>
        </w:rPr>
        <w:t>и форматов</w:t>
      </w:r>
      <w:r w:rsidR="00270945" w:rsidRPr="00EE0FE8">
        <w:rPr>
          <w:rFonts w:ascii="Times New Roman" w:hAnsi="Times New Roman" w:cs="Times New Roman"/>
          <w:sz w:val="28"/>
          <w:szCs w:val="28"/>
        </w:rPr>
        <w:t xml:space="preserve"> их проведения </w:t>
      </w:r>
      <w:r w:rsidR="00BE043F" w:rsidRPr="00EE0FE8">
        <w:rPr>
          <w:rFonts w:ascii="Times New Roman" w:hAnsi="Times New Roman" w:cs="Times New Roman"/>
          <w:sz w:val="28"/>
          <w:szCs w:val="28"/>
        </w:rPr>
        <w:t>включаются в п</w:t>
      </w:r>
      <w:r w:rsidR="00C42903" w:rsidRPr="00EE0FE8">
        <w:rPr>
          <w:rFonts w:ascii="Times New Roman" w:hAnsi="Times New Roman" w:cs="Times New Roman"/>
          <w:sz w:val="28"/>
          <w:szCs w:val="28"/>
        </w:rPr>
        <w:t>лан</w:t>
      </w:r>
      <w:r w:rsidR="00BE043F" w:rsidRPr="00EE0FE8">
        <w:rPr>
          <w:rFonts w:ascii="Times New Roman" w:hAnsi="Times New Roman" w:cs="Times New Roman"/>
          <w:sz w:val="28"/>
          <w:szCs w:val="28"/>
        </w:rPr>
        <w:t>-график</w:t>
      </w:r>
      <w:r w:rsidR="009F65F8"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публичных мероприятий</w:t>
      </w:r>
      <w:r w:rsidR="00270945" w:rsidRPr="00EE0FE8">
        <w:rPr>
          <w:rFonts w:ascii="Times New Roman" w:hAnsi="Times New Roman" w:cs="Times New Roman"/>
          <w:sz w:val="28"/>
          <w:szCs w:val="28"/>
        </w:rPr>
        <w:t xml:space="preserve">, который </w:t>
      </w:r>
      <w:r w:rsidR="00C42903" w:rsidRPr="00EE0FE8">
        <w:rPr>
          <w:rFonts w:ascii="Times New Roman" w:hAnsi="Times New Roman" w:cs="Times New Roman"/>
          <w:sz w:val="28"/>
          <w:szCs w:val="28"/>
        </w:rPr>
        <w:t>утверждается руководителем контрольно-надзорного органа.</w:t>
      </w:r>
    </w:p>
    <w:p w:rsidR="00945DF1" w:rsidRPr="00EE0FE8" w:rsidRDefault="00D95B5A" w:rsidP="00945DF1">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945DF1" w:rsidRPr="00EE0FE8">
        <w:rPr>
          <w:rFonts w:ascii="Times New Roman" w:hAnsi="Times New Roman" w:cs="Times New Roman"/>
          <w:sz w:val="28"/>
          <w:szCs w:val="28"/>
        </w:rPr>
        <w:t xml:space="preserve">. </w:t>
      </w:r>
      <w:r w:rsidR="001F2DF8" w:rsidRPr="00EE0FE8">
        <w:rPr>
          <w:rFonts w:ascii="Times New Roman" w:hAnsi="Times New Roman" w:cs="Times New Roman"/>
          <w:sz w:val="28"/>
          <w:szCs w:val="28"/>
        </w:rPr>
        <w:t xml:space="preserve">В план-график </w:t>
      </w:r>
      <w:r w:rsidR="00945DF1" w:rsidRPr="00EE0FE8">
        <w:rPr>
          <w:rFonts w:ascii="Times New Roman" w:hAnsi="Times New Roman" w:cs="Times New Roman"/>
          <w:sz w:val="28"/>
          <w:szCs w:val="28"/>
        </w:rPr>
        <w:t>публичных мероприятий вносятся также публичные мероприятия, проводимые</w:t>
      </w:r>
      <w:r w:rsidR="001F2DF8" w:rsidRPr="00EE0FE8">
        <w:rPr>
          <w:rFonts w:ascii="Times New Roman" w:hAnsi="Times New Roman" w:cs="Times New Roman"/>
          <w:sz w:val="28"/>
          <w:szCs w:val="28"/>
        </w:rPr>
        <w:t xml:space="preserve"> территориальными органа</w:t>
      </w:r>
      <w:r w:rsidR="00945DF1" w:rsidRPr="00EE0FE8">
        <w:rPr>
          <w:rFonts w:ascii="Times New Roman" w:hAnsi="Times New Roman" w:cs="Times New Roman"/>
          <w:sz w:val="28"/>
          <w:szCs w:val="28"/>
        </w:rPr>
        <w:t xml:space="preserve">ми контрольно-надзорного органа, </w:t>
      </w:r>
      <w:r w:rsidRPr="00EE0FE8">
        <w:rPr>
          <w:rFonts w:ascii="Times New Roman" w:hAnsi="Times New Roman" w:cs="Times New Roman"/>
          <w:sz w:val="28"/>
          <w:szCs w:val="28"/>
        </w:rPr>
        <w:t xml:space="preserve">включаемые </w:t>
      </w:r>
      <w:r w:rsidR="00945DF1" w:rsidRPr="00EE0FE8">
        <w:rPr>
          <w:rFonts w:ascii="Times New Roman" w:hAnsi="Times New Roman" w:cs="Times New Roman"/>
          <w:sz w:val="28"/>
          <w:szCs w:val="28"/>
        </w:rPr>
        <w:t>на основании подготовленных и утвержденных руководителями соответствующих  территориальных органов проектов планов публичных мероприятий с обоснованием предметного содержания таких проектов.</w:t>
      </w:r>
    </w:p>
    <w:p w:rsidR="009F65F8" w:rsidRPr="00EE0FE8" w:rsidRDefault="00D95B5A" w:rsidP="00D95B5A">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9F65F8" w:rsidRPr="00EE0FE8">
        <w:rPr>
          <w:rFonts w:ascii="Times New Roman" w:hAnsi="Times New Roman" w:cs="Times New Roman"/>
          <w:sz w:val="28"/>
          <w:szCs w:val="28"/>
        </w:rPr>
        <w:t>.  В план</w:t>
      </w:r>
      <w:r w:rsidR="001F2DF8" w:rsidRPr="00EE0FE8">
        <w:rPr>
          <w:rFonts w:ascii="Times New Roman" w:hAnsi="Times New Roman" w:cs="Times New Roman"/>
          <w:sz w:val="28"/>
          <w:szCs w:val="28"/>
        </w:rPr>
        <w:t>-график</w:t>
      </w:r>
      <w:r w:rsidR="009F65F8" w:rsidRPr="00EE0FE8">
        <w:rPr>
          <w:rFonts w:ascii="Times New Roman" w:hAnsi="Times New Roman" w:cs="Times New Roman"/>
          <w:sz w:val="28"/>
          <w:szCs w:val="28"/>
        </w:rPr>
        <w:t xml:space="preserve"> публичных мероприятий включаются, в том числе </w:t>
      </w:r>
      <w:r w:rsidR="001F2DF8" w:rsidRPr="00EE0FE8">
        <w:rPr>
          <w:rFonts w:ascii="Times New Roman" w:hAnsi="Times New Roman" w:cs="Times New Roman"/>
          <w:sz w:val="28"/>
          <w:szCs w:val="28"/>
        </w:rPr>
        <w:t>публичные мероприятия по вопросам содержания и применения контрольно-надзорным органом и его территориальными органами</w:t>
      </w:r>
      <w:r w:rsidR="009F65F8" w:rsidRPr="00EE0FE8">
        <w:rPr>
          <w:rFonts w:ascii="Times New Roman" w:hAnsi="Times New Roman" w:cs="Times New Roman"/>
          <w:sz w:val="28"/>
          <w:szCs w:val="28"/>
        </w:rPr>
        <w:t xml:space="preserve"> </w:t>
      </w:r>
      <w:r w:rsidR="001F2DF8" w:rsidRPr="00EE0FE8">
        <w:rPr>
          <w:rFonts w:ascii="Times New Roman" w:hAnsi="Times New Roman" w:cs="Times New Roman"/>
          <w:sz w:val="28"/>
          <w:szCs w:val="28"/>
        </w:rPr>
        <w:t>проверочных листов</w:t>
      </w:r>
      <w:r w:rsidR="009F65F8" w:rsidRPr="00EE0FE8">
        <w:rPr>
          <w:rFonts w:ascii="Times New Roman" w:hAnsi="Times New Roman" w:cs="Times New Roman"/>
          <w:sz w:val="28"/>
          <w:szCs w:val="28"/>
        </w:rPr>
        <w:t>,</w:t>
      </w:r>
      <w:r w:rsidR="001F2DF8" w:rsidRPr="00EE0FE8">
        <w:rPr>
          <w:rFonts w:ascii="Times New Roman" w:hAnsi="Times New Roman" w:cs="Times New Roman"/>
          <w:sz w:val="28"/>
          <w:szCs w:val="28"/>
        </w:rPr>
        <w:t xml:space="preserve"> проведения разъяснительной работы относительно процедур контроля</w:t>
      </w:r>
      <w:r w:rsidR="00945DF1" w:rsidRPr="00EE0FE8">
        <w:rPr>
          <w:rFonts w:ascii="Times New Roman" w:hAnsi="Times New Roman" w:cs="Times New Roman"/>
          <w:sz w:val="28"/>
          <w:szCs w:val="28"/>
        </w:rPr>
        <w:t>.</w:t>
      </w:r>
    </w:p>
    <w:p w:rsidR="00C42903" w:rsidRPr="00EE0FE8" w:rsidRDefault="00D95B5A" w:rsidP="004D40B9">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C42903" w:rsidRPr="00EE0FE8">
        <w:rPr>
          <w:rFonts w:ascii="Times New Roman" w:hAnsi="Times New Roman" w:cs="Times New Roman"/>
          <w:sz w:val="28"/>
          <w:szCs w:val="28"/>
        </w:rPr>
        <w:t xml:space="preserve">. </w:t>
      </w:r>
      <w:r w:rsidR="004D40B9" w:rsidRPr="00EE0FE8">
        <w:rPr>
          <w:rFonts w:ascii="Times New Roman" w:hAnsi="Times New Roman" w:cs="Times New Roman"/>
          <w:sz w:val="28"/>
          <w:szCs w:val="28"/>
        </w:rPr>
        <w:t>В</w:t>
      </w:r>
      <w:r w:rsidR="00C42903" w:rsidRPr="00EE0FE8">
        <w:rPr>
          <w:rFonts w:ascii="Times New Roman" w:hAnsi="Times New Roman" w:cs="Times New Roman"/>
          <w:sz w:val="28"/>
          <w:szCs w:val="28"/>
        </w:rPr>
        <w:t xml:space="preserve"> т</w:t>
      </w:r>
      <w:r w:rsidR="004D40B9" w:rsidRPr="00EE0FE8">
        <w:rPr>
          <w:rFonts w:ascii="Times New Roman" w:hAnsi="Times New Roman" w:cs="Times New Roman"/>
          <w:sz w:val="28"/>
          <w:szCs w:val="28"/>
        </w:rPr>
        <w:t xml:space="preserve">ечение 2 рабочих дней после </w:t>
      </w:r>
      <w:r w:rsidR="00C42903" w:rsidRPr="00EE0FE8">
        <w:rPr>
          <w:rFonts w:ascii="Times New Roman" w:hAnsi="Times New Roman" w:cs="Times New Roman"/>
          <w:sz w:val="28"/>
          <w:szCs w:val="28"/>
        </w:rPr>
        <w:t>утверждения</w:t>
      </w:r>
      <w:r w:rsidR="004D40B9" w:rsidRPr="00EE0FE8">
        <w:rPr>
          <w:rFonts w:ascii="Times New Roman" w:hAnsi="Times New Roman" w:cs="Times New Roman"/>
          <w:sz w:val="28"/>
          <w:szCs w:val="28"/>
        </w:rPr>
        <w:t xml:space="preserve"> плана-графика публичных мероприятий он</w:t>
      </w:r>
      <w:r w:rsidR="00C42903" w:rsidRPr="00EE0FE8">
        <w:rPr>
          <w:rFonts w:ascii="Times New Roman" w:hAnsi="Times New Roman" w:cs="Times New Roman"/>
          <w:sz w:val="28"/>
          <w:szCs w:val="28"/>
        </w:rPr>
        <w:t xml:space="preserve"> размещается на официальном сайте контрольно-надзорного органа в подразделе о публичных мероприятиях</w:t>
      </w:r>
      <w:r w:rsidR="004D40B9"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в виде сводной таблицы, в которой представлена подробная информация о каждом мероприятии (формат, дата, место, контакты ответственного, детали регистрации, форма обратной связи).</w:t>
      </w:r>
    </w:p>
    <w:p w:rsidR="00C42903" w:rsidRPr="00EE0FE8" w:rsidRDefault="00D95B5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C42903" w:rsidRPr="00EE0FE8">
        <w:rPr>
          <w:rFonts w:ascii="Times New Roman" w:hAnsi="Times New Roman" w:cs="Times New Roman"/>
          <w:sz w:val="28"/>
          <w:szCs w:val="28"/>
        </w:rPr>
        <w:t xml:space="preserve">. </w:t>
      </w:r>
      <w:r w:rsidR="00C34567" w:rsidRPr="00EE0FE8">
        <w:rPr>
          <w:rFonts w:ascii="Times New Roman" w:hAnsi="Times New Roman" w:cs="Times New Roman"/>
          <w:sz w:val="28"/>
          <w:szCs w:val="28"/>
        </w:rPr>
        <w:t>Не позднее чем за 3 недели</w:t>
      </w:r>
      <w:r w:rsidR="00C34567" w:rsidRPr="00EE0FE8">
        <w:rPr>
          <w:rFonts w:ascii="Times New Roman" w:hAnsi="Times New Roman" w:cs="Times New Roman"/>
          <w:i/>
          <w:sz w:val="28"/>
          <w:szCs w:val="28"/>
        </w:rPr>
        <w:t xml:space="preserve"> </w:t>
      </w:r>
      <w:r w:rsidR="00C34567" w:rsidRPr="00EE0FE8">
        <w:rPr>
          <w:rFonts w:ascii="Times New Roman" w:hAnsi="Times New Roman" w:cs="Times New Roman"/>
          <w:sz w:val="28"/>
          <w:szCs w:val="28"/>
        </w:rPr>
        <w:t xml:space="preserve">до планируемой даты проведения публичного мероприятия </w:t>
      </w:r>
      <w:r w:rsidRPr="00EE0FE8">
        <w:rPr>
          <w:rFonts w:ascii="Times New Roman" w:hAnsi="Times New Roman" w:cs="Times New Roman"/>
          <w:sz w:val="28"/>
          <w:szCs w:val="28"/>
        </w:rPr>
        <w:t>на официальном</w:t>
      </w:r>
      <w:r w:rsidR="007C3291" w:rsidRPr="00EE0FE8">
        <w:rPr>
          <w:rFonts w:ascii="Times New Roman" w:hAnsi="Times New Roman" w:cs="Times New Roman"/>
          <w:sz w:val="28"/>
          <w:szCs w:val="28"/>
        </w:rPr>
        <w:t xml:space="preserve"> сайте контрольно-надзорного органа </w:t>
      </w:r>
      <w:r w:rsidR="00C42903" w:rsidRPr="00EE0FE8">
        <w:rPr>
          <w:rFonts w:ascii="Times New Roman" w:hAnsi="Times New Roman" w:cs="Times New Roman"/>
          <w:sz w:val="28"/>
          <w:szCs w:val="28"/>
        </w:rPr>
        <w:t xml:space="preserve">в подразделе о публичных мероприятиях </w:t>
      </w:r>
      <w:r w:rsidR="007C3291" w:rsidRPr="00EE0FE8">
        <w:rPr>
          <w:rFonts w:ascii="Times New Roman" w:hAnsi="Times New Roman" w:cs="Times New Roman"/>
          <w:sz w:val="28"/>
          <w:szCs w:val="28"/>
        </w:rPr>
        <w:t xml:space="preserve">для каждого мероприятия </w:t>
      </w:r>
      <w:r w:rsidR="00C42903" w:rsidRPr="00EE0FE8">
        <w:rPr>
          <w:rFonts w:ascii="Times New Roman" w:hAnsi="Times New Roman" w:cs="Times New Roman"/>
          <w:sz w:val="28"/>
          <w:szCs w:val="28"/>
        </w:rPr>
        <w:t xml:space="preserve">создается отдельная страница, на которой </w:t>
      </w:r>
      <w:r w:rsidRPr="00EE0FE8">
        <w:rPr>
          <w:rFonts w:ascii="Times New Roman" w:hAnsi="Times New Roman" w:cs="Times New Roman"/>
          <w:sz w:val="28"/>
          <w:szCs w:val="28"/>
        </w:rPr>
        <w:t>размещаются</w:t>
      </w:r>
      <w:r w:rsidR="00C42903" w:rsidRPr="00EE0FE8">
        <w:rPr>
          <w:rFonts w:ascii="Times New Roman" w:hAnsi="Times New Roman" w:cs="Times New Roman"/>
          <w:sz w:val="28"/>
          <w:szCs w:val="28"/>
        </w:rPr>
        <w:t>, как минимум, следующие данные:</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1) название мероприятия;</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2) на</w:t>
      </w:r>
      <w:r w:rsidR="000F1E69" w:rsidRPr="00EE0FE8">
        <w:rPr>
          <w:rFonts w:ascii="Times New Roman" w:hAnsi="Times New Roman" w:cs="Times New Roman"/>
          <w:sz w:val="28"/>
          <w:szCs w:val="28"/>
        </w:rPr>
        <w:t>именование</w:t>
      </w:r>
      <w:r w:rsidRPr="00EE0FE8">
        <w:rPr>
          <w:rFonts w:ascii="Times New Roman" w:hAnsi="Times New Roman" w:cs="Times New Roman"/>
          <w:sz w:val="28"/>
          <w:szCs w:val="28"/>
        </w:rPr>
        <w:t xml:space="preserve"> контрольно-надзорного органа (органов), проводящего (проводящих) мероприятие;</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3) дата (период) проведения мероприятия;</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4) статус мероприятия (планируется/завершено);</w:t>
      </w:r>
    </w:p>
    <w:p w:rsidR="00C42903" w:rsidRPr="00EE0FE8" w:rsidRDefault="005A3269"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 xml:space="preserve">5) описание способа </w:t>
      </w:r>
      <w:r w:rsidR="00C42903" w:rsidRPr="00EE0FE8">
        <w:rPr>
          <w:rFonts w:ascii="Times New Roman" w:hAnsi="Times New Roman" w:cs="Times New Roman"/>
          <w:sz w:val="28"/>
          <w:szCs w:val="28"/>
        </w:rPr>
        <w:t>проведения мероприятия</w:t>
      </w:r>
      <w:r w:rsidRPr="00EE0FE8">
        <w:rPr>
          <w:rFonts w:ascii="Times New Roman" w:hAnsi="Times New Roman" w:cs="Times New Roman"/>
          <w:sz w:val="28"/>
          <w:szCs w:val="28"/>
        </w:rPr>
        <w:t xml:space="preserve"> («онлайн»- или «офлайн»-формат)</w:t>
      </w:r>
      <w:r w:rsidR="00C42903" w:rsidRPr="00EE0FE8">
        <w:rPr>
          <w:rFonts w:ascii="Times New Roman" w:hAnsi="Times New Roman" w:cs="Times New Roman"/>
          <w:sz w:val="28"/>
          <w:szCs w:val="28"/>
        </w:rPr>
        <w:t>, а также описание технических требований в случае проведения мероприятий с использованием информационно-телекоммуникационных технологий в «онлайн»</w:t>
      </w:r>
      <w:r w:rsidRPr="00EE0FE8">
        <w:rPr>
          <w:rFonts w:ascii="Times New Roman" w:hAnsi="Times New Roman" w:cs="Times New Roman"/>
          <w:sz w:val="28"/>
          <w:szCs w:val="28"/>
        </w:rPr>
        <w:t>-режиме</w:t>
      </w:r>
      <w:r w:rsidR="00C42903" w:rsidRPr="00EE0FE8">
        <w:rPr>
          <w:rFonts w:ascii="Times New Roman" w:hAnsi="Times New Roman" w:cs="Times New Roman"/>
          <w:sz w:val="28"/>
          <w:szCs w:val="28"/>
        </w:rPr>
        <w:t>;</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 xml:space="preserve">6) ссылки на </w:t>
      </w:r>
      <w:r w:rsidR="005A3269" w:rsidRPr="00EE0FE8">
        <w:rPr>
          <w:rFonts w:ascii="Times New Roman" w:hAnsi="Times New Roman" w:cs="Times New Roman"/>
          <w:sz w:val="28"/>
          <w:szCs w:val="28"/>
        </w:rPr>
        <w:t xml:space="preserve">электронные </w:t>
      </w:r>
      <w:r w:rsidRPr="00EE0FE8">
        <w:rPr>
          <w:rFonts w:ascii="Times New Roman" w:hAnsi="Times New Roman" w:cs="Times New Roman"/>
          <w:sz w:val="28"/>
          <w:szCs w:val="28"/>
        </w:rPr>
        <w:t xml:space="preserve">ресурсы/платформы, необходимые для проведения мероприятия (в случае проведения мероприятий удаленно, в </w:t>
      </w:r>
      <w:r w:rsidR="005A3269" w:rsidRPr="00EE0FE8">
        <w:rPr>
          <w:rFonts w:ascii="Times New Roman" w:hAnsi="Times New Roman" w:cs="Times New Roman"/>
          <w:sz w:val="28"/>
          <w:szCs w:val="28"/>
        </w:rPr>
        <w:t>«</w:t>
      </w:r>
      <w:r w:rsidRPr="00EE0FE8">
        <w:rPr>
          <w:rFonts w:ascii="Times New Roman" w:hAnsi="Times New Roman" w:cs="Times New Roman"/>
          <w:sz w:val="28"/>
          <w:szCs w:val="28"/>
        </w:rPr>
        <w:t>онлайн</w:t>
      </w:r>
      <w:r w:rsidR="005A3269" w:rsidRPr="00EE0FE8">
        <w:rPr>
          <w:rFonts w:ascii="Times New Roman" w:hAnsi="Times New Roman" w:cs="Times New Roman"/>
          <w:sz w:val="28"/>
          <w:szCs w:val="28"/>
        </w:rPr>
        <w:t>»-режиме)</w:t>
      </w:r>
    </w:p>
    <w:p w:rsidR="00C42903" w:rsidRPr="00EE0FE8" w:rsidRDefault="005A3269"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w:t>
      </w:r>
      <w:r w:rsidR="00C42903" w:rsidRPr="00EE0FE8">
        <w:rPr>
          <w:rFonts w:ascii="Times New Roman" w:hAnsi="Times New Roman" w:cs="Times New Roman"/>
          <w:sz w:val="28"/>
          <w:szCs w:val="28"/>
        </w:rPr>
        <w:t>указанные ссылки должны быть удалены после окончания мероприятия и изменения его статуса на «завершено»</w:t>
      </w:r>
      <w:r w:rsidRPr="00EE0FE8">
        <w:rPr>
          <w:rFonts w:ascii="Times New Roman" w:hAnsi="Times New Roman" w:cs="Times New Roman"/>
          <w:sz w:val="28"/>
          <w:szCs w:val="28"/>
        </w:rPr>
        <w:t>)</w:t>
      </w:r>
      <w:r w:rsidR="00C42903" w:rsidRPr="00EE0FE8">
        <w:rPr>
          <w:rFonts w:ascii="Times New Roman" w:hAnsi="Times New Roman" w:cs="Times New Roman"/>
          <w:sz w:val="28"/>
          <w:szCs w:val="28"/>
        </w:rPr>
        <w:t>;</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7) краткое описание мероприятия;</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8) краткое описание результатов мероприятия;</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9) файлы документов, связанных с мероприятием</w:t>
      </w:r>
      <w:r w:rsidR="00B60F57" w:rsidRPr="00EE0FE8">
        <w:rPr>
          <w:rFonts w:ascii="Times New Roman" w:hAnsi="Times New Roman" w:cs="Times New Roman"/>
          <w:sz w:val="28"/>
          <w:szCs w:val="28"/>
        </w:rPr>
        <w:t xml:space="preserve"> (текст выносимого на обсуждение материала (решения, доклада, отчета), презентации, статистические данные, графики, таблицы и т.п.)</w:t>
      </w:r>
      <w:r w:rsidRPr="00EE0FE8">
        <w:rPr>
          <w:rFonts w:ascii="Times New Roman" w:hAnsi="Times New Roman" w:cs="Times New Roman"/>
          <w:sz w:val="28"/>
          <w:szCs w:val="28"/>
        </w:rPr>
        <w:t>;</w:t>
      </w:r>
    </w:p>
    <w:p w:rsidR="00C42903" w:rsidRPr="00EE0FE8" w:rsidRDefault="00C42903" w:rsidP="00C42903">
      <w:pPr>
        <w:spacing w:after="0" w:line="360" w:lineRule="auto"/>
        <w:ind w:left="709"/>
        <w:jc w:val="both"/>
        <w:rPr>
          <w:rFonts w:ascii="Times New Roman" w:hAnsi="Times New Roman" w:cs="Times New Roman"/>
          <w:sz w:val="28"/>
          <w:szCs w:val="28"/>
        </w:rPr>
      </w:pPr>
      <w:r w:rsidRPr="00EE0FE8">
        <w:rPr>
          <w:rFonts w:ascii="Times New Roman" w:hAnsi="Times New Roman" w:cs="Times New Roman"/>
          <w:sz w:val="28"/>
          <w:szCs w:val="28"/>
        </w:rPr>
        <w:t>10) ссылки на документы и материалы, связанные с мероприятием (в случае, если материалы размещены на иных внутренних и внешних информационных ресурсах).</w:t>
      </w:r>
    </w:p>
    <w:p w:rsidR="00C42903" w:rsidRPr="00EE0FE8" w:rsidRDefault="005A326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w:t>
      </w:r>
      <w:r w:rsidR="00C42903" w:rsidRPr="00EE0FE8">
        <w:rPr>
          <w:rFonts w:ascii="Times New Roman" w:hAnsi="Times New Roman" w:cs="Times New Roman"/>
          <w:sz w:val="28"/>
          <w:szCs w:val="28"/>
        </w:rPr>
        <w:t>. С</w:t>
      </w:r>
      <w:r w:rsidR="00B60F57" w:rsidRPr="00EE0FE8">
        <w:rPr>
          <w:rFonts w:ascii="Times New Roman" w:hAnsi="Times New Roman" w:cs="Times New Roman"/>
          <w:sz w:val="28"/>
          <w:szCs w:val="28"/>
        </w:rPr>
        <w:t>о дня размещения информации о проведении публичного мероприятия</w:t>
      </w:r>
      <w:r w:rsidR="00C42903" w:rsidRPr="00EE0FE8">
        <w:rPr>
          <w:rFonts w:ascii="Times New Roman" w:hAnsi="Times New Roman" w:cs="Times New Roman"/>
          <w:sz w:val="28"/>
          <w:szCs w:val="28"/>
        </w:rPr>
        <w:t xml:space="preserve"> </w:t>
      </w:r>
      <w:r w:rsidR="00B60F57" w:rsidRPr="00EE0FE8">
        <w:rPr>
          <w:rFonts w:ascii="Times New Roman" w:hAnsi="Times New Roman" w:cs="Times New Roman"/>
          <w:sz w:val="28"/>
          <w:szCs w:val="28"/>
        </w:rPr>
        <w:t xml:space="preserve">контрольно-надзорный орган обеспечивает подконтрольным субъектам и иным заинтересованным лицам </w:t>
      </w:r>
      <w:r w:rsidR="00C42903" w:rsidRPr="00EE0FE8">
        <w:rPr>
          <w:rFonts w:ascii="Times New Roman" w:hAnsi="Times New Roman" w:cs="Times New Roman"/>
          <w:sz w:val="28"/>
          <w:szCs w:val="28"/>
        </w:rPr>
        <w:t>возможность подать заявку на выступление на публичном мероприятии, а также зарегистриров</w:t>
      </w:r>
      <w:r w:rsidR="00B60F57" w:rsidRPr="00EE0FE8">
        <w:rPr>
          <w:rFonts w:ascii="Times New Roman" w:hAnsi="Times New Roman" w:cs="Times New Roman"/>
          <w:sz w:val="28"/>
          <w:szCs w:val="28"/>
        </w:rPr>
        <w:t>аться для участия в мероприятии, используя доступные каналы обратной связи (через официальный сайт контрольно-надзорного органа, посредством электронной почты и (или) по телефону, и иными способами).</w:t>
      </w:r>
    </w:p>
    <w:p w:rsidR="00C42903" w:rsidRPr="00EE0FE8" w:rsidRDefault="00C42903" w:rsidP="00B60F57">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Для обеспечения технической возможности записи на выступление и участие в публичном мероприятии через официальный сайт контрольно-надзорного органа в сводной таблице публичных мероприятий для очередного публичного мероприятия вводится активная ссылка, переход по которой позволяет пользователям подать соответствующую заявку.  </w:t>
      </w:r>
    </w:p>
    <w:p w:rsidR="00C42903" w:rsidRPr="00EE0FE8" w:rsidRDefault="004A0E7E"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w:t>
      </w:r>
      <w:r w:rsidR="00C42903" w:rsidRPr="00EE0FE8">
        <w:rPr>
          <w:rFonts w:ascii="Times New Roman" w:hAnsi="Times New Roman" w:cs="Times New Roman"/>
          <w:sz w:val="28"/>
          <w:szCs w:val="28"/>
        </w:rPr>
        <w:t xml:space="preserve">. Информация о проведении </w:t>
      </w:r>
      <w:r w:rsidR="003413C0" w:rsidRPr="00EE0FE8">
        <w:rPr>
          <w:rFonts w:ascii="Times New Roman" w:hAnsi="Times New Roman" w:cs="Times New Roman"/>
          <w:sz w:val="28"/>
          <w:szCs w:val="28"/>
        </w:rPr>
        <w:t xml:space="preserve">контрольно-надзорным органом </w:t>
      </w:r>
      <w:r w:rsidR="00C42903" w:rsidRPr="00EE0FE8">
        <w:rPr>
          <w:rFonts w:ascii="Times New Roman" w:hAnsi="Times New Roman" w:cs="Times New Roman"/>
          <w:sz w:val="28"/>
          <w:szCs w:val="28"/>
        </w:rPr>
        <w:t>публичного мероприятия должна освещаться, в том числе в официальных средствах массовой информации.</w:t>
      </w:r>
    </w:p>
    <w:p w:rsidR="00C42903" w:rsidRPr="00EE0FE8" w:rsidRDefault="00797DAB"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16</w:t>
      </w:r>
      <w:r w:rsidR="00C42903" w:rsidRPr="00EE0FE8">
        <w:rPr>
          <w:rFonts w:ascii="Times New Roman" w:hAnsi="Times New Roman" w:cs="Times New Roman"/>
          <w:sz w:val="28"/>
          <w:szCs w:val="28"/>
        </w:rPr>
        <w:t>. Не позднее чем за 2 недели до планируемой даты проведения публичного мероприятия подконтрольным субъектам, которые ранее давали предложения по обсуждаемому вопросу, а также тем, в отношении которых предусмотрено проведение профилактических мероприятий с повышенной интенсивностью, направляется персональное уведомление о проведении публичного мероприятия (заказным почтовым отправлением, а также по адресу электронной почты (при наличии)).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 учетом уровня автоматизации ВИС КНО контрольно-надзорный орган осуществляет уведомление подконтрольных субъектов о проведении публичного мероприятия путем автоматической рассылки (через «личный кабинет», на адрес электронной почты).</w:t>
      </w:r>
    </w:p>
    <w:p w:rsidR="00C42903" w:rsidRPr="00EE0FE8" w:rsidRDefault="00797DAB"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17</w:t>
      </w:r>
      <w:r w:rsidR="00C42903" w:rsidRPr="00EE0FE8">
        <w:rPr>
          <w:rFonts w:ascii="Times New Roman" w:hAnsi="Times New Roman" w:cs="Times New Roman"/>
          <w:sz w:val="28"/>
          <w:szCs w:val="28"/>
        </w:rPr>
        <w:t>. Персональные приглашения для участия в публичном мероприятии направляются контрольно-надзорным органом общероссийским общественным объединениям предпринимателей, Общественной палате Российской Федерации, общественным палатам субъектов Российской Федерации, Уполномоченному при Президенте Российской Федерации по защите прав предпринимателей, уполномоченным по защите прав предпринимателей в субъектах Российской Федерации, отраслевым ассоциациям, органам государственного, муниципального контроля, органам прокуратуры, общероссийским и региональным средствам массовой информации</w:t>
      </w:r>
      <w:r w:rsidRPr="00EE0FE8">
        <w:rPr>
          <w:rFonts w:ascii="Times New Roman" w:hAnsi="Times New Roman" w:cs="Times New Roman"/>
          <w:sz w:val="28"/>
          <w:szCs w:val="28"/>
        </w:rPr>
        <w:t>, представителям экспертного и научного сообщества</w:t>
      </w:r>
      <w:r w:rsidR="00C42903" w:rsidRPr="00EE0FE8">
        <w:rPr>
          <w:rFonts w:ascii="Times New Roman" w:hAnsi="Times New Roman" w:cs="Times New Roman"/>
          <w:sz w:val="28"/>
          <w:szCs w:val="28"/>
        </w:rPr>
        <w:t>.</w:t>
      </w:r>
    </w:p>
    <w:p w:rsidR="003413C0" w:rsidRPr="00EE0FE8" w:rsidRDefault="00797DAB"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18</w:t>
      </w:r>
      <w:r w:rsidR="00C42903" w:rsidRPr="00EE0FE8">
        <w:rPr>
          <w:rFonts w:ascii="Times New Roman" w:hAnsi="Times New Roman" w:cs="Times New Roman"/>
          <w:sz w:val="28"/>
          <w:szCs w:val="28"/>
        </w:rPr>
        <w:t>. Н</w:t>
      </w:r>
      <w:r w:rsidRPr="00EE0FE8">
        <w:rPr>
          <w:rFonts w:ascii="Times New Roman" w:hAnsi="Times New Roman" w:cs="Times New Roman"/>
          <w:sz w:val="28"/>
          <w:szCs w:val="28"/>
        </w:rPr>
        <w:t>а официальном сайте контрольно-надзорного</w:t>
      </w:r>
      <w:r w:rsidR="00C42903" w:rsidRPr="00EE0FE8">
        <w:rPr>
          <w:rFonts w:ascii="Times New Roman" w:hAnsi="Times New Roman" w:cs="Times New Roman"/>
          <w:sz w:val="28"/>
          <w:szCs w:val="28"/>
        </w:rPr>
        <w:t xml:space="preserve"> органа создается электронная форма обратной связи для сбора поступающих от заинтересованных лиц вопросов (обращений) по обсуждаемой теме, замечаний и комментариев к представленным для проведения публичного мероприятия документам и материалам. </w:t>
      </w:r>
    </w:p>
    <w:p w:rsidR="00C42903" w:rsidRPr="00EE0FE8" w:rsidRDefault="00797DAB"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w:t>
      </w:r>
      <w:r w:rsidR="003413C0"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 xml:space="preserve">Все поступившие </w:t>
      </w:r>
      <w:r w:rsidR="003413C0" w:rsidRPr="00EE0FE8">
        <w:rPr>
          <w:rFonts w:ascii="Times New Roman" w:hAnsi="Times New Roman" w:cs="Times New Roman"/>
          <w:sz w:val="28"/>
          <w:szCs w:val="28"/>
        </w:rPr>
        <w:t xml:space="preserve">посредством электронной формы обратной связи </w:t>
      </w:r>
      <w:r w:rsidRPr="00EE0FE8">
        <w:rPr>
          <w:rFonts w:ascii="Times New Roman" w:hAnsi="Times New Roman" w:cs="Times New Roman"/>
          <w:sz w:val="28"/>
          <w:szCs w:val="28"/>
        </w:rPr>
        <w:t>сообщения</w:t>
      </w:r>
      <w:r w:rsidR="00C42903" w:rsidRPr="00EE0FE8">
        <w:rPr>
          <w:rFonts w:ascii="Times New Roman" w:hAnsi="Times New Roman" w:cs="Times New Roman"/>
          <w:sz w:val="28"/>
          <w:szCs w:val="28"/>
        </w:rPr>
        <w:t xml:space="preserve"> должны быть открыты и доступны на официальном сайте контрольного органа для ознакомления пользователей.</w:t>
      </w:r>
    </w:p>
    <w:p w:rsidR="003413C0" w:rsidRPr="00EE0FE8" w:rsidRDefault="00C42903" w:rsidP="009919C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Ответы на </w:t>
      </w:r>
      <w:r w:rsidR="003413C0" w:rsidRPr="00EE0FE8">
        <w:rPr>
          <w:rFonts w:ascii="Times New Roman" w:hAnsi="Times New Roman" w:cs="Times New Roman"/>
          <w:sz w:val="28"/>
          <w:szCs w:val="28"/>
        </w:rPr>
        <w:t xml:space="preserve">указанные </w:t>
      </w:r>
      <w:r w:rsidR="00797DAB" w:rsidRPr="00EE0FE8">
        <w:rPr>
          <w:rFonts w:ascii="Times New Roman" w:hAnsi="Times New Roman" w:cs="Times New Roman"/>
          <w:sz w:val="28"/>
          <w:szCs w:val="28"/>
        </w:rPr>
        <w:t>сообщения</w:t>
      </w:r>
      <w:r w:rsidRPr="00EE0FE8">
        <w:rPr>
          <w:rFonts w:ascii="Times New Roman" w:hAnsi="Times New Roman" w:cs="Times New Roman"/>
          <w:sz w:val="28"/>
          <w:szCs w:val="28"/>
        </w:rPr>
        <w:t xml:space="preserve"> до проведения публичного мероприятия обобщаются контрольно-надзорным органом и доводятся до сведения участников публичного мероприятия</w:t>
      </w:r>
      <w:r w:rsidR="003413C0" w:rsidRPr="00EE0FE8">
        <w:rPr>
          <w:rFonts w:ascii="Times New Roman" w:hAnsi="Times New Roman" w:cs="Times New Roman"/>
          <w:sz w:val="28"/>
          <w:szCs w:val="28"/>
        </w:rPr>
        <w:t xml:space="preserve"> (как до, так и во время пров</w:t>
      </w:r>
      <w:r w:rsidR="00797DAB" w:rsidRPr="00EE0FE8">
        <w:rPr>
          <w:rFonts w:ascii="Times New Roman" w:hAnsi="Times New Roman" w:cs="Times New Roman"/>
          <w:sz w:val="28"/>
          <w:szCs w:val="28"/>
        </w:rPr>
        <w:t>едения публичного мероприятия, –</w:t>
      </w:r>
      <w:r w:rsidR="003413C0" w:rsidRPr="00EE0FE8">
        <w:rPr>
          <w:rFonts w:ascii="Times New Roman" w:hAnsi="Times New Roman" w:cs="Times New Roman"/>
          <w:sz w:val="28"/>
          <w:szCs w:val="28"/>
        </w:rPr>
        <w:t xml:space="preserve"> в зависимости от существа проблемы)</w:t>
      </w:r>
      <w:r w:rsidRPr="00EE0FE8">
        <w:rPr>
          <w:rFonts w:ascii="Times New Roman" w:hAnsi="Times New Roman" w:cs="Times New Roman"/>
          <w:sz w:val="28"/>
          <w:szCs w:val="28"/>
        </w:rPr>
        <w:t>.</w:t>
      </w:r>
    </w:p>
    <w:p w:rsidR="00421E8E" w:rsidRPr="00EE0FE8" w:rsidRDefault="00797DAB"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w:t>
      </w:r>
      <w:r w:rsidR="00421E8E" w:rsidRPr="00EE0FE8">
        <w:rPr>
          <w:rFonts w:ascii="Times New Roman" w:hAnsi="Times New Roman" w:cs="Times New Roman"/>
          <w:sz w:val="28"/>
          <w:szCs w:val="28"/>
        </w:rPr>
        <w:t xml:space="preserve"> Публичные мероприятия проводятся контрольно-надзорным органом в оборудованных и пригодных для соответствующей формы мероприятия помещениях исходя из следующего расчета минимальной вместимости аудиторий:</w:t>
      </w:r>
    </w:p>
    <w:p w:rsidR="00421E8E" w:rsidRPr="00EE0FE8" w:rsidRDefault="00421E8E"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конференция – 200 человек;</w:t>
      </w:r>
    </w:p>
    <w:p w:rsidR="00421E8E" w:rsidRPr="00EE0FE8" w:rsidRDefault="00421E8E"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интерактивный форум – 400 человек;</w:t>
      </w:r>
    </w:p>
    <w:p w:rsidR="00421E8E" w:rsidRPr="00EE0FE8" w:rsidRDefault="00421E8E"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семинар – 20 человек;</w:t>
      </w:r>
    </w:p>
    <w:p w:rsidR="00421E8E" w:rsidRPr="00EE0FE8" w:rsidRDefault="00421E8E"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«круглый стол» –  40-50  человек;</w:t>
      </w:r>
    </w:p>
    <w:p w:rsidR="00421E8E" w:rsidRPr="00EE0FE8" w:rsidRDefault="00421E8E" w:rsidP="00421E8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публичные обсуждения – 70-100 человек.</w:t>
      </w:r>
    </w:p>
    <w:p w:rsidR="00421E8E" w:rsidRPr="00EE0FE8" w:rsidRDefault="00421E8E" w:rsidP="00421E8E">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Используемые помещения по своим техническим характеристикам должны быть пригодны для проведения качественной аудио- и видеозаписи мероприятия, оборудованы специальной техникой для демонстрации материалов, касающихся предмета публичного мероприятия, отвечать требованиям доступности для лиц с ограниченными физическими возможностями, располагать площадкой для размещения и контактов с представителями средств массовой информации.</w:t>
      </w:r>
    </w:p>
    <w:p w:rsidR="00C42903" w:rsidRPr="00EE0FE8" w:rsidRDefault="00797DAB" w:rsidP="004C786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w:t>
      </w:r>
      <w:r w:rsidR="004C7867"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Уполномоченное должностное лицо контрольно-надзорного органа обеспечивает проведение регистрации присутствующих на публичном мероприятии  подконтрольных субъектов и иных лиц.</w:t>
      </w:r>
    </w:p>
    <w:p w:rsidR="00C42903" w:rsidRPr="00EE0FE8" w:rsidRDefault="004E767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22</w:t>
      </w:r>
      <w:r w:rsidR="00C42903" w:rsidRPr="00EE0FE8">
        <w:rPr>
          <w:rFonts w:ascii="Times New Roman" w:hAnsi="Times New Roman" w:cs="Times New Roman"/>
          <w:sz w:val="28"/>
          <w:szCs w:val="28"/>
        </w:rPr>
        <w:t>. При проведении пу</w:t>
      </w:r>
      <w:r w:rsidR="003413C0" w:rsidRPr="00EE0FE8">
        <w:rPr>
          <w:rFonts w:ascii="Times New Roman" w:hAnsi="Times New Roman" w:cs="Times New Roman"/>
          <w:sz w:val="28"/>
          <w:szCs w:val="28"/>
        </w:rPr>
        <w:t xml:space="preserve">бличного мероприятия </w:t>
      </w:r>
      <w:r w:rsidRPr="00EE0FE8">
        <w:rPr>
          <w:rFonts w:ascii="Times New Roman" w:hAnsi="Times New Roman" w:cs="Times New Roman"/>
          <w:sz w:val="28"/>
          <w:szCs w:val="28"/>
        </w:rPr>
        <w:t>ведутся видеозапись</w:t>
      </w:r>
      <w:r w:rsidR="007B536F" w:rsidRPr="00EE0FE8">
        <w:rPr>
          <w:rFonts w:ascii="Times New Roman" w:hAnsi="Times New Roman" w:cs="Times New Roman"/>
          <w:sz w:val="28"/>
          <w:szCs w:val="28"/>
        </w:rPr>
        <w:t xml:space="preserve"> и (</w:t>
      </w:r>
      <w:r w:rsidR="00C42903" w:rsidRPr="00EE0FE8">
        <w:rPr>
          <w:rFonts w:ascii="Times New Roman" w:hAnsi="Times New Roman" w:cs="Times New Roman"/>
          <w:sz w:val="28"/>
          <w:szCs w:val="28"/>
        </w:rPr>
        <w:t xml:space="preserve">при </w:t>
      </w:r>
      <w:r w:rsidR="007B536F" w:rsidRPr="00EE0FE8">
        <w:rPr>
          <w:rFonts w:ascii="Times New Roman" w:hAnsi="Times New Roman" w:cs="Times New Roman"/>
          <w:sz w:val="28"/>
          <w:szCs w:val="28"/>
        </w:rPr>
        <w:t>наличии технической возможности)</w:t>
      </w:r>
      <w:r w:rsidR="00C42903" w:rsidRPr="00EE0FE8">
        <w:rPr>
          <w:rFonts w:ascii="Times New Roman" w:hAnsi="Times New Roman" w:cs="Times New Roman"/>
          <w:sz w:val="28"/>
          <w:szCs w:val="28"/>
        </w:rPr>
        <w:t xml:space="preserve"> трансляция публичного мероприятия в режиме «онлайн» на официальном сайте контрольного органа.</w:t>
      </w:r>
    </w:p>
    <w:p w:rsidR="00A3258D" w:rsidRPr="00EE0FE8" w:rsidRDefault="00A3258D"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При наличии технической возможности во время трансляции публичного мероприятия в режиме «онлайн» на официальном сайте контрольного органа может предусматриваться возможность </w:t>
      </w:r>
      <w:r w:rsidR="005738B8" w:rsidRPr="00EE0FE8">
        <w:rPr>
          <w:rFonts w:ascii="Times New Roman" w:hAnsi="Times New Roman" w:cs="Times New Roman"/>
          <w:sz w:val="28"/>
          <w:szCs w:val="28"/>
        </w:rPr>
        <w:t>подачи вопросов или выступления «онлайн» для участников из отдаленных регионов.</w:t>
      </w:r>
    </w:p>
    <w:p w:rsidR="005738B8" w:rsidRPr="00EE0FE8" w:rsidRDefault="005738B8"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Для отдаленных регионов (с существенной разницей часовых поясов) обеспечивается возможность «онлайн» просмотра полной видеозаписи публичного мероприятия.</w:t>
      </w:r>
    </w:p>
    <w:p w:rsidR="00C42903" w:rsidRPr="00EE0FE8" w:rsidRDefault="004E767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w:t>
      </w:r>
      <w:r w:rsidR="00C42903" w:rsidRPr="00EE0FE8">
        <w:rPr>
          <w:rFonts w:ascii="Times New Roman" w:hAnsi="Times New Roman" w:cs="Times New Roman"/>
          <w:sz w:val="28"/>
          <w:szCs w:val="28"/>
        </w:rPr>
        <w:t xml:space="preserve">. Публичное мероприятие проводит руководитель (заместитель руководителя) контрольно-надзорного органа.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На публичном мероприятии должен присутствовать инспекторский состав контрольно-надзорного органа.</w:t>
      </w:r>
    </w:p>
    <w:p w:rsidR="00C42903" w:rsidRPr="00EE0FE8" w:rsidRDefault="004E767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24</w:t>
      </w:r>
      <w:r w:rsidR="00C42903" w:rsidRPr="00EE0FE8">
        <w:rPr>
          <w:rFonts w:ascii="Times New Roman" w:hAnsi="Times New Roman" w:cs="Times New Roman"/>
          <w:sz w:val="28"/>
          <w:szCs w:val="28"/>
        </w:rPr>
        <w:t>.  При проведении публичного мероприятия в форме публичного обсуждения</w:t>
      </w:r>
      <w:r w:rsidRPr="00EE0FE8">
        <w:rPr>
          <w:rFonts w:ascii="Times New Roman" w:hAnsi="Times New Roman" w:cs="Times New Roman"/>
          <w:sz w:val="28"/>
          <w:szCs w:val="28"/>
        </w:rPr>
        <w:t xml:space="preserve">, </w:t>
      </w:r>
      <w:r w:rsidR="00086D07" w:rsidRPr="00EE0FE8">
        <w:rPr>
          <w:rFonts w:ascii="Times New Roman" w:hAnsi="Times New Roman" w:cs="Times New Roman"/>
          <w:sz w:val="28"/>
          <w:szCs w:val="28"/>
        </w:rPr>
        <w:t xml:space="preserve">«круглого стола», </w:t>
      </w:r>
      <w:r w:rsidRPr="00EE0FE8">
        <w:rPr>
          <w:rFonts w:ascii="Times New Roman" w:hAnsi="Times New Roman" w:cs="Times New Roman"/>
          <w:sz w:val="28"/>
          <w:szCs w:val="28"/>
        </w:rPr>
        <w:t>семинара (вебинара)</w:t>
      </w:r>
      <w:r w:rsidR="00C42903" w:rsidRPr="00EE0FE8">
        <w:rPr>
          <w:rFonts w:ascii="Times New Roman" w:hAnsi="Times New Roman" w:cs="Times New Roman"/>
          <w:sz w:val="28"/>
          <w:szCs w:val="28"/>
        </w:rPr>
        <w:t xml:space="preserve"> представитель контрольно-надзорного органа делает доклад (презентацию</w:t>
      </w:r>
      <w:r w:rsidR="000461C8" w:rsidRPr="00EE0FE8">
        <w:rPr>
          <w:rFonts w:ascii="Times New Roman" w:hAnsi="Times New Roman" w:cs="Times New Roman"/>
          <w:sz w:val="28"/>
          <w:szCs w:val="28"/>
        </w:rPr>
        <w:t>, сообщение</w:t>
      </w:r>
      <w:r w:rsidR="00C42903" w:rsidRPr="00EE0FE8">
        <w:rPr>
          <w:rFonts w:ascii="Times New Roman" w:hAnsi="Times New Roman" w:cs="Times New Roman"/>
          <w:sz w:val="28"/>
          <w:szCs w:val="28"/>
        </w:rPr>
        <w:t>) по рассматриваемому вопросу, дает ответы на поступившие до и в ходе проведения публичного</w:t>
      </w:r>
      <w:r w:rsidR="000461C8" w:rsidRPr="00EE0FE8">
        <w:rPr>
          <w:rFonts w:ascii="Times New Roman" w:hAnsi="Times New Roman" w:cs="Times New Roman"/>
          <w:sz w:val="28"/>
          <w:szCs w:val="28"/>
        </w:rPr>
        <w:t xml:space="preserve"> мероприятия вопросы участников</w:t>
      </w:r>
      <w:r w:rsidR="00C42903" w:rsidRPr="00EE0FE8">
        <w:rPr>
          <w:rFonts w:ascii="Times New Roman" w:hAnsi="Times New Roman" w:cs="Times New Roman"/>
          <w:sz w:val="28"/>
          <w:szCs w:val="28"/>
        </w:rPr>
        <w:t>.</w:t>
      </w:r>
    </w:p>
    <w:p w:rsidR="000461C8" w:rsidRPr="00EE0FE8" w:rsidRDefault="00C42903"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Участникам </w:t>
      </w:r>
      <w:r w:rsidR="00086D07" w:rsidRPr="00EE0FE8">
        <w:rPr>
          <w:rFonts w:ascii="Times New Roman" w:hAnsi="Times New Roman" w:cs="Times New Roman"/>
          <w:sz w:val="28"/>
          <w:szCs w:val="28"/>
        </w:rPr>
        <w:t>указанных публичных</w:t>
      </w:r>
      <w:r w:rsidRPr="00EE0FE8">
        <w:rPr>
          <w:rFonts w:ascii="Times New Roman" w:hAnsi="Times New Roman" w:cs="Times New Roman"/>
          <w:sz w:val="28"/>
          <w:szCs w:val="28"/>
        </w:rPr>
        <w:t xml:space="preserve"> </w:t>
      </w:r>
      <w:r w:rsidR="00086D07" w:rsidRPr="00EE0FE8">
        <w:rPr>
          <w:rFonts w:ascii="Times New Roman" w:hAnsi="Times New Roman" w:cs="Times New Roman"/>
          <w:sz w:val="28"/>
          <w:szCs w:val="28"/>
        </w:rPr>
        <w:t>мероприятий предоставляется</w:t>
      </w:r>
      <w:r w:rsidRPr="00EE0FE8">
        <w:rPr>
          <w:rFonts w:ascii="Times New Roman" w:hAnsi="Times New Roman" w:cs="Times New Roman"/>
          <w:sz w:val="28"/>
          <w:szCs w:val="28"/>
        </w:rPr>
        <w:t xml:space="preserve"> возможность выступить с комментариями и предложениями по обсуждаемому вопросу. </w:t>
      </w:r>
    </w:p>
    <w:p w:rsidR="0053749E" w:rsidRPr="00EE0FE8" w:rsidRDefault="0053749E"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проведении публичного мероприятия по обсуждению доклада органа по итогам своей работы, указанный доклад не может занимать более половины общего времени, отведенного на мероприятие в целом.</w:t>
      </w:r>
    </w:p>
    <w:p w:rsidR="003413C0" w:rsidRPr="00EE0FE8" w:rsidRDefault="000461C8"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w:t>
      </w:r>
      <w:r w:rsidR="00C27F42" w:rsidRPr="00EE0FE8">
        <w:rPr>
          <w:rFonts w:ascii="Times New Roman" w:hAnsi="Times New Roman" w:cs="Times New Roman"/>
          <w:sz w:val="28"/>
          <w:szCs w:val="28"/>
        </w:rPr>
        <w:t>рамках семинара</w:t>
      </w:r>
      <w:r w:rsidRPr="00EE0FE8">
        <w:rPr>
          <w:rFonts w:ascii="Times New Roman" w:hAnsi="Times New Roman" w:cs="Times New Roman"/>
          <w:sz w:val="28"/>
          <w:szCs w:val="28"/>
        </w:rPr>
        <w:t xml:space="preserve"> (</w:t>
      </w:r>
      <w:r w:rsidR="00C27F42" w:rsidRPr="00EE0FE8">
        <w:rPr>
          <w:rFonts w:ascii="Times New Roman" w:hAnsi="Times New Roman" w:cs="Times New Roman"/>
          <w:sz w:val="28"/>
          <w:szCs w:val="28"/>
        </w:rPr>
        <w:t>вебинара</w:t>
      </w:r>
      <w:r w:rsidRPr="00EE0FE8">
        <w:rPr>
          <w:rFonts w:ascii="Times New Roman" w:hAnsi="Times New Roman" w:cs="Times New Roman"/>
          <w:sz w:val="28"/>
          <w:szCs w:val="28"/>
        </w:rPr>
        <w:t>) и «</w:t>
      </w:r>
      <w:r w:rsidR="00C27F42" w:rsidRPr="00EE0FE8">
        <w:rPr>
          <w:rFonts w:ascii="Times New Roman" w:hAnsi="Times New Roman" w:cs="Times New Roman"/>
          <w:sz w:val="28"/>
          <w:szCs w:val="28"/>
        </w:rPr>
        <w:t>круглого стола</w:t>
      </w:r>
      <w:r w:rsidRPr="00EE0FE8">
        <w:rPr>
          <w:rFonts w:ascii="Times New Roman" w:hAnsi="Times New Roman" w:cs="Times New Roman"/>
          <w:sz w:val="28"/>
          <w:szCs w:val="28"/>
        </w:rPr>
        <w:t>»</w:t>
      </w:r>
      <w:r w:rsidR="00C42903" w:rsidRPr="00EE0FE8">
        <w:rPr>
          <w:rFonts w:ascii="Times New Roman" w:hAnsi="Times New Roman" w:cs="Times New Roman"/>
          <w:sz w:val="28"/>
          <w:szCs w:val="28"/>
        </w:rPr>
        <w:t xml:space="preserve"> </w:t>
      </w:r>
      <w:r w:rsidRPr="00EE0FE8">
        <w:rPr>
          <w:rFonts w:ascii="Times New Roman" w:hAnsi="Times New Roman" w:cs="Times New Roman"/>
          <w:sz w:val="28"/>
          <w:szCs w:val="28"/>
        </w:rPr>
        <w:t>отдельно заслушиваются мнения (сообщения) представителей экспертного сообщества.</w:t>
      </w:r>
    </w:p>
    <w:p w:rsidR="00D511CF" w:rsidRPr="00EE0FE8" w:rsidRDefault="00D511CF"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25</w:t>
      </w:r>
      <w:r w:rsidR="00C42903" w:rsidRPr="00EE0FE8">
        <w:rPr>
          <w:rFonts w:ascii="Times New Roman" w:hAnsi="Times New Roman" w:cs="Times New Roman"/>
          <w:sz w:val="28"/>
          <w:szCs w:val="28"/>
        </w:rPr>
        <w:t xml:space="preserve">. При проведении </w:t>
      </w:r>
      <w:r w:rsidR="003413C0" w:rsidRPr="00EE0FE8">
        <w:rPr>
          <w:rFonts w:ascii="Times New Roman" w:hAnsi="Times New Roman" w:cs="Times New Roman"/>
          <w:sz w:val="28"/>
          <w:szCs w:val="28"/>
        </w:rPr>
        <w:t xml:space="preserve">конференции </w:t>
      </w:r>
      <w:r w:rsidRPr="00EE0FE8">
        <w:rPr>
          <w:rFonts w:ascii="Times New Roman" w:hAnsi="Times New Roman" w:cs="Times New Roman"/>
          <w:sz w:val="28"/>
          <w:szCs w:val="28"/>
        </w:rPr>
        <w:t>происходит обсуждение участниками заявленных вопросов по заранее определенной теме конференции</w:t>
      </w:r>
      <w:r w:rsidR="007B536F" w:rsidRPr="00EE0FE8">
        <w:rPr>
          <w:rFonts w:ascii="Times New Roman" w:hAnsi="Times New Roman" w:cs="Times New Roman"/>
          <w:sz w:val="28"/>
          <w:szCs w:val="28"/>
        </w:rPr>
        <w:t>, в том числе в формате выступлений с сообщениями по отдельным проблемным вопросам</w:t>
      </w:r>
      <w:r w:rsidRPr="00EE0FE8">
        <w:rPr>
          <w:rFonts w:ascii="Times New Roman" w:hAnsi="Times New Roman" w:cs="Times New Roman"/>
          <w:sz w:val="28"/>
          <w:szCs w:val="28"/>
        </w:rPr>
        <w:t>.</w:t>
      </w:r>
    </w:p>
    <w:p w:rsidR="00C42903" w:rsidRPr="00EE0FE8" w:rsidRDefault="00C42903"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Основной доклад по </w:t>
      </w:r>
      <w:r w:rsidR="007B536F" w:rsidRPr="00EE0FE8">
        <w:rPr>
          <w:rFonts w:ascii="Times New Roman" w:hAnsi="Times New Roman" w:cs="Times New Roman"/>
          <w:sz w:val="28"/>
          <w:szCs w:val="28"/>
        </w:rPr>
        <w:t>обсуждаемой теме</w:t>
      </w:r>
      <w:r w:rsidRPr="00EE0FE8">
        <w:rPr>
          <w:rFonts w:ascii="Times New Roman" w:hAnsi="Times New Roman" w:cs="Times New Roman"/>
          <w:sz w:val="28"/>
          <w:szCs w:val="28"/>
        </w:rPr>
        <w:t xml:space="preserve">, как правило, не представляется. </w:t>
      </w:r>
    </w:p>
    <w:p w:rsidR="00C42903" w:rsidRPr="00EE0FE8" w:rsidRDefault="00D511CF" w:rsidP="00D511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26. </w:t>
      </w:r>
      <w:r w:rsidR="00C27F42" w:rsidRPr="00EE0FE8">
        <w:rPr>
          <w:rFonts w:ascii="Times New Roman" w:hAnsi="Times New Roman" w:cs="Times New Roman"/>
          <w:sz w:val="28"/>
          <w:szCs w:val="28"/>
        </w:rPr>
        <w:t xml:space="preserve">При проведении </w:t>
      </w:r>
      <w:r w:rsidR="00C42903" w:rsidRPr="00EE0FE8">
        <w:rPr>
          <w:rFonts w:ascii="Times New Roman" w:hAnsi="Times New Roman" w:cs="Times New Roman"/>
          <w:sz w:val="28"/>
          <w:szCs w:val="28"/>
        </w:rPr>
        <w:t xml:space="preserve">интерактивного форума </w:t>
      </w:r>
      <w:r w:rsidR="00C27F42" w:rsidRPr="00EE0FE8">
        <w:rPr>
          <w:rFonts w:ascii="Times New Roman" w:hAnsi="Times New Roman" w:cs="Times New Roman"/>
          <w:sz w:val="28"/>
          <w:szCs w:val="28"/>
        </w:rPr>
        <w:t>контрольно-надзорный</w:t>
      </w:r>
      <w:r w:rsidR="000461C8" w:rsidRPr="00EE0FE8">
        <w:rPr>
          <w:rFonts w:ascii="Times New Roman" w:hAnsi="Times New Roman" w:cs="Times New Roman"/>
          <w:sz w:val="28"/>
          <w:szCs w:val="28"/>
        </w:rPr>
        <w:t xml:space="preserve"> орган</w:t>
      </w:r>
      <w:r w:rsidR="00C27F42" w:rsidRPr="00EE0FE8">
        <w:rPr>
          <w:rFonts w:ascii="Times New Roman" w:hAnsi="Times New Roman" w:cs="Times New Roman"/>
          <w:sz w:val="28"/>
          <w:szCs w:val="28"/>
        </w:rPr>
        <w:t xml:space="preserve"> </w:t>
      </w:r>
      <w:r w:rsidR="007B536F" w:rsidRPr="00EE0FE8">
        <w:rPr>
          <w:rFonts w:ascii="Times New Roman" w:hAnsi="Times New Roman" w:cs="Times New Roman"/>
          <w:sz w:val="28"/>
          <w:szCs w:val="28"/>
        </w:rPr>
        <w:t xml:space="preserve">в пределах одной пространственной площадки </w:t>
      </w:r>
      <w:r w:rsidR="00877AF0" w:rsidRPr="00EE0FE8">
        <w:rPr>
          <w:rFonts w:ascii="Times New Roman" w:hAnsi="Times New Roman" w:cs="Times New Roman"/>
          <w:sz w:val="28"/>
          <w:szCs w:val="28"/>
        </w:rPr>
        <w:t xml:space="preserve">реализует </w:t>
      </w:r>
      <w:r w:rsidR="00C27F42" w:rsidRPr="00EE0FE8">
        <w:rPr>
          <w:rFonts w:ascii="Times New Roman" w:hAnsi="Times New Roman" w:cs="Times New Roman"/>
          <w:sz w:val="28"/>
          <w:szCs w:val="28"/>
        </w:rPr>
        <w:t xml:space="preserve">совокупность </w:t>
      </w:r>
      <w:r w:rsidR="00877AF0" w:rsidRPr="00EE0FE8">
        <w:rPr>
          <w:rFonts w:ascii="Times New Roman" w:hAnsi="Times New Roman" w:cs="Times New Roman"/>
          <w:sz w:val="28"/>
          <w:szCs w:val="28"/>
        </w:rPr>
        <w:t xml:space="preserve">разнородных </w:t>
      </w:r>
      <w:r w:rsidR="00C27F42" w:rsidRPr="00EE0FE8">
        <w:rPr>
          <w:rFonts w:ascii="Times New Roman" w:hAnsi="Times New Roman" w:cs="Times New Roman"/>
          <w:sz w:val="28"/>
          <w:szCs w:val="28"/>
        </w:rPr>
        <w:t xml:space="preserve">мероприятий по различным аспектам </w:t>
      </w:r>
      <w:r w:rsidR="00090DB4" w:rsidRPr="00EE0FE8">
        <w:rPr>
          <w:rFonts w:ascii="Times New Roman" w:hAnsi="Times New Roman" w:cs="Times New Roman"/>
          <w:sz w:val="28"/>
          <w:szCs w:val="28"/>
        </w:rPr>
        <w:t xml:space="preserve">заданной </w:t>
      </w:r>
      <w:r w:rsidR="00C27F42" w:rsidRPr="00EE0FE8">
        <w:rPr>
          <w:rFonts w:ascii="Times New Roman" w:hAnsi="Times New Roman" w:cs="Times New Roman"/>
          <w:sz w:val="28"/>
          <w:szCs w:val="28"/>
        </w:rPr>
        <w:t>проблематики (ма</w:t>
      </w:r>
      <w:r w:rsidR="00877AF0" w:rsidRPr="00EE0FE8">
        <w:rPr>
          <w:rFonts w:ascii="Times New Roman" w:hAnsi="Times New Roman" w:cs="Times New Roman"/>
          <w:sz w:val="28"/>
          <w:szCs w:val="28"/>
        </w:rPr>
        <w:t xml:space="preserve">стер-классы, семинары, публичные презентации, в том числе обучающих видеоматериалов, и т.п.) с возможностью свободного участия в них любого лица, зарегистрировавшегося для участия в интерактивном форуме. </w:t>
      </w:r>
    </w:p>
    <w:p w:rsidR="00F6637A" w:rsidRPr="00EE0FE8" w:rsidRDefault="00877AF0" w:rsidP="0079579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Длительность интерактивного форума, как правило, составляет 2-3 рабочих дня.</w:t>
      </w:r>
    </w:p>
    <w:p w:rsidR="00C42903" w:rsidRPr="00EE0FE8" w:rsidRDefault="00F6637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w:t>
      </w:r>
      <w:r w:rsidR="00C42903" w:rsidRPr="00EE0FE8">
        <w:rPr>
          <w:rFonts w:ascii="Times New Roman" w:hAnsi="Times New Roman" w:cs="Times New Roman"/>
          <w:sz w:val="28"/>
          <w:szCs w:val="28"/>
        </w:rPr>
        <w:t>. Итоги публичного мероприятия,  видеозапись его проведения, иная актуальная информация о проведенном мероприятии размещается на странице соответствующего публичного мероприятия в подразделе о публичных мероприятиях официального сайта контрольно-надзорного органа в течение 2 рабочих дней после проведения мероприятия.</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сводной таблице публичных мероприятий для проведенного публичного мероприятия вводится активная ссылка, переход по которой обеспечивает пользователям доступ к информации и материалам публичного мероприятия, сформированным по его итогам.</w:t>
      </w:r>
    </w:p>
    <w:p w:rsidR="00C42903" w:rsidRPr="00EE0FE8" w:rsidRDefault="004D4806"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Пользователям</w:t>
      </w:r>
      <w:r w:rsidR="00C42903" w:rsidRPr="00EE0FE8">
        <w:rPr>
          <w:rFonts w:ascii="Times New Roman" w:hAnsi="Times New Roman" w:cs="Times New Roman"/>
          <w:sz w:val="28"/>
          <w:szCs w:val="28"/>
        </w:rPr>
        <w:t xml:space="preserve"> обеспечивается техническая возможность размещения отзывов о проведенном публичном мероприятии, таким образом, чтобы их содержание было открыто и доступно для всех пользователей.</w:t>
      </w:r>
    </w:p>
    <w:p w:rsidR="00C42903" w:rsidRPr="00EE0FE8" w:rsidRDefault="004D4806"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w:t>
      </w:r>
      <w:r w:rsidR="00C42903" w:rsidRPr="00EE0FE8">
        <w:rPr>
          <w:rFonts w:ascii="Times New Roman" w:hAnsi="Times New Roman" w:cs="Times New Roman"/>
          <w:sz w:val="28"/>
          <w:szCs w:val="28"/>
        </w:rPr>
        <w:t xml:space="preserve">. Через </w:t>
      </w:r>
      <w:r w:rsidRPr="00EE0FE8">
        <w:rPr>
          <w:rFonts w:ascii="Times New Roman" w:hAnsi="Times New Roman" w:cs="Times New Roman"/>
          <w:sz w:val="28"/>
          <w:szCs w:val="28"/>
        </w:rPr>
        <w:t xml:space="preserve">1 </w:t>
      </w:r>
      <w:r w:rsidR="00C42903" w:rsidRPr="00EE0FE8">
        <w:rPr>
          <w:rFonts w:ascii="Times New Roman" w:hAnsi="Times New Roman" w:cs="Times New Roman"/>
          <w:sz w:val="28"/>
          <w:szCs w:val="28"/>
        </w:rPr>
        <w:t xml:space="preserve">месяц после проведения публичного мероприятия </w:t>
      </w:r>
      <w:r w:rsidRPr="00EE0FE8">
        <w:rPr>
          <w:rFonts w:ascii="Times New Roman" w:hAnsi="Times New Roman" w:cs="Times New Roman"/>
          <w:sz w:val="28"/>
          <w:szCs w:val="28"/>
        </w:rPr>
        <w:t xml:space="preserve">на официальном сайте контрольно-надзорного органа </w:t>
      </w:r>
      <w:r w:rsidR="00C42903" w:rsidRPr="00EE0FE8">
        <w:rPr>
          <w:rFonts w:ascii="Times New Roman" w:hAnsi="Times New Roman" w:cs="Times New Roman"/>
          <w:sz w:val="28"/>
          <w:szCs w:val="28"/>
        </w:rPr>
        <w:t xml:space="preserve">в подразделе о публичных мероприятиях </w:t>
      </w:r>
      <w:r w:rsidRPr="00EE0FE8">
        <w:rPr>
          <w:rFonts w:ascii="Times New Roman" w:hAnsi="Times New Roman" w:cs="Times New Roman"/>
          <w:sz w:val="28"/>
          <w:szCs w:val="28"/>
        </w:rPr>
        <w:t xml:space="preserve">размещаются </w:t>
      </w:r>
      <w:r w:rsidR="00C42903" w:rsidRPr="00EE0FE8">
        <w:rPr>
          <w:rFonts w:ascii="Times New Roman" w:hAnsi="Times New Roman" w:cs="Times New Roman"/>
          <w:sz w:val="28"/>
          <w:szCs w:val="28"/>
        </w:rPr>
        <w:t xml:space="preserve">результаты обобщения информации, полученной по итогам публичных мероприятий от подконтрольных субъектов через </w:t>
      </w:r>
      <w:r w:rsidRPr="00EE0FE8">
        <w:rPr>
          <w:rFonts w:ascii="Times New Roman" w:hAnsi="Times New Roman" w:cs="Times New Roman"/>
          <w:sz w:val="28"/>
          <w:szCs w:val="28"/>
        </w:rPr>
        <w:t>доступные каналы «обратной связи».</w:t>
      </w:r>
    </w:p>
    <w:p w:rsidR="00C42903" w:rsidRPr="00EE0FE8" w:rsidRDefault="004D4806"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w:t>
      </w:r>
      <w:r w:rsidR="00C42903" w:rsidRPr="00EE0FE8">
        <w:rPr>
          <w:rFonts w:ascii="Times New Roman" w:hAnsi="Times New Roman" w:cs="Times New Roman"/>
          <w:sz w:val="28"/>
          <w:szCs w:val="28"/>
        </w:rPr>
        <w:t>. На официальном сайте контрольно-надзорного органа публикуется информация о принятых по итогам публичных мероприятий решениях.</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Место размещения </w:t>
      </w:r>
      <w:r w:rsidR="004D4806" w:rsidRPr="00EE0FE8">
        <w:rPr>
          <w:rFonts w:ascii="Times New Roman" w:hAnsi="Times New Roman" w:cs="Times New Roman"/>
          <w:sz w:val="28"/>
          <w:szCs w:val="28"/>
        </w:rPr>
        <w:t>такой</w:t>
      </w:r>
      <w:r w:rsidRPr="00EE0FE8">
        <w:rPr>
          <w:rFonts w:ascii="Times New Roman" w:hAnsi="Times New Roman" w:cs="Times New Roman"/>
          <w:sz w:val="28"/>
          <w:szCs w:val="28"/>
        </w:rPr>
        <w:t xml:space="preserve"> информации на официальном сайте контрольно-надзорного органа определяется </w:t>
      </w:r>
      <w:r w:rsidR="004D4806" w:rsidRPr="00EE0FE8">
        <w:rPr>
          <w:rFonts w:ascii="Times New Roman" w:hAnsi="Times New Roman" w:cs="Times New Roman"/>
          <w:sz w:val="28"/>
          <w:szCs w:val="28"/>
        </w:rPr>
        <w:t>исходя из ее содержания</w:t>
      </w:r>
      <w:r w:rsidRPr="00EE0FE8">
        <w:rPr>
          <w:rFonts w:ascii="Times New Roman" w:hAnsi="Times New Roman" w:cs="Times New Roman"/>
          <w:sz w:val="28"/>
          <w:szCs w:val="28"/>
        </w:rPr>
        <w:t xml:space="preserve">. </w:t>
      </w:r>
    </w:p>
    <w:p w:rsidR="00C42903" w:rsidRPr="00EE0FE8" w:rsidRDefault="00214BC5"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30</w:t>
      </w:r>
      <w:r w:rsidR="00C42903" w:rsidRPr="00EE0FE8">
        <w:rPr>
          <w:rFonts w:ascii="Times New Roman" w:hAnsi="Times New Roman" w:cs="Times New Roman"/>
          <w:sz w:val="28"/>
          <w:szCs w:val="28"/>
        </w:rPr>
        <w:t>. Информация о проведенных контрольно-надзорным органом публичных мероприятиях и их итогах в зависимости от релевантности компонентов такой информации включается в ежегодные доклады с обобщением правоприменительной практики,</w:t>
      </w:r>
      <w:r w:rsidR="00C42903" w:rsidRPr="00EE0FE8">
        <w:t xml:space="preserve"> </w:t>
      </w:r>
      <w:r w:rsidR="00C42903" w:rsidRPr="00EE0FE8">
        <w:rPr>
          <w:rFonts w:ascii="Times New Roman" w:hAnsi="Times New Roman" w:cs="Times New Roman"/>
          <w:sz w:val="28"/>
          <w:szCs w:val="28"/>
        </w:rPr>
        <w:t>типовых и массовых нарушений обязательных требований, доклады с руководством по соблюдению обязательных требований, анализом новых обязательных требований и необходимых для их исполнения организаци</w:t>
      </w:r>
      <w:r w:rsidR="00882412" w:rsidRPr="00EE0FE8">
        <w:rPr>
          <w:rFonts w:ascii="Times New Roman" w:hAnsi="Times New Roman" w:cs="Times New Roman"/>
          <w:sz w:val="28"/>
          <w:szCs w:val="28"/>
        </w:rPr>
        <w:t>онных и технических мероприятий</w:t>
      </w:r>
      <w:r w:rsidR="00C42903" w:rsidRPr="00EE0FE8">
        <w:rPr>
          <w:rFonts w:ascii="Times New Roman" w:hAnsi="Times New Roman" w:cs="Times New Roman"/>
          <w:sz w:val="28"/>
          <w:szCs w:val="28"/>
        </w:rPr>
        <w:t>.</w:t>
      </w:r>
    </w:p>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CC407F" w:rsidP="00071B33">
      <w:pPr>
        <w:pStyle w:val="3"/>
      </w:pPr>
      <w:bookmarkStart w:id="26" w:name="_Toc492883459"/>
      <w:r w:rsidRPr="00EE0FE8">
        <w:t>5.3</w:t>
      </w:r>
      <w:r w:rsidR="00C42903" w:rsidRPr="00EE0FE8">
        <w:t>.5. Консультации и иные способы информирования подконтрольных субъектов по вопросам соблюдения обязательных требований.</w:t>
      </w:r>
      <w:bookmarkEnd w:id="26"/>
    </w:p>
    <w:p w:rsidR="00C42903" w:rsidRPr="00EE0FE8" w:rsidRDefault="00C42903" w:rsidP="00C42903">
      <w:pPr>
        <w:spacing w:after="0" w:line="360" w:lineRule="auto"/>
        <w:jc w:val="center"/>
        <w:rPr>
          <w:rFonts w:ascii="Times New Roman" w:hAnsi="Times New Roman" w:cs="Times New Roman"/>
          <w:b/>
          <w:sz w:val="28"/>
          <w:szCs w:val="28"/>
        </w:rPr>
      </w:pP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Для  разъяснения подконтрольным субъектам вопросов, связанных с соблюдением обязательных требований, разрешения сложных правовых ситуаций, в том числе касающихся осуществления контрольно-надзорной деятельности, а также в целях распространения образцов эффективного, законопослушного поведения, контрольно-надзорный орган формирует и обеспечивает функционирование системы оказания консультативной помощи подконтрольным субъектам.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Консультативная помощь оказывается контрольно-надзорным органом как индивидуально (индивидуальные консультации), так и для неограниченного числа и (или) круга подконтрольных субъектов (общие консультации).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Индивидуальные консультации предоставляются либо по запросу подконтрольного субъекта, либо по решению контрольного органа на основании анализа нарушений обязательных требований по результатам проведенных контрольных мероприятий без взаимодействия с подконтрольными субъектами, в том числе по результатам исполнения </w:t>
      </w:r>
      <w:r w:rsidR="007B6292" w:rsidRPr="00EE0FE8">
        <w:rPr>
          <w:rFonts w:ascii="Times New Roman" w:hAnsi="Times New Roman" w:cs="Times New Roman"/>
          <w:sz w:val="28"/>
          <w:szCs w:val="28"/>
        </w:rPr>
        <w:t>подконтрольными субъектами объявленных им</w:t>
      </w:r>
      <w:r w:rsidRPr="00EE0FE8">
        <w:rPr>
          <w:rFonts w:ascii="Times New Roman" w:hAnsi="Times New Roman" w:cs="Times New Roman"/>
          <w:sz w:val="28"/>
          <w:szCs w:val="28"/>
        </w:rPr>
        <w:t xml:space="preserve"> предостережений о недопустимости нарушений обязательных требований.</w:t>
      </w:r>
    </w:p>
    <w:p w:rsidR="00C42903" w:rsidRPr="00EE0FE8" w:rsidRDefault="007B6292"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C42903" w:rsidRPr="00EE0FE8">
        <w:rPr>
          <w:rFonts w:ascii="Times New Roman" w:hAnsi="Times New Roman" w:cs="Times New Roman"/>
          <w:sz w:val="28"/>
          <w:szCs w:val="28"/>
        </w:rPr>
        <w:t>Запрос подконтрольного субъекта на предоставление индивидуальной консультации может быть направлен в контрольно-надзорный орган любым доступным способом, обеспечивающим идентификацию подконтрольного субъекта и его контактных данных, в том числе с использованием интерактивного сервиса «Электронная приемная»</w:t>
      </w:r>
      <w:r w:rsidR="00090DB4" w:rsidRPr="00EE0FE8">
        <w:rPr>
          <w:rFonts w:ascii="Times New Roman" w:hAnsi="Times New Roman" w:cs="Times New Roman"/>
          <w:sz w:val="28"/>
          <w:szCs w:val="28"/>
        </w:rPr>
        <w:t xml:space="preserve"> или «личного кабинета» подконтрольного субъекта</w:t>
      </w:r>
      <w:r w:rsidR="00C42903" w:rsidRPr="00EE0FE8">
        <w:rPr>
          <w:rFonts w:ascii="Times New Roman" w:hAnsi="Times New Roman" w:cs="Times New Roman"/>
          <w:sz w:val="28"/>
          <w:szCs w:val="28"/>
        </w:rPr>
        <w:t xml:space="preserve">. </w:t>
      </w:r>
    </w:p>
    <w:p w:rsidR="00E7014F" w:rsidRPr="00EE0FE8" w:rsidRDefault="00E7014F" w:rsidP="00E7014F">
      <w:pPr>
        <w:spacing w:before="120" w:after="120" w:line="240" w:lineRule="auto"/>
        <w:jc w:val="both"/>
        <w:rPr>
          <w:rFonts w:ascii="Times New Roman" w:hAnsi="Times New Roman" w:cs="Times New Roman"/>
          <w:sz w:val="28"/>
          <w:szCs w:val="28"/>
        </w:rPr>
      </w:pPr>
    </w:p>
    <w:tbl>
      <w:tblPr>
        <w:tblStyle w:val="ac"/>
        <w:tblW w:w="9747" w:type="dxa"/>
        <w:tblLayout w:type="fixed"/>
        <w:tblLook w:val="04A0"/>
      </w:tblPr>
      <w:tblGrid>
        <w:gridCol w:w="9747"/>
      </w:tblGrid>
      <w:tr w:rsidR="00E7014F" w:rsidRPr="00EE0FE8" w:rsidTr="00025553">
        <w:tc>
          <w:tcPr>
            <w:tcW w:w="9747" w:type="dxa"/>
          </w:tcPr>
          <w:p w:rsidR="00E7014F" w:rsidRPr="00EE0FE8" w:rsidRDefault="00E7014F" w:rsidP="00E7014F">
            <w:pPr>
              <w:spacing w:before="120"/>
              <w:ind w:firstLine="709"/>
              <w:jc w:val="both"/>
              <w:rPr>
                <w:rFonts w:ascii="Times New Roman" w:hAnsi="Times New Roman" w:cs="Times New Roman"/>
                <w:i/>
                <w:sz w:val="28"/>
                <w:szCs w:val="28"/>
              </w:rPr>
            </w:pPr>
            <w:r w:rsidRPr="00EE0FE8">
              <w:rPr>
                <w:rFonts w:ascii="Times New Roman" w:hAnsi="Times New Roman" w:cs="Times New Roman"/>
                <w:i/>
                <w:color w:val="C0504D" w:themeColor="accent2"/>
                <w:sz w:val="28"/>
                <w:szCs w:val="28"/>
                <w:u w:val="single"/>
              </w:rPr>
              <w:t>Пример России</w:t>
            </w:r>
            <w:r w:rsidRPr="00EE0FE8">
              <w:rPr>
                <w:rFonts w:ascii="Times New Roman" w:hAnsi="Times New Roman" w:cs="Times New Roman"/>
                <w:i/>
                <w:sz w:val="28"/>
                <w:szCs w:val="28"/>
              </w:rPr>
              <w:t xml:space="preserve">. На сайте Федеральной службы по труду и занятости  функционирует онлайн-сервис «Электронная приемная по трудовым вопросам», с помощью которого можно направить запрос на получение бесплатной юридической консультации по вопросам применения трудового законодательства. </w:t>
            </w:r>
          </w:p>
        </w:tc>
      </w:tr>
      <w:tr w:rsidR="00E7014F" w:rsidRPr="00EE0FE8" w:rsidTr="00025553">
        <w:tc>
          <w:tcPr>
            <w:tcW w:w="9747" w:type="dxa"/>
          </w:tcPr>
          <w:p w:rsidR="00E7014F" w:rsidRPr="00EE0FE8" w:rsidRDefault="00E7014F" w:rsidP="00025553">
            <w:pPr>
              <w:spacing w:before="120" w:after="120"/>
              <w:jc w:val="both"/>
              <w:rPr>
                <w:rFonts w:ascii="Times New Roman" w:hAnsi="Times New Roman" w:cs="Times New Roman"/>
                <w:i/>
                <w:sz w:val="28"/>
                <w:szCs w:val="28"/>
                <w:u w:val="single"/>
              </w:rPr>
            </w:pPr>
            <w:r w:rsidRPr="00EE0FE8">
              <w:rPr>
                <w:rFonts w:ascii="Times New Roman" w:hAnsi="Times New Roman" w:cs="Times New Roman"/>
                <w:i/>
                <w:sz w:val="28"/>
                <w:szCs w:val="28"/>
              </w:rPr>
              <w:t xml:space="preserve">Онлайн-сервис «Электронная приемная по трудовым вопросам» доступен по ссылке: </w:t>
            </w:r>
          </w:p>
          <w:p w:rsidR="00E7014F" w:rsidRPr="00EE0FE8" w:rsidRDefault="00C01F38" w:rsidP="00025553">
            <w:pPr>
              <w:spacing w:before="120" w:after="120"/>
              <w:rPr>
                <w:rFonts w:ascii="Times New Roman" w:hAnsi="Times New Roman" w:cs="Times New Roman"/>
                <w:i/>
                <w:sz w:val="28"/>
                <w:szCs w:val="28"/>
              </w:rPr>
            </w:pPr>
            <w:hyperlink r:id="rId27" w:history="1">
              <w:r w:rsidR="00E7014F" w:rsidRPr="00EE0FE8">
                <w:rPr>
                  <w:rStyle w:val="ab"/>
                  <w:rFonts w:ascii="Times New Roman" w:hAnsi="Times New Roman" w:cs="Times New Roman"/>
                  <w:i/>
                  <w:sz w:val="28"/>
                  <w:szCs w:val="28"/>
                </w:rPr>
                <w:t>http://xn----7sbfhirbpzfqeufq3dzij.xn----7sbbanhnmqkvjc8ajrp1dvgwc.xn--p1ai/?utm_campaign=search_29498131&amp;utm_content=4666384152&amp;utm_term=%D1%80%D0%BE%D1%81%D1%82%D1%80%D1%83%D0%B4_10745406542&amp;utm_source=yd&amp;utm_medium=cpc&amp;yclid=4856683642379832423</w:t>
              </w:r>
            </w:hyperlink>
            <w:r w:rsidR="00E7014F" w:rsidRPr="00EE0FE8">
              <w:rPr>
                <w:rFonts w:ascii="Times New Roman" w:hAnsi="Times New Roman" w:cs="Times New Roman"/>
                <w:i/>
                <w:sz w:val="28"/>
                <w:szCs w:val="28"/>
              </w:rPr>
              <w:t xml:space="preserve"> </w:t>
            </w:r>
          </w:p>
        </w:tc>
      </w:tr>
    </w:tbl>
    <w:p w:rsidR="00E7014F" w:rsidRPr="00EE0FE8" w:rsidRDefault="00E7014F" w:rsidP="00E7014F">
      <w:pPr>
        <w:spacing w:after="0" w:line="360" w:lineRule="auto"/>
        <w:jc w:val="both"/>
        <w:rPr>
          <w:rFonts w:ascii="Times New Roman" w:hAnsi="Times New Roman" w:cs="Times New Roman"/>
          <w:sz w:val="28"/>
          <w:szCs w:val="28"/>
        </w:rPr>
      </w:pPr>
    </w:p>
    <w:p w:rsidR="00C42903" w:rsidRPr="00EE0FE8" w:rsidRDefault="006A5B00"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42903" w:rsidRPr="00EE0FE8">
        <w:rPr>
          <w:rFonts w:ascii="Times New Roman" w:hAnsi="Times New Roman" w:cs="Times New Roman"/>
          <w:sz w:val="28"/>
          <w:szCs w:val="28"/>
        </w:rPr>
        <w:t>. Подготовленные индивидуальные консультации направляются подконтрольному субъекту заказным почтовым отправлением, по электронной почте (при наличии).</w:t>
      </w:r>
    </w:p>
    <w:p w:rsidR="00917357" w:rsidRPr="00EE0FE8" w:rsidRDefault="00C42903" w:rsidP="0091735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запрос на предоставление индивидуальной консультации был направлен через «личный каб</w:t>
      </w:r>
      <w:r w:rsidR="000A7122" w:rsidRPr="00EE0FE8">
        <w:rPr>
          <w:rFonts w:ascii="Times New Roman" w:hAnsi="Times New Roman" w:cs="Times New Roman"/>
          <w:sz w:val="28"/>
          <w:szCs w:val="28"/>
        </w:rPr>
        <w:t xml:space="preserve">инет» подконтрольного субъекта или через интерактивный сервис «Электронная приемная», </w:t>
      </w:r>
      <w:r w:rsidRPr="00EE0FE8">
        <w:rPr>
          <w:rFonts w:ascii="Times New Roman" w:hAnsi="Times New Roman" w:cs="Times New Roman"/>
          <w:sz w:val="28"/>
          <w:szCs w:val="28"/>
        </w:rPr>
        <w:t>то индивидуальная кон</w:t>
      </w:r>
      <w:r w:rsidR="00824A63" w:rsidRPr="00EE0FE8">
        <w:rPr>
          <w:rFonts w:ascii="Times New Roman" w:hAnsi="Times New Roman" w:cs="Times New Roman"/>
          <w:sz w:val="28"/>
          <w:szCs w:val="28"/>
        </w:rPr>
        <w:t>сультация направляется</w:t>
      </w:r>
      <w:r w:rsidR="000A7122" w:rsidRPr="00EE0FE8">
        <w:rPr>
          <w:rFonts w:ascii="Times New Roman" w:hAnsi="Times New Roman" w:cs="Times New Roman"/>
          <w:sz w:val="28"/>
          <w:szCs w:val="28"/>
        </w:rPr>
        <w:t xml:space="preserve"> подконтрольному субъекту соответствующим образом</w:t>
      </w:r>
      <w:r w:rsidRPr="00EE0FE8">
        <w:rPr>
          <w:rFonts w:ascii="Times New Roman" w:hAnsi="Times New Roman" w:cs="Times New Roman"/>
          <w:sz w:val="28"/>
          <w:szCs w:val="28"/>
        </w:rPr>
        <w:t>.</w:t>
      </w:r>
    </w:p>
    <w:p w:rsidR="00C42903" w:rsidRPr="00EE0FE8" w:rsidRDefault="006A5B00" w:rsidP="00917357">
      <w:pPr>
        <w:spacing w:after="0" w:line="360" w:lineRule="auto"/>
        <w:ind w:firstLine="709"/>
        <w:jc w:val="both"/>
        <w:rPr>
          <w:rFonts w:ascii="Times New Roman" w:eastAsia="Calibri" w:hAnsi="Times New Roman" w:cs="Times New Roman"/>
          <w:sz w:val="28"/>
          <w:szCs w:val="28"/>
        </w:rPr>
      </w:pPr>
      <w:r w:rsidRPr="00EE0FE8">
        <w:rPr>
          <w:rFonts w:ascii="Times New Roman" w:hAnsi="Times New Roman" w:cs="Times New Roman"/>
          <w:sz w:val="28"/>
          <w:szCs w:val="28"/>
        </w:rPr>
        <w:t>6</w:t>
      </w:r>
      <w:r w:rsidR="00917357" w:rsidRPr="00EE0FE8">
        <w:rPr>
          <w:rFonts w:ascii="Times New Roman" w:hAnsi="Times New Roman" w:cs="Times New Roman"/>
          <w:sz w:val="28"/>
          <w:szCs w:val="28"/>
        </w:rPr>
        <w:t xml:space="preserve">. </w:t>
      </w:r>
      <w:r w:rsidR="00C42903" w:rsidRPr="00EE0FE8">
        <w:rPr>
          <w:rFonts w:ascii="Times New Roman" w:hAnsi="Times New Roman" w:cs="Times New Roman"/>
          <w:sz w:val="28"/>
          <w:szCs w:val="28"/>
        </w:rPr>
        <w:t xml:space="preserve">В случае </w:t>
      </w:r>
      <w:r w:rsidR="00C42903" w:rsidRPr="00EE0FE8">
        <w:rPr>
          <w:rFonts w:ascii="Times New Roman" w:eastAsia="Calibri" w:hAnsi="Times New Roman" w:cs="Times New Roman"/>
          <w:sz w:val="28"/>
          <w:szCs w:val="28"/>
        </w:rPr>
        <w:t>невозможности однозначной идентификации подконтрольного субъекта и его контактных данных</w:t>
      </w:r>
      <w:r w:rsidR="00C42903" w:rsidRPr="00EE0FE8">
        <w:rPr>
          <w:rFonts w:ascii="Times New Roman" w:hAnsi="Times New Roman" w:cs="Times New Roman"/>
          <w:sz w:val="28"/>
          <w:szCs w:val="28"/>
        </w:rPr>
        <w:t xml:space="preserve"> индивидуальная консультация по запросу подконтрольного субъекта не предоставляется</w:t>
      </w:r>
      <w:r w:rsidR="00C42903" w:rsidRPr="00EE0FE8">
        <w:rPr>
          <w:rFonts w:ascii="Times New Roman" w:eastAsia="Calibri" w:hAnsi="Times New Roman" w:cs="Times New Roman"/>
          <w:sz w:val="28"/>
          <w:szCs w:val="28"/>
        </w:rPr>
        <w:t>.</w:t>
      </w:r>
    </w:p>
    <w:p w:rsidR="00917357" w:rsidRPr="00EE0FE8" w:rsidRDefault="006A5B00" w:rsidP="0091735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917357" w:rsidRPr="00EE0FE8">
        <w:rPr>
          <w:rFonts w:ascii="Times New Roman" w:hAnsi="Times New Roman" w:cs="Times New Roman"/>
          <w:sz w:val="28"/>
          <w:szCs w:val="28"/>
        </w:rPr>
        <w:t>. Подготовленные индивидуальные консультации в течение 3 рабочих дней со дня их направления подконтрольному субъекту размещаются (после их обезличивания) на официальном сайте контрольно-надзорного органа на специальной информационной странице сайта (например, рубрика «Вопрос-ответ», создаваемая в рамках интерактивного сервиса «Электронная приемная» или в качестве самостоятельной информационной страницы).</w:t>
      </w:r>
    </w:p>
    <w:p w:rsidR="00917357" w:rsidRPr="00EE0FE8" w:rsidRDefault="006A5B00" w:rsidP="0091735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917357" w:rsidRPr="00EE0FE8">
        <w:rPr>
          <w:rFonts w:ascii="Times New Roman" w:hAnsi="Times New Roman" w:cs="Times New Roman"/>
          <w:sz w:val="28"/>
          <w:szCs w:val="28"/>
        </w:rPr>
        <w:t>.</w:t>
      </w:r>
      <w:r w:rsidR="00917357" w:rsidRPr="00EE0FE8">
        <w:t xml:space="preserve"> </w:t>
      </w:r>
      <w:r w:rsidR="00917357" w:rsidRPr="00EE0FE8">
        <w:rPr>
          <w:rFonts w:ascii="Times New Roman" w:hAnsi="Times New Roman" w:cs="Times New Roman"/>
          <w:sz w:val="28"/>
          <w:szCs w:val="28"/>
        </w:rPr>
        <w:t xml:space="preserve">Контрольно-надзорный орган систематически (не реже 1 раза в </w:t>
      </w:r>
      <w:r w:rsidR="00C34847" w:rsidRPr="00EE0FE8">
        <w:rPr>
          <w:rFonts w:ascii="Times New Roman" w:hAnsi="Times New Roman" w:cs="Times New Roman"/>
          <w:sz w:val="28"/>
          <w:szCs w:val="28"/>
        </w:rPr>
        <w:t>квартал</w:t>
      </w:r>
      <w:r w:rsidR="00917357" w:rsidRPr="00EE0FE8">
        <w:rPr>
          <w:rFonts w:ascii="Times New Roman" w:hAnsi="Times New Roman" w:cs="Times New Roman"/>
          <w:sz w:val="28"/>
          <w:szCs w:val="28"/>
        </w:rPr>
        <w:t>) проводит комплексный анализ поступающих в порядке оказания консультативной помощи вопросов, связанных с соблюдением обязательных требований и осуществлением государственного контроля (надзора), и определяет наиболее распространенные из них.</w:t>
      </w:r>
    </w:p>
    <w:p w:rsidR="00917357" w:rsidRPr="00EE0FE8" w:rsidRDefault="00917357" w:rsidP="0091735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 итогам анализа наиболее распространенные вопросы и обобщенные ответы на них публикуются на специальной информационной странице официального сайта контрольно-надзорного органа (например, рубрика «Часто задаваемые вопросы»), доступной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C42903" w:rsidRPr="00EE0FE8" w:rsidRDefault="006A5B00"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C42903" w:rsidRPr="00EE0FE8">
        <w:rPr>
          <w:rFonts w:ascii="Times New Roman" w:hAnsi="Times New Roman" w:cs="Times New Roman"/>
          <w:sz w:val="28"/>
          <w:szCs w:val="28"/>
        </w:rPr>
        <w:t xml:space="preserve">. Общие консультации </w:t>
      </w:r>
      <w:r w:rsidR="00C310C9" w:rsidRPr="00EE0FE8">
        <w:rPr>
          <w:rFonts w:ascii="Times New Roman" w:hAnsi="Times New Roman" w:cs="Times New Roman"/>
          <w:sz w:val="28"/>
          <w:szCs w:val="28"/>
        </w:rPr>
        <w:t xml:space="preserve">разрабатываются </w:t>
      </w:r>
      <w:r w:rsidR="00C42903" w:rsidRPr="00EE0FE8">
        <w:rPr>
          <w:rFonts w:ascii="Times New Roman" w:hAnsi="Times New Roman" w:cs="Times New Roman"/>
          <w:sz w:val="28"/>
          <w:szCs w:val="28"/>
        </w:rPr>
        <w:t xml:space="preserve">контрольно-надзорным </w:t>
      </w:r>
      <w:r w:rsidR="00870FF3" w:rsidRPr="00EE0FE8">
        <w:rPr>
          <w:rFonts w:ascii="Times New Roman" w:hAnsi="Times New Roman" w:cs="Times New Roman"/>
          <w:sz w:val="28"/>
          <w:szCs w:val="28"/>
        </w:rPr>
        <w:t xml:space="preserve">органом </w:t>
      </w:r>
      <w:r w:rsidR="00C42903" w:rsidRPr="00EE0FE8">
        <w:rPr>
          <w:rFonts w:ascii="Times New Roman" w:hAnsi="Times New Roman" w:cs="Times New Roman"/>
          <w:sz w:val="28"/>
          <w:szCs w:val="28"/>
        </w:rPr>
        <w:t xml:space="preserve">в рамках текущей деятельности, когда при анализе соблюдения </w:t>
      </w:r>
      <w:r w:rsidR="00C310C9" w:rsidRPr="00EE0FE8">
        <w:rPr>
          <w:rFonts w:ascii="Times New Roman" w:hAnsi="Times New Roman" w:cs="Times New Roman"/>
          <w:sz w:val="28"/>
          <w:szCs w:val="28"/>
        </w:rPr>
        <w:t xml:space="preserve">подконтрольными субъектами </w:t>
      </w:r>
      <w:r w:rsidR="00C42903" w:rsidRPr="00EE0FE8">
        <w:rPr>
          <w:rFonts w:ascii="Times New Roman" w:hAnsi="Times New Roman" w:cs="Times New Roman"/>
          <w:sz w:val="28"/>
          <w:szCs w:val="28"/>
        </w:rPr>
        <w:t>обязательных требо</w:t>
      </w:r>
      <w:r w:rsidR="00C310C9" w:rsidRPr="00EE0FE8">
        <w:rPr>
          <w:rFonts w:ascii="Times New Roman" w:hAnsi="Times New Roman" w:cs="Times New Roman"/>
          <w:sz w:val="28"/>
          <w:szCs w:val="28"/>
        </w:rPr>
        <w:t>ваний выявляются случаи типовых</w:t>
      </w:r>
      <w:r w:rsidR="00C42903" w:rsidRPr="00EE0FE8">
        <w:rPr>
          <w:rFonts w:ascii="Times New Roman" w:hAnsi="Times New Roman" w:cs="Times New Roman"/>
          <w:sz w:val="28"/>
          <w:szCs w:val="28"/>
        </w:rPr>
        <w:t xml:space="preserve"> и (или) массовых нарушений обязательных требований по причине неясности или неоднозначности трактовки обязательного требования, при изменении обязатель</w:t>
      </w:r>
      <w:r w:rsidR="00C310C9" w:rsidRPr="00EE0FE8">
        <w:rPr>
          <w:rFonts w:ascii="Times New Roman" w:hAnsi="Times New Roman" w:cs="Times New Roman"/>
          <w:sz w:val="28"/>
          <w:szCs w:val="28"/>
        </w:rPr>
        <w:t>ных требований, а также в случаях</w:t>
      </w:r>
      <w:r w:rsidR="00C42903" w:rsidRPr="00EE0FE8">
        <w:rPr>
          <w:rFonts w:ascii="Times New Roman" w:hAnsi="Times New Roman" w:cs="Times New Roman"/>
          <w:sz w:val="28"/>
          <w:szCs w:val="28"/>
        </w:rPr>
        <w:t xml:space="preserve"> выявления пробелов или коллизий  в правовом регулировании.</w:t>
      </w:r>
    </w:p>
    <w:p w:rsidR="00C42903" w:rsidRPr="00EE0FE8" w:rsidRDefault="00C310C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0</w:t>
      </w:r>
      <w:r w:rsidR="00C42903" w:rsidRPr="00EE0FE8">
        <w:rPr>
          <w:rFonts w:ascii="Times New Roman" w:hAnsi="Times New Roman" w:cs="Times New Roman"/>
          <w:sz w:val="28"/>
          <w:szCs w:val="28"/>
        </w:rPr>
        <w:t>. Общие консультации по мере их подготовки после присвоения им индивидуального номера размещаются на специальной информационной странице официального сайта контрольно-надзорного органа в разделе, посвященном профилактике нарушений обязательных требований.</w:t>
      </w:r>
    </w:p>
    <w:p w:rsidR="00C42903" w:rsidRPr="00EE0FE8" w:rsidRDefault="00C310C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1</w:t>
      </w:r>
      <w:r w:rsidR="00C42903" w:rsidRPr="00EE0FE8">
        <w:rPr>
          <w:rFonts w:ascii="Times New Roman" w:hAnsi="Times New Roman" w:cs="Times New Roman"/>
          <w:sz w:val="28"/>
          <w:szCs w:val="28"/>
        </w:rPr>
        <w:t>. Индивидуальное и общее консультирование осуществляется с соблюдением следующих требований:</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консультации должны быть максимально конкретными и краткими одновременно;</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консультации должны однозначно и исчерпывающе отвечать на поставленные вопросы;</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проведении консультаций рекомендуется, где это возможно, применять современные информационные технологии и системы;</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консультации должны максимально учитывать специфику групп подконтрольных субъектов, для которых они проводятся;</w:t>
      </w:r>
    </w:p>
    <w:p w:rsidR="00C42903" w:rsidRPr="00EE0FE8" w:rsidRDefault="00C42903" w:rsidP="00C42903">
      <w:pPr>
        <w:spacing w:after="12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длительность очной или «онлайн»-консультации должна отвечать критериям разумности – должен быть соблюден баланс между минимально необходимой и максимально допустимой продолжительностью; продолжительность консультации должна определяться с учетом приведенных в настоящем пункте требований.</w:t>
      </w:r>
    </w:p>
    <w:tbl>
      <w:tblPr>
        <w:tblStyle w:val="ac"/>
        <w:tblW w:w="0" w:type="auto"/>
        <w:tblLook w:val="04A0"/>
      </w:tblPr>
      <w:tblGrid>
        <w:gridCol w:w="9571"/>
      </w:tblGrid>
      <w:tr w:rsidR="00C42903" w:rsidRPr="00EE0FE8" w:rsidTr="00CA7084">
        <w:tc>
          <w:tcPr>
            <w:tcW w:w="0" w:type="auto"/>
          </w:tcPr>
          <w:p w:rsidR="00D15B53" w:rsidRPr="00EE0FE8" w:rsidRDefault="00C42903" w:rsidP="00CA7084">
            <w:pPr>
              <w:spacing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Пример. На сайте правительства Великобритании размещено руководство для органов государственной власти по проведению консультаций в рамках разработки/доработки программ и политик. В данном руководстве содержатся основные п</w:t>
            </w:r>
            <w:r w:rsidR="00D15B53" w:rsidRPr="00EE0FE8">
              <w:rPr>
                <w:rFonts w:ascii="Times New Roman" w:hAnsi="Times New Roman" w:cs="Times New Roman"/>
                <w:i/>
                <w:sz w:val="28"/>
                <w:szCs w:val="28"/>
              </w:rPr>
              <w:t>ринципы проведения консультаций:</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быть четкими и краткими.</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иметь четкую и понятную цель;</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быть информативными;</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являться лишь частью процесса взаимодействия;</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иметь разумную и обоснованную продолжительность;</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быть нацелены на достижение конкретных целей;</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учитывать потребность всех целевых групп, среди которых они осуществляются;</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ответы органов власти должны быть согласованы и утверждены до момента официальной публикации;</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консультации должны подвергаться тщательному анализу;</w:t>
            </w:r>
          </w:p>
          <w:p w:rsidR="00D15B53" w:rsidRPr="00EE0FE8" w:rsidRDefault="00D15B53" w:rsidP="00AD23DA">
            <w:pPr>
              <w:pStyle w:val="a6"/>
              <w:numPr>
                <w:ilvl w:val="0"/>
                <w:numId w:val="45"/>
              </w:numPr>
              <w:spacing w:after="120"/>
              <w:jc w:val="both"/>
              <w:rPr>
                <w:rFonts w:ascii="Times New Roman" w:hAnsi="Times New Roman" w:cs="Times New Roman"/>
                <w:i/>
                <w:sz w:val="28"/>
                <w:szCs w:val="28"/>
              </w:rPr>
            </w:pPr>
            <w:r w:rsidRPr="00EE0FE8">
              <w:rPr>
                <w:rFonts w:ascii="Times New Roman" w:hAnsi="Times New Roman" w:cs="Times New Roman"/>
                <w:i/>
                <w:sz w:val="28"/>
                <w:szCs w:val="28"/>
              </w:rPr>
              <w:t>ответы правительства на консультацию должны публиковаться в регламентированные сроки.</w:t>
            </w:r>
          </w:p>
        </w:tc>
      </w:tr>
      <w:tr w:rsidR="00C42903" w:rsidRPr="00EE0FE8" w:rsidTr="00CA7084">
        <w:tc>
          <w:tcPr>
            <w:tcW w:w="0" w:type="auto"/>
          </w:tcPr>
          <w:p w:rsidR="00C42903" w:rsidRPr="00EE0FE8" w:rsidRDefault="00C42903" w:rsidP="00CA7084">
            <w:pPr>
              <w:spacing w:line="276" w:lineRule="auto"/>
              <w:jc w:val="both"/>
              <w:rPr>
                <w:rFonts w:ascii="Times New Roman" w:hAnsi="Times New Roman" w:cs="Times New Roman"/>
                <w:i/>
                <w:sz w:val="28"/>
                <w:szCs w:val="28"/>
                <w:u w:val="single"/>
              </w:rPr>
            </w:pPr>
            <w:r w:rsidRPr="00EE0FE8">
              <w:rPr>
                <w:rFonts w:ascii="Times New Roman" w:hAnsi="Times New Roman" w:cs="Times New Roman"/>
                <w:i/>
                <w:sz w:val="28"/>
                <w:szCs w:val="28"/>
              </w:rPr>
              <w:t xml:space="preserve">Текст документа приведен по ссылке: </w:t>
            </w:r>
            <w:hyperlink r:id="rId28" w:history="1">
              <w:r w:rsidRPr="00EE0FE8">
                <w:rPr>
                  <w:rStyle w:val="ab"/>
                  <w:rFonts w:ascii="Times New Roman" w:hAnsi="Times New Roman" w:cs="Times New Roman"/>
                  <w:i/>
                  <w:color w:val="auto"/>
                  <w:sz w:val="28"/>
                  <w:szCs w:val="28"/>
                </w:rPr>
                <w:t>https://www.gov.uk/government/uploads/system/uploads/attachment_data/file/492132/20160111_Consultation_principles_final.pdf</w:t>
              </w:r>
            </w:hyperlink>
          </w:p>
        </w:tc>
      </w:tr>
    </w:tbl>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C310C9" w:rsidP="00C4290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2</w:t>
      </w:r>
      <w:r w:rsidR="00C42903" w:rsidRPr="00EE0FE8">
        <w:rPr>
          <w:rFonts w:ascii="Times New Roman" w:hAnsi="Times New Roman" w:cs="Times New Roman"/>
          <w:sz w:val="28"/>
          <w:szCs w:val="28"/>
        </w:rPr>
        <w:t xml:space="preserve">. На официальном сайте контрольно-надзорного </w:t>
      </w:r>
      <w:r w:rsidR="00F1560D" w:rsidRPr="00EE0FE8">
        <w:rPr>
          <w:rFonts w:ascii="Times New Roman" w:hAnsi="Times New Roman" w:cs="Times New Roman"/>
          <w:sz w:val="28"/>
          <w:szCs w:val="28"/>
        </w:rPr>
        <w:t>организуется</w:t>
      </w:r>
      <w:r w:rsidR="00C42903" w:rsidRPr="00EE0FE8">
        <w:rPr>
          <w:rFonts w:ascii="Times New Roman" w:hAnsi="Times New Roman" w:cs="Times New Roman"/>
          <w:sz w:val="28"/>
          <w:szCs w:val="28"/>
        </w:rPr>
        <w:t xml:space="preserve"> система поиска консультаций, как минимум, по виду </w:t>
      </w:r>
      <w:r w:rsidR="004243BB" w:rsidRPr="00EE0FE8">
        <w:rPr>
          <w:rFonts w:ascii="Times New Roman" w:hAnsi="Times New Roman" w:cs="Times New Roman"/>
          <w:sz w:val="28"/>
          <w:szCs w:val="28"/>
        </w:rPr>
        <w:t xml:space="preserve">государственного </w:t>
      </w:r>
      <w:r w:rsidR="00C42903" w:rsidRPr="00EE0FE8">
        <w:rPr>
          <w:rFonts w:ascii="Times New Roman" w:hAnsi="Times New Roman" w:cs="Times New Roman"/>
          <w:sz w:val="28"/>
          <w:szCs w:val="28"/>
        </w:rPr>
        <w:t>контроля (надзора), по сфере деятельности подконтрольных субъектов, по жизненным ситуациям</w:t>
      </w:r>
      <w:r w:rsidR="004243BB" w:rsidRPr="00EE0FE8">
        <w:rPr>
          <w:rFonts w:ascii="Times New Roman" w:hAnsi="Times New Roman" w:cs="Times New Roman"/>
          <w:sz w:val="28"/>
          <w:szCs w:val="28"/>
        </w:rPr>
        <w:t>, по виду охраняемых</w:t>
      </w:r>
      <w:r w:rsidR="00C42903" w:rsidRPr="00EE0FE8">
        <w:rPr>
          <w:rFonts w:ascii="Times New Roman" w:hAnsi="Times New Roman" w:cs="Times New Roman"/>
          <w:sz w:val="28"/>
          <w:szCs w:val="28"/>
        </w:rPr>
        <w:t xml:space="preserve"> </w:t>
      </w:r>
      <w:r w:rsidR="004243BB" w:rsidRPr="00EE0FE8">
        <w:rPr>
          <w:rFonts w:ascii="Times New Roman" w:hAnsi="Times New Roman" w:cs="Times New Roman"/>
          <w:sz w:val="28"/>
          <w:szCs w:val="28"/>
        </w:rPr>
        <w:t>законом ценностей</w:t>
      </w:r>
      <w:r w:rsidR="00C42903" w:rsidRPr="00EE0FE8">
        <w:rPr>
          <w:rFonts w:ascii="Times New Roman" w:hAnsi="Times New Roman" w:cs="Times New Roman"/>
          <w:sz w:val="28"/>
          <w:szCs w:val="28"/>
        </w:rPr>
        <w:t>, по видам обязательных требований, а также по дате и номеру консультации.</w:t>
      </w:r>
    </w:p>
    <w:p w:rsidR="00C42903" w:rsidRPr="00EE0FE8" w:rsidRDefault="00C310C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3</w:t>
      </w:r>
      <w:r w:rsidR="00C42903" w:rsidRPr="00EE0FE8">
        <w:rPr>
          <w:rFonts w:ascii="Times New Roman" w:hAnsi="Times New Roman" w:cs="Times New Roman"/>
          <w:sz w:val="28"/>
          <w:szCs w:val="28"/>
        </w:rPr>
        <w:t>. Консультирование (информирование) подконтрольных субъектов и иных заинтересованных лиц по вопросам соблюдения обязательных требований может осуществляться, в том числе в рамках следующих способов взаимодействия контрольно-надзорных органов с подконтрольными субъектами: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4243BB" w:rsidRPr="00EE0FE8">
        <w:rPr>
          <w:rFonts w:ascii="Times New Roman" w:hAnsi="Times New Roman" w:cs="Times New Roman"/>
          <w:sz w:val="28"/>
          <w:szCs w:val="28"/>
        </w:rPr>
        <w:t>публичны</w:t>
      </w:r>
      <w:r w:rsidR="00946A87" w:rsidRPr="00EE0FE8">
        <w:rPr>
          <w:rFonts w:ascii="Times New Roman" w:hAnsi="Times New Roman" w:cs="Times New Roman"/>
          <w:sz w:val="28"/>
          <w:szCs w:val="28"/>
        </w:rPr>
        <w:t>х</w:t>
      </w:r>
      <w:r w:rsidR="004243BB" w:rsidRPr="00EE0FE8">
        <w:rPr>
          <w:rFonts w:ascii="Times New Roman" w:hAnsi="Times New Roman" w:cs="Times New Roman"/>
          <w:sz w:val="28"/>
          <w:szCs w:val="28"/>
        </w:rPr>
        <w:t xml:space="preserve"> мероприяти</w:t>
      </w:r>
      <w:r w:rsidR="00946A87" w:rsidRPr="00EE0FE8">
        <w:rPr>
          <w:rFonts w:ascii="Times New Roman" w:hAnsi="Times New Roman" w:cs="Times New Roman"/>
          <w:sz w:val="28"/>
          <w:szCs w:val="28"/>
        </w:rPr>
        <w:t>й</w:t>
      </w:r>
      <w:r w:rsidRPr="00EE0FE8">
        <w:rPr>
          <w:rFonts w:ascii="Times New Roman" w:hAnsi="Times New Roman" w:cs="Times New Roman"/>
          <w:sz w:val="28"/>
          <w:szCs w:val="28"/>
        </w:rPr>
        <w:t>, проводимы</w:t>
      </w:r>
      <w:r w:rsidR="00946A87" w:rsidRPr="00EE0FE8">
        <w:rPr>
          <w:rFonts w:ascii="Times New Roman" w:hAnsi="Times New Roman" w:cs="Times New Roman"/>
          <w:sz w:val="28"/>
          <w:szCs w:val="28"/>
        </w:rPr>
        <w:t>х</w:t>
      </w:r>
      <w:r w:rsidRPr="00EE0FE8">
        <w:rPr>
          <w:rFonts w:ascii="Times New Roman" w:hAnsi="Times New Roman" w:cs="Times New Roman"/>
          <w:sz w:val="28"/>
          <w:szCs w:val="28"/>
        </w:rPr>
        <w:t xml:space="preserve"> контрольно-надзорным органом непосредственно или с его участием;</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публикаци</w:t>
      </w:r>
      <w:r w:rsidR="00946A87" w:rsidRPr="00EE0FE8">
        <w:rPr>
          <w:rFonts w:ascii="Times New Roman" w:hAnsi="Times New Roman" w:cs="Times New Roman"/>
          <w:sz w:val="28"/>
          <w:szCs w:val="28"/>
        </w:rPr>
        <w:t>и</w:t>
      </w:r>
      <w:r w:rsidRPr="00EE0FE8">
        <w:rPr>
          <w:rFonts w:ascii="Times New Roman" w:hAnsi="Times New Roman" w:cs="Times New Roman"/>
          <w:sz w:val="28"/>
          <w:szCs w:val="28"/>
        </w:rPr>
        <w:t xml:space="preserve"> разъяснительных комментариев, предоставляемых руководством контрольно-надзорного органа, в СМИ (печатные издания, телевидение, радио, социальные сети);</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социальн</w:t>
      </w:r>
      <w:r w:rsidR="00946A87" w:rsidRPr="00EE0FE8">
        <w:rPr>
          <w:rFonts w:ascii="Times New Roman" w:hAnsi="Times New Roman" w:cs="Times New Roman"/>
          <w:sz w:val="28"/>
          <w:szCs w:val="28"/>
        </w:rPr>
        <w:t>ой наружной рекламы</w:t>
      </w:r>
      <w:r w:rsidRPr="00EE0FE8">
        <w:rPr>
          <w:rFonts w:ascii="Times New Roman" w:hAnsi="Times New Roman" w:cs="Times New Roman"/>
          <w:sz w:val="28"/>
          <w:szCs w:val="28"/>
        </w:rPr>
        <w:t>;</w:t>
      </w:r>
    </w:p>
    <w:p w:rsidR="00C42903" w:rsidRPr="00EE0FE8" w:rsidRDefault="00946A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подготовки</w:t>
      </w:r>
      <w:r w:rsidR="00C42903" w:rsidRPr="00EE0FE8">
        <w:rPr>
          <w:rFonts w:ascii="Times New Roman" w:hAnsi="Times New Roman" w:cs="Times New Roman"/>
          <w:sz w:val="28"/>
          <w:szCs w:val="28"/>
        </w:rPr>
        <w:t xml:space="preserve"> руководств по соблюдению действующих обязательных требований в соответствии с настоящим Стандартом и представлени</w:t>
      </w:r>
      <w:r w:rsidRPr="00EE0FE8">
        <w:rPr>
          <w:rFonts w:ascii="Times New Roman" w:hAnsi="Times New Roman" w:cs="Times New Roman"/>
          <w:sz w:val="28"/>
          <w:szCs w:val="28"/>
        </w:rPr>
        <w:t>я</w:t>
      </w:r>
      <w:r w:rsidR="00C42903" w:rsidRPr="00EE0FE8">
        <w:rPr>
          <w:rFonts w:ascii="Times New Roman" w:hAnsi="Times New Roman" w:cs="Times New Roman"/>
          <w:sz w:val="28"/>
          <w:szCs w:val="28"/>
        </w:rPr>
        <w:t xml:space="preserve"> таких руководств подконтрольным субъектам </w:t>
      </w:r>
      <w:r w:rsidR="002E7714" w:rsidRPr="00EE0FE8">
        <w:rPr>
          <w:rFonts w:ascii="Times New Roman" w:hAnsi="Times New Roman" w:cs="Times New Roman"/>
          <w:sz w:val="28"/>
          <w:szCs w:val="28"/>
        </w:rPr>
        <w:t xml:space="preserve">и иным лицам </w:t>
      </w:r>
      <w:r w:rsidR="00C42903" w:rsidRPr="00EE0FE8">
        <w:rPr>
          <w:rFonts w:ascii="Times New Roman" w:hAnsi="Times New Roman" w:cs="Times New Roman"/>
          <w:sz w:val="28"/>
          <w:szCs w:val="28"/>
        </w:rPr>
        <w:t xml:space="preserve">в качестве </w:t>
      </w:r>
      <w:r w:rsidR="00101A33" w:rsidRPr="00EE0FE8">
        <w:rPr>
          <w:rFonts w:ascii="Times New Roman" w:hAnsi="Times New Roman" w:cs="Times New Roman"/>
          <w:sz w:val="28"/>
          <w:szCs w:val="28"/>
        </w:rPr>
        <w:t>раздаточных материалов (буклеты</w:t>
      </w:r>
      <w:r w:rsidR="00C42903" w:rsidRPr="00EE0FE8">
        <w:rPr>
          <w:rFonts w:ascii="Times New Roman" w:hAnsi="Times New Roman" w:cs="Times New Roman"/>
          <w:sz w:val="28"/>
          <w:szCs w:val="28"/>
        </w:rPr>
        <w:t>, брошюр</w:t>
      </w:r>
      <w:r w:rsidR="00101A33" w:rsidRPr="00EE0FE8">
        <w:rPr>
          <w:rFonts w:ascii="Times New Roman" w:hAnsi="Times New Roman" w:cs="Times New Roman"/>
          <w:sz w:val="28"/>
          <w:szCs w:val="28"/>
        </w:rPr>
        <w:t>ы, графические материалы</w:t>
      </w:r>
      <w:r w:rsidR="00C42903" w:rsidRPr="00EE0FE8">
        <w:rPr>
          <w:rFonts w:ascii="Times New Roman" w:hAnsi="Times New Roman" w:cs="Times New Roman"/>
          <w:sz w:val="28"/>
          <w:szCs w:val="28"/>
        </w:rPr>
        <w:t>)</w:t>
      </w:r>
      <w:r w:rsidRPr="00EE0FE8">
        <w:rPr>
          <w:rFonts w:ascii="Times New Roman" w:hAnsi="Times New Roman" w:cs="Times New Roman"/>
          <w:sz w:val="28"/>
          <w:szCs w:val="28"/>
        </w:rPr>
        <w:t>, а также публикации</w:t>
      </w:r>
      <w:r w:rsidR="0055256A" w:rsidRPr="00EE0FE8">
        <w:rPr>
          <w:rFonts w:ascii="Times New Roman" w:hAnsi="Times New Roman" w:cs="Times New Roman"/>
          <w:sz w:val="28"/>
          <w:szCs w:val="28"/>
        </w:rPr>
        <w:t xml:space="preserve"> руководств на официальном сайте контрольно-надзорного органа</w:t>
      </w:r>
      <w:r w:rsidR="00C42903" w:rsidRPr="00EE0FE8">
        <w:rPr>
          <w:rFonts w:ascii="Times New Roman" w:hAnsi="Times New Roman" w:cs="Times New Roman"/>
          <w:sz w:val="28"/>
          <w:szCs w:val="28"/>
        </w:rPr>
        <w:t>;</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заседани</w:t>
      </w:r>
      <w:r w:rsidR="00946A87" w:rsidRPr="00EE0FE8">
        <w:rPr>
          <w:rFonts w:ascii="Times New Roman" w:hAnsi="Times New Roman" w:cs="Times New Roman"/>
          <w:sz w:val="28"/>
          <w:szCs w:val="28"/>
        </w:rPr>
        <w:t>й</w:t>
      </w:r>
      <w:r w:rsidRPr="00EE0FE8">
        <w:rPr>
          <w:rFonts w:ascii="Times New Roman" w:hAnsi="Times New Roman" w:cs="Times New Roman"/>
          <w:sz w:val="28"/>
          <w:szCs w:val="28"/>
        </w:rPr>
        <w:t xml:space="preserve"> рабочих групп;</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«горяч</w:t>
      </w:r>
      <w:r w:rsidR="00946A87" w:rsidRPr="00EE0FE8">
        <w:rPr>
          <w:rFonts w:ascii="Times New Roman" w:hAnsi="Times New Roman" w:cs="Times New Roman"/>
          <w:sz w:val="28"/>
          <w:szCs w:val="28"/>
        </w:rPr>
        <w:t>их</w:t>
      </w:r>
      <w:r w:rsidRPr="00EE0FE8">
        <w:rPr>
          <w:rFonts w:ascii="Times New Roman" w:hAnsi="Times New Roman" w:cs="Times New Roman"/>
          <w:sz w:val="28"/>
          <w:szCs w:val="28"/>
        </w:rPr>
        <w:t xml:space="preserve"> лини</w:t>
      </w:r>
      <w:r w:rsidR="00946A87" w:rsidRPr="00EE0FE8">
        <w:rPr>
          <w:rFonts w:ascii="Times New Roman" w:hAnsi="Times New Roman" w:cs="Times New Roman"/>
          <w:sz w:val="28"/>
          <w:szCs w:val="28"/>
        </w:rPr>
        <w:t>й</w:t>
      </w:r>
      <w:r w:rsidRPr="00EE0FE8">
        <w:rPr>
          <w:rFonts w:ascii="Times New Roman" w:hAnsi="Times New Roman" w:cs="Times New Roman"/>
          <w:sz w:val="28"/>
          <w:szCs w:val="28"/>
        </w:rPr>
        <w:t>», проводим</w:t>
      </w:r>
      <w:r w:rsidR="00946A87" w:rsidRPr="00EE0FE8">
        <w:rPr>
          <w:rFonts w:ascii="Times New Roman" w:hAnsi="Times New Roman" w:cs="Times New Roman"/>
          <w:sz w:val="28"/>
          <w:szCs w:val="28"/>
        </w:rPr>
        <w:t>ых</w:t>
      </w:r>
      <w:r w:rsidRPr="00EE0FE8">
        <w:rPr>
          <w:rFonts w:ascii="Times New Roman" w:hAnsi="Times New Roman" w:cs="Times New Roman"/>
          <w:sz w:val="28"/>
          <w:szCs w:val="28"/>
        </w:rPr>
        <w:t xml:space="preserve"> контрольно-надзорным органом с подконтрольными субъектами;</w:t>
      </w:r>
    </w:p>
    <w:p w:rsidR="00257887"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w:t>
      </w:r>
      <w:r w:rsidR="00946A87" w:rsidRPr="00EE0FE8">
        <w:rPr>
          <w:rFonts w:ascii="Times New Roman" w:hAnsi="Times New Roman" w:cs="Times New Roman"/>
          <w:sz w:val="28"/>
          <w:szCs w:val="28"/>
        </w:rPr>
        <w:t>оказан</w:t>
      </w:r>
      <w:r w:rsidRPr="00EE0FE8">
        <w:rPr>
          <w:rFonts w:ascii="Times New Roman" w:hAnsi="Times New Roman" w:cs="Times New Roman"/>
          <w:sz w:val="28"/>
          <w:szCs w:val="28"/>
        </w:rPr>
        <w:t>и</w:t>
      </w:r>
      <w:r w:rsidR="00946A87" w:rsidRPr="00EE0FE8">
        <w:rPr>
          <w:rFonts w:ascii="Times New Roman" w:hAnsi="Times New Roman" w:cs="Times New Roman"/>
          <w:sz w:val="28"/>
          <w:szCs w:val="28"/>
        </w:rPr>
        <w:t>я</w:t>
      </w:r>
      <w:r w:rsidRPr="00EE0FE8">
        <w:rPr>
          <w:rFonts w:ascii="Times New Roman" w:hAnsi="Times New Roman" w:cs="Times New Roman"/>
          <w:sz w:val="28"/>
          <w:szCs w:val="28"/>
        </w:rPr>
        <w:t xml:space="preserve"> очных консультаций в общественных приемных и многофункциональных центрах предоставления государственных и муниципальных услуг, или в помещениях контрольно-надзорных органов</w:t>
      </w:r>
      <w:r w:rsidR="00257887" w:rsidRPr="00EE0FE8">
        <w:rPr>
          <w:rFonts w:ascii="Times New Roman" w:hAnsi="Times New Roman" w:cs="Times New Roman"/>
          <w:sz w:val="28"/>
          <w:szCs w:val="28"/>
        </w:rPr>
        <w:t>;</w:t>
      </w:r>
    </w:p>
    <w:p w:rsidR="00C42903"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предоставлени</w:t>
      </w:r>
      <w:r w:rsidR="00946A87" w:rsidRPr="00EE0FE8">
        <w:rPr>
          <w:rFonts w:ascii="Times New Roman" w:hAnsi="Times New Roman" w:cs="Times New Roman"/>
          <w:sz w:val="28"/>
          <w:szCs w:val="28"/>
        </w:rPr>
        <w:t>я</w:t>
      </w:r>
      <w:r w:rsidRPr="00EE0FE8">
        <w:rPr>
          <w:rFonts w:ascii="Times New Roman" w:hAnsi="Times New Roman" w:cs="Times New Roman"/>
          <w:sz w:val="28"/>
          <w:szCs w:val="28"/>
        </w:rPr>
        <w:t xml:space="preserve"> «онлайн»-консультаций на официальном сайте контрольно-надзорного органа</w:t>
      </w:r>
      <w:r w:rsidR="00C42903" w:rsidRPr="00EE0FE8">
        <w:rPr>
          <w:rFonts w:ascii="Times New Roman" w:hAnsi="Times New Roman" w:cs="Times New Roman"/>
          <w:sz w:val="28"/>
          <w:szCs w:val="28"/>
        </w:rPr>
        <w:t>;</w:t>
      </w:r>
    </w:p>
    <w:p w:rsidR="00C42903"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C42903" w:rsidRPr="00EE0FE8">
        <w:rPr>
          <w:rFonts w:ascii="Times New Roman" w:hAnsi="Times New Roman" w:cs="Times New Roman"/>
          <w:sz w:val="28"/>
          <w:szCs w:val="28"/>
        </w:rPr>
        <w:t>) осуществлени</w:t>
      </w:r>
      <w:r w:rsidR="00946A87" w:rsidRPr="00EE0FE8">
        <w:rPr>
          <w:rFonts w:ascii="Times New Roman" w:hAnsi="Times New Roman" w:cs="Times New Roman"/>
          <w:sz w:val="28"/>
          <w:szCs w:val="28"/>
        </w:rPr>
        <w:t>я</w:t>
      </w:r>
      <w:r w:rsidR="00C42903" w:rsidRPr="00EE0FE8">
        <w:rPr>
          <w:rFonts w:ascii="Times New Roman" w:hAnsi="Times New Roman" w:cs="Times New Roman"/>
          <w:sz w:val="28"/>
          <w:szCs w:val="28"/>
        </w:rPr>
        <w:t xml:space="preserve"> контрольно-надзорным органом соответствующей информационной рассылки отраслевым союзам, общественным объединениям предпринимателей и общественным организациям, действующим в подконтрольной сфере общественных отношений,  а также персонально подконтрольным субъектам, в том числе в случаях, предусмотренных настоящим Стандартом;</w:t>
      </w:r>
    </w:p>
    <w:p w:rsidR="00C42903"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C42903" w:rsidRPr="00EE0FE8">
        <w:rPr>
          <w:rFonts w:ascii="Times New Roman" w:hAnsi="Times New Roman" w:cs="Times New Roman"/>
          <w:sz w:val="28"/>
          <w:szCs w:val="28"/>
        </w:rPr>
        <w:t xml:space="preserve">) </w:t>
      </w:r>
      <w:r w:rsidR="00243A19" w:rsidRPr="00EE0FE8">
        <w:rPr>
          <w:rFonts w:ascii="Times New Roman" w:hAnsi="Times New Roman" w:cs="Times New Roman"/>
          <w:sz w:val="28"/>
          <w:szCs w:val="28"/>
        </w:rPr>
        <w:t>проведения дня</w:t>
      </w:r>
      <w:r w:rsidR="00C42903" w:rsidRPr="00EE0FE8">
        <w:rPr>
          <w:rFonts w:ascii="Times New Roman" w:hAnsi="Times New Roman" w:cs="Times New Roman"/>
          <w:sz w:val="28"/>
          <w:szCs w:val="28"/>
        </w:rPr>
        <w:t xml:space="preserve"> «открытых дверей» в органах государственного контроля (надзора), муниципального контроля;</w:t>
      </w:r>
    </w:p>
    <w:p w:rsidR="00B85DBE" w:rsidRPr="00EE0FE8" w:rsidRDefault="00257887" w:rsidP="00A02B9D">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C42903" w:rsidRPr="00EE0FE8">
        <w:rPr>
          <w:rFonts w:ascii="Times New Roman" w:hAnsi="Times New Roman" w:cs="Times New Roman"/>
          <w:sz w:val="28"/>
          <w:szCs w:val="28"/>
        </w:rPr>
        <w:t>) размещени</w:t>
      </w:r>
      <w:r w:rsidR="00946A87" w:rsidRPr="00EE0FE8">
        <w:rPr>
          <w:rFonts w:ascii="Times New Roman" w:hAnsi="Times New Roman" w:cs="Times New Roman"/>
          <w:sz w:val="28"/>
          <w:szCs w:val="28"/>
        </w:rPr>
        <w:t>я</w:t>
      </w:r>
      <w:r w:rsidR="00C42903" w:rsidRPr="00EE0FE8">
        <w:rPr>
          <w:rFonts w:ascii="Times New Roman" w:hAnsi="Times New Roman" w:cs="Times New Roman"/>
          <w:sz w:val="28"/>
          <w:szCs w:val="28"/>
        </w:rPr>
        <w:t xml:space="preserve"> информационных видеоматериалов на официальном сайте контрольно-надзорного органа;</w:t>
      </w:r>
    </w:p>
    <w:p w:rsidR="00C42903"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C42903" w:rsidRPr="00EE0FE8">
        <w:rPr>
          <w:rFonts w:ascii="Times New Roman" w:hAnsi="Times New Roman" w:cs="Times New Roman"/>
          <w:sz w:val="28"/>
          <w:szCs w:val="28"/>
        </w:rPr>
        <w:t>)  разработк</w:t>
      </w:r>
      <w:r w:rsidR="00946A87" w:rsidRPr="00EE0FE8">
        <w:rPr>
          <w:rFonts w:ascii="Times New Roman" w:hAnsi="Times New Roman" w:cs="Times New Roman"/>
          <w:sz w:val="28"/>
          <w:szCs w:val="28"/>
        </w:rPr>
        <w:t>и</w:t>
      </w:r>
      <w:r w:rsidR="00C42903" w:rsidRPr="00EE0FE8">
        <w:rPr>
          <w:rFonts w:ascii="Times New Roman" w:hAnsi="Times New Roman" w:cs="Times New Roman"/>
          <w:sz w:val="28"/>
          <w:szCs w:val="28"/>
        </w:rPr>
        <w:t xml:space="preserve"> и реализаци</w:t>
      </w:r>
      <w:r w:rsidR="00946A87" w:rsidRPr="00EE0FE8">
        <w:rPr>
          <w:rFonts w:ascii="Times New Roman" w:hAnsi="Times New Roman" w:cs="Times New Roman"/>
          <w:sz w:val="28"/>
          <w:szCs w:val="28"/>
        </w:rPr>
        <w:t>и</w:t>
      </w:r>
      <w:r w:rsidR="00C42903" w:rsidRPr="00EE0FE8">
        <w:rPr>
          <w:rFonts w:ascii="Times New Roman" w:hAnsi="Times New Roman" w:cs="Times New Roman"/>
          <w:sz w:val="28"/>
          <w:szCs w:val="28"/>
        </w:rPr>
        <w:t xml:space="preserve"> контрольно-надзорным органом специальных обучающих программ для подконтрольных субъектов; </w:t>
      </w:r>
    </w:p>
    <w:p w:rsidR="00257887"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 проведени</w:t>
      </w:r>
      <w:r w:rsidR="00946A87" w:rsidRPr="00EE0FE8">
        <w:rPr>
          <w:rFonts w:ascii="Times New Roman" w:hAnsi="Times New Roman" w:cs="Times New Roman"/>
          <w:sz w:val="28"/>
          <w:szCs w:val="28"/>
        </w:rPr>
        <w:t>я</w:t>
      </w:r>
      <w:r w:rsidRPr="00EE0FE8">
        <w:rPr>
          <w:rFonts w:ascii="Times New Roman" w:hAnsi="Times New Roman" w:cs="Times New Roman"/>
          <w:sz w:val="28"/>
          <w:szCs w:val="28"/>
        </w:rPr>
        <w:t xml:space="preserve"> инструктажей должностными лицами контрольно-надзорного органа;</w:t>
      </w:r>
    </w:p>
    <w:p w:rsidR="00257887"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 «наставничеств</w:t>
      </w:r>
      <w:r w:rsidR="00946A87" w:rsidRPr="00EE0FE8">
        <w:rPr>
          <w:rFonts w:ascii="Times New Roman" w:hAnsi="Times New Roman" w:cs="Times New Roman"/>
          <w:sz w:val="28"/>
          <w:szCs w:val="28"/>
        </w:rPr>
        <w:t>а</w:t>
      </w:r>
      <w:r w:rsidRPr="00EE0FE8">
        <w:rPr>
          <w:rFonts w:ascii="Times New Roman" w:hAnsi="Times New Roman" w:cs="Times New Roman"/>
          <w:sz w:val="28"/>
          <w:szCs w:val="28"/>
        </w:rPr>
        <w:t>» должностных лиц контрольно-надзорного органа;</w:t>
      </w:r>
    </w:p>
    <w:p w:rsidR="00C42903" w:rsidRPr="00EE0FE8" w:rsidRDefault="00257887"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w:t>
      </w:r>
      <w:r w:rsidR="00C42903" w:rsidRPr="00EE0FE8">
        <w:rPr>
          <w:rFonts w:ascii="Times New Roman" w:hAnsi="Times New Roman" w:cs="Times New Roman"/>
          <w:sz w:val="28"/>
          <w:szCs w:val="28"/>
        </w:rPr>
        <w:t>) ины</w:t>
      </w:r>
      <w:r w:rsidR="00946A87" w:rsidRPr="00EE0FE8">
        <w:rPr>
          <w:rFonts w:ascii="Times New Roman" w:hAnsi="Times New Roman" w:cs="Times New Roman"/>
          <w:sz w:val="28"/>
          <w:szCs w:val="28"/>
        </w:rPr>
        <w:t>х</w:t>
      </w:r>
      <w:r w:rsidR="00C42903" w:rsidRPr="00EE0FE8">
        <w:rPr>
          <w:rFonts w:ascii="Times New Roman" w:hAnsi="Times New Roman" w:cs="Times New Roman"/>
          <w:sz w:val="28"/>
          <w:szCs w:val="28"/>
        </w:rPr>
        <w:t xml:space="preserve"> возможны</w:t>
      </w:r>
      <w:r w:rsidR="00946A87" w:rsidRPr="00EE0FE8">
        <w:rPr>
          <w:rFonts w:ascii="Times New Roman" w:hAnsi="Times New Roman" w:cs="Times New Roman"/>
          <w:sz w:val="28"/>
          <w:szCs w:val="28"/>
        </w:rPr>
        <w:t>х</w:t>
      </w:r>
      <w:r w:rsidR="00C42903" w:rsidRPr="00EE0FE8">
        <w:rPr>
          <w:rFonts w:ascii="Times New Roman" w:hAnsi="Times New Roman" w:cs="Times New Roman"/>
          <w:sz w:val="28"/>
          <w:szCs w:val="28"/>
        </w:rPr>
        <w:t xml:space="preserve"> способ</w:t>
      </w:r>
      <w:r w:rsidR="00946A87" w:rsidRPr="00EE0FE8">
        <w:rPr>
          <w:rFonts w:ascii="Times New Roman" w:hAnsi="Times New Roman" w:cs="Times New Roman"/>
          <w:sz w:val="28"/>
          <w:szCs w:val="28"/>
        </w:rPr>
        <w:t>ов</w:t>
      </w:r>
      <w:r w:rsidR="00C42903" w:rsidRPr="00EE0FE8">
        <w:rPr>
          <w:rFonts w:ascii="Times New Roman" w:hAnsi="Times New Roman" w:cs="Times New Roman"/>
          <w:sz w:val="28"/>
          <w:szCs w:val="28"/>
        </w:rPr>
        <w:t xml:space="preserve"> по усмотрению контрольно-надзорного органа.</w:t>
      </w:r>
    </w:p>
    <w:p w:rsidR="00C42903" w:rsidRPr="00EE0FE8" w:rsidRDefault="00243A1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4</w:t>
      </w:r>
      <w:r w:rsidR="00C42903" w:rsidRPr="00EE0FE8">
        <w:rPr>
          <w:rFonts w:ascii="Times New Roman" w:hAnsi="Times New Roman" w:cs="Times New Roman"/>
          <w:sz w:val="28"/>
          <w:szCs w:val="28"/>
        </w:rPr>
        <w:t>. Очные и «онлайн»-консультации должны проводиться контрольно-надзорным органом не реже одного раза в квартал.</w:t>
      </w:r>
    </w:p>
    <w:p w:rsidR="00CF27EC" w:rsidRPr="00EE0FE8" w:rsidRDefault="00CF27EC"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Контрольно-надзорные органы обеспечивают необходимые организационные условия  для проведения очных консультаций  с широким кругом заинтересованных лиц (проведение консультаций в рабочие дни в подходящем вместительном помещении с хорошей транспортной доступностью и т.д.).</w:t>
      </w:r>
    </w:p>
    <w:p w:rsidR="00C42903" w:rsidRPr="00EE0FE8" w:rsidRDefault="00243A19"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5</w:t>
      </w:r>
      <w:r w:rsidR="00C42903" w:rsidRPr="00EE0FE8">
        <w:rPr>
          <w:rFonts w:ascii="Times New Roman" w:hAnsi="Times New Roman" w:cs="Times New Roman"/>
          <w:sz w:val="28"/>
          <w:szCs w:val="28"/>
        </w:rPr>
        <w:t xml:space="preserve">. В случае изменения обязательных требований, входящих в предмет контроля (надзора), контрольно-надзорному органу следует провести </w:t>
      </w:r>
      <w:r w:rsidR="009069BD" w:rsidRPr="00EE0FE8">
        <w:rPr>
          <w:rFonts w:ascii="Times New Roman" w:hAnsi="Times New Roman" w:cs="Times New Roman"/>
          <w:sz w:val="28"/>
          <w:szCs w:val="28"/>
        </w:rPr>
        <w:t>се</w:t>
      </w:r>
      <w:r w:rsidR="00C42903" w:rsidRPr="00EE0FE8">
        <w:rPr>
          <w:rFonts w:ascii="Times New Roman" w:hAnsi="Times New Roman" w:cs="Times New Roman"/>
          <w:sz w:val="28"/>
          <w:szCs w:val="28"/>
        </w:rPr>
        <w:t>минар</w:t>
      </w:r>
      <w:r w:rsidR="009069BD" w:rsidRPr="00EE0FE8">
        <w:rPr>
          <w:rFonts w:ascii="Times New Roman" w:hAnsi="Times New Roman" w:cs="Times New Roman"/>
          <w:sz w:val="28"/>
          <w:szCs w:val="28"/>
        </w:rPr>
        <w:t xml:space="preserve"> (вебинар), интерактивный форум </w:t>
      </w:r>
      <w:r w:rsidR="00C42903" w:rsidRPr="00EE0FE8">
        <w:rPr>
          <w:rFonts w:ascii="Times New Roman" w:hAnsi="Times New Roman" w:cs="Times New Roman"/>
          <w:sz w:val="28"/>
          <w:szCs w:val="28"/>
        </w:rPr>
        <w:t>или иное мероприятие, обеспечивающее широкое информирование подконтрольных субъектов о содержании и последствиях изменения обязательных требований, а также о необходимых организационных и (или) технических мероприятиях, которые должны реализовать подконтрольные субъекты для соблюдения новых обязательных требований.</w:t>
      </w:r>
    </w:p>
    <w:p w:rsidR="00C42903" w:rsidRPr="00EE0FE8" w:rsidRDefault="009069BD"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6</w:t>
      </w:r>
      <w:r w:rsidR="00C42903" w:rsidRPr="00EE0FE8">
        <w:rPr>
          <w:rFonts w:ascii="Times New Roman" w:hAnsi="Times New Roman" w:cs="Times New Roman"/>
          <w:sz w:val="28"/>
          <w:szCs w:val="28"/>
        </w:rPr>
        <w:t xml:space="preserve">. По вопросам применения сложных </w:t>
      </w:r>
      <w:r w:rsidR="008E7A0F" w:rsidRPr="00EE0FE8">
        <w:rPr>
          <w:rFonts w:ascii="Times New Roman" w:hAnsi="Times New Roman" w:cs="Times New Roman"/>
          <w:sz w:val="28"/>
          <w:szCs w:val="28"/>
        </w:rPr>
        <w:t>и (</w:t>
      </w:r>
      <w:r w:rsidR="00C42903" w:rsidRPr="00EE0FE8">
        <w:rPr>
          <w:rFonts w:ascii="Times New Roman" w:hAnsi="Times New Roman" w:cs="Times New Roman"/>
          <w:sz w:val="28"/>
          <w:szCs w:val="28"/>
        </w:rPr>
        <w:t>или</w:t>
      </w:r>
      <w:r w:rsidR="008E7A0F" w:rsidRPr="00EE0FE8">
        <w:rPr>
          <w:rFonts w:ascii="Times New Roman" w:hAnsi="Times New Roman" w:cs="Times New Roman"/>
          <w:sz w:val="28"/>
          <w:szCs w:val="28"/>
        </w:rPr>
        <w:t>)</w:t>
      </w:r>
      <w:r w:rsidR="00C42903" w:rsidRPr="00EE0FE8">
        <w:rPr>
          <w:rFonts w:ascii="Times New Roman" w:hAnsi="Times New Roman" w:cs="Times New Roman"/>
          <w:sz w:val="28"/>
          <w:szCs w:val="28"/>
        </w:rPr>
        <w:t xml:space="preserve"> наиболее значимых обязательных требований, обязательных требований, по которым отмечены случаи их типового и (или) массового нарушения, а также последствия нарушения которых влекут серьезную угрозу охраняемым законом ценностям, проводятся инструктажи.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Информация о проведении инструктажа должна направляться адресно соответствующим подконтрольным субъектам</w:t>
      </w:r>
      <w:r w:rsidR="00257887" w:rsidRPr="00EE0FE8">
        <w:rPr>
          <w:rFonts w:ascii="Times New Roman" w:hAnsi="Times New Roman" w:cs="Times New Roman"/>
          <w:sz w:val="28"/>
          <w:szCs w:val="28"/>
        </w:rPr>
        <w:t xml:space="preserve"> и (или) иным заинтересованным лицам</w:t>
      </w:r>
      <w:r w:rsidRPr="00EE0FE8">
        <w:rPr>
          <w:rFonts w:ascii="Times New Roman" w:hAnsi="Times New Roman" w:cs="Times New Roman"/>
          <w:sz w:val="28"/>
          <w:szCs w:val="28"/>
        </w:rPr>
        <w:t>, а также размещаться на главной странице официального сайта контрольно-надзорного органа и в разделе, посвященном профилактике нарушений обязательных требований.</w:t>
      </w:r>
    </w:p>
    <w:p w:rsidR="009C46EC" w:rsidRPr="00EE0FE8" w:rsidRDefault="00257887" w:rsidP="009C46E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7</w:t>
      </w:r>
      <w:r w:rsidRPr="00EE0FE8">
        <w:rPr>
          <w:rFonts w:ascii="Times New Roman" w:hAnsi="Times New Roman" w:cs="Times New Roman"/>
          <w:sz w:val="28"/>
          <w:szCs w:val="28"/>
        </w:rPr>
        <w:t xml:space="preserve">. </w:t>
      </w:r>
      <w:r w:rsidR="009C46EC" w:rsidRPr="00EE0FE8">
        <w:rPr>
          <w:rFonts w:ascii="Times New Roman" w:hAnsi="Times New Roman" w:cs="Times New Roman"/>
          <w:sz w:val="28"/>
          <w:szCs w:val="28"/>
        </w:rPr>
        <w:t>В рамках проведения специальной профилактической работы в отношении</w:t>
      </w:r>
      <w:r w:rsidRPr="00EE0FE8">
        <w:rPr>
          <w:rFonts w:ascii="Times New Roman" w:hAnsi="Times New Roman" w:cs="Times New Roman"/>
          <w:sz w:val="28"/>
          <w:szCs w:val="28"/>
        </w:rPr>
        <w:t xml:space="preserve"> подконтрольных субъектов</w:t>
      </w:r>
      <w:r w:rsidR="009C46EC" w:rsidRPr="00EE0FE8">
        <w:rPr>
          <w:rFonts w:ascii="Times New Roman" w:hAnsi="Times New Roman" w:cs="Times New Roman"/>
          <w:sz w:val="28"/>
          <w:szCs w:val="28"/>
        </w:rPr>
        <w:t>, отнесенных контрольно-надзорным органом к определенной</w:t>
      </w:r>
      <w:r w:rsidRPr="00EE0FE8">
        <w:rPr>
          <w:rFonts w:ascii="Times New Roman" w:hAnsi="Times New Roman" w:cs="Times New Roman"/>
          <w:sz w:val="28"/>
          <w:szCs w:val="28"/>
        </w:rPr>
        <w:t xml:space="preserve"> </w:t>
      </w:r>
      <w:r w:rsidR="009C46EC" w:rsidRPr="00EE0FE8">
        <w:rPr>
          <w:rFonts w:ascii="Times New Roman" w:hAnsi="Times New Roman" w:cs="Times New Roman"/>
          <w:sz w:val="28"/>
          <w:szCs w:val="28"/>
        </w:rPr>
        <w:t>группе риска, контрольно-надзорный орган реализует функцию «наставничества</w:t>
      </w:r>
      <w:r w:rsidRPr="00EE0FE8">
        <w:rPr>
          <w:rFonts w:ascii="Times New Roman" w:hAnsi="Times New Roman" w:cs="Times New Roman"/>
          <w:sz w:val="28"/>
          <w:szCs w:val="28"/>
        </w:rPr>
        <w:t>»</w:t>
      </w:r>
      <w:r w:rsidR="009C46EC" w:rsidRPr="00EE0FE8">
        <w:rPr>
          <w:rFonts w:ascii="Times New Roman" w:hAnsi="Times New Roman" w:cs="Times New Roman"/>
          <w:sz w:val="28"/>
          <w:szCs w:val="28"/>
        </w:rPr>
        <w:t>.</w:t>
      </w:r>
    </w:p>
    <w:p w:rsidR="00257887" w:rsidRPr="00EE0FE8" w:rsidRDefault="00855A55" w:rsidP="009C46E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Определяемые из числа</w:t>
      </w:r>
      <w:r w:rsidR="00257887" w:rsidRPr="00EE0FE8">
        <w:rPr>
          <w:rFonts w:ascii="Times New Roman" w:hAnsi="Times New Roman" w:cs="Times New Roman"/>
          <w:sz w:val="28"/>
          <w:szCs w:val="28"/>
        </w:rPr>
        <w:t xml:space="preserve"> должностных лиц контрольно-надзорного органа</w:t>
      </w:r>
      <w:r w:rsidRPr="00EE0FE8">
        <w:rPr>
          <w:rFonts w:ascii="Times New Roman" w:hAnsi="Times New Roman" w:cs="Times New Roman"/>
          <w:sz w:val="28"/>
          <w:szCs w:val="28"/>
        </w:rPr>
        <w:t xml:space="preserve"> наставники с необходимой периодичн</w:t>
      </w:r>
      <w:r w:rsidR="00BF76A3" w:rsidRPr="00EE0FE8">
        <w:rPr>
          <w:rFonts w:ascii="Times New Roman" w:hAnsi="Times New Roman" w:cs="Times New Roman"/>
          <w:sz w:val="28"/>
          <w:szCs w:val="28"/>
        </w:rPr>
        <w:t>остью (но не реже 1 раза в 2 месяца</w:t>
      </w:r>
      <w:r w:rsidRPr="00EE0FE8">
        <w:rPr>
          <w:rFonts w:ascii="Times New Roman" w:hAnsi="Times New Roman" w:cs="Times New Roman"/>
          <w:sz w:val="28"/>
          <w:szCs w:val="28"/>
        </w:rPr>
        <w:t xml:space="preserve">) проводят собрания с представителями соответствующих подконтрольных субъектов, в ходе которых </w:t>
      </w:r>
      <w:r w:rsidR="001F20F0" w:rsidRPr="00EE0FE8">
        <w:rPr>
          <w:rFonts w:ascii="Times New Roman" w:hAnsi="Times New Roman" w:cs="Times New Roman"/>
          <w:sz w:val="28"/>
          <w:szCs w:val="28"/>
        </w:rPr>
        <w:t xml:space="preserve">наставники </w:t>
      </w:r>
      <w:r w:rsidRPr="00EE0FE8">
        <w:rPr>
          <w:rFonts w:ascii="Times New Roman" w:hAnsi="Times New Roman" w:cs="Times New Roman"/>
          <w:sz w:val="28"/>
          <w:szCs w:val="28"/>
        </w:rPr>
        <w:t>выявляют и адресно разъясняют проблемные вопросы соблюдения обязательных требований, проводят тестирования на знание</w:t>
      </w:r>
      <w:r w:rsidR="001F20F0" w:rsidRPr="00EE0FE8">
        <w:rPr>
          <w:rFonts w:ascii="Times New Roman" w:hAnsi="Times New Roman" w:cs="Times New Roman"/>
          <w:sz w:val="28"/>
          <w:szCs w:val="28"/>
        </w:rPr>
        <w:t xml:space="preserve"> подконтрольными субъектами</w:t>
      </w:r>
      <w:r w:rsidRPr="00EE0FE8">
        <w:rPr>
          <w:rFonts w:ascii="Times New Roman" w:hAnsi="Times New Roman" w:cs="Times New Roman"/>
          <w:sz w:val="28"/>
          <w:szCs w:val="28"/>
        </w:rPr>
        <w:t xml:space="preserve"> конкретных обязательных требований и порядка их </w:t>
      </w:r>
      <w:r w:rsidR="001F20F0" w:rsidRPr="00EE0FE8">
        <w:rPr>
          <w:rFonts w:ascii="Times New Roman" w:hAnsi="Times New Roman" w:cs="Times New Roman"/>
          <w:sz w:val="28"/>
          <w:szCs w:val="28"/>
        </w:rPr>
        <w:t>исполнения</w:t>
      </w:r>
      <w:r w:rsidRPr="00EE0FE8">
        <w:rPr>
          <w:rFonts w:ascii="Times New Roman" w:hAnsi="Times New Roman" w:cs="Times New Roman"/>
          <w:sz w:val="28"/>
          <w:szCs w:val="28"/>
        </w:rPr>
        <w:t>, включая необходимые орг</w:t>
      </w:r>
      <w:r w:rsidR="001F20F0" w:rsidRPr="00EE0FE8">
        <w:rPr>
          <w:rFonts w:ascii="Times New Roman" w:hAnsi="Times New Roman" w:cs="Times New Roman"/>
          <w:sz w:val="28"/>
          <w:szCs w:val="28"/>
        </w:rPr>
        <w:t>анизационные и технические меры для их соблюдения, проводят ситуационные «деловые игры», направленные на уяснение сути и порядка исполнения обязательных требований, и т.д.</w:t>
      </w:r>
    </w:p>
    <w:p w:rsidR="00C42903" w:rsidRPr="00EE0FE8" w:rsidRDefault="008E7A0F"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A5B00" w:rsidRPr="00EE0FE8">
        <w:rPr>
          <w:rFonts w:ascii="Times New Roman" w:hAnsi="Times New Roman" w:cs="Times New Roman"/>
          <w:sz w:val="28"/>
          <w:szCs w:val="28"/>
        </w:rPr>
        <w:t>8</w:t>
      </w:r>
      <w:r w:rsidR="00C42903" w:rsidRPr="00EE0FE8">
        <w:rPr>
          <w:rFonts w:ascii="Times New Roman" w:hAnsi="Times New Roman" w:cs="Times New Roman"/>
          <w:sz w:val="28"/>
          <w:szCs w:val="28"/>
        </w:rPr>
        <w:t xml:space="preserve">. Для информирования широкого круга лиц по вопросам соблюдения обязательных требований могут проводиться семинары для общественных объединений предпринимателей, отраслевых союзов, общественных объединений предпринимателей и общественных объединений, действующих в соответствующей сфере, а также для иных контрольных органов, государственных и муниципальных служащих, подконтрольных субъектов, граждан. </w:t>
      </w:r>
    </w:p>
    <w:p w:rsidR="00C42903" w:rsidRPr="00EE0FE8" w:rsidRDefault="006A5B00" w:rsidP="00C42903">
      <w:pPr>
        <w:spacing w:after="12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19</w:t>
      </w:r>
      <w:r w:rsidR="00C42903" w:rsidRPr="00EE0FE8">
        <w:rPr>
          <w:rFonts w:ascii="Times New Roman" w:hAnsi="Times New Roman" w:cs="Times New Roman"/>
          <w:sz w:val="28"/>
          <w:szCs w:val="28"/>
        </w:rPr>
        <w:t xml:space="preserve">. </w:t>
      </w:r>
      <w:r w:rsidR="00A02B9D" w:rsidRPr="00EE0FE8">
        <w:rPr>
          <w:rFonts w:ascii="Times New Roman" w:hAnsi="Times New Roman" w:cs="Times New Roman"/>
          <w:sz w:val="28"/>
          <w:szCs w:val="28"/>
        </w:rPr>
        <w:t>Н</w:t>
      </w:r>
      <w:r w:rsidR="00C42903" w:rsidRPr="00EE0FE8">
        <w:rPr>
          <w:rFonts w:ascii="Times New Roman" w:hAnsi="Times New Roman" w:cs="Times New Roman"/>
          <w:sz w:val="28"/>
          <w:szCs w:val="28"/>
        </w:rPr>
        <w:t xml:space="preserve">а официальном сайте </w:t>
      </w:r>
      <w:r w:rsidR="00A02B9D" w:rsidRPr="00EE0FE8">
        <w:rPr>
          <w:rFonts w:ascii="Times New Roman" w:hAnsi="Times New Roman" w:cs="Times New Roman"/>
          <w:sz w:val="28"/>
          <w:szCs w:val="28"/>
        </w:rPr>
        <w:t>контрольно-надзорного</w:t>
      </w:r>
      <w:r w:rsidR="00C42903" w:rsidRPr="00EE0FE8">
        <w:rPr>
          <w:rFonts w:ascii="Times New Roman" w:hAnsi="Times New Roman" w:cs="Times New Roman"/>
          <w:sz w:val="28"/>
          <w:szCs w:val="28"/>
        </w:rPr>
        <w:t xml:space="preserve"> органа в разделе, посвященном профилактике нарушений обязательных требований, размещается видео-контент, содержащий разъяснительную информацию в отношении соблюдения обязательных требований.</w:t>
      </w:r>
    </w:p>
    <w:tbl>
      <w:tblPr>
        <w:tblStyle w:val="ac"/>
        <w:tblW w:w="0" w:type="auto"/>
        <w:tblLook w:val="04A0"/>
      </w:tblPr>
      <w:tblGrid>
        <w:gridCol w:w="9571"/>
      </w:tblGrid>
      <w:tr w:rsidR="00C42903" w:rsidRPr="00EE0FE8" w:rsidTr="00CA7084">
        <w:tc>
          <w:tcPr>
            <w:tcW w:w="0" w:type="auto"/>
          </w:tcPr>
          <w:p w:rsidR="00A02B9D" w:rsidRPr="00EE0FE8" w:rsidRDefault="00C42903" w:rsidP="00A02B9D">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w:t>
            </w:r>
            <w:r w:rsidR="00A02B9D" w:rsidRPr="00EE0FE8">
              <w:rPr>
                <w:rFonts w:ascii="Times New Roman" w:hAnsi="Times New Roman" w:cs="Times New Roman"/>
                <w:i/>
                <w:sz w:val="28"/>
                <w:szCs w:val="28"/>
              </w:rPr>
              <w:t>На официальном сайте британского Агентств</w:t>
            </w:r>
            <w:r w:rsidR="00A02B9D" w:rsidRPr="00EE0FE8">
              <w:rPr>
                <w:rFonts w:ascii="Times New Roman" w:hAnsi="Times New Roman" w:cs="Times New Roman"/>
                <w:i/>
                <w:sz w:val="28"/>
                <w:szCs w:val="28"/>
                <w:lang w:val="en-US"/>
              </w:rPr>
              <w:t>a</w:t>
            </w:r>
            <w:r w:rsidR="00A02B9D" w:rsidRPr="00EE0FE8">
              <w:rPr>
                <w:rFonts w:ascii="Times New Roman" w:hAnsi="Times New Roman" w:cs="Times New Roman"/>
                <w:i/>
                <w:sz w:val="28"/>
                <w:szCs w:val="28"/>
              </w:rPr>
              <w:t xml:space="preserve"> по стандартизации продуктов питания Food Standards Agency (</w:t>
            </w:r>
            <w:r w:rsidR="00A02B9D" w:rsidRPr="00EE0FE8">
              <w:rPr>
                <w:rFonts w:ascii="Times New Roman" w:hAnsi="Times New Roman" w:cs="Times New Roman"/>
                <w:i/>
                <w:sz w:val="28"/>
                <w:szCs w:val="28"/>
                <w:lang w:val="en-US"/>
              </w:rPr>
              <w:t>FSA</w:t>
            </w:r>
            <w:r w:rsidR="00A02B9D" w:rsidRPr="00EE0FE8">
              <w:rPr>
                <w:rFonts w:ascii="Times New Roman" w:hAnsi="Times New Roman" w:cs="Times New Roman"/>
                <w:i/>
                <w:sz w:val="28"/>
                <w:szCs w:val="28"/>
              </w:rPr>
              <w:t>) в специальном обучающем разделе размещена серия из 10 видеороликов, наглядным образом иллюстрирующих практические примеры для представителей бизнеса по соблюдению требований безопасности при приготовлении еды. Каждое видео имеет продолжительность от одной до двух минут и посвящено отдельному аспекту обеспечения безопасности продуктов питания:</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1 – Мытье рук;</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2 – Раздельное хранение столовых приборов для приготовления продуктов питания;</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3 – Борьба с насекомыми и грызунами;</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4 – Хранение продуктов питания;</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5 – Предотвращение распространения заболеваний сотрудников на продукты питания и наоборот;</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6 – Поддержание чистоты;</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Часть 7 – Соблюдение температурного режима при хранении и приготовлении продуктов питания; </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8 – Охлаждение и заморозка продуктов питания;</w:t>
            </w:r>
          </w:p>
          <w:p w:rsidR="00A02B9D" w:rsidRPr="00EE0FE8" w:rsidRDefault="00A02B9D" w:rsidP="00AD23DA">
            <w:pPr>
              <w:pStyle w:val="a6"/>
              <w:numPr>
                <w:ilvl w:val="0"/>
                <w:numId w:val="46"/>
              </w:numPr>
              <w:jc w:val="both"/>
              <w:rPr>
                <w:rFonts w:ascii="Times New Roman" w:hAnsi="Times New Roman" w:cs="Times New Roman"/>
                <w:i/>
                <w:sz w:val="28"/>
                <w:szCs w:val="28"/>
              </w:rPr>
            </w:pPr>
            <w:r w:rsidRPr="00EE0FE8">
              <w:rPr>
                <w:rFonts w:ascii="Times New Roman" w:hAnsi="Times New Roman" w:cs="Times New Roman"/>
                <w:i/>
                <w:sz w:val="28"/>
                <w:szCs w:val="28"/>
              </w:rPr>
              <w:t>Часть 9 – Безопасное приготовление продуктов питания;</w:t>
            </w:r>
          </w:p>
          <w:p w:rsidR="00C42903" w:rsidRPr="00EE0FE8" w:rsidRDefault="00A02B9D" w:rsidP="00A02B9D">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Часть 10 – Повторный нагрев продуктов питания.</w:t>
            </w:r>
          </w:p>
        </w:tc>
      </w:tr>
      <w:tr w:rsidR="00C42903" w:rsidRPr="00EE0FE8" w:rsidTr="00CA7084">
        <w:tc>
          <w:tcPr>
            <w:tcW w:w="0" w:type="auto"/>
          </w:tcPr>
          <w:p w:rsidR="00C42903" w:rsidRPr="00EE0FE8" w:rsidRDefault="00C42903" w:rsidP="00CA7084">
            <w:pPr>
              <w:spacing w:line="276" w:lineRule="auto"/>
              <w:jc w:val="both"/>
              <w:rPr>
                <w:rFonts w:ascii="Times New Roman" w:hAnsi="Times New Roman" w:cs="Times New Roman"/>
                <w:i/>
                <w:sz w:val="28"/>
                <w:szCs w:val="28"/>
                <w:u w:val="single"/>
              </w:rPr>
            </w:pPr>
            <w:r w:rsidRPr="00EE0FE8">
              <w:rPr>
                <w:rFonts w:ascii="Times New Roman" w:hAnsi="Times New Roman" w:cs="Times New Roman"/>
                <w:i/>
                <w:sz w:val="28"/>
                <w:szCs w:val="28"/>
              </w:rPr>
              <w:t xml:space="preserve">Раздел с видеоматериалами приведен по ссылке: </w:t>
            </w:r>
            <w:hyperlink r:id="rId29" w:anchor="toc-3" w:history="1">
              <w:r w:rsidRPr="00EE0FE8">
                <w:rPr>
                  <w:rStyle w:val="ab"/>
                  <w:rFonts w:ascii="Times New Roman" w:hAnsi="Times New Roman" w:cs="Times New Roman"/>
                  <w:i/>
                  <w:color w:val="auto"/>
                  <w:sz w:val="28"/>
                  <w:szCs w:val="28"/>
                </w:rPr>
                <w:t>https://www.food.gov.uk/business-industry/food-hygiene/training#toc-3</w:t>
              </w:r>
            </w:hyperlink>
          </w:p>
        </w:tc>
      </w:tr>
    </w:tbl>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8E7A0F" w:rsidP="008E7A0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6A5B00" w:rsidRPr="00EE0FE8">
        <w:rPr>
          <w:rFonts w:ascii="Times New Roman" w:hAnsi="Times New Roman" w:cs="Times New Roman"/>
          <w:sz w:val="28"/>
          <w:szCs w:val="28"/>
        </w:rPr>
        <w:t>0</w:t>
      </w:r>
      <w:r w:rsidR="00C42903" w:rsidRPr="00EE0FE8">
        <w:rPr>
          <w:rFonts w:ascii="Times New Roman" w:hAnsi="Times New Roman" w:cs="Times New Roman"/>
          <w:sz w:val="28"/>
          <w:szCs w:val="28"/>
        </w:rPr>
        <w:t>. Информирование подконтрольных субъектов, а также иных заинтересованных лиц, по вопросам соблюдения обязательных требований может быть реализовано в форме бесплатных, общедоступных специал</w:t>
      </w:r>
      <w:r w:rsidRPr="00EE0FE8">
        <w:rPr>
          <w:rFonts w:ascii="Times New Roman" w:hAnsi="Times New Roman" w:cs="Times New Roman"/>
          <w:sz w:val="28"/>
          <w:szCs w:val="28"/>
        </w:rPr>
        <w:t xml:space="preserve">изированных обучающих программ, обучение по которым </w:t>
      </w:r>
      <w:r w:rsidR="00C42903" w:rsidRPr="00EE0FE8">
        <w:rPr>
          <w:rFonts w:ascii="Times New Roman" w:hAnsi="Times New Roman" w:cs="Times New Roman"/>
          <w:sz w:val="28"/>
          <w:szCs w:val="28"/>
        </w:rPr>
        <w:t xml:space="preserve">может проводиться как в дистанционной, так и в интерактивной формах.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Обучающие программы, реализованные в дистанцио</w:t>
      </w:r>
      <w:r w:rsidR="008E7A0F" w:rsidRPr="00EE0FE8">
        <w:rPr>
          <w:rFonts w:ascii="Times New Roman" w:hAnsi="Times New Roman" w:cs="Times New Roman"/>
          <w:sz w:val="28"/>
          <w:szCs w:val="28"/>
        </w:rPr>
        <w:t>нной форме, должны размещаться на</w:t>
      </w:r>
      <w:r w:rsidRPr="00EE0FE8">
        <w:rPr>
          <w:rFonts w:ascii="Times New Roman" w:hAnsi="Times New Roman" w:cs="Times New Roman"/>
          <w:sz w:val="28"/>
          <w:szCs w:val="28"/>
        </w:rPr>
        <w:t xml:space="preserve"> специально создаваемом разделе официального сайта </w:t>
      </w:r>
      <w:r w:rsidR="008E7A0F" w:rsidRPr="00EE0FE8">
        <w:rPr>
          <w:rFonts w:ascii="Times New Roman" w:hAnsi="Times New Roman" w:cs="Times New Roman"/>
          <w:sz w:val="28"/>
          <w:szCs w:val="28"/>
        </w:rPr>
        <w:t>контрольно-надзорного органа</w:t>
      </w:r>
      <w:r w:rsidRPr="00EE0FE8">
        <w:rPr>
          <w:rFonts w:ascii="Times New Roman" w:hAnsi="Times New Roman" w:cs="Times New Roman"/>
          <w:sz w:val="28"/>
          <w:szCs w:val="28"/>
        </w:rPr>
        <w:t xml:space="preserve"> в формате учебных материалов для самостоятельного ознакомления (например, в виде презентаций, текстовых документов, табли</w:t>
      </w:r>
      <w:r w:rsidR="008E7A0F" w:rsidRPr="00EE0FE8">
        <w:rPr>
          <w:rFonts w:ascii="Times New Roman" w:hAnsi="Times New Roman" w:cs="Times New Roman"/>
          <w:sz w:val="28"/>
          <w:szCs w:val="28"/>
        </w:rPr>
        <w:t>ц, видео- и аудио</w:t>
      </w:r>
      <w:r w:rsidRPr="00EE0FE8">
        <w:rPr>
          <w:rFonts w:ascii="Times New Roman" w:hAnsi="Times New Roman" w:cs="Times New Roman"/>
          <w:sz w:val="28"/>
          <w:szCs w:val="28"/>
        </w:rPr>
        <w:t>лекций и т.д.).</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Обучающие программы, реализованные в интерактивной форме, </w:t>
      </w:r>
      <w:r w:rsidR="008E7A0F" w:rsidRPr="00EE0FE8">
        <w:rPr>
          <w:rFonts w:ascii="Times New Roman" w:hAnsi="Times New Roman" w:cs="Times New Roman"/>
          <w:sz w:val="28"/>
          <w:szCs w:val="28"/>
        </w:rPr>
        <w:t>размещают</w:t>
      </w:r>
      <w:r w:rsidRPr="00EE0FE8">
        <w:rPr>
          <w:rFonts w:ascii="Times New Roman" w:hAnsi="Times New Roman" w:cs="Times New Roman"/>
          <w:sz w:val="28"/>
          <w:szCs w:val="28"/>
        </w:rPr>
        <w:t xml:space="preserve">ся на официальном сайте </w:t>
      </w:r>
      <w:r w:rsidR="00927624" w:rsidRPr="00EE0FE8">
        <w:rPr>
          <w:rFonts w:ascii="Times New Roman" w:hAnsi="Times New Roman" w:cs="Times New Roman"/>
          <w:sz w:val="28"/>
          <w:szCs w:val="28"/>
        </w:rPr>
        <w:t xml:space="preserve">контрольно-надзорного органа </w:t>
      </w:r>
      <w:r w:rsidRPr="00EE0FE8">
        <w:rPr>
          <w:rFonts w:ascii="Times New Roman" w:hAnsi="Times New Roman" w:cs="Times New Roman"/>
          <w:sz w:val="28"/>
          <w:szCs w:val="28"/>
        </w:rPr>
        <w:t>либо на стороннем надежном ресурсе с учетом требований к безопасности информации, установленных согласно Приложению</w:t>
      </w:r>
      <w:r w:rsidR="00927624" w:rsidRPr="00EE0FE8">
        <w:rPr>
          <w:rFonts w:ascii="Times New Roman" w:hAnsi="Times New Roman" w:cs="Times New Roman"/>
          <w:sz w:val="28"/>
          <w:szCs w:val="28"/>
        </w:rPr>
        <w:t xml:space="preserve"> 1</w:t>
      </w:r>
      <w:r w:rsidRPr="00EE0FE8">
        <w:rPr>
          <w:rFonts w:ascii="Times New Roman" w:hAnsi="Times New Roman" w:cs="Times New Roman"/>
          <w:sz w:val="28"/>
          <w:szCs w:val="28"/>
        </w:rPr>
        <w:t xml:space="preserve"> к настоящему Стандарту.</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Форма, структура и содержание образовательных программ определяются контрольно-надзорным органом самостоятельно с учетом специфики вида государственного контроля (надзора) и текущей и прогнозируемой ситу</w:t>
      </w:r>
      <w:r w:rsidR="00837FAA" w:rsidRPr="00EE0FE8">
        <w:rPr>
          <w:rFonts w:ascii="Times New Roman" w:hAnsi="Times New Roman" w:cs="Times New Roman"/>
          <w:sz w:val="28"/>
          <w:szCs w:val="28"/>
        </w:rPr>
        <w:t>аций</w:t>
      </w:r>
      <w:r w:rsidRPr="00EE0FE8">
        <w:rPr>
          <w:rFonts w:ascii="Times New Roman" w:hAnsi="Times New Roman" w:cs="Times New Roman"/>
          <w:sz w:val="28"/>
          <w:szCs w:val="28"/>
        </w:rPr>
        <w:t xml:space="preserve"> с соблюдением обязательных требований.</w:t>
      </w:r>
    </w:p>
    <w:p w:rsidR="00C42903" w:rsidRPr="00EE0FE8" w:rsidRDefault="00C42903" w:rsidP="00C42903">
      <w:pPr>
        <w:spacing w:after="120" w:line="360" w:lineRule="auto"/>
        <w:ind w:firstLine="709"/>
        <w:jc w:val="both"/>
        <w:rPr>
          <w:rFonts w:ascii="Times New Roman" w:hAnsi="Times New Roman" w:cs="Times New Roman"/>
          <w:sz w:val="28"/>
          <w:szCs w:val="28"/>
        </w:rPr>
      </w:pPr>
    </w:p>
    <w:tbl>
      <w:tblPr>
        <w:tblStyle w:val="ac"/>
        <w:tblW w:w="0" w:type="auto"/>
        <w:tblLook w:val="04A0"/>
      </w:tblPr>
      <w:tblGrid>
        <w:gridCol w:w="9345"/>
      </w:tblGrid>
      <w:tr w:rsidR="00C42903" w:rsidRPr="00EE0FE8" w:rsidTr="00CA7084">
        <w:tc>
          <w:tcPr>
            <w:tcW w:w="9345" w:type="dxa"/>
          </w:tcPr>
          <w:p w:rsidR="00C42903" w:rsidRPr="00EE0FE8" w:rsidRDefault="00C42903" w:rsidP="00CA7084">
            <w:pPr>
              <w:spacing w:after="120" w:line="276" w:lineRule="auto"/>
              <w:jc w:val="both"/>
              <w:rPr>
                <w:rFonts w:ascii="Times New Roman" w:hAnsi="Times New Roman" w:cs="Times New Roman"/>
                <w:i/>
                <w:sz w:val="28"/>
                <w:szCs w:val="28"/>
              </w:rPr>
            </w:pPr>
            <w:r w:rsidRPr="00EE0FE8">
              <w:rPr>
                <w:rFonts w:ascii="Times New Roman" w:hAnsi="Times New Roman" w:cs="Times New Roman"/>
                <w:sz w:val="28"/>
                <w:szCs w:val="28"/>
              </w:rPr>
              <w:t xml:space="preserve"> </w:t>
            </w:r>
            <w:r w:rsidRPr="00EE0FE8">
              <w:rPr>
                <w:rFonts w:ascii="Times New Roman" w:hAnsi="Times New Roman" w:cs="Times New Roman"/>
                <w:i/>
                <w:sz w:val="28"/>
                <w:szCs w:val="28"/>
                <w:u w:val="single"/>
              </w:rPr>
              <w:t>Пример 3</w:t>
            </w:r>
            <w:r w:rsidRPr="00EE0FE8">
              <w:rPr>
                <w:rFonts w:ascii="Times New Roman" w:hAnsi="Times New Roman" w:cs="Times New Roman"/>
                <w:i/>
                <w:sz w:val="28"/>
                <w:szCs w:val="28"/>
              </w:rPr>
              <w:t>. Британским Агентством по стандартизации продуктов питания Food Standards Agency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разработана серия интерактивных курсов по изучению законодательства и обязательных требований в сфере соблюдения безопасности продуктов питания. Данные курсы состоят из отдельных модулей, проходить которые можно в любом порядке. Курсы также включают тесты для проверки усвоения материала. В некоторых интерактивных курсах предусмотрена возможность получения сертификата, свидетельствующего об их успешном завершении. Для получения сертификата слушателем должна быть выполнена регистрация в электронной системе обучения.</w:t>
            </w:r>
          </w:p>
        </w:tc>
      </w:tr>
      <w:tr w:rsidR="00C42903" w:rsidRPr="00EE0FE8" w:rsidTr="00CA7084">
        <w:tc>
          <w:tcPr>
            <w:tcW w:w="9345" w:type="dxa"/>
          </w:tcPr>
          <w:p w:rsidR="00C42903" w:rsidRPr="00EE0FE8" w:rsidRDefault="00C42903" w:rsidP="00CA7084">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Интерактивный курс по маркировке пищевой продукции (с возможностью получения сертификата) приведен по ссылке: </w:t>
            </w:r>
            <w:hyperlink r:id="rId30" w:history="1">
              <w:r w:rsidRPr="00EE0FE8">
                <w:rPr>
                  <w:rStyle w:val="ab"/>
                  <w:rFonts w:ascii="Times New Roman" w:hAnsi="Times New Roman" w:cs="Times New Roman"/>
                  <w:i/>
                  <w:color w:val="auto"/>
                  <w:sz w:val="28"/>
                  <w:szCs w:val="28"/>
                </w:rPr>
                <w:t>http://labellingtraining.food.gov.uk/</w:t>
              </w:r>
            </w:hyperlink>
          </w:p>
          <w:p w:rsidR="00C42903" w:rsidRPr="00EE0FE8" w:rsidRDefault="00C42903" w:rsidP="00CA7084">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Интерактивный курс по пищевой аллергии (без возможности получения сертификата) приведен по ссылке: </w:t>
            </w:r>
            <w:hyperlink r:id="rId31" w:history="1">
              <w:r w:rsidRPr="00EE0FE8">
                <w:rPr>
                  <w:rStyle w:val="ab"/>
                  <w:rFonts w:ascii="Times New Roman" w:hAnsi="Times New Roman" w:cs="Times New Roman"/>
                  <w:i/>
                  <w:color w:val="auto"/>
                  <w:sz w:val="28"/>
                  <w:szCs w:val="28"/>
                </w:rPr>
                <w:t>http://allergytraining.food.gov.uk/english/</w:t>
              </w:r>
            </w:hyperlink>
          </w:p>
        </w:tc>
      </w:tr>
    </w:tbl>
    <w:p w:rsidR="00C42903" w:rsidRPr="00EE0FE8" w:rsidRDefault="00C42903" w:rsidP="00C42903">
      <w:pPr>
        <w:spacing w:after="0" w:line="360" w:lineRule="auto"/>
        <w:ind w:firstLine="709"/>
        <w:jc w:val="both"/>
        <w:rPr>
          <w:rFonts w:ascii="Times New Roman" w:hAnsi="Times New Roman" w:cs="Times New Roman"/>
          <w:sz w:val="28"/>
          <w:szCs w:val="28"/>
        </w:rPr>
      </w:pPr>
    </w:p>
    <w:p w:rsidR="00C42903" w:rsidRPr="00EE0FE8" w:rsidRDefault="00837FA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6A5B00" w:rsidRPr="00EE0FE8">
        <w:rPr>
          <w:rFonts w:ascii="Times New Roman" w:hAnsi="Times New Roman" w:cs="Times New Roman"/>
          <w:sz w:val="28"/>
          <w:szCs w:val="28"/>
        </w:rPr>
        <w:t>1</w:t>
      </w:r>
      <w:r w:rsidR="00C42903" w:rsidRPr="00EE0FE8">
        <w:rPr>
          <w:rFonts w:ascii="Times New Roman" w:hAnsi="Times New Roman" w:cs="Times New Roman"/>
          <w:sz w:val="28"/>
          <w:szCs w:val="28"/>
        </w:rPr>
        <w:t xml:space="preserve">. Информирование неопределенного круга подконтрольных субъектов о важности добросовестного соблюдения обязательных требований с целью формирования и укрепления культуры безопасного поведения может осуществляться через средства массовой информации (печатные издания, телевидение, радио, социальные сети и др.), а также посредством социальной наружной рекламы. </w:t>
      </w:r>
    </w:p>
    <w:p w:rsidR="00C42903" w:rsidRPr="00EE0FE8" w:rsidRDefault="00C42903"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Данные мероприятия рекомендуются к активному применению контрольно-надзорными органами для видов государственного контроля (надзора), затрагивающих наиболее широкий круг подконтрольных субъектов.</w:t>
      </w:r>
    </w:p>
    <w:p w:rsidR="001D3E14" w:rsidRPr="00EE0FE8" w:rsidRDefault="001D3E14" w:rsidP="001D3E14">
      <w:pPr>
        <w:spacing w:line="360" w:lineRule="auto"/>
        <w:jc w:val="both"/>
        <w:rPr>
          <w:rFonts w:ascii="Times New Roman" w:hAnsi="Times New Roman" w:cs="Times New Roman"/>
          <w:sz w:val="27"/>
          <w:szCs w:val="27"/>
        </w:rPr>
      </w:pPr>
    </w:p>
    <w:p w:rsidR="001D3E14" w:rsidRPr="00EE0FE8" w:rsidRDefault="001D3E14" w:rsidP="001D3E14">
      <w:pPr>
        <w:spacing w:line="360" w:lineRule="auto"/>
        <w:jc w:val="both"/>
        <w:rPr>
          <w:rFonts w:ascii="Times New Roman" w:hAnsi="Times New Roman" w:cs="Times New Roman"/>
          <w:sz w:val="27"/>
          <w:szCs w:val="27"/>
        </w:rPr>
      </w:pPr>
    </w:p>
    <w:p w:rsidR="001D3E14" w:rsidRPr="00EE0FE8" w:rsidRDefault="001D3E14" w:rsidP="001D3E14">
      <w:pPr>
        <w:spacing w:line="360" w:lineRule="auto"/>
        <w:jc w:val="both"/>
        <w:rPr>
          <w:rFonts w:ascii="Times New Roman" w:hAnsi="Times New Roman" w:cs="Times New Roman"/>
          <w:sz w:val="27"/>
          <w:szCs w:val="27"/>
        </w:rPr>
      </w:pPr>
    </w:p>
    <w:tbl>
      <w:tblPr>
        <w:tblStyle w:val="ac"/>
        <w:tblW w:w="0" w:type="auto"/>
        <w:tblLook w:val="04A0"/>
      </w:tblPr>
      <w:tblGrid>
        <w:gridCol w:w="9571"/>
      </w:tblGrid>
      <w:tr w:rsidR="001D3E14" w:rsidRPr="00EE0FE8" w:rsidTr="00E03BFE">
        <w:tc>
          <w:tcPr>
            <w:tcW w:w="9345" w:type="dxa"/>
          </w:tcPr>
          <w:p w:rsidR="001D3E14" w:rsidRPr="00EE0FE8" w:rsidRDefault="001D3E14" w:rsidP="00E03BFE">
            <w:pPr>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На </w:t>
            </w:r>
            <w:r w:rsidRPr="00EE0FE8">
              <w:rPr>
                <w:rFonts w:ascii="Times New Roman" w:hAnsi="Times New Roman" w:cs="Times New Roman"/>
                <w:i/>
                <w:sz w:val="28"/>
                <w:szCs w:val="28"/>
                <w:lang w:eastAsia="ru-RU"/>
              </w:rPr>
              <w:t>официальном сайте Агентства Канады по общественному здоровью (</w:t>
            </w:r>
            <w:r w:rsidRPr="00EE0FE8">
              <w:rPr>
                <w:rFonts w:ascii="Times New Roman" w:hAnsi="Times New Roman" w:cs="Times New Roman"/>
                <w:i/>
                <w:sz w:val="28"/>
                <w:szCs w:val="28"/>
                <w:lang w:val="en-US" w:eastAsia="ru-RU"/>
              </w:rPr>
              <w:t>Public</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Health</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Agency</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of</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Canada</w:t>
            </w:r>
            <w:r w:rsidRPr="00EE0FE8">
              <w:rPr>
                <w:rFonts w:ascii="Times New Roman" w:hAnsi="Times New Roman" w:cs="Times New Roman"/>
                <w:i/>
                <w:sz w:val="28"/>
                <w:szCs w:val="28"/>
                <w:lang w:eastAsia="ru-RU"/>
              </w:rPr>
              <w:t xml:space="preserve">) опубликован постер (макет плаката социальной наружной рекламы), иллюстрирующий основные аспекты обеспечения безопасности в собственном доме. </w:t>
            </w:r>
          </w:p>
          <w:p w:rsidR="001D3E14" w:rsidRPr="00EE0FE8" w:rsidRDefault="001D3E14" w:rsidP="00E03BFE">
            <w:p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Постер реализован в виде небольшой игры. На иллюстрации изображена комната в обычном доме, в которой необходимо обнаружить 14 потенциально опасных факторов. Ниже под иллюстрацией приводится текстовое описание этих факторов (лестница без перил, отключенная пожарная сигнализация, накрытый одеждой обогреватель и т.д.)</w:t>
            </w:r>
          </w:p>
          <w:p w:rsidR="001D3E14" w:rsidRPr="00EE0FE8" w:rsidRDefault="001D3E14" w:rsidP="00E03BFE">
            <w:pPr>
              <w:spacing w:line="360" w:lineRule="auto"/>
              <w:jc w:val="both"/>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5940425" cy="8910955"/>
                  <wp:effectExtent l="0" t="0" r="3175" b="444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fety-securite-e.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8910955"/>
                          </a:xfrm>
                          <a:prstGeom prst="rect">
                            <a:avLst/>
                          </a:prstGeom>
                        </pic:spPr>
                      </pic:pic>
                    </a:graphicData>
                  </a:graphic>
                </wp:inline>
              </w:drawing>
            </w:r>
          </w:p>
        </w:tc>
      </w:tr>
      <w:tr w:rsidR="001D3E14" w:rsidRPr="00EE0FE8" w:rsidTr="00E03BFE">
        <w:tc>
          <w:tcPr>
            <w:tcW w:w="9345" w:type="dxa"/>
          </w:tcPr>
          <w:p w:rsidR="001D3E14" w:rsidRPr="00EE0FE8" w:rsidRDefault="001D3E14" w:rsidP="00E03BFE">
            <w:pPr>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На </w:t>
            </w:r>
            <w:r w:rsidRPr="00EE0FE8">
              <w:rPr>
                <w:rFonts w:ascii="Times New Roman" w:hAnsi="Times New Roman" w:cs="Times New Roman"/>
                <w:i/>
                <w:sz w:val="28"/>
                <w:szCs w:val="28"/>
                <w:lang w:eastAsia="ru-RU"/>
              </w:rPr>
              <w:t>официальном сайте Полиции Сингапура (</w:t>
            </w:r>
            <w:r w:rsidRPr="00EE0FE8">
              <w:rPr>
                <w:rFonts w:ascii="Times New Roman" w:hAnsi="Times New Roman" w:cs="Times New Roman"/>
                <w:i/>
                <w:sz w:val="28"/>
                <w:szCs w:val="28"/>
                <w:lang w:val="en-US" w:eastAsia="ru-RU"/>
              </w:rPr>
              <w:t>Singapore</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Poli</w:t>
            </w:r>
            <w:r w:rsidRPr="00EE0FE8">
              <w:rPr>
                <w:rFonts w:ascii="Times New Roman" w:hAnsi="Times New Roman" w:cs="Times New Roman"/>
                <w:i/>
                <w:sz w:val="28"/>
                <w:szCs w:val="28"/>
                <w:lang w:eastAsia="ru-RU"/>
              </w:rPr>
              <w:t xml:space="preserve">сe </w:t>
            </w:r>
            <w:r w:rsidRPr="00EE0FE8">
              <w:rPr>
                <w:rFonts w:ascii="Times New Roman" w:hAnsi="Times New Roman" w:cs="Times New Roman"/>
                <w:i/>
                <w:sz w:val="28"/>
                <w:szCs w:val="28"/>
                <w:lang w:val="en-US" w:eastAsia="ru-RU"/>
              </w:rPr>
              <w:t>Force</w:t>
            </w:r>
            <w:r w:rsidRPr="00EE0FE8">
              <w:rPr>
                <w:rFonts w:ascii="Times New Roman" w:hAnsi="Times New Roman" w:cs="Times New Roman"/>
                <w:i/>
                <w:sz w:val="28"/>
                <w:szCs w:val="28"/>
                <w:lang w:eastAsia="ru-RU"/>
              </w:rPr>
              <w:t>) опубликован ряд социальных постеров по следующим тематикам:</w:t>
            </w:r>
          </w:p>
          <w:p w:rsidR="001D3E14" w:rsidRPr="00EE0FE8" w:rsidRDefault="001D3E14" w:rsidP="001D3E14">
            <w:pPr>
              <w:pStyle w:val="a6"/>
              <w:numPr>
                <w:ilvl w:val="0"/>
                <w:numId w:val="61"/>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Обеспечение безопасности дорожного движения. </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 качестве примера можно привести постер «Собираешься сесть за руль в состоянии алкогольного опьянения? Даже не пытайся!»;</w:t>
            </w:r>
          </w:p>
          <w:p w:rsidR="001D3E14" w:rsidRPr="00EE0FE8" w:rsidRDefault="001D3E14" w:rsidP="00E03BFE">
            <w:pPr>
              <w:jc w:val="both"/>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044800" cy="2910834"/>
                  <wp:effectExtent l="0" t="0" r="0" b="4445"/>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DD-03.jp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56995" cy="2928194"/>
                          </a:xfrm>
                          <a:prstGeom prst="rect">
                            <a:avLst/>
                          </a:prstGeom>
                        </pic:spPr>
                      </pic:pic>
                    </a:graphicData>
                  </a:graphic>
                </wp:inline>
              </w:drawing>
            </w:r>
          </w:p>
          <w:p w:rsidR="001D3E14" w:rsidRPr="00EE0FE8" w:rsidRDefault="001D3E14" w:rsidP="001D3E14">
            <w:pPr>
              <w:pStyle w:val="a6"/>
              <w:numPr>
                <w:ilvl w:val="0"/>
                <w:numId w:val="61"/>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Обеспечение безопасности в отношении преступлений. </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 качестве примера можно привести постер под названием «Не становись жертвой карманников»;</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872800" cy="4171780"/>
                  <wp:effectExtent l="0" t="0" r="3810" b="635"/>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kpocket.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75525" cy="4175736"/>
                          </a:xfrm>
                          <a:prstGeom prst="rect">
                            <a:avLst/>
                          </a:prstGeom>
                        </pic:spPr>
                      </pic:pic>
                    </a:graphicData>
                  </a:graphic>
                </wp:inline>
              </w:drawing>
            </w:r>
          </w:p>
          <w:p w:rsidR="001D3E14" w:rsidRPr="00EE0FE8" w:rsidRDefault="001D3E14" w:rsidP="001D3E14">
            <w:pPr>
              <w:pStyle w:val="a6"/>
              <w:numPr>
                <w:ilvl w:val="0"/>
                <w:numId w:val="61"/>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Обеспечение безопасности в отношении кибер-преступлений. </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 качестве примера можно привести постер под названием «Если бы только Ваш телефон мог обнаруживать кибер-мошенников, но он не может».</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711916" cy="3837750"/>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view_phone_scam.jp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30181" cy="3863598"/>
                          </a:xfrm>
                          <a:prstGeom prst="rect">
                            <a:avLst/>
                          </a:prstGeom>
                        </pic:spPr>
                      </pic:pic>
                    </a:graphicData>
                  </a:graphic>
                </wp:inline>
              </w:drawing>
            </w:r>
          </w:p>
          <w:p w:rsidR="001D3E14" w:rsidRPr="00EE0FE8" w:rsidRDefault="001D3E14" w:rsidP="001D3E14">
            <w:pPr>
              <w:pStyle w:val="a6"/>
              <w:numPr>
                <w:ilvl w:val="0"/>
                <w:numId w:val="61"/>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Обеспечение безопасности в сфере нелегального ростовщичества.</w:t>
            </w:r>
          </w:p>
          <w:p w:rsidR="001D3E14" w:rsidRPr="00EE0FE8" w:rsidRDefault="001D3E14" w:rsidP="00E03BFE">
            <w:pPr>
              <w:ind w:left="36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 В качестве примера можно привести постер под названием «Опасайтесь нелегальных ростовщиков, иначе Ваша жизнь превратится в ад».</w:t>
            </w:r>
          </w:p>
          <w:p w:rsidR="001D3E14" w:rsidRPr="00EE0FE8" w:rsidRDefault="001D3E14" w:rsidP="00E03BFE">
            <w:pPr>
              <w:jc w:val="both"/>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3081600" cy="4207123"/>
                  <wp:effectExtent l="0" t="0" r="5080" b="3175"/>
                  <wp:docPr id="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review_uml_english.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85315" cy="4212194"/>
                          </a:xfrm>
                          <a:prstGeom prst="rect">
                            <a:avLst/>
                          </a:prstGeom>
                        </pic:spPr>
                      </pic:pic>
                    </a:graphicData>
                  </a:graphic>
                </wp:inline>
              </w:drawing>
            </w:r>
          </w:p>
          <w:p w:rsidR="001D3E14" w:rsidRPr="00EE0FE8" w:rsidRDefault="001D3E14" w:rsidP="00E03BFE">
            <w:pPr>
              <w:jc w:val="both"/>
              <w:rPr>
                <w:rFonts w:ascii="Times New Roman" w:hAnsi="Times New Roman" w:cs="Times New Roman"/>
                <w:sz w:val="27"/>
                <w:szCs w:val="27"/>
              </w:rPr>
            </w:pPr>
            <w:r w:rsidRPr="00EE0FE8">
              <w:rPr>
                <w:rFonts w:ascii="Times New Roman" w:hAnsi="Times New Roman" w:cs="Times New Roman"/>
                <w:i/>
                <w:sz w:val="28"/>
                <w:szCs w:val="28"/>
                <w:lang w:eastAsia="ru-RU"/>
              </w:rPr>
              <w:t>Плакаты посвящены отдельным, наиболее важным аспектам в указанных сферах и отражают иллюстрированные рекомендации по обеспечению безопасности.</w:t>
            </w:r>
          </w:p>
        </w:tc>
      </w:tr>
      <w:tr w:rsidR="001D3E14" w:rsidRPr="00EE0FE8" w:rsidTr="001D3E14">
        <w:tc>
          <w:tcPr>
            <w:tcW w:w="9571" w:type="dxa"/>
          </w:tcPr>
          <w:p w:rsidR="001D3E14" w:rsidRPr="00EE0FE8" w:rsidRDefault="001D3E14" w:rsidP="001D3E14">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Постер по обеспечению безопасности в доме: </w:t>
            </w:r>
            <w:hyperlink r:id="rId37" w:history="1">
              <w:r w:rsidRPr="00EE0FE8">
                <w:rPr>
                  <w:rStyle w:val="ab"/>
                  <w:rFonts w:ascii="Times New Roman" w:hAnsi="Times New Roman" w:cs="Times New Roman"/>
                  <w:i/>
                  <w:sz w:val="28"/>
                  <w:szCs w:val="28"/>
                </w:rPr>
                <w:t>https://www.canada.ca/content/dam/phac-aspc/migration/phac-aspc/seniors-aines/alt-formats/pdf/publications/public/injury-blessure/safety-securite/safety-securite-e.pdf</w:t>
              </w:r>
            </w:hyperlink>
          </w:p>
          <w:p w:rsidR="001D3E14" w:rsidRPr="00EE0FE8" w:rsidRDefault="001D3E14" w:rsidP="001D3E14">
            <w:pPr>
              <w:jc w:val="both"/>
              <w:rPr>
                <w:rFonts w:ascii="Times New Roman" w:hAnsi="Times New Roman" w:cs="Times New Roman"/>
                <w:i/>
                <w:sz w:val="28"/>
                <w:szCs w:val="28"/>
              </w:rPr>
            </w:pPr>
            <w:r w:rsidRPr="00EE0FE8">
              <w:rPr>
                <w:rFonts w:ascii="Times New Roman" w:hAnsi="Times New Roman" w:cs="Times New Roman"/>
                <w:i/>
                <w:sz w:val="28"/>
                <w:szCs w:val="28"/>
              </w:rPr>
              <w:t xml:space="preserve">Раздел с постерами по обеспечению безопасности дорожного движения: </w:t>
            </w:r>
            <w:hyperlink r:id="rId38"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police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prevent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prevention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posters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posters</w:t>
              </w:r>
            </w:hyperlink>
          </w:p>
          <w:p w:rsidR="001D3E14" w:rsidRPr="00EE0FE8" w:rsidRDefault="001D3E14" w:rsidP="001D3E14">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Плакаты по обеспечению безопасности в отношении преступлений: </w:t>
            </w:r>
            <w:hyperlink r:id="rId39"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police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prevent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prevention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posters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general</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crime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posters</w:t>
              </w:r>
            </w:hyperlink>
          </w:p>
          <w:p w:rsidR="001D3E14" w:rsidRPr="00EE0FE8" w:rsidRDefault="001D3E14" w:rsidP="001D3E14">
            <w:pPr>
              <w:jc w:val="both"/>
              <w:rPr>
                <w:rFonts w:ascii="Times New Roman" w:hAnsi="Times New Roman" w:cs="Times New Roman"/>
                <w:i/>
                <w:sz w:val="28"/>
                <w:szCs w:val="28"/>
              </w:rPr>
            </w:pPr>
            <w:r w:rsidRPr="00EE0FE8">
              <w:rPr>
                <w:rFonts w:ascii="Times New Roman" w:hAnsi="Times New Roman" w:cs="Times New Roman"/>
                <w:i/>
                <w:sz w:val="28"/>
                <w:szCs w:val="28"/>
              </w:rPr>
              <w:t xml:space="preserve">Плакаты по обеспечению безопасности в отношении кибер-преступлений: </w:t>
            </w:r>
            <w:hyperlink r:id="rId40" w:history="1">
              <w:r w:rsidRPr="00EE0FE8">
                <w:rPr>
                  <w:rStyle w:val="ab"/>
                  <w:rFonts w:ascii="Times New Roman" w:hAnsi="Times New Roman" w:cs="Times New Roman"/>
                  <w:i/>
                  <w:sz w:val="28"/>
                  <w:szCs w:val="28"/>
                </w:rPr>
                <w:t>https://www.police.gov.sg/resources/prevent-crime/crime-prevention-posters/scam-prevention-posters</w:t>
              </w:r>
            </w:hyperlink>
          </w:p>
          <w:p w:rsidR="001D3E14" w:rsidRPr="00EE0FE8" w:rsidRDefault="001D3E14" w:rsidP="001D3E14">
            <w:pPr>
              <w:jc w:val="both"/>
              <w:rPr>
                <w:rFonts w:ascii="Times New Roman" w:hAnsi="Times New Roman" w:cs="Times New Roman"/>
                <w:i/>
                <w:sz w:val="28"/>
                <w:szCs w:val="28"/>
                <w:lang w:val="en-US"/>
              </w:rPr>
            </w:pPr>
            <w:r w:rsidRPr="00EE0FE8">
              <w:rPr>
                <w:rFonts w:ascii="Times New Roman" w:hAnsi="Times New Roman" w:cs="Times New Roman"/>
                <w:i/>
                <w:sz w:val="28"/>
                <w:szCs w:val="28"/>
              </w:rPr>
              <w:t xml:space="preserve">Плакаты по обеспечению безопасности в сфере нелегального ростовщичества. </w:t>
            </w:r>
            <w:r w:rsidRPr="00EE0FE8">
              <w:rPr>
                <w:rFonts w:ascii="Times New Roman" w:hAnsi="Times New Roman" w:cs="Times New Roman"/>
                <w:i/>
                <w:sz w:val="28"/>
                <w:szCs w:val="28"/>
                <w:lang w:val="en-US"/>
              </w:rPr>
              <w:t>URL: https://www.police.gov.sg/resources/prevent-crime/crime-prevention-posters/unlicensed-moneylending-posters</w:t>
            </w:r>
          </w:p>
          <w:p w:rsidR="001D3E14" w:rsidRPr="00EE0FE8" w:rsidRDefault="001D3E14" w:rsidP="001D3E14">
            <w:pPr>
              <w:jc w:val="both"/>
              <w:rPr>
                <w:rFonts w:ascii="Times New Roman" w:hAnsi="Times New Roman" w:cs="Times New Roman"/>
                <w:i/>
                <w:sz w:val="28"/>
                <w:szCs w:val="28"/>
                <w:lang w:val="en-US"/>
              </w:rPr>
            </w:pPr>
          </w:p>
          <w:p w:rsidR="001D3E14" w:rsidRPr="00EE0FE8" w:rsidRDefault="001D3E14" w:rsidP="001D3E14">
            <w:pPr>
              <w:jc w:val="both"/>
              <w:rPr>
                <w:rFonts w:ascii="Times New Roman" w:hAnsi="Times New Roman" w:cs="Times New Roman"/>
                <w:i/>
                <w:sz w:val="28"/>
                <w:szCs w:val="28"/>
                <w:lang w:val="en-US"/>
              </w:rPr>
            </w:pPr>
          </w:p>
        </w:tc>
      </w:tr>
    </w:tbl>
    <w:p w:rsidR="001D3E14" w:rsidRPr="00EE0FE8" w:rsidRDefault="001D3E14" w:rsidP="00C42903">
      <w:pPr>
        <w:spacing w:after="0" w:line="360" w:lineRule="auto"/>
        <w:ind w:firstLine="709"/>
        <w:jc w:val="both"/>
        <w:rPr>
          <w:rFonts w:ascii="Times New Roman" w:hAnsi="Times New Roman" w:cs="Times New Roman"/>
          <w:sz w:val="28"/>
          <w:szCs w:val="28"/>
          <w:lang w:val="en-US"/>
        </w:rPr>
      </w:pPr>
    </w:p>
    <w:p w:rsidR="00AF55D5" w:rsidRPr="00EE0FE8" w:rsidRDefault="00AF55D5"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Кроме того, контрольно-надзорные органы могут использовать социальную рекламу в целях минимизации рисков причинения вреда охраняемым законом ценностям, в том числе </w:t>
      </w:r>
      <w:r w:rsidR="001E295D" w:rsidRPr="00EE0FE8">
        <w:rPr>
          <w:rFonts w:ascii="Times New Roman" w:hAnsi="Times New Roman" w:cs="Times New Roman"/>
          <w:sz w:val="28"/>
          <w:szCs w:val="28"/>
        </w:rPr>
        <w:t xml:space="preserve">обусловленных факторами общей грамотности и </w:t>
      </w:r>
      <w:r w:rsidRPr="00EE0FE8">
        <w:rPr>
          <w:rFonts w:ascii="Times New Roman" w:hAnsi="Times New Roman" w:cs="Times New Roman"/>
          <w:sz w:val="28"/>
          <w:szCs w:val="28"/>
        </w:rPr>
        <w:t>не связанных с нарушениями обязательных требований.</w:t>
      </w:r>
    </w:p>
    <w:p w:rsidR="001E295D" w:rsidRPr="00EE0FE8" w:rsidRDefault="001E295D" w:rsidP="001E295D">
      <w:pPr>
        <w:spacing w:before="120" w:after="120" w:line="240" w:lineRule="auto"/>
        <w:jc w:val="both"/>
        <w:rPr>
          <w:rFonts w:ascii="Times New Roman" w:hAnsi="Times New Roman" w:cs="Times New Roman"/>
          <w:sz w:val="28"/>
          <w:szCs w:val="28"/>
        </w:rPr>
      </w:pPr>
    </w:p>
    <w:tbl>
      <w:tblPr>
        <w:tblStyle w:val="ac"/>
        <w:tblW w:w="9606" w:type="dxa"/>
        <w:tblLayout w:type="fixed"/>
        <w:tblLook w:val="04A0"/>
      </w:tblPr>
      <w:tblGrid>
        <w:gridCol w:w="9606"/>
      </w:tblGrid>
      <w:tr w:rsidR="001E295D" w:rsidRPr="00EE0FE8" w:rsidTr="00E03BFE">
        <w:tc>
          <w:tcPr>
            <w:tcW w:w="9606" w:type="dxa"/>
          </w:tcPr>
          <w:p w:rsidR="001E295D" w:rsidRPr="00EE0FE8" w:rsidRDefault="001E295D" w:rsidP="001D3E14">
            <w:pPr>
              <w:spacing w:before="120"/>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Федеральная служба по надзору в сфере защиты прав потребителей и благополучия человека совместно с газетой «Аргументы и факты» подготовили пошаговую инструкцию в виде инфографики, направленной на повышение грамотности населения в вопросах профилактики инфекционных и паразитарных заболеваний, формирование приверженности вакцинации в профилактических целях, повышение личной санитарно-гигиенической культуры граждан.</w:t>
            </w:r>
            <w:r w:rsidRPr="00EE0FE8">
              <w:rPr>
                <w:rStyle w:val="a5"/>
                <w:rFonts w:ascii="Times New Roman" w:hAnsi="Times New Roman" w:cs="Times New Roman"/>
                <w:i/>
                <w:sz w:val="28"/>
                <w:szCs w:val="28"/>
              </w:rPr>
              <w:footnoteReference w:id="13"/>
            </w:r>
            <w:r w:rsidRPr="00EE0FE8">
              <w:rPr>
                <w:rFonts w:ascii="Times New Roman" w:hAnsi="Times New Roman" w:cs="Times New Roman"/>
                <w:i/>
                <w:sz w:val="28"/>
                <w:szCs w:val="28"/>
              </w:rPr>
              <w:t xml:space="preserve"> </w:t>
            </w:r>
          </w:p>
          <w:p w:rsidR="001E295D" w:rsidRPr="00EE0FE8" w:rsidRDefault="001E295D" w:rsidP="00E03BFE">
            <w:pPr>
              <w:spacing w:before="120"/>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3515932" cy="5668944"/>
                  <wp:effectExtent l="0" t="0" r="8890" b="8255"/>
                  <wp:docPr id="2" name="Рисунок 2" descr="C:\Users\A.Movsisyan\Desktop\11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ovsisyan\Desktop\117966.jpg"/>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60" t="3893" r="2660" b="10165"/>
                          <a:stretch/>
                        </pic:blipFill>
                        <pic:spPr bwMode="auto">
                          <a:xfrm>
                            <a:off x="0" y="0"/>
                            <a:ext cx="3540593" cy="57087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E0FE8">
              <w:rPr>
                <w:rFonts w:ascii="Times New Roman" w:hAnsi="Times New Roman" w:cs="Times New Roman"/>
                <w:i/>
                <w:sz w:val="28"/>
                <w:szCs w:val="28"/>
              </w:rPr>
              <w:t xml:space="preserve"> </w:t>
            </w:r>
          </w:p>
          <w:p w:rsidR="001E295D" w:rsidRPr="00EE0FE8" w:rsidRDefault="001E295D" w:rsidP="00E03BFE">
            <w:pPr>
              <w:spacing w:before="120"/>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5470497" cy="5847009"/>
                  <wp:effectExtent l="0" t="0" r="0" b="1905"/>
                  <wp:docPr id="3" name="Рисунок 3" descr="C:\Users\A.Movsisyan\Desktop\117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ovsisyan\Desktop\117976.jpg"/>
                          <pic:cNvPicPr>
                            <a:picLocks noChangeAspect="1" noChangeArrowheads="1"/>
                          </pic:cNvPicPr>
                        </pic:nvPicPr>
                        <pic:blipFill rotWithShape="1">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46" t="8085" r="4004" b="35745"/>
                          <a:stretch/>
                        </pic:blipFill>
                        <pic:spPr bwMode="auto">
                          <a:xfrm>
                            <a:off x="0" y="0"/>
                            <a:ext cx="5475738" cy="585261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295D" w:rsidRPr="00EE0FE8" w:rsidRDefault="001E295D" w:rsidP="00E03BFE">
            <w:pPr>
              <w:spacing w:before="120"/>
              <w:ind w:firstLine="709"/>
              <w:jc w:val="both"/>
              <w:rPr>
                <w:rFonts w:ascii="Times New Roman" w:hAnsi="Times New Roman" w:cs="Times New Roman"/>
                <w:i/>
                <w:sz w:val="28"/>
                <w:szCs w:val="28"/>
              </w:rPr>
            </w:pPr>
          </w:p>
          <w:p w:rsidR="001E295D" w:rsidRPr="00EE0FE8" w:rsidRDefault="001E295D" w:rsidP="00E03BFE">
            <w:pPr>
              <w:spacing w:before="120"/>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2781837" cy="7449140"/>
                  <wp:effectExtent l="0" t="0" r="0" b="0"/>
                  <wp:docPr id="4" name="Рисунок 4" descr="C:\Users\A.Movsisyan\Desktop\11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ovsisyan\Desktop\117986.jpg"/>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41" r="18239" b="1833"/>
                          <a:stretch/>
                        </pic:blipFill>
                        <pic:spPr bwMode="auto">
                          <a:xfrm>
                            <a:off x="0" y="0"/>
                            <a:ext cx="2781833" cy="74491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E295D" w:rsidRPr="00EE0FE8" w:rsidRDefault="001E295D" w:rsidP="00E03BFE">
            <w:pPr>
              <w:spacing w:before="120"/>
              <w:ind w:firstLine="709"/>
              <w:jc w:val="both"/>
              <w:rPr>
                <w:rFonts w:ascii="Times New Roman" w:hAnsi="Times New Roman" w:cs="Times New Roman"/>
                <w:i/>
                <w:sz w:val="28"/>
                <w:szCs w:val="28"/>
              </w:rPr>
            </w:pPr>
          </w:p>
        </w:tc>
      </w:tr>
      <w:tr w:rsidR="001E295D" w:rsidRPr="00EE0FE8" w:rsidTr="00E03BFE">
        <w:tc>
          <w:tcPr>
            <w:tcW w:w="9606" w:type="dxa"/>
          </w:tcPr>
          <w:p w:rsidR="001E295D" w:rsidRPr="00EE0FE8" w:rsidRDefault="001E295D" w:rsidP="00E03BFE">
            <w:pPr>
              <w:spacing w:before="120" w:after="120"/>
              <w:jc w:val="both"/>
              <w:rPr>
                <w:rFonts w:ascii="Times New Roman" w:hAnsi="Times New Roman" w:cs="Times New Roman"/>
                <w:i/>
                <w:sz w:val="28"/>
                <w:szCs w:val="28"/>
              </w:rPr>
            </w:pPr>
            <w:r w:rsidRPr="00EE0FE8">
              <w:rPr>
                <w:rFonts w:ascii="Times New Roman" w:hAnsi="Times New Roman" w:cs="Times New Roman"/>
                <w:i/>
                <w:sz w:val="28"/>
                <w:szCs w:val="28"/>
              </w:rPr>
              <w:t xml:space="preserve">Макеты плакатов доступны по ссылкам: </w:t>
            </w:r>
          </w:p>
          <w:p w:rsidR="001E295D" w:rsidRPr="00EE0FE8" w:rsidRDefault="00C01F38" w:rsidP="00E03BFE">
            <w:pPr>
              <w:spacing w:before="120" w:after="120"/>
              <w:jc w:val="both"/>
              <w:rPr>
                <w:rFonts w:ascii="Times New Roman" w:hAnsi="Times New Roman" w:cs="Times New Roman"/>
                <w:i/>
                <w:sz w:val="28"/>
                <w:szCs w:val="28"/>
              </w:rPr>
            </w:pPr>
            <w:hyperlink r:id="rId44" w:history="1">
              <w:r w:rsidR="001E295D" w:rsidRPr="00EE0FE8">
                <w:rPr>
                  <w:rStyle w:val="ab"/>
                  <w:rFonts w:ascii="Times New Roman" w:hAnsi="Times New Roman" w:cs="Times New Roman"/>
                  <w:i/>
                  <w:sz w:val="28"/>
                  <w:szCs w:val="28"/>
                </w:rPr>
                <w:t>http://konkurs-impulse.ru/2016_best_poster/20161010/117924.html</w:t>
              </w:r>
            </w:hyperlink>
            <w:r w:rsidR="001E295D" w:rsidRPr="00EE0FE8">
              <w:rPr>
                <w:rFonts w:ascii="Times New Roman" w:hAnsi="Times New Roman" w:cs="Times New Roman"/>
                <w:i/>
                <w:sz w:val="28"/>
                <w:szCs w:val="28"/>
              </w:rPr>
              <w:t xml:space="preserve">; </w:t>
            </w:r>
            <w:hyperlink r:id="rId45" w:history="1">
              <w:r w:rsidR="001E295D" w:rsidRPr="00EE0FE8">
                <w:rPr>
                  <w:rStyle w:val="ab"/>
                  <w:rFonts w:ascii="Times New Roman" w:hAnsi="Times New Roman" w:cs="Times New Roman"/>
                  <w:i/>
                  <w:sz w:val="28"/>
                  <w:szCs w:val="28"/>
                </w:rPr>
                <w:t>http://www.rospotrebnadzor.ru/about/info/news/news_details.php?ELEMENT_ID=7517</w:t>
              </w:r>
            </w:hyperlink>
          </w:p>
        </w:tc>
      </w:tr>
    </w:tbl>
    <w:p w:rsidR="001E295D" w:rsidRPr="00EE0FE8" w:rsidRDefault="001E295D" w:rsidP="001E295D">
      <w:pPr>
        <w:spacing w:after="0" w:line="360" w:lineRule="auto"/>
        <w:jc w:val="both"/>
        <w:rPr>
          <w:rFonts w:ascii="Times New Roman" w:hAnsi="Times New Roman" w:cs="Times New Roman"/>
          <w:sz w:val="28"/>
          <w:szCs w:val="28"/>
        </w:rPr>
      </w:pPr>
    </w:p>
    <w:p w:rsidR="00AF55D5" w:rsidRPr="00EE0FE8" w:rsidRDefault="00AF55D5" w:rsidP="00C42903">
      <w:pPr>
        <w:spacing w:after="0" w:line="360" w:lineRule="auto"/>
        <w:ind w:firstLine="709"/>
        <w:jc w:val="both"/>
        <w:rPr>
          <w:rFonts w:ascii="Times New Roman" w:hAnsi="Times New Roman" w:cs="Times New Roman"/>
          <w:sz w:val="28"/>
          <w:szCs w:val="28"/>
        </w:rPr>
      </w:pPr>
    </w:p>
    <w:p w:rsidR="00C42903" w:rsidRPr="00EE0FE8" w:rsidRDefault="00837FA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6A5B00" w:rsidRPr="00EE0FE8">
        <w:rPr>
          <w:rFonts w:ascii="Times New Roman" w:hAnsi="Times New Roman" w:cs="Times New Roman"/>
          <w:sz w:val="28"/>
          <w:szCs w:val="28"/>
        </w:rPr>
        <w:t>2</w:t>
      </w:r>
      <w:r w:rsidR="00C42903" w:rsidRPr="00EE0FE8">
        <w:rPr>
          <w:rFonts w:ascii="Times New Roman" w:hAnsi="Times New Roman" w:cs="Times New Roman"/>
          <w:sz w:val="28"/>
          <w:szCs w:val="28"/>
        </w:rPr>
        <w:t>. Конкретный набор консультативных и разъяснительных мероприятий, проводимых контрольным органом, устанавливается планом-графиком профилактических мероприятий и корректируется по мере необходимости.</w:t>
      </w:r>
    </w:p>
    <w:p w:rsidR="00C42903" w:rsidRPr="00EE0FE8" w:rsidRDefault="00837FAA" w:rsidP="00C429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6A5B00" w:rsidRPr="00EE0FE8">
        <w:rPr>
          <w:rFonts w:ascii="Times New Roman" w:hAnsi="Times New Roman" w:cs="Times New Roman"/>
          <w:sz w:val="28"/>
          <w:szCs w:val="28"/>
        </w:rPr>
        <w:t>3</w:t>
      </w:r>
      <w:r w:rsidR="00C42903" w:rsidRPr="00EE0FE8">
        <w:rPr>
          <w:rFonts w:ascii="Times New Roman" w:hAnsi="Times New Roman" w:cs="Times New Roman"/>
          <w:sz w:val="28"/>
          <w:szCs w:val="28"/>
        </w:rPr>
        <w:t>. Материалы проведенных мероприятий по информированию подконтрольных субъектов по вопросам соблюдения обязател</w:t>
      </w:r>
      <w:r w:rsidRPr="00EE0FE8">
        <w:rPr>
          <w:rFonts w:ascii="Times New Roman" w:hAnsi="Times New Roman" w:cs="Times New Roman"/>
          <w:sz w:val="28"/>
          <w:szCs w:val="28"/>
        </w:rPr>
        <w:t>ьных требований размещаются</w:t>
      </w:r>
      <w:r w:rsidR="00C42903" w:rsidRPr="00EE0FE8">
        <w:rPr>
          <w:rFonts w:ascii="Times New Roman" w:hAnsi="Times New Roman" w:cs="Times New Roman"/>
          <w:sz w:val="28"/>
          <w:szCs w:val="28"/>
        </w:rPr>
        <w:t xml:space="preserve"> на официальном сайте контрольно-надзорного органа в разделе, посвященном профилактике на</w:t>
      </w:r>
      <w:r w:rsidR="0042112A" w:rsidRPr="00EE0FE8">
        <w:rPr>
          <w:rFonts w:ascii="Times New Roman" w:hAnsi="Times New Roman" w:cs="Times New Roman"/>
          <w:sz w:val="28"/>
          <w:szCs w:val="28"/>
        </w:rPr>
        <w:t>рушений обязательных требований.</w:t>
      </w:r>
    </w:p>
    <w:p w:rsidR="0042112A" w:rsidRPr="00EE0FE8" w:rsidRDefault="0042112A" w:rsidP="00C42903">
      <w:pPr>
        <w:spacing w:after="0" w:line="360" w:lineRule="auto"/>
        <w:ind w:firstLine="709"/>
        <w:jc w:val="both"/>
        <w:rPr>
          <w:rFonts w:ascii="Times New Roman" w:hAnsi="Times New Roman" w:cs="Times New Roman"/>
          <w:sz w:val="28"/>
          <w:szCs w:val="28"/>
        </w:rPr>
      </w:pPr>
    </w:p>
    <w:tbl>
      <w:tblPr>
        <w:tblStyle w:val="ac"/>
        <w:tblW w:w="5000" w:type="pct"/>
        <w:tblLook w:val="04A0"/>
      </w:tblPr>
      <w:tblGrid>
        <w:gridCol w:w="9571"/>
      </w:tblGrid>
      <w:tr w:rsidR="00900BF1" w:rsidRPr="00EE0FE8" w:rsidTr="0042112A">
        <w:tc>
          <w:tcPr>
            <w:tcW w:w="5000" w:type="pct"/>
          </w:tcPr>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eastAsia="ru-RU"/>
              </w:rPr>
              <w:t>В США Национальной ассоциацией противопожарной защиты (National Fire Protection Association - NFPA) в рамках профилактической деятельности подготовлен и размещен в публичном доступе ряд руководств и брошюр по обеспечению пожарной безопасности. Материалы опубликованы в специальном разделе «Общественное просвещение» на официальном сайте ассоциации.</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NFPA предлагает ряд бесплатных брошюр с информацией по обеспечению пожарной безопасности по различным тематикам:</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Причины возникновения пожара:</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Планирование эвакуации;</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Оборудование противопожарное и защитное:</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Бытовая техника;</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Опасность возникновения пожара в помещениях;</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Опасность возникновения пожара на открытом воздухе;</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Население;</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Транспорт;</w:t>
            </w:r>
          </w:p>
          <w:p w:rsidR="00900BF1" w:rsidRPr="00EE0FE8" w:rsidRDefault="00900BF1" w:rsidP="00900BF1">
            <w:pPr>
              <w:pStyle w:val="a6"/>
              <w:numPr>
                <w:ilvl w:val="0"/>
                <w:numId w:val="57"/>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Непреднамеренные травмы.</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Все брошюры представлены в формате </w:t>
            </w:r>
            <w:r w:rsidRPr="00EE0FE8">
              <w:rPr>
                <w:rFonts w:ascii="Times New Roman" w:hAnsi="Times New Roman" w:cs="Times New Roman"/>
                <w:i/>
                <w:sz w:val="28"/>
                <w:szCs w:val="28"/>
                <w:lang w:val="en-US" w:eastAsia="ru-RU"/>
              </w:rPr>
              <w:t>pdf</w:t>
            </w:r>
            <w:r w:rsidRPr="00EE0FE8">
              <w:rPr>
                <w:rFonts w:ascii="Times New Roman" w:hAnsi="Times New Roman" w:cs="Times New Roman"/>
                <w:i/>
                <w:sz w:val="28"/>
                <w:szCs w:val="28"/>
                <w:lang w:eastAsia="ru-RU"/>
              </w:rPr>
              <w:t xml:space="preserve"> и доступны для свободного скачивания. В некоторых брошюрах предусмотрена возможность вставлять контактные данные организации и логотип для использования, например, в организациях.</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Брошюры, как правило, состоят из 1-2 страниц и содержат основную информацию по обеспечению пожарной безопасности на местах в той или иной сфере, например, наиболее распространенные проблемы, пути их диагностирования и устранения/предотвращения. Большая часть брошюр представлена в цветном исполнении. В качестве примера можно рассмотреть брошюру по обеспечению пожарной безопасности при приготовлении барбекю. Брошюра содержит рекомендации по общей безопасности, по правильной подготовке угля, а также по использованию газовых мангалов.</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Для удобства использования ряд наиболее актуальных руководств переведен на множество различных иностранных языков, в том числе на русский. </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Для наглядности ниже приведено краткое описание и ссылки на брошюры, переведенные на русский язык:</w:t>
            </w:r>
          </w:p>
          <w:p w:rsidR="00900BF1" w:rsidRPr="00EE0FE8" w:rsidRDefault="00900BF1" w:rsidP="00900BF1">
            <w:pPr>
              <w:pStyle w:val="a6"/>
              <w:numPr>
                <w:ilvl w:val="0"/>
                <w:numId w:val="58"/>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Дымовая сигнализация (содержит проиллюстрированную пошаговую инструкцию по действиям в случае срабатывания дымовой сигнализации);</w:t>
            </w:r>
          </w:p>
          <w:p w:rsidR="00900BF1" w:rsidRPr="00EE0FE8" w:rsidRDefault="00900BF1" w:rsidP="00900BF1">
            <w:pPr>
              <w:pStyle w:val="a6"/>
              <w:numPr>
                <w:ilvl w:val="0"/>
                <w:numId w:val="58"/>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Разработка плана эвакуации при пожаре (содержит проиллюстрированную пошаговую инструкцию по разработке плана эвакуации при пожаре из помещения);</w:t>
            </w:r>
          </w:p>
          <w:p w:rsidR="00900BF1" w:rsidRPr="00EE0FE8" w:rsidRDefault="00900BF1" w:rsidP="00900BF1">
            <w:pPr>
              <w:pStyle w:val="a6"/>
              <w:numPr>
                <w:ilvl w:val="0"/>
                <w:numId w:val="58"/>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Учебная эвакуация из дома в случае пожара (содержит проиллюстрированную пошаговую инструкцию по проведению регулярной учебной эвакуации из дома при возникновении пожара).</w:t>
            </w:r>
          </w:p>
        </w:tc>
      </w:tr>
      <w:tr w:rsidR="00900BF1" w:rsidRPr="00EE0FE8" w:rsidTr="0042112A">
        <w:tc>
          <w:tcPr>
            <w:tcW w:w="9571" w:type="dxa"/>
          </w:tcPr>
          <w:p w:rsidR="00900BF1" w:rsidRPr="00EE0FE8" w:rsidRDefault="00900BF1" w:rsidP="0042112A">
            <w:pPr>
              <w:contextualSpacing/>
              <w:rPr>
                <w:rFonts w:ascii="Times New Roman" w:hAnsi="Times New Roman" w:cs="Times New Roman"/>
                <w:i/>
                <w:sz w:val="28"/>
                <w:szCs w:val="28"/>
              </w:rPr>
            </w:pPr>
            <w:r w:rsidRPr="00EE0FE8">
              <w:rPr>
                <w:rFonts w:ascii="Times New Roman" w:hAnsi="Times New Roman" w:cs="Times New Roman"/>
                <w:i/>
                <w:sz w:val="28"/>
                <w:szCs w:val="28"/>
              </w:rPr>
              <w:t xml:space="preserve">Раздел с материалами по профилактике на официальном сайте </w:t>
            </w:r>
            <w:r w:rsidRPr="00EE0FE8">
              <w:rPr>
                <w:rFonts w:ascii="Times New Roman" w:hAnsi="Times New Roman" w:cs="Times New Roman"/>
                <w:i/>
                <w:sz w:val="28"/>
                <w:szCs w:val="28"/>
                <w:lang w:val="en-US"/>
              </w:rPr>
              <w:t>NFPA</w:t>
            </w:r>
            <w:r w:rsidRPr="00EE0FE8">
              <w:rPr>
                <w:rFonts w:ascii="Times New Roman" w:hAnsi="Times New Roman" w:cs="Times New Roman"/>
                <w:i/>
                <w:sz w:val="28"/>
                <w:szCs w:val="28"/>
              </w:rPr>
              <w:t>:</w:t>
            </w:r>
          </w:p>
          <w:p w:rsidR="00900BF1" w:rsidRPr="00EE0FE8" w:rsidRDefault="00900BF1" w:rsidP="0042112A">
            <w:pPr>
              <w:contextualSpacing/>
              <w:jc w:val="both"/>
              <w:rPr>
                <w:rStyle w:val="ab"/>
                <w:rFonts w:ascii="Times New Roman" w:hAnsi="Times New Roman" w:cs="Times New Roman"/>
                <w:i/>
                <w:sz w:val="28"/>
                <w:szCs w:val="28"/>
              </w:rPr>
            </w:pPr>
            <w:r w:rsidRPr="00EE0FE8">
              <w:rPr>
                <w:rFonts w:ascii="Times New Roman" w:hAnsi="Times New Roman" w:cs="Times New Roman"/>
                <w:i/>
                <w:sz w:val="28"/>
                <w:szCs w:val="28"/>
              </w:rPr>
              <w:t xml:space="preserve"> </w:t>
            </w:r>
            <w:hyperlink r:id="rId46"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nfpa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org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public</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education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tip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sheets</w:t>
              </w:r>
            </w:hyperlink>
          </w:p>
          <w:p w:rsidR="00900BF1" w:rsidRPr="00EE0FE8" w:rsidRDefault="00900BF1" w:rsidP="0042112A">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по обеспечению пожарной безопасности при приготовлении барбекю: </w:t>
            </w:r>
          </w:p>
          <w:p w:rsidR="00900BF1" w:rsidRPr="00EE0FE8" w:rsidRDefault="00C01F38" w:rsidP="0042112A">
            <w:pPr>
              <w:contextualSpacing/>
              <w:jc w:val="both"/>
              <w:rPr>
                <w:rFonts w:ascii="Times New Roman" w:hAnsi="Times New Roman" w:cs="Times New Roman"/>
                <w:i/>
                <w:sz w:val="28"/>
                <w:szCs w:val="28"/>
              </w:rPr>
            </w:pPr>
            <w:hyperlink r:id="rId47" w:history="1">
              <w:r w:rsidR="00900BF1" w:rsidRPr="00EE0FE8">
                <w:rPr>
                  <w:rStyle w:val="ab"/>
                  <w:rFonts w:ascii="Times New Roman" w:hAnsi="Times New Roman" w:cs="Times New Roman"/>
                  <w:i/>
                  <w:sz w:val="28"/>
                  <w:szCs w:val="28"/>
                  <w:lang w:val="en-US"/>
                </w:rPr>
                <w:t>http</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www</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nfpa</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org</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media</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files</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public</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education</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resources</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safety</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tip</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sheets</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grilling</w:t>
              </w:r>
              <w:r w:rsidR="00900BF1" w:rsidRPr="00EE0FE8">
                <w:rPr>
                  <w:rStyle w:val="ab"/>
                  <w:rFonts w:ascii="Times New Roman" w:hAnsi="Times New Roman" w:cs="Times New Roman"/>
                  <w:i/>
                  <w:sz w:val="28"/>
                  <w:szCs w:val="28"/>
                </w:rPr>
                <w:t>_</w:t>
              </w:r>
              <w:r w:rsidR="00900BF1" w:rsidRPr="00EE0FE8">
                <w:rPr>
                  <w:rStyle w:val="ab"/>
                  <w:rFonts w:ascii="Times New Roman" w:hAnsi="Times New Roman" w:cs="Times New Roman"/>
                  <w:i/>
                  <w:sz w:val="28"/>
                  <w:szCs w:val="28"/>
                  <w:lang w:val="en-US"/>
                </w:rPr>
                <w:t>safety</w:t>
              </w:r>
              <w:r w:rsidR="00900BF1" w:rsidRPr="00EE0FE8">
                <w:rPr>
                  <w:rStyle w:val="ab"/>
                  <w:rFonts w:ascii="Times New Roman" w:hAnsi="Times New Roman" w:cs="Times New Roman"/>
                  <w:i/>
                  <w:sz w:val="28"/>
                  <w:szCs w:val="28"/>
                </w:rPr>
                <w:t>_</w:t>
              </w:r>
              <w:r w:rsidR="00900BF1" w:rsidRPr="00EE0FE8">
                <w:rPr>
                  <w:rStyle w:val="ab"/>
                  <w:rFonts w:ascii="Times New Roman" w:hAnsi="Times New Roman" w:cs="Times New Roman"/>
                  <w:i/>
                  <w:sz w:val="28"/>
                  <w:szCs w:val="28"/>
                  <w:lang w:val="en-US"/>
                </w:rPr>
                <w:t>tips</w:t>
              </w:r>
              <w:r w:rsidR="00900BF1" w:rsidRPr="00EE0FE8">
                <w:rPr>
                  <w:rStyle w:val="ab"/>
                  <w:rFonts w:ascii="Times New Roman" w:hAnsi="Times New Roman" w:cs="Times New Roman"/>
                  <w:i/>
                  <w:sz w:val="28"/>
                  <w:szCs w:val="28"/>
                </w:rPr>
                <w:t>.</w:t>
              </w:r>
              <w:r w:rsidR="00900BF1" w:rsidRPr="00EE0FE8">
                <w:rPr>
                  <w:rStyle w:val="ab"/>
                  <w:rFonts w:ascii="Times New Roman" w:hAnsi="Times New Roman" w:cs="Times New Roman"/>
                  <w:i/>
                  <w:sz w:val="28"/>
                  <w:szCs w:val="28"/>
                  <w:lang w:val="en-US"/>
                </w:rPr>
                <w:t>pdf</w:t>
              </w:r>
            </w:hyperlink>
          </w:p>
          <w:p w:rsidR="00900BF1" w:rsidRPr="00EE0FE8" w:rsidRDefault="00900BF1" w:rsidP="0042112A">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по использованию дымовой сигнализации: </w:t>
            </w:r>
            <w:hyperlink r:id="rId48"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nfpa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org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media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files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public</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education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topic</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fire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equipment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smoke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alarms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get</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to</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know</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sarussian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la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en</w:t>
              </w:r>
            </w:hyperlink>
          </w:p>
          <w:p w:rsidR="00900BF1" w:rsidRPr="00EE0FE8" w:rsidRDefault="00900BF1" w:rsidP="0042112A">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Руководство по разработке плана эвакуации при пожаре: </w:t>
            </w:r>
            <w:hyperlink r:id="rId49"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nfpa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org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media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files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public</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education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handouts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in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other</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languages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escapeplan</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russian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la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en</w:t>
              </w:r>
            </w:hyperlink>
          </w:p>
          <w:p w:rsidR="00900BF1" w:rsidRPr="00EE0FE8" w:rsidRDefault="00900BF1" w:rsidP="0042112A">
            <w:pPr>
              <w:contextualSpacing/>
              <w:jc w:val="both"/>
              <w:rPr>
                <w:rFonts w:ascii="Times New Roman" w:hAnsi="Times New Roman" w:cs="Times New Roman"/>
                <w:sz w:val="27"/>
                <w:szCs w:val="27"/>
              </w:rPr>
            </w:pPr>
            <w:r w:rsidRPr="00EE0FE8">
              <w:rPr>
                <w:rFonts w:ascii="Times New Roman" w:hAnsi="Times New Roman" w:cs="Times New Roman"/>
                <w:i/>
                <w:sz w:val="28"/>
                <w:szCs w:val="28"/>
              </w:rPr>
              <w:t xml:space="preserve">Руководство по учебной эвакуации из дома в случае пожара: </w:t>
            </w:r>
            <w:hyperlink r:id="rId50"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nfpa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org</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media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files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public</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education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handouts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in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other</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languages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practiceescaperussian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la</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en</w:t>
              </w:r>
            </w:hyperlink>
          </w:p>
        </w:tc>
      </w:tr>
    </w:tbl>
    <w:p w:rsidR="00900BF1" w:rsidRPr="00EE0FE8" w:rsidRDefault="00900BF1" w:rsidP="00900BF1">
      <w:pPr>
        <w:spacing w:line="360" w:lineRule="auto"/>
        <w:jc w:val="both"/>
        <w:rPr>
          <w:rFonts w:ascii="Times New Roman" w:hAnsi="Times New Roman" w:cs="Times New Roman"/>
          <w:sz w:val="27"/>
          <w:szCs w:val="27"/>
        </w:rPr>
      </w:pPr>
    </w:p>
    <w:tbl>
      <w:tblPr>
        <w:tblStyle w:val="ac"/>
        <w:tblW w:w="5000" w:type="pct"/>
        <w:tblLook w:val="04A0"/>
      </w:tblPr>
      <w:tblGrid>
        <w:gridCol w:w="9571"/>
      </w:tblGrid>
      <w:tr w:rsidR="00900BF1" w:rsidRPr="00EE0FE8" w:rsidTr="0042112A">
        <w:tc>
          <w:tcPr>
            <w:tcW w:w="5000" w:type="pct"/>
          </w:tcPr>
          <w:p w:rsidR="00900BF1" w:rsidRPr="00EE0FE8" w:rsidRDefault="00900BF1" w:rsidP="0042112A">
            <w:pPr>
              <w:spacing w:before="120" w:after="120"/>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eastAsia="ru-RU"/>
              </w:rPr>
              <w:t>В США Агентство по охране окружающей среды (</w:t>
            </w:r>
            <w:r w:rsidRPr="00EE0FE8">
              <w:rPr>
                <w:rFonts w:ascii="Times New Roman" w:hAnsi="Times New Roman" w:cs="Times New Roman"/>
                <w:i/>
                <w:sz w:val="28"/>
                <w:szCs w:val="28"/>
                <w:lang w:val="en-US" w:eastAsia="ru-RU"/>
              </w:rPr>
              <w:t>United</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States</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Environmental</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Protection</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Agency</w:t>
            </w:r>
            <w:r w:rsidRPr="00EE0FE8">
              <w:rPr>
                <w:rFonts w:ascii="Times New Roman" w:hAnsi="Times New Roman" w:cs="Times New Roman"/>
                <w:i/>
                <w:sz w:val="28"/>
                <w:szCs w:val="28"/>
                <w:lang w:eastAsia="ru-RU"/>
              </w:rPr>
              <w:t xml:space="preserve"> - </w:t>
            </w:r>
            <w:r w:rsidRPr="00EE0FE8">
              <w:rPr>
                <w:rFonts w:ascii="Times New Roman" w:hAnsi="Times New Roman" w:cs="Times New Roman"/>
                <w:i/>
                <w:sz w:val="28"/>
                <w:szCs w:val="28"/>
                <w:lang w:val="en-US" w:eastAsia="ru-RU"/>
              </w:rPr>
              <w:t>US</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EPA</w:t>
            </w:r>
            <w:r w:rsidRPr="00EE0FE8">
              <w:rPr>
                <w:rFonts w:ascii="Times New Roman" w:hAnsi="Times New Roman" w:cs="Times New Roman"/>
                <w:i/>
                <w:sz w:val="28"/>
                <w:szCs w:val="28"/>
                <w:lang w:eastAsia="ru-RU"/>
              </w:rPr>
              <w:t>) подготовило и разместило на своем официальном сайте краткое пособие-брошюру «В Вашем доме: защитите свою семью от свинца». Данная брошюра содержит рекомендации и предостережения, направленные на недопущение отравления свинцом.</w:t>
            </w:r>
          </w:p>
          <w:p w:rsidR="00900BF1" w:rsidRPr="00EE0FE8" w:rsidRDefault="00900BF1" w:rsidP="0042112A">
            <w:pPr>
              <w:spacing w:before="120" w:after="120"/>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Брошюра содержит информацию относительно следующих тематических аспектов:</w:t>
            </w:r>
          </w:p>
          <w:p w:rsidR="00900BF1" w:rsidRPr="00EE0FE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способы выявления краски с повышенным содержанием свинца в домах постройки до 1978 года;</w:t>
            </w:r>
          </w:p>
          <w:p w:rsidR="00900BF1" w:rsidRPr="00EE0FE8" w:rsidRDefault="00900BF1" w:rsidP="00900BF1">
            <w:pPr>
              <w:pStyle w:val="a6"/>
              <w:numPr>
                <w:ilvl w:val="0"/>
                <w:numId w:val="59"/>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последствия отравления свинцом;</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где встречается краска на основе свинца;</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выявление признаков отравления свинцом у членов семьи;</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определение источников опасности, связанных со свинцом;</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проверка дома на наличие свинца;</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рекомендации в отношении мер по защите членов семьи от отравления свинцом;</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рекомендации по снижению в доме числа источников опасности, связанных со свинцом;</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перестройка или ремонт дома, в котором обнаружена краска на основе свинца;</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иные опасные источники свинца;</w:t>
            </w:r>
          </w:p>
          <w:p w:rsidR="00900BF1" w:rsidRPr="00EE0FE8" w:rsidRDefault="00900BF1" w:rsidP="00900BF1">
            <w:pPr>
              <w:pStyle w:val="a6"/>
              <w:numPr>
                <w:ilvl w:val="0"/>
                <w:numId w:val="58"/>
              </w:numPr>
              <w:spacing w:before="120" w:after="120"/>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контактная информация органов и ведомств, в чьей компетенции находится данный вопрос.</w:t>
            </w:r>
          </w:p>
        </w:tc>
      </w:tr>
      <w:tr w:rsidR="00900BF1" w:rsidRPr="00EE0FE8" w:rsidTr="0042112A">
        <w:tc>
          <w:tcPr>
            <w:tcW w:w="9571" w:type="dxa"/>
          </w:tcPr>
          <w:p w:rsidR="00900BF1" w:rsidRPr="00EE0FE8" w:rsidRDefault="00900BF1" w:rsidP="0042112A">
            <w:pPr>
              <w:contextualSpacing/>
              <w:jc w:val="both"/>
              <w:rPr>
                <w:rFonts w:ascii="Times New Roman" w:hAnsi="Times New Roman" w:cs="Times New Roman"/>
                <w:i/>
                <w:sz w:val="28"/>
                <w:szCs w:val="28"/>
              </w:rPr>
            </w:pPr>
            <w:r w:rsidRPr="00EE0FE8">
              <w:rPr>
                <w:rFonts w:ascii="Times New Roman" w:hAnsi="Times New Roman" w:cs="Times New Roman"/>
                <w:i/>
                <w:sz w:val="28"/>
                <w:szCs w:val="28"/>
              </w:rPr>
              <w:t>Пособие-брошюра «В Вашем доме: защитите свою семью от свинца»: https://www.epa.gov/sites/production/files/documents/pyf_russian.pdf</w:t>
            </w:r>
          </w:p>
        </w:tc>
      </w:tr>
    </w:tbl>
    <w:p w:rsidR="00900BF1" w:rsidRPr="00EE0FE8" w:rsidRDefault="00900BF1" w:rsidP="00900BF1">
      <w:pPr>
        <w:spacing w:line="240" w:lineRule="auto"/>
        <w:contextualSpacing/>
        <w:jc w:val="both"/>
        <w:rPr>
          <w:rFonts w:ascii="Times New Roman" w:hAnsi="Times New Roman" w:cs="Times New Roman"/>
          <w:sz w:val="27"/>
          <w:szCs w:val="27"/>
        </w:rPr>
      </w:pPr>
    </w:p>
    <w:tbl>
      <w:tblPr>
        <w:tblStyle w:val="ac"/>
        <w:tblW w:w="0" w:type="auto"/>
        <w:tblLook w:val="04A0"/>
      </w:tblPr>
      <w:tblGrid>
        <w:gridCol w:w="9571"/>
      </w:tblGrid>
      <w:tr w:rsidR="00900BF1" w:rsidRPr="00EE0FE8" w:rsidTr="0042112A">
        <w:tc>
          <w:tcPr>
            <w:tcW w:w="9345" w:type="dxa"/>
          </w:tcPr>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eastAsia="ru-RU"/>
              </w:rPr>
              <w:t>В Австралии на официальном сайте Управления правосудия и общественной безопасности (</w:t>
            </w:r>
            <w:r w:rsidRPr="00EE0FE8">
              <w:rPr>
                <w:rFonts w:ascii="Times New Roman" w:hAnsi="Times New Roman" w:cs="Times New Roman"/>
                <w:i/>
                <w:sz w:val="28"/>
                <w:szCs w:val="28"/>
                <w:lang w:val="en-US" w:eastAsia="ru-RU"/>
              </w:rPr>
              <w:t>Justice</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and</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Community</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Safety</w:t>
            </w:r>
            <w:r w:rsidRPr="00EE0FE8">
              <w:rPr>
                <w:rFonts w:ascii="Times New Roman" w:hAnsi="Times New Roman" w:cs="Times New Roman"/>
                <w:i/>
                <w:sz w:val="28"/>
                <w:szCs w:val="28"/>
                <w:lang w:eastAsia="ru-RU"/>
              </w:rPr>
              <w:t xml:space="preserve"> </w:t>
            </w:r>
            <w:r w:rsidRPr="00EE0FE8">
              <w:rPr>
                <w:rFonts w:ascii="Times New Roman" w:hAnsi="Times New Roman" w:cs="Times New Roman"/>
                <w:i/>
                <w:sz w:val="28"/>
                <w:szCs w:val="28"/>
                <w:lang w:val="en-US" w:eastAsia="ru-RU"/>
              </w:rPr>
              <w:t>Directorate</w:t>
            </w:r>
            <w:r w:rsidRPr="00EE0FE8">
              <w:rPr>
                <w:rFonts w:ascii="Times New Roman" w:hAnsi="Times New Roman" w:cs="Times New Roman"/>
                <w:i/>
                <w:sz w:val="28"/>
                <w:szCs w:val="28"/>
                <w:lang w:eastAsia="ru-RU"/>
              </w:rPr>
              <w:t>) размещен ряд брошюр по обеспечению безопасности дорожного движения по следующим блокам:</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Превышение скорости (содержит описание влияния скорости движения на такие факторы, как длина тормозного пути, риск возникновения ДТП, риск летального исхода для пассажиров, а также рекомендации по соблюдению скоростного режима и минимизации связанных с этим рисков); </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Вождение в нетрезвом виде (брошюра содержит информацию, как те или иные спиртные напитки влияют на водительские качества человека, а также иллюстрирует взаимосвязь алкогольного опьянения с величиной риска возникновения ДТП);</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Вождение в нетрезвом виде и под действием наркотических средств (последствия) (брошюра содержит описание основных санкций за вождение в нетрезвом виде и под действием наркотических средств);</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Невнимательность на дороге  (брошюра содержит описание основных факторов, отвлекающих водителя от дороги и повышающих риск возникновения ДТП (мобильные телефоны, навигаторы, общение за рулем и т.д.), а также рекомендации по снижению рисков, связанных с данными отвлекающими факторами);</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Усталость за рулем  (брошюра содержит описание основных факторов, влияющих на утомляемость за рулем);</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Брошюра с основными выдержками из правил дорожного движения (брошюра содержит выборочное описание правил дорожного движения, по которым отмечаются наибольшее число и частота нарушений);</w:t>
            </w:r>
          </w:p>
          <w:p w:rsidR="00900BF1" w:rsidRPr="00EE0FE8" w:rsidRDefault="00900BF1" w:rsidP="00900BF1">
            <w:pPr>
              <w:pStyle w:val="a6"/>
              <w:numPr>
                <w:ilvl w:val="0"/>
                <w:numId w:val="60"/>
              </w:numPr>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Безопасный Системный подход  (брошюра содержит описание системного подхода по обеспечению безопасности дорожного движения, учитывающего различные факторы: внимательность, безопасность проезжей части и авто, осведомленность водителя о правилах дорожного движения и т.д.).</w:t>
            </w:r>
          </w:p>
          <w:p w:rsidR="00900BF1" w:rsidRPr="00EE0FE8" w:rsidRDefault="00900BF1" w:rsidP="0042112A">
            <w:pPr>
              <w:contextualSpacing/>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 xml:space="preserve">Все брошюры представлены в формате </w:t>
            </w:r>
            <w:r w:rsidRPr="00EE0FE8">
              <w:rPr>
                <w:rFonts w:ascii="Times New Roman" w:hAnsi="Times New Roman" w:cs="Times New Roman"/>
                <w:i/>
                <w:sz w:val="28"/>
                <w:szCs w:val="28"/>
                <w:lang w:val="en-US" w:eastAsia="ru-RU"/>
              </w:rPr>
              <w:t>pdf</w:t>
            </w:r>
            <w:r w:rsidRPr="00EE0FE8">
              <w:rPr>
                <w:rFonts w:ascii="Times New Roman" w:hAnsi="Times New Roman" w:cs="Times New Roman"/>
                <w:i/>
                <w:sz w:val="28"/>
                <w:szCs w:val="28"/>
                <w:lang w:eastAsia="ru-RU"/>
              </w:rPr>
              <w:t xml:space="preserve"> и доступны для свободного скачивания.</w:t>
            </w:r>
          </w:p>
        </w:tc>
      </w:tr>
      <w:tr w:rsidR="00900BF1" w:rsidRPr="00EE0FE8" w:rsidTr="0042112A">
        <w:tc>
          <w:tcPr>
            <w:tcW w:w="9345" w:type="dxa"/>
          </w:tcPr>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Раздел с брошюрами на сайте Управления правосудия и общественной безопасности:</w:t>
            </w:r>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 </w:t>
            </w:r>
            <w:hyperlink r:id="rId51"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www</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page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view</w:t>
              </w:r>
              <w:r w:rsidRPr="00EE0FE8">
                <w:rPr>
                  <w:rStyle w:val="ab"/>
                  <w:rFonts w:ascii="Times New Roman" w:hAnsi="Times New Roman" w:cs="Times New Roman"/>
                  <w:i/>
                  <w:sz w:val="28"/>
                  <w:szCs w:val="28"/>
                </w:rPr>
                <w:t>/3081/</w:t>
              </w:r>
              <w:r w:rsidRPr="00EE0FE8">
                <w:rPr>
                  <w:rStyle w:val="ab"/>
                  <w:rFonts w:ascii="Times New Roman" w:hAnsi="Times New Roman" w:cs="Times New Roman"/>
                  <w:i/>
                  <w:sz w:val="28"/>
                  <w:szCs w:val="28"/>
                  <w:lang w:val="en-US"/>
                </w:rPr>
                <w:t>title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brochures</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«Опасность превышения скорости»: </w:t>
            </w:r>
            <w:hyperlink r:id="rId52"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/121252_</w:t>
              </w:r>
              <w:r w:rsidRPr="00EE0FE8">
                <w:rPr>
                  <w:rStyle w:val="ab"/>
                  <w:rFonts w:ascii="Times New Roman" w:hAnsi="Times New Roman" w:cs="Times New Roman"/>
                  <w:i/>
                  <w:sz w:val="28"/>
                  <w:szCs w:val="28"/>
                  <w:lang w:val="en-US"/>
                </w:rPr>
                <w:t>Speeding</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web</w:t>
              </w:r>
              <w:r w:rsidRPr="00EE0FE8">
                <w:rPr>
                  <w:rStyle w:val="ab"/>
                  <w:rFonts w:ascii="Times New Roman" w:hAnsi="Times New Roman" w:cs="Times New Roman"/>
                  <w:i/>
                  <w:sz w:val="28"/>
                  <w:szCs w:val="28"/>
                </w:rPr>
                <w:t>1.</w:t>
              </w:r>
              <w:r w:rsidRPr="00EE0FE8">
                <w:rPr>
                  <w:rStyle w:val="ab"/>
                  <w:rFonts w:ascii="Times New Roman" w:hAnsi="Times New Roman" w:cs="Times New Roman"/>
                  <w:i/>
                  <w:sz w:val="28"/>
                  <w:szCs w:val="28"/>
                  <w:lang w:val="en-US"/>
                </w:rPr>
                <w:t>pdf</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«Опасность вождения в нетрезвом виде»: </w:t>
            </w:r>
            <w:hyperlink r:id="rId53"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Brochures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Drink</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Driving</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Брошюра «Вождение в нетрезвом виде и под действием</w:t>
            </w:r>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 наркотических средств (последствия)» : </w:t>
            </w:r>
            <w:hyperlink r:id="rId54"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Drink</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Drug</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Driving</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«Опасность невнимательности на дороге»: </w:t>
            </w:r>
            <w:hyperlink r:id="rId55"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Brochures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Driver</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Distraction</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«Опасность усталости за рулем»: </w:t>
            </w:r>
            <w:hyperlink r:id="rId56"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Brochures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Fatigue</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hyperlink>
          </w:p>
          <w:p w:rsidR="00900BF1" w:rsidRPr="00EE0FE8" w:rsidRDefault="00900BF1" w:rsidP="0042112A">
            <w:pPr>
              <w:pStyle w:val="a3"/>
              <w:jc w:val="both"/>
              <w:rPr>
                <w:rFonts w:ascii="Times New Roman" w:hAnsi="Times New Roman" w:cs="Times New Roman"/>
                <w:i/>
                <w:sz w:val="28"/>
                <w:szCs w:val="28"/>
              </w:rPr>
            </w:pPr>
            <w:r w:rsidRPr="00EE0FE8">
              <w:rPr>
                <w:rFonts w:ascii="Times New Roman" w:hAnsi="Times New Roman" w:cs="Times New Roman"/>
                <w:i/>
                <w:sz w:val="28"/>
                <w:szCs w:val="28"/>
              </w:rPr>
              <w:t xml:space="preserve">Брошюра с основными выдержками из правил дорожного движения: </w:t>
            </w:r>
            <w:hyperlink r:id="rId57" w:history="1">
              <w:r w:rsidRPr="00EE0FE8">
                <w:rPr>
                  <w:rStyle w:val="ab"/>
                  <w:rFonts w:ascii="Times New Roman" w:hAnsi="Times New Roman" w:cs="Times New Roman"/>
                  <w:i/>
                  <w:sz w:val="28"/>
                  <w:szCs w:val="28"/>
                  <w:lang w:val="en-US"/>
                </w:rPr>
                <w:t>http</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Remember</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Your</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Rules</w:t>
              </w:r>
              <w:r w:rsidRPr="00EE0FE8">
                <w:rPr>
                  <w:rStyle w:val="ab"/>
                  <w:rFonts w:ascii="Times New Roman" w:hAnsi="Times New Roman" w:cs="Times New Roman"/>
                  <w:i/>
                  <w:sz w:val="28"/>
                  <w:szCs w:val="28"/>
                </w:rPr>
                <w:t>1.</w:t>
              </w:r>
              <w:r w:rsidRPr="00EE0FE8">
                <w:rPr>
                  <w:rStyle w:val="ab"/>
                  <w:rFonts w:ascii="Times New Roman" w:hAnsi="Times New Roman" w:cs="Times New Roman"/>
                  <w:i/>
                  <w:sz w:val="28"/>
                  <w:szCs w:val="28"/>
                  <w:lang w:val="en-US"/>
                </w:rPr>
                <w:t>pdf</w:t>
              </w:r>
            </w:hyperlink>
          </w:p>
          <w:p w:rsidR="00900BF1" w:rsidRPr="00EE0FE8" w:rsidRDefault="00900BF1" w:rsidP="0042112A">
            <w:pPr>
              <w:contextualSpacing/>
              <w:jc w:val="both"/>
              <w:rPr>
                <w:rFonts w:ascii="Times New Roman" w:hAnsi="Times New Roman" w:cs="Times New Roman"/>
                <w:sz w:val="27"/>
                <w:szCs w:val="27"/>
              </w:rPr>
            </w:pPr>
            <w:r w:rsidRPr="00EE0FE8">
              <w:rPr>
                <w:rFonts w:ascii="Times New Roman" w:hAnsi="Times New Roman" w:cs="Times New Roman"/>
                <w:i/>
                <w:sz w:val="28"/>
                <w:szCs w:val="28"/>
              </w:rPr>
              <w:t xml:space="preserve">Брошюра «Безопасный Системный подход»: </w:t>
            </w:r>
            <w:hyperlink r:id="rId58" w:history="1">
              <w:r w:rsidRPr="00EE0FE8">
                <w:rPr>
                  <w:rStyle w:val="ab"/>
                  <w:rFonts w:ascii="Times New Roman" w:hAnsi="Times New Roman" w:cs="Times New Roman"/>
                  <w:i/>
                  <w:sz w:val="28"/>
                  <w:szCs w:val="28"/>
                  <w:lang w:val="en-US"/>
                </w:rPr>
                <w:t>https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cdn</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justice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act</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gov</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au</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resources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uploads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JACS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Road</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Safety</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Brochures</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Safe</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System</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Approach</w:t>
              </w:r>
              <w:r w:rsidRPr="00EE0FE8">
                <w:rPr>
                  <w:rStyle w:val="ab"/>
                  <w:rFonts w:ascii="Times New Roman" w:hAnsi="Times New Roman" w:cs="Times New Roman"/>
                  <w:i/>
                  <w:sz w:val="28"/>
                  <w:szCs w:val="28"/>
                </w:rPr>
                <w:t>_</w:t>
              </w:r>
              <w:r w:rsidRPr="00EE0FE8">
                <w:rPr>
                  <w:rStyle w:val="ab"/>
                  <w:rFonts w:ascii="Times New Roman" w:hAnsi="Times New Roman" w:cs="Times New Roman"/>
                  <w:i/>
                  <w:sz w:val="28"/>
                  <w:szCs w:val="28"/>
                  <w:lang w:val="en-US"/>
                </w:rPr>
                <w:t>Brochure</w:t>
              </w:r>
              <w:r w:rsidRPr="00EE0FE8">
                <w:rPr>
                  <w:rStyle w:val="ab"/>
                  <w:rFonts w:ascii="Times New Roman" w:hAnsi="Times New Roman" w:cs="Times New Roman"/>
                  <w:i/>
                  <w:sz w:val="28"/>
                  <w:szCs w:val="28"/>
                </w:rPr>
                <w:t>.</w:t>
              </w:r>
              <w:r w:rsidRPr="00EE0FE8">
                <w:rPr>
                  <w:rStyle w:val="ab"/>
                  <w:rFonts w:ascii="Times New Roman" w:hAnsi="Times New Roman" w:cs="Times New Roman"/>
                  <w:i/>
                  <w:sz w:val="28"/>
                  <w:szCs w:val="28"/>
                  <w:lang w:val="en-US"/>
                </w:rPr>
                <w:t>pdf</w:t>
              </w:r>
            </w:hyperlink>
          </w:p>
        </w:tc>
      </w:tr>
    </w:tbl>
    <w:p w:rsidR="00900BF1" w:rsidRPr="00EE0FE8" w:rsidRDefault="00900BF1" w:rsidP="00900BF1">
      <w:pPr>
        <w:spacing w:after="0" w:line="360" w:lineRule="auto"/>
        <w:jc w:val="both"/>
        <w:rPr>
          <w:rFonts w:ascii="Times New Roman" w:hAnsi="Times New Roman" w:cs="Times New Roman"/>
          <w:sz w:val="28"/>
          <w:szCs w:val="28"/>
        </w:rPr>
      </w:pPr>
    </w:p>
    <w:p w:rsidR="00CA02C3" w:rsidRPr="00EE0FE8" w:rsidRDefault="00CC407F" w:rsidP="00944BEC">
      <w:pPr>
        <w:pStyle w:val="2"/>
      </w:pPr>
      <w:bookmarkStart w:id="27" w:name="_Toc492883460"/>
      <w:r w:rsidRPr="00EE0FE8">
        <w:t>5.4</w:t>
      </w:r>
      <w:r w:rsidR="00CA02C3" w:rsidRPr="00EE0FE8">
        <w:t xml:space="preserve">. Объявление предостережения о недопустимости нарушения </w:t>
      </w:r>
      <w:r w:rsidR="00923BB0" w:rsidRPr="00EE0FE8">
        <w:t>о</w:t>
      </w:r>
      <w:r w:rsidR="00CA02C3" w:rsidRPr="00EE0FE8">
        <w:t>бязательных требований</w:t>
      </w:r>
      <w:bookmarkEnd w:id="27"/>
    </w:p>
    <w:p w:rsidR="00CA02C3" w:rsidRPr="00EE0FE8" w:rsidRDefault="00CA02C3" w:rsidP="00CA02C3">
      <w:pPr>
        <w:spacing w:after="0" w:line="360" w:lineRule="auto"/>
        <w:ind w:firstLine="709"/>
        <w:jc w:val="both"/>
        <w:rPr>
          <w:rFonts w:ascii="Times New Roman" w:hAnsi="Times New Roman" w:cs="Times New Roman"/>
          <w:sz w:val="28"/>
          <w:szCs w:val="28"/>
        </w:rPr>
      </w:pPr>
    </w:p>
    <w:p w:rsidR="001550AC"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Объявление предостережения о недопустимости нарушения обязательных требований является ординарной профилактической мерой, </w:t>
      </w:r>
      <w:r w:rsidR="001550AC" w:rsidRPr="00EE0FE8">
        <w:rPr>
          <w:rFonts w:ascii="Times New Roman" w:hAnsi="Times New Roman" w:cs="Times New Roman"/>
          <w:sz w:val="28"/>
          <w:szCs w:val="28"/>
        </w:rPr>
        <w:t xml:space="preserve">направленной на сокращение числа нецелесообразных внеплановых проверок </w:t>
      </w:r>
      <w:r w:rsidR="00F33096" w:rsidRPr="00EE0FE8">
        <w:rPr>
          <w:rFonts w:ascii="Times New Roman" w:hAnsi="Times New Roman" w:cs="Times New Roman"/>
          <w:sz w:val="28"/>
          <w:szCs w:val="28"/>
        </w:rPr>
        <w:t xml:space="preserve">подконтрольных субъектов </w:t>
      </w:r>
      <w:r w:rsidR="001550AC" w:rsidRPr="00EE0FE8">
        <w:rPr>
          <w:rFonts w:ascii="Times New Roman" w:hAnsi="Times New Roman" w:cs="Times New Roman"/>
          <w:sz w:val="28"/>
          <w:szCs w:val="28"/>
        </w:rPr>
        <w:t>п</w:t>
      </w:r>
      <w:r w:rsidR="00F33096" w:rsidRPr="00EE0FE8">
        <w:rPr>
          <w:rFonts w:ascii="Times New Roman" w:hAnsi="Times New Roman" w:cs="Times New Roman"/>
          <w:sz w:val="28"/>
          <w:szCs w:val="28"/>
        </w:rPr>
        <w:t>ри условии обеспечения необходимого уровня безопасности охраняемых законом ценностей.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Предостережение о недопустимости нарушения обязательных требований может быть объявлено в случае наличия у контрольно-надзорного органа сведений о готовящихся нарушениях или о признаках нарушений обязательных требований подконтрольным субъектом, если такие сведения получены из следующих источников: </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EC77A3" w:rsidRPr="00EE0FE8">
        <w:rPr>
          <w:rFonts w:ascii="Times New Roman" w:hAnsi="Times New Roman" w:cs="Times New Roman"/>
          <w:sz w:val="28"/>
          <w:szCs w:val="28"/>
        </w:rPr>
        <w:t xml:space="preserve">непосредственное выявление признаков допущенных или готовящихся нарушений контрольно-надзорным органом </w:t>
      </w:r>
      <w:r w:rsidRPr="00EE0FE8">
        <w:rPr>
          <w:rFonts w:ascii="Times New Roman" w:hAnsi="Times New Roman" w:cs="Times New Roman"/>
          <w:sz w:val="28"/>
          <w:szCs w:val="28"/>
        </w:rPr>
        <w:t>в ходе реализации мероприятий по контролю, осуществляемых без взаимодействия с подконтрольными субъектами;</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обращения и заявления граждан и их объединений (за исключением обращений и заявлений, авторство которых не подтверждено);</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информация, поступившая от органов государственной власти, органов местного самоуправления;</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информация, полученная из средств массовой информации.</w:t>
      </w:r>
    </w:p>
    <w:p w:rsidR="00CA02C3" w:rsidRPr="00EE0FE8" w:rsidRDefault="00753287"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CA02C3" w:rsidRPr="00EE0FE8">
        <w:rPr>
          <w:rFonts w:ascii="Times New Roman" w:hAnsi="Times New Roman" w:cs="Times New Roman"/>
          <w:sz w:val="28"/>
          <w:szCs w:val="28"/>
        </w:rPr>
        <w:t xml:space="preserve"> Предостережение о недопустимости нарушения обязательных требований может быть объявлено только при одновременном соблюдении следующих условий: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отсутствие у контрольно-надзорного органа подтвержденных данных о том,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подконтрольный субъект ранее не привлекался к ответственности за нарушение соответствующих требований.</w:t>
      </w:r>
    </w:p>
    <w:p w:rsidR="00CA02C3" w:rsidRPr="00EE0FE8" w:rsidRDefault="00753287"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A02C3" w:rsidRPr="00EE0FE8">
        <w:rPr>
          <w:rFonts w:ascii="Times New Roman" w:hAnsi="Times New Roman" w:cs="Times New Roman"/>
          <w:sz w:val="28"/>
          <w:szCs w:val="28"/>
        </w:rPr>
        <w:t>. Контрольно-надзорным органам надлежит строго дифференцировать случаи, в которых возможно объявление предостережения о недопустимости нарушения обязательных требований, а в каких требуется реализация внеплановых форм государственного контроля (надзора) (в частности, проведение внеплановой проверки).</w:t>
      </w:r>
    </w:p>
    <w:p w:rsidR="00753287" w:rsidRPr="00EE0FE8" w:rsidRDefault="00753287" w:rsidP="0075328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A64527" w:rsidRPr="00EE0FE8">
        <w:rPr>
          <w:rFonts w:ascii="Times New Roman" w:hAnsi="Times New Roman" w:cs="Times New Roman"/>
          <w:sz w:val="28"/>
          <w:szCs w:val="28"/>
        </w:rPr>
        <w:t>П</w:t>
      </w:r>
      <w:r w:rsidRPr="00EE0FE8">
        <w:rPr>
          <w:rFonts w:ascii="Times New Roman" w:hAnsi="Times New Roman" w:cs="Times New Roman"/>
          <w:sz w:val="28"/>
          <w:szCs w:val="28"/>
        </w:rPr>
        <w:t>редостережени</w:t>
      </w:r>
      <w:r w:rsidR="00A64527" w:rsidRPr="00EE0FE8">
        <w:rPr>
          <w:rFonts w:ascii="Times New Roman" w:hAnsi="Times New Roman" w:cs="Times New Roman"/>
          <w:sz w:val="28"/>
          <w:szCs w:val="28"/>
        </w:rPr>
        <w:t>е</w:t>
      </w:r>
      <w:r w:rsidRPr="00EE0FE8">
        <w:rPr>
          <w:rFonts w:ascii="Times New Roman" w:hAnsi="Times New Roman" w:cs="Times New Roman"/>
          <w:sz w:val="28"/>
          <w:szCs w:val="28"/>
        </w:rPr>
        <w:t xml:space="preserve"> о недопустимости нарушения обязательных требований является </w:t>
      </w:r>
      <w:r w:rsidR="00A64527" w:rsidRPr="00EE0FE8">
        <w:rPr>
          <w:rFonts w:ascii="Times New Roman" w:hAnsi="Times New Roman" w:cs="Times New Roman"/>
          <w:sz w:val="28"/>
          <w:szCs w:val="28"/>
        </w:rPr>
        <w:t xml:space="preserve">объявляется и является </w:t>
      </w:r>
      <w:r w:rsidRPr="00EE0FE8">
        <w:rPr>
          <w:rFonts w:ascii="Times New Roman" w:hAnsi="Times New Roman" w:cs="Times New Roman"/>
          <w:sz w:val="28"/>
          <w:szCs w:val="28"/>
        </w:rPr>
        <w:t>обоснованным, если применение данной меры обеспечивает достаточный уровень защиты охраняемых законом ценностей.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С указанной целью при наличии сведений о готовящихся нарушениях или о признаках </w:t>
      </w:r>
      <w:r w:rsidR="00753287" w:rsidRPr="00EE0FE8">
        <w:rPr>
          <w:rFonts w:ascii="Times New Roman" w:hAnsi="Times New Roman" w:cs="Times New Roman"/>
          <w:sz w:val="28"/>
          <w:szCs w:val="28"/>
        </w:rPr>
        <w:t xml:space="preserve">совершенных </w:t>
      </w:r>
      <w:r w:rsidRPr="00EE0FE8">
        <w:rPr>
          <w:rFonts w:ascii="Times New Roman" w:hAnsi="Times New Roman" w:cs="Times New Roman"/>
          <w:sz w:val="28"/>
          <w:szCs w:val="28"/>
        </w:rPr>
        <w:t>нар</w:t>
      </w:r>
      <w:r w:rsidR="00753287" w:rsidRPr="00EE0FE8">
        <w:rPr>
          <w:rFonts w:ascii="Times New Roman" w:hAnsi="Times New Roman" w:cs="Times New Roman"/>
          <w:sz w:val="28"/>
          <w:szCs w:val="28"/>
        </w:rPr>
        <w:t xml:space="preserve">ушений обязательных требований </w:t>
      </w:r>
      <w:r w:rsidRPr="00EE0FE8">
        <w:rPr>
          <w:rFonts w:ascii="Times New Roman" w:hAnsi="Times New Roman" w:cs="Times New Roman"/>
          <w:sz w:val="28"/>
          <w:szCs w:val="28"/>
        </w:rPr>
        <w:t>контрольно-надзорные органы в общем случае последовательно устан</w:t>
      </w:r>
      <w:r w:rsidR="0060606E" w:rsidRPr="00EE0FE8">
        <w:rPr>
          <w:rFonts w:ascii="Times New Roman" w:hAnsi="Times New Roman" w:cs="Times New Roman"/>
          <w:sz w:val="28"/>
          <w:szCs w:val="28"/>
        </w:rPr>
        <w:t>авливают</w:t>
      </w:r>
      <w:r w:rsidRPr="00EE0FE8">
        <w:rPr>
          <w:rFonts w:ascii="Times New Roman" w:hAnsi="Times New Roman" w:cs="Times New Roman"/>
          <w:sz w:val="28"/>
          <w:szCs w:val="28"/>
        </w:rPr>
        <w:t xml:space="preserve"> следующие обстоятельства: </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предусмотрена ли законом правовая возможность объявления предостережения в рамках конкретного вида государственного контроля (надзора); </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критериям чрезвычайно высокого, высокого и значительного риска;</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отсутствуют ли у контрольно-надзорного органа на момент получения информации о готовящемся или допущенном нарушении обязательных требований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отсутствуют ли у контрольно-надзорного органа после проведения предварительной проверки доказательства того, что нарушение обязательных требований причинило вред охраняемым законом ценностям и (или) привело к возникновению чрезвычайных ситуаций природного и техногенного характера, или создало непосредственную угрозу указанных последствий;</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привлекался ли подконтрольный субъект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отсутствуют ли у контрольно-надзорного органа полученные законным способом и определяемые в соответствии с настоящим Стандартом дополнительные данные о признаках недобросовестности подконтрольного субъекта и (или) свидетельствующие в конкретном случае о недостаточном уровне защищенности охраняемых законом ценностей, исключающие обоснованность объявления предостережения о недопустимости нарушения обязательных требований.</w:t>
      </w:r>
    </w:p>
    <w:p w:rsidR="00CA02C3" w:rsidRPr="00EE0FE8" w:rsidRDefault="00753287"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CA02C3" w:rsidRPr="00EE0FE8">
        <w:rPr>
          <w:rFonts w:ascii="Times New Roman" w:hAnsi="Times New Roman" w:cs="Times New Roman"/>
          <w:sz w:val="28"/>
          <w:szCs w:val="28"/>
        </w:rPr>
        <w:t xml:space="preserve">. Контрольно-надзорный орган объявляет подконтрольному субъекту предостережение о недопустимости нарушения обязательных требований в случае ответа «да» на вопросы 1, 4, 5, 7 и ответа «нет» на вопросы 2, 3, 6, указанные в пункте </w:t>
      </w:r>
      <w:r w:rsidRPr="00EE0FE8">
        <w:rPr>
          <w:rFonts w:ascii="Times New Roman" w:hAnsi="Times New Roman" w:cs="Times New Roman"/>
          <w:sz w:val="28"/>
          <w:szCs w:val="28"/>
        </w:rPr>
        <w:t>5</w:t>
      </w:r>
      <w:r w:rsidR="00CA02C3" w:rsidRPr="00EE0FE8">
        <w:rPr>
          <w:rFonts w:ascii="Times New Roman" w:hAnsi="Times New Roman" w:cs="Times New Roman"/>
          <w:sz w:val="28"/>
          <w:szCs w:val="28"/>
        </w:rPr>
        <w:t xml:space="preserve"> настоящего раздела Стандарта.</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Хотя бы один ответ «нет» на вопросы 1, 4, 5 или хотя бы один ответ «да» на вопросы</w:t>
      </w:r>
      <w:r w:rsidR="00753287" w:rsidRPr="00EE0FE8">
        <w:rPr>
          <w:rFonts w:ascii="Times New Roman" w:hAnsi="Times New Roman" w:cs="Times New Roman"/>
          <w:sz w:val="28"/>
          <w:szCs w:val="28"/>
        </w:rPr>
        <w:t xml:space="preserve"> 2, 3, 6 </w:t>
      </w:r>
      <w:r w:rsidRPr="00EE0FE8">
        <w:rPr>
          <w:rFonts w:ascii="Times New Roman" w:hAnsi="Times New Roman" w:cs="Times New Roman"/>
          <w:sz w:val="28"/>
          <w:szCs w:val="28"/>
        </w:rPr>
        <w:t>свидетельствует о необходимости проведения внеплановой проверки.</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случае ответов «да» на вопросы 1, 4, 5, ответов «нет» на вопросы 2, 3, 6, 7</w:t>
      </w:r>
      <w:r w:rsidR="00753287"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контрольно-надзорный орган принимает решение об объявлении предостережения или о проведении внеплановой проверки исходя из характера и (или) объема совокупности обстоятельств, указанных в подпункте 7 пункта </w:t>
      </w:r>
      <w:r w:rsidR="00753287" w:rsidRPr="00EE0FE8">
        <w:rPr>
          <w:rFonts w:ascii="Times New Roman" w:hAnsi="Times New Roman" w:cs="Times New Roman"/>
          <w:sz w:val="28"/>
          <w:szCs w:val="28"/>
        </w:rPr>
        <w:t>5</w:t>
      </w:r>
      <w:r w:rsidRPr="00EE0FE8">
        <w:rPr>
          <w:rFonts w:ascii="Times New Roman" w:hAnsi="Times New Roman" w:cs="Times New Roman"/>
          <w:sz w:val="28"/>
          <w:szCs w:val="28"/>
        </w:rPr>
        <w:t xml:space="preserve"> настоящего раздела Стандарта, определяемых в соответствии с</w:t>
      </w:r>
      <w:r w:rsidR="00396ED0" w:rsidRPr="00EE0FE8">
        <w:rPr>
          <w:rFonts w:ascii="Times New Roman" w:hAnsi="Times New Roman" w:cs="Times New Roman"/>
          <w:sz w:val="28"/>
          <w:szCs w:val="28"/>
        </w:rPr>
        <w:t xml:space="preserve"> </w:t>
      </w:r>
      <w:r w:rsidR="00B71EDC" w:rsidRPr="00EE0FE8">
        <w:rPr>
          <w:rFonts w:ascii="Times New Roman" w:hAnsi="Times New Roman" w:cs="Times New Roman"/>
          <w:sz w:val="28"/>
          <w:szCs w:val="28"/>
        </w:rPr>
        <w:t>порядком</w:t>
      </w:r>
      <w:r w:rsidR="00396ED0" w:rsidRPr="00EE0FE8">
        <w:rPr>
          <w:rFonts w:ascii="Times New Roman" w:hAnsi="Times New Roman" w:cs="Times New Roman"/>
          <w:sz w:val="28"/>
          <w:szCs w:val="28"/>
        </w:rPr>
        <w:t xml:space="preserve"> </w:t>
      </w:r>
      <w:r w:rsidR="00B74996" w:rsidRPr="00EE0FE8">
        <w:rPr>
          <w:rFonts w:ascii="Times New Roman" w:hAnsi="Times New Roman" w:cs="Times New Roman"/>
          <w:sz w:val="28"/>
          <w:szCs w:val="28"/>
        </w:rPr>
        <w:t>установления</w:t>
      </w:r>
      <w:r w:rsidR="00396ED0" w:rsidRPr="00EE0FE8">
        <w:rPr>
          <w:rFonts w:ascii="Times New Roman" w:hAnsi="Times New Roman" w:cs="Times New Roman"/>
          <w:sz w:val="28"/>
          <w:szCs w:val="28"/>
        </w:rPr>
        <w:t xml:space="preserve"> контр</w:t>
      </w:r>
      <w:r w:rsidR="00B74996" w:rsidRPr="00EE0FE8">
        <w:rPr>
          <w:rFonts w:ascii="Times New Roman" w:hAnsi="Times New Roman" w:cs="Times New Roman"/>
          <w:sz w:val="28"/>
          <w:szCs w:val="28"/>
        </w:rPr>
        <w:t xml:space="preserve">ольно-надзорными органами обстоятельств для обоснованного объявления </w:t>
      </w:r>
      <w:r w:rsidR="00396ED0" w:rsidRPr="00EE0FE8">
        <w:rPr>
          <w:rFonts w:ascii="Times New Roman" w:hAnsi="Times New Roman" w:cs="Times New Roman"/>
          <w:sz w:val="28"/>
          <w:szCs w:val="28"/>
        </w:rPr>
        <w:t>предостережений о недопустимости нарушений обязательных требований</w:t>
      </w:r>
      <w:r w:rsidR="00B71EDC" w:rsidRPr="00EE0FE8">
        <w:rPr>
          <w:rFonts w:ascii="Times New Roman" w:hAnsi="Times New Roman" w:cs="Times New Roman"/>
          <w:sz w:val="28"/>
          <w:szCs w:val="28"/>
        </w:rPr>
        <w:t>, определенным</w:t>
      </w:r>
      <w:r w:rsidR="00396ED0" w:rsidRPr="00EE0FE8">
        <w:rPr>
          <w:rFonts w:ascii="Times New Roman" w:hAnsi="Times New Roman" w:cs="Times New Roman"/>
          <w:sz w:val="28"/>
          <w:szCs w:val="28"/>
        </w:rPr>
        <w:t xml:space="preserve"> приложением 3 к настоящему Стандарту (далее – Приложение 3)</w:t>
      </w:r>
      <w:r w:rsidRPr="00EE0FE8">
        <w:rPr>
          <w:rFonts w:ascii="Times New Roman" w:hAnsi="Times New Roman" w:cs="Times New Roman"/>
          <w:sz w:val="28"/>
          <w:szCs w:val="28"/>
        </w:rPr>
        <w:t xml:space="preserve">. </w:t>
      </w:r>
    </w:p>
    <w:p w:rsidR="00CA02C3" w:rsidRPr="00EE0FE8" w:rsidRDefault="00F072F2"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w:t>
      </w:r>
      <w:r w:rsidR="00CA02C3" w:rsidRPr="00EE0FE8">
        <w:rPr>
          <w:rFonts w:ascii="Times New Roman" w:hAnsi="Times New Roman" w:cs="Times New Roman"/>
          <w:sz w:val="28"/>
          <w:szCs w:val="28"/>
        </w:rPr>
        <w:t xml:space="preserve">Содержащиеся в </w:t>
      </w:r>
      <w:r w:rsidRPr="00EE0FE8">
        <w:rPr>
          <w:rFonts w:ascii="Times New Roman" w:hAnsi="Times New Roman" w:cs="Times New Roman"/>
          <w:sz w:val="28"/>
          <w:szCs w:val="28"/>
        </w:rPr>
        <w:t xml:space="preserve">пункте 6 настоящего раздела Стандарта </w:t>
      </w:r>
      <w:r w:rsidR="00CA02C3" w:rsidRPr="00EE0FE8">
        <w:rPr>
          <w:rFonts w:ascii="Times New Roman" w:hAnsi="Times New Roman" w:cs="Times New Roman"/>
          <w:sz w:val="28"/>
          <w:szCs w:val="28"/>
        </w:rPr>
        <w:t>общие правила определения правомерности и обоснованности применения контрольно-надзорным органом предостережения о недопустимости на</w:t>
      </w:r>
      <w:r w:rsidRPr="00EE0FE8">
        <w:rPr>
          <w:rFonts w:ascii="Times New Roman" w:hAnsi="Times New Roman" w:cs="Times New Roman"/>
          <w:sz w:val="28"/>
          <w:szCs w:val="28"/>
        </w:rPr>
        <w:t>рушения обязательных требований</w:t>
      </w:r>
      <w:r w:rsidR="00CA02C3" w:rsidRPr="00EE0FE8">
        <w:rPr>
          <w:rFonts w:ascii="Times New Roman" w:hAnsi="Times New Roman" w:cs="Times New Roman"/>
          <w:sz w:val="28"/>
          <w:szCs w:val="28"/>
        </w:rPr>
        <w:t xml:space="preserve"> не распространяются на вопрос 3, указанный в пункте </w:t>
      </w:r>
      <w:r w:rsidRPr="00EE0FE8">
        <w:rPr>
          <w:rFonts w:ascii="Times New Roman" w:hAnsi="Times New Roman" w:cs="Times New Roman"/>
          <w:sz w:val="28"/>
          <w:szCs w:val="28"/>
        </w:rPr>
        <w:t>5</w:t>
      </w:r>
      <w:r w:rsidR="00CA02C3" w:rsidRPr="00EE0FE8">
        <w:rPr>
          <w:rFonts w:ascii="Times New Roman" w:hAnsi="Times New Roman" w:cs="Times New Roman"/>
          <w:sz w:val="28"/>
          <w:szCs w:val="28"/>
        </w:rPr>
        <w:t xml:space="preserve"> настоящего раздела Стандарта, если в соответствии с положениями о видах государственного контроля (надзора) установленные для данного вида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CA02C3" w:rsidRPr="00EE0FE8" w:rsidRDefault="00CA02C3"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указанном случае факт соответствия готовящихся или допущенных нарушений обязательных требований индикаторам риска нарушения обязательных требований является одним из обстоятельств, учитываемых контрольно-надзорным органом согласно </w:t>
      </w:r>
      <w:r w:rsidR="00F072F2" w:rsidRPr="00EE0FE8">
        <w:rPr>
          <w:rFonts w:ascii="Times New Roman" w:hAnsi="Times New Roman" w:cs="Times New Roman"/>
          <w:sz w:val="28"/>
          <w:szCs w:val="28"/>
        </w:rPr>
        <w:t>под</w:t>
      </w:r>
      <w:r w:rsidRPr="00EE0FE8">
        <w:rPr>
          <w:rFonts w:ascii="Times New Roman" w:hAnsi="Times New Roman" w:cs="Times New Roman"/>
          <w:sz w:val="28"/>
          <w:szCs w:val="28"/>
        </w:rPr>
        <w:t xml:space="preserve">пункту 7 </w:t>
      </w:r>
      <w:r w:rsidR="00F072F2" w:rsidRPr="00EE0FE8">
        <w:rPr>
          <w:rFonts w:ascii="Times New Roman" w:hAnsi="Times New Roman" w:cs="Times New Roman"/>
          <w:sz w:val="28"/>
          <w:szCs w:val="28"/>
        </w:rPr>
        <w:t>пункта 5</w:t>
      </w:r>
      <w:r w:rsidRPr="00EE0FE8">
        <w:rPr>
          <w:rFonts w:ascii="Times New Roman" w:hAnsi="Times New Roman" w:cs="Times New Roman"/>
          <w:sz w:val="28"/>
          <w:szCs w:val="28"/>
        </w:rPr>
        <w:t xml:space="preserve"> настоящего раздела Стандарта.</w:t>
      </w:r>
    </w:p>
    <w:p w:rsidR="00F072F2" w:rsidRPr="00EE0FE8" w:rsidRDefault="00F072F2" w:rsidP="00F072F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w:t>
      </w:r>
      <w:r w:rsidR="00CA02C3" w:rsidRPr="00EE0FE8">
        <w:rPr>
          <w:rFonts w:ascii="Times New Roman" w:hAnsi="Times New Roman" w:cs="Times New Roman"/>
          <w:sz w:val="28"/>
          <w:szCs w:val="28"/>
        </w:rPr>
        <w:t xml:space="preserve">. Если источником поступления в контрольно-надзорный орган информации о готовящихся </w:t>
      </w:r>
      <w:r w:rsidRPr="00EE0FE8">
        <w:rPr>
          <w:rFonts w:ascii="Times New Roman" w:hAnsi="Times New Roman" w:cs="Times New Roman"/>
          <w:sz w:val="28"/>
          <w:szCs w:val="28"/>
        </w:rPr>
        <w:t xml:space="preserve">или допущенных нарушениях подконтрольным субъектом </w:t>
      </w:r>
      <w:r w:rsidR="00CA02C3" w:rsidRPr="00EE0FE8">
        <w:rPr>
          <w:rFonts w:ascii="Times New Roman" w:hAnsi="Times New Roman" w:cs="Times New Roman"/>
          <w:sz w:val="28"/>
          <w:szCs w:val="28"/>
        </w:rPr>
        <w:t xml:space="preserve">обязательных требований является обращение лица, направленное в форме электронного документа без прохождения таким лицом идентификации и аутентификации в </w:t>
      </w:r>
      <w:r w:rsidRPr="00EE0FE8">
        <w:rPr>
          <w:rFonts w:ascii="Times New Roman" w:hAnsi="Times New Roman" w:cs="Times New Roman"/>
          <w:sz w:val="28"/>
          <w:szCs w:val="28"/>
        </w:rPr>
        <w:t>ЕСИА</w:t>
      </w:r>
      <w:r w:rsidR="00CA02C3" w:rsidRPr="00EE0FE8">
        <w:rPr>
          <w:rFonts w:ascii="Times New Roman" w:hAnsi="Times New Roman" w:cs="Times New Roman"/>
          <w:sz w:val="28"/>
          <w:szCs w:val="28"/>
        </w:rPr>
        <w:t xml:space="preserve">, либо, если соответствующий электронный документ не подписан усиленной электронной подписью (квалифицированной или неквалифицированной), то, если иное не установлено федеральными законами, законами субъектов Российской Федерации, соответствующее обращение может служить основанием только для объявления предостережения о недопустимости нарушения обязательных требований. </w:t>
      </w:r>
    </w:p>
    <w:p w:rsidR="00C218E1" w:rsidRPr="00EE0FE8" w:rsidRDefault="00DC69A6"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C218E1" w:rsidRPr="00EE0FE8">
        <w:rPr>
          <w:rFonts w:ascii="Times New Roman" w:hAnsi="Times New Roman" w:cs="Times New Roman"/>
          <w:sz w:val="28"/>
          <w:szCs w:val="28"/>
        </w:rPr>
        <w:t xml:space="preserve">. В случае принятия контрольно-надзорным органом решения об объявлении подконтрольному субъекту предостережения о недопустимости нарушения обязательных требований одновременно с предостережением подконтрольному субъекту </w:t>
      </w:r>
      <w:r w:rsidR="006043ED" w:rsidRPr="00EE0FE8">
        <w:rPr>
          <w:rFonts w:ascii="Times New Roman" w:hAnsi="Times New Roman" w:cs="Times New Roman"/>
          <w:sz w:val="28"/>
          <w:szCs w:val="28"/>
        </w:rPr>
        <w:t xml:space="preserve">в целях осуществления им самопроверки соблюдения обязательных требований </w:t>
      </w:r>
      <w:r w:rsidR="00C218E1" w:rsidRPr="00EE0FE8">
        <w:rPr>
          <w:rFonts w:ascii="Times New Roman" w:hAnsi="Times New Roman" w:cs="Times New Roman"/>
          <w:sz w:val="28"/>
          <w:szCs w:val="28"/>
        </w:rPr>
        <w:t>направляется релевантная</w:t>
      </w:r>
      <w:r w:rsidR="00F362DD" w:rsidRPr="00EE0FE8">
        <w:rPr>
          <w:rFonts w:ascii="Times New Roman" w:hAnsi="Times New Roman" w:cs="Times New Roman"/>
          <w:sz w:val="28"/>
          <w:szCs w:val="28"/>
        </w:rPr>
        <w:t xml:space="preserve"> </w:t>
      </w:r>
      <w:r w:rsidR="00C218E1" w:rsidRPr="00EE0FE8">
        <w:rPr>
          <w:rFonts w:ascii="Times New Roman" w:hAnsi="Times New Roman" w:cs="Times New Roman"/>
          <w:sz w:val="28"/>
          <w:szCs w:val="28"/>
        </w:rPr>
        <w:t>форма проверочного листа</w:t>
      </w:r>
      <w:r w:rsidR="00F362DD" w:rsidRPr="00EE0FE8">
        <w:rPr>
          <w:rStyle w:val="a5"/>
          <w:rFonts w:ascii="Times New Roman" w:hAnsi="Times New Roman" w:cs="Times New Roman"/>
          <w:sz w:val="28"/>
          <w:szCs w:val="28"/>
        </w:rPr>
        <w:footnoteReference w:id="14"/>
      </w:r>
      <w:r w:rsidR="00E675CD" w:rsidRPr="00EE0FE8">
        <w:rPr>
          <w:rFonts w:ascii="Times New Roman" w:hAnsi="Times New Roman" w:cs="Times New Roman"/>
          <w:sz w:val="28"/>
          <w:szCs w:val="28"/>
        </w:rPr>
        <w:t xml:space="preserve">, а также </w:t>
      </w:r>
      <w:r w:rsidR="006043ED" w:rsidRPr="00EE0FE8">
        <w:rPr>
          <w:rFonts w:ascii="Times New Roman" w:hAnsi="Times New Roman" w:cs="Times New Roman"/>
          <w:sz w:val="28"/>
          <w:szCs w:val="28"/>
        </w:rPr>
        <w:t>разработанный</w:t>
      </w:r>
      <w:r w:rsidR="00E675CD" w:rsidRPr="00EE0FE8">
        <w:rPr>
          <w:rFonts w:ascii="Times New Roman" w:hAnsi="Times New Roman" w:cs="Times New Roman"/>
          <w:sz w:val="28"/>
          <w:szCs w:val="28"/>
        </w:rPr>
        <w:t xml:space="preserve"> контрольно-надзорным органом в соответствии с </w:t>
      </w:r>
      <w:r w:rsidR="003F2D81" w:rsidRPr="00EE0FE8">
        <w:rPr>
          <w:rFonts w:ascii="Times New Roman" w:hAnsi="Times New Roman" w:cs="Times New Roman"/>
          <w:sz w:val="28"/>
          <w:szCs w:val="28"/>
        </w:rPr>
        <w:t>настоящим Стандартом</w:t>
      </w:r>
      <w:r w:rsidR="006043ED" w:rsidRPr="00EE0FE8">
        <w:rPr>
          <w:rFonts w:ascii="Times New Roman" w:hAnsi="Times New Roman" w:cs="Times New Roman"/>
          <w:sz w:val="28"/>
          <w:szCs w:val="28"/>
        </w:rPr>
        <w:t xml:space="preserve"> перечень</w:t>
      </w:r>
      <w:r w:rsidR="00EE4E31" w:rsidRPr="00EE0FE8">
        <w:rPr>
          <w:rFonts w:ascii="Times New Roman" w:hAnsi="Times New Roman" w:cs="Times New Roman"/>
          <w:sz w:val="28"/>
          <w:szCs w:val="28"/>
        </w:rPr>
        <w:t xml:space="preserve"> типовых</w:t>
      </w:r>
      <w:r w:rsidR="00E675CD" w:rsidRPr="00EE0FE8">
        <w:rPr>
          <w:rFonts w:ascii="Times New Roman" w:hAnsi="Times New Roman" w:cs="Times New Roman"/>
          <w:sz w:val="28"/>
          <w:szCs w:val="28"/>
        </w:rPr>
        <w:t xml:space="preserve"> нарушений обязательных требовани</w:t>
      </w:r>
      <w:r w:rsidR="00EE4E31" w:rsidRPr="00EE0FE8">
        <w:rPr>
          <w:rFonts w:ascii="Times New Roman" w:hAnsi="Times New Roman" w:cs="Times New Roman"/>
          <w:sz w:val="28"/>
          <w:szCs w:val="28"/>
        </w:rPr>
        <w:t>й</w:t>
      </w:r>
      <w:r w:rsidR="00F34E44" w:rsidRPr="00EE0FE8">
        <w:rPr>
          <w:rFonts w:ascii="Times New Roman" w:hAnsi="Times New Roman" w:cs="Times New Roman"/>
          <w:sz w:val="28"/>
          <w:szCs w:val="28"/>
        </w:rPr>
        <w:t>.</w:t>
      </w:r>
    </w:p>
    <w:p w:rsidR="00705179" w:rsidRPr="00EE0FE8" w:rsidRDefault="00705179" w:rsidP="00CA02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10. Контрольно-надзорные органы </w:t>
      </w:r>
      <w:r w:rsidR="006043ED" w:rsidRPr="00EE0FE8">
        <w:rPr>
          <w:rFonts w:ascii="Times New Roman" w:hAnsi="Times New Roman" w:cs="Times New Roman"/>
          <w:sz w:val="28"/>
          <w:szCs w:val="28"/>
        </w:rPr>
        <w:t>осуществляют учет исполнения подконтрольными субъектами объявленных им предостережений о недопустимости нарушения обязательных требований</w:t>
      </w:r>
      <w:r w:rsidR="00392E77" w:rsidRPr="00EE0FE8">
        <w:rPr>
          <w:rFonts w:ascii="Times New Roman" w:hAnsi="Times New Roman" w:cs="Times New Roman"/>
          <w:sz w:val="28"/>
          <w:szCs w:val="28"/>
        </w:rPr>
        <w:t xml:space="preserve"> и используют соответствующие</w:t>
      </w:r>
      <w:r w:rsidR="006043ED" w:rsidRPr="00EE0FE8">
        <w:rPr>
          <w:rFonts w:ascii="Times New Roman" w:hAnsi="Times New Roman" w:cs="Times New Roman"/>
          <w:sz w:val="28"/>
          <w:szCs w:val="28"/>
        </w:rPr>
        <w:t xml:space="preserve"> данные для организации и проведения индивидуальной </w:t>
      </w:r>
      <w:r w:rsidR="003F2D81" w:rsidRPr="00EE0FE8">
        <w:rPr>
          <w:rFonts w:ascii="Times New Roman" w:hAnsi="Times New Roman" w:cs="Times New Roman"/>
          <w:sz w:val="28"/>
          <w:szCs w:val="28"/>
        </w:rPr>
        <w:t xml:space="preserve">и общей </w:t>
      </w:r>
      <w:r w:rsidR="006043ED" w:rsidRPr="00EE0FE8">
        <w:rPr>
          <w:rFonts w:ascii="Times New Roman" w:hAnsi="Times New Roman" w:cs="Times New Roman"/>
          <w:sz w:val="28"/>
          <w:szCs w:val="28"/>
        </w:rPr>
        <w:t xml:space="preserve">профилактической работы. </w:t>
      </w:r>
    </w:p>
    <w:p w:rsidR="00DB0906" w:rsidRPr="00EE0FE8" w:rsidRDefault="00DC69A6" w:rsidP="00D15B5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705179" w:rsidRPr="00EE0FE8">
        <w:rPr>
          <w:rFonts w:ascii="Times New Roman" w:hAnsi="Times New Roman" w:cs="Times New Roman"/>
          <w:sz w:val="28"/>
          <w:szCs w:val="28"/>
        </w:rPr>
        <w:t>1</w:t>
      </w:r>
      <w:r w:rsidRPr="00EE0FE8">
        <w:rPr>
          <w:rFonts w:ascii="Times New Roman" w:hAnsi="Times New Roman" w:cs="Times New Roman"/>
          <w:sz w:val="28"/>
          <w:szCs w:val="28"/>
        </w:rPr>
        <w:t>. Объявление подконтрольному лицу предостережения о недопустимости нарушения обязательных требований исключает проведение внеплановой проверки по тому же основанию в отношении данного лица.</w:t>
      </w:r>
    </w:p>
    <w:p w:rsidR="00F072F2" w:rsidRPr="00EE0FE8" w:rsidRDefault="00F072F2" w:rsidP="00B3403D">
      <w:pPr>
        <w:spacing w:after="0" w:line="360" w:lineRule="auto"/>
        <w:jc w:val="both"/>
        <w:rPr>
          <w:rFonts w:ascii="Times New Roman" w:hAnsi="Times New Roman" w:cs="Times New Roman"/>
          <w:sz w:val="28"/>
          <w:szCs w:val="28"/>
        </w:rPr>
      </w:pPr>
    </w:p>
    <w:p w:rsidR="005F6B25" w:rsidRPr="00EE0FE8" w:rsidRDefault="00CC407F" w:rsidP="002324AC">
      <w:pPr>
        <w:pStyle w:val="2"/>
      </w:pPr>
      <w:bookmarkStart w:id="28" w:name="_Toc492883461"/>
      <w:r w:rsidRPr="00EE0FE8">
        <w:t>5.5</w:t>
      </w:r>
      <w:r w:rsidR="00DB0906" w:rsidRPr="00EE0FE8">
        <w:t>. Разъяснительная работа относительно процедур контроля (предоставление информации в доступном формате о правах и обязанностях подконтрольных субъектов до начала</w:t>
      </w:r>
      <w:r w:rsidR="00C07A0D" w:rsidRPr="00EE0FE8">
        <w:t>, во время и после</w:t>
      </w:r>
      <w:r w:rsidR="00DB0906" w:rsidRPr="00EE0FE8">
        <w:t xml:space="preserve"> проведения мероприяти</w:t>
      </w:r>
      <w:r w:rsidR="00C07A0D" w:rsidRPr="00EE0FE8">
        <w:t>й по контролю (надзору</w:t>
      </w:r>
      <w:r w:rsidR="00DB0906" w:rsidRPr="00EE0FE8">
        <w:t>)</w:t>
      </w:r>
      <w:r w:rsidR="00AE7C52" w:rsidRPr="00EE0FE8">
        <w:t>)</w:t>
      </w:r>
      <w:bookmarkEnd w:id="28"/>
    </w:p>
    <w:p w:rsidR="00F8057E" w:rsidRPr="00EE0FE8" w:rsidRDefault="00F8057E" w:rsidP="00AE7C52">
      <w:pPr>
        <w:spacing w:after="0" w:line="360" w:lineRule="auto"/>
        <w:ind w:firstLine="709"/>
        <w:jc w:val="both"/>
        <w:rPr>
          <w:rFonts w:ascii="Times New Roman" w:hAnsi="Times New Roman" w:cs="Times New Roman"/>
          <w:b/>
          <w:sz w:val="28"/>
          <w:szCs w:val="28"/>
        </w:rPr>
      </w:pP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Контрольно-надзорные органы при осуществлении государственной функции государственного контроля (надзора) </w:t>
      </w:r>
      <w:r w:rsidR="00A23C03" w:rsidRPr="00EE0FE8">
        <w:rPr>
          <w:rFonts w:ascii="Times New Roman" w:hAnsi="Times New Roman" w:cs="Times New Roman"/>
          <w:sz w:val="28"/>
          <w:szCs w:val="28"/>
        </w:rPr>
        <w:t>проводят</w:t>
      </w:r>
      <w:r w:rsidRPr="00EE0FE8">
        <w:rPr>
          <w:rFonts w:ascii="Times New Roman" w:hAnsi="Times New Roman" w:cs="Times New Roman"/>
          <w:sz w:val="28"/>
          <w:szCs w:val="28"/>
        </w:rPr>
        <w:t xml:space="preserve"> с подконтрольными субъектами разъяснительную работу по применению законодательства Российской Федерации о государственном контроле (надзоре) и муниципальном контроле (далее – разъяснительная работа относительно процедур контроля).</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Разъяснительная работа относительно процедур контроля проводится  в следующих целях:</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формирование у подконтрольных субъектов единого понимания сущности, предмета и особенностей контрольно-надзорной деятельности как в целом, так и применительно к конкретным видам государственного контроля (надзора);</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предупреждение неверного толкования подконтрольными субъектами законодательства Российской Федерации о государственном контроле (надзоре) и муниципальном контроле;</w:t>
      </w:r>
    </w:p>
    <w:p w:rsidR="00DB0906" w:rsidRPr="00EE0FE8" w:rsidRDefault="00DB0906" w:rsidP="00A23C0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уяснение </w:t>
      </w:r>
      <w:r w:rsidR="00A23C03" w:rsidRPr="00EE0FE8">
        <w:rPr>
          <w:rFonts w:ascii="Times New Roman" w:hAnsi="Times New Roman" w:cs="Times New Roman"/>
          <w:sz w:val="28"/>
          <w:szCs w:val="28"/>
        </w:rPr>
        <w:t xml:space="preserve">и реализация </w:t>
      </w:r>
      <w:r w:rsidRPr="00EE0FE8">
        <w:rPr>
          <w:rFonts w:ascii="Times New Roman" w:hAnsi="Times New Roman" w:cs="Times New Roman"/>
          <w:sz w:val="28"/>
          <w:szCs w:val="28"/>
        </w:rPr>
        <w:t>подконтрольными суб</w:t>
      </w:r>
      <w:r w:rsidR="00A23C03" w:rsidRPr="00EE0FE8">
        <w:rPr>
          <w:rFonts w:ascii="Times New Roman" w:hAnsi="Times New Roman" w:cs="Times New Roman"/>
          <w:sz w:val="28"/>
          <w:szCs w:val="28"/>
        </w:rPr>
        <w:t xml:space="preserve">ъектами их прав и обязанностей, </w:t>
      </w:r>
      <w:r w:rsidRPr="00EE0FE8">
        <w:rPr>
          <w:rFonts w:ascii="Times New Roman" w:hAnsi="Times New Roman" w:cs="Times New Roman"/>
          <w:sz w:val="28"/>
          <w:szCs w:val="28"/>
        </w:rPr>
        <w:t>возникающих в связи с осуществлением мероприятий по государственному контролю (надзору), муниципальному контролю.</w:t>
      </w:r>
    </w:p>
    <w:p w:rsidR="00DB0906" w:rsidRPr="00EE0FE8" w:rsidRDefault="00971825"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DB0906"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Контрольно-надзорные органы проводят индивидуальную и общую разъяснительную работу относительно процедур контроля и </w:t>
      </w:r>
      <w:r w:rsidR="00C45D5F" w:rsidRPr="00EE0FE8">
        <w:rPr>
          <w:rFonts w:ascii="Times New Roman" w:hAnsi="Times New Roman" w:cs="Times New Roman"/>
          <w:sz w:val="28"/>
          <w:szCs w:val="28"/>
        </w:rPr>
        <w:t>п</w:t>
      </w:r>
      <w:r w:rsidR="00DB0906" w:rsidRPr="00EE0FE8">
        <w:rPr>
          <w:rFonts w:ascii="Times New Roman" w:hAnsi="Times New Roman" w:cs="Times New Roman"/>
          <w:sz w:val="28"/>
          <w:szCs w:val="28"/>
        </w:rPr>
        <w:t>редоставл</w:t>
      </w:r>
      <w:r w:rsidR="00C45D5F" w:rsidRPr="00EE0FE8">
        <w:rPr>
          <w:rFonts w:ascii="Times New Roman" w:hAnsi="Times New Roman" w:cs="Times New Roman"/>
          <w:sz w:val="28"/>
          <w:szCs w:val="28"/>
        </w:rPr>
        <w:t>яют</w:t>
      </w:r>
      <w:r w:rsidR="00DB0906" w:rsidRPr="00EE0FE8">
        <w:rPr>
          <w:rFonts w:ascii="Times New Roman" w:hAnsi="Times New Roman" w:cs="Times New Roman"/>
          <w:sz w:val="28"/>
          <w:szCs w:val="28"/>
        </w:rPr>
        <w:t xml:space="preserve"> подконтрольным субъектам разъяснительн</w:t>
      </w:r>
      <w:r w:rsidR="00C45D5F" w:rsidRPr="00EE0FE8">
        <w:rPr>
          <w:rFonts w:ascii="Times New Roman" w:hAnsi="Times New Roman" w:cs="Times New Roman"/>
          <w:sz w:val="28"/>
          <w:szCs w:val="28"/>
        </w:rPr>
        <w:t>ую</w:t>
      </w:r>
      <w:r w:rsidR="00DB0906" w:rsidRPr="00EE0FE8">
        <w:rPr>
          <w:rFonts w:ascii="Times New Roman" w:hAnsi="Times New Roman" w:cs="Times New Roman"/>
          <w:sz w:val="28"/>
          <w:szCs w:val="28"/>
        </w:rPr>
        <w:t xml:space="preserve"> информаци</w:t>
      </w:r>
      <w:r w:rsidR="00C45D5F" w:rsidRPr="00EE0FE8">
        <w:rPr>
          <w:rFonts w:ascii="Times New Roman" w:hAnsi="Times New Roman" w:cs="Times New Roman"/>
          <w:sz w:val="28"/>
          <w:szCs w:val="28"/>
        </w:rPr>
        <w:t>ю</w:t>
      </w:r>
      <w:r w:rsidR="00DB0906" w:rsidRPr="00EE0FE8">
        <w:rPr>
          <w:rFonts w:ascii="Times New Roman" w:hAnsi="Times New Roman" w:cs="Times New Roman"/>
          <w:sz w:val="28"/>
          <w:szCs w:val="28"/>
        </w:rPr>
        <w:t xml:space="preserve"> относительно процедур контроля </w:t>
      </w:r>
      <w:r w:rsidR="00C45D5F" w:rsidRPr="00EE0FE8">
        <w:rPr>
          <w:rFonts w:ascii="Times New Roman" w:hAnsi="Times New Roman" w:cs="Times New Roman"/>
          <w:sz w:val="28"/>
          <w:szCs w:val="28"/>
        </w:rPr>
        <w:t xml:space="preserve"> </w:t>
      </w:r>
      <w:r w:rsidR="00DB0906" w:rsidRPr="00EE0FE8">
        <w:rPr>
          <w:rFonts w:ascii="Times New Roman" w:hAnsi="Times New Roman" w:cs="Times New Roman"/>
          <w:sz w:val="28"/>
          <w:szCs w:val="28"/>
        </w:rPr>
        <w:t>до начала</w:t>
      </w:r>
      <w:r w:rsidR="000F7E73" w:rsidRPr="00EE0FE8">
        <w:rPr>
          <w:rFonts w:ascii="Times New Roman" w:hAnsi="Times New Roman" w:cs="Times New Roman"/>
          <w:sz w:val="28"/>
          <w:szCs w:val="28"/>
        </w:rPr>
        <w:t>, во время и после</w:t>
      </w:r>
      <w:r w:rsidR="00DB0906" w:rsidRPr="00EE0FE8">
        <w:rPr>
          <w:rFonts w:ascii="Times New Roman" w:hAnsi="Times New Roman" w:cs="Times New Roman"/>
          <w:sz w:val="28"/>
          <w:szCs w:val="28"/>
        </w:rPr>
        <w:t xml:space="preserve"> проведения мероприятий</w:t>
      </w:r>
      <w:r w:rsidR="000F7E73" w:rsidRPr="00EE0FE8">
        <w:rPr>
          <w:rFonts w:ascii="Times New Roman" w:hAnsi="Times New Roman" w:cs="Times New Roman"/>
          <w:sz w:val="28"/>
          <w:szCs w:val="28"/>
        </w:rPr>
        <w:t xml:space="preserve"> по контролю (надзору)</w:t>
      </w:r>
      <w:r w:rsidR="00DB0906" w:rsidRPr="00EE0FE8">
        <w:rPr>
          <w:rFonts w:ascii="Times New Roman" w:hAnsi="Times New Roman" w:cs="Times New Roman"/>
          <w:sz w:val="28"/>
          <w:szCs w:val="28"/>
        </w:rPr>
        <w:t>.</w:t>
      </w:r>
    </w:p>
    <w:p w:rsidR="00DB0906" w:rsidRPr="00EE0FE8" w:rsidRDefault="00971825" w:rsidP="00253DC7">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DB0906" w:rsidRPr="00EE0FE8">
        <w:rPr>
          <w:rFonts w:ascii="Times New Roman" w:hAnsi="Times New Roman" w:cs="Times New Roman"/>
          <w:sz w:val="28"/>
          <w:szCs w:val="28"/>
        </w:rPr>
        <w:t xml:space="preserve">. Индивидуальная разъяснительная работа относительно процедур контроля проводится с подконтрольными субъектами в форме </w:t>
      </w:r>
      <w:r w:rsidR="00253DC7" w:rsidRPr="00EE0FE8">
        <w:rPr>
          <w:rFonts w:ascii="Times New Roman" w:hAnsi="Times New Roman" w:cs="Times New Roman"/>
          <w:sz w:val="28"/>
          <w:szCs w:val="28"/>
        </w:rPr>
        <w:t xml:space="preserve">устных разъяснений, которые даются подконтрольному субъекту инспектором </w:t>
      </w:r>
      <w:r w:rsidR="00992EA6" w:rsidRPr="00EE0FE8">
        <w:rPr>
          <w:rFonts w:ascii="Times New Roman" w:hAnsi="Times New Roman" w:cs="Times New Roman"/>
          <w:sz w:val="28"/>
          <w:szCs w:val="28"/>
        </w:rPr>
        <w:t>непосредственно</w:t>
      </w:r>
      <w:r w:rsidR="00253DC7" w:rsidRPr="00EE0FE8">
        <w:rPr>
          <w:rFonts w:ascii="Times New Roman" w:hAnsi="Times New Roman" w:cs="Times New Roman"/>
          <w:sz w:val="28"/>
          <w:szCs w:val="28"/>
        </w:rPr>
        <w:t xml:space="preserve"> перед началом проведения мероприятий по контролю (надзору), пред</w:t>
      </w:r>
      <w:r w:rsidR="00585B89" w:rsidRPr="00EE0FE8">
        <w:rPr>
          <w:rFonts w:ascii="Times New Roman" w:hAnsi="Times New Roman" w:cs="Times New Roman"/>
          <w:sz w:val="28"/>
          <w:szCs w:val="28"/>
        </w:rPr>
        <w:t>полагающих</w:t>
      </w:r>
      <w:r w:rsidR="00253DC7" w:rsidRPr="00EE0FE8">
        <w:rPr>
          <w:rFonts w:ascii="Times New Roman" w:hAnsi="Times New Roman" w:cs="Times New Roman"/>
          <w:sz w:val="28"/>
          <w:szCs w:val="28"/>
        </w:rPr>
        <w:t xml:space="preserve"> взаимодействие с подконтрольным субъектом</w:t>
      </w:r>
      <w:r w:rsidR="00992EA6" w:rsidRPr="00EE0FE8">
        <w:rPr>
          <w:rFonts w:ascii="Times New Roman" w:hAnsi="Times New Roman" w:cs="Times New Roman"/>
          <w:sz w:val="28"/>
          <w:szCs w:val="28"/>
        </w:rPr>
        <w:t xml:space="preserve"> (</w:t>
      </w:r>
      <w:r w:rsidR="00563BD5" w:rsidRPr="00EE0FE8">
        <w:rPr>
          <w:rFonts w:ascii="Times New Roman" w:hAnsi="Times New Roman" w:cs="Times New Roman"/>
          <w:sz w:val="28"/>
          <w:szCs w:val="28"/>
        </w:rPr>
        <w:t xml:space="preserve">далее – </w:t>
      </w:r>
      <w:r w:rsidR="006238B3" w:rsidRPr="00EE0FE8">
        <w:rPr>
          <w:rFonts w:ascii="Times New Roman" w:hAnsi="Times New Roman" w:cs="Times New Roman"/>
          <w:sz w:val="28"/>
          <w:szCs w:val="28"/>
        </w:rPr>
        <w:t xml:space="preserve"> предварительный этап контрольных мероприятий</w:t>
      </w:r>
      <w:r w:rsidR="00992EA6" w:rsidRPr="00EE0FE8">
        <w:rPr>
          <w:rFonts w:ascii="Times New Roman" w:hAnsi="Times New Roman" w:cs="Times New Roman"/>
          <w:sz w:val="28"/>
          <w:szCs w:val="28"/>
        </w:rPr>
        <w:t>)</w:t>
      </w:r>
      <w:r w:rsidR="00253DC7" w:rsidRPr="00EE0FE8">
        <w:rPr>
          <w:rFonts w:ascii="Times New Roman" w:hAnsi="Times New Roman" w:cs="Times New Roman"/>
          <w:sz w:val="28"/>
          <w:szCs w:val="28"/>
        </w:rPr>
        <w:t>,</w:t>
      </w:r>
      <w:r w:rsidR="00011A78" w:rsidRPr="00EE0FE8">
        <w:rPr>
          <w:rFonts w:ascii="Times New Roman" w:hAnsi="Times New Roman" w:cs="Times New Roman"/>
          <w:sz w:val="28"/>
          <w:szCs w:val="28"/>
        </w:rPr>
        <w:t xml:space="preserve"> </w:t>
      </w:r>
      <w:r w:rsidR="00EF3C77" w:rsidRPr="00EE0FE8">
        <w:rPr>
          <w:rFonts w:ascii="Times New Roman" w:hAnsi="Times New Roman" w:cs="Times New Roman"/>
          <w:sz w:val="28"/>
          <w:szCs w:val="28"/>
        </w:rPr>
        <w:t xml:space="preserve">во время (при необходимости) </w:t>
      </w:r>
      <w:r w:rsidR="00011A78" w:rsidRPr="00EE0FE8">
        <w:rPr>
          <w:rFonts w:ascii="Times New Roman" w:hAnsi="Times New Roman" w:cs="Times New Roman"/>
          <w:sz w:val="28"/>
          <w:szCs w:val="28"/>
        </w:rPr>
        <w:t>и после проведения таких мероприятий</w:t>
      </w:r>
      <w:r w:rsidR="00EF3C77" w:rsidRPr="00EE0FE8">
        <w:rPr>
          <w:rFonts w:ascii="Times New Roman" w:hAnsi="Times New Roman" w:cs="Times New Roman"/>
          <w:sz w:val="28"/>
          <w:szCs w:val="28"/>
        </w:rPr>
        <w:t xml:space="preserve"> (далее – завершающ</w:t>
      </w:r>
      <w:r w:rsidR="006238B3" w:rsidRPr="00EE0FE8">
        <w:rPr>
          <w:rFonts w:ascii="Times New Roman" w:hAnsi="Times New Roman" w:cs="Times New Roman"/>
          <w:sz w:val="28"/>
          <w:szCs w:val="28"/>
        </w:rPr>
        <w:t>ий</w:t>
      </w:r>
      <w:r w:rsidR="00EF3C77" w:rsidRPr="00EE0FE8">
        <w:rPr>
          <w:rFonts w:ascii="Times New Roman" w:hAnsi="Times New Roman" w:cs="Times New Roman"/>
          <w:sz w:val="28"/>
          <w:szCs w:val="28"/>
        </w:rPr>
        <w:t xml:space="preserve"> </w:t>
      </w:r>
      <w:r w:rsidR="006238B3" w:rsidRPr="00EE0FE8">
        <w:rPr>
          <w:rFonts w:ascii="Times New Roman" w:hAnsi="Times New Roman" w:cs="Times New Roman"/>
          <w:sz w:val="28"/>
          <w:szCs w:val="28"/>
        </w:rPr>
        <w:t xml:space="preserve"> этап</w:t>
      </w:r>
      <w:r w:rsidR="00EF3C77" w:rsidRPr="00EE0FE8">
        <w:rPr>
          <w:rFonts w:ascii="Times New Roman" w:hAnsi="Times New Roman" w:cs="Times New Roman"/>
          <w:sz w:val="28"/>
          <w:szCs w:val="28"/>
        </w:rPr>
        <w:t>)</w:t>
      </w:r>
      <w:r w:rsidR="00011A78" w:rsidRPr="00EE0FE8">
        <w:rPr>
          <w:rFonts w:ascii="Times New Roman" w:hAnsi="Times New Roman" w:cs="Times New Roman"/>
          <w:sz w:val="28"/>
          <w:szCs w:val="28"/>
        </w:rPr>
        <w:t>, и</w:t>
      </w:r>
      <w:r w:rsidR="00563BD5" w:rsidRPr="00EE0FE8">
        <w:rPr>
          <w:rFonts w:ascii="Times New Roman" w:hAnsi="Times New Roman" w:cs="Times New Roman"/>
          <w:sz w:val="28"/>
          <w:szCs w:val="28"/>
        </w:rPr>
        <w:t xml:space="preserve"> в форме</w:t>
      </w:r>
      <w:r w:rsidR="00253DC7" w:rsidRPr="00EE0FE8">
        <w:rPr>
          <w:rFonts w:ascii="Times New Roman" w:hAnsi="Times New Roman" w:cs="Times New Roman"/>
          <w:sz w:val="28"/>
          <w:szCs w:val="28"/>
        </w:rPr>
        <w:t xml:space="preserve"> </w:t>
      </w:r>
      <w:r w:rsidR="00DB0906" w:rsidRPr="00EE0FE8">
        <w:rPr>
          <w:rFonts w:ascii="Times New Roman" w:hAnsi="Times New Roman" w:cs="Times New Roman"/>
          <w:sz w:val="28"/>
          <w:szCs w:val="28"/>
        </w:rPr>
        <w:t xml:space="preserve">предоставления индивидуальных консультаций в порядке, установленном </w:t>
      </w:r>
      <w:r w:rsidR="002145F9" w:rsidRPr="00EE0FE8">
        <w:rPr>
          <w:rFonts w:ascii="Times New Roman" w:hAnsi="Times New Roman" w:cs="Times New Roman"/>
          <w:sz w:val="28"/>
          <w:szCs w:val="28"/>
        </w:rPr>
        <w:t>настоящим Стандартом</w:t>
      </w:r>
      <w:r w:rsidR="00DB0906" w:rsidRPr="00EE0FE8">
        <w:rPr>
          <w:rFonts w:ascii="Times New Roman" w:hAnsi="Times New Roman" w:cs="Times New Roman"/>
          <w:sz w:val="28"/>
          <w:szCs w:val="28"/>
        </w:rPr>
        <w:t>.</w:t>
      </w:r>
    </w:p>
    <w:p w:rsidR="00DB2746" w:rsidRPr="00EE0FE8" w:rsidRDefault="006C64AE"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563BD5" w:rsidRPr="00EE0FE8">
        <w:rPr>
          <w:rFonts w:ascii="Times New Roman" w:hAnsi="Times New Roman" w:cs="Times New Roman"/>
          <w:sz w:val="28"/>
          <w:szCs w:val="28"/>
        </w:rPr>
        <w:t>.</w:t>
      </w:r>
      <w:r w:rsidR="00563BD5" w:rsidRPr="00EE0FE8">
        <w:t xml:space="preserve"> </w:t>
      </w:r>
      <w:r w:rsidR="009F5A43" w:rsidRPr="00EE0FE8">
        <w:rPr>
          <w:rFonts w:ascii="Times New Roman" w:hAnsi="Times New Roman" w:cs="Times New Roman"/>
          <w:sz w:val="28"/>
          <w:szCs w:val="28"/>
        </w:rPr>
        <w:t>В рамках предварительно</w:t>
      </w:r>
      <w:r w:rsidR="006238B3" w:rsidRPr="00EE0FE8">
        <w:rPr>
          <w:rFonts w:ascii="Times New Roman" w:hAnsi="Times New Roman" w:cs="Times New Roman"/>
          <w:sz w:val="28"/>
          <w:szCs w:val="28"/>
        </w:rPr>
        <w:t>го этапа</w:t>
      </w:r>
      <w:r w:rsidR="009F5A43" w:rsidRPr="00EE0FE8">
        <w:rPr>
          <w:rFonts w:ascii="Times New Roman" w:hAnsi="Times New Roman" w:cs="Times New Roman"/>
          <w:sz w:val="28"/>
          <w:szCs w:val="28"/>
        </w:rPr>
        <w:t xml:space="preserve">  д</w:t>
      </w:r>
      <w:r w:rsidR="00585B89" w:rsidRPr="00EE0FE8">
        <w:rPr>
          <w:rFonts w:ascii="Times New Roman" w:hAnsi="Times New Roman" w:cs="Times New Roman"/>
          <w:sz w:val="28"/>
          <w:szCs w:val="28"/>
        </w:rPr>
        <w:t>олжностное лицо контрольно-надзорного органа</w:t>
      </w:r>
      <w:r w:rsidR="00C07A0D" w:rsidRPr="00EE0FE8">
        <w:rPr>
          <w:rFonts w:ascii="Times New Roman" w:hAnsi="Times New Roman" w:cs="Times New Roman"/>
          <w:sz w:val="28"/>
          <w:szCs w:val="28"/>
        </w:rPr>
        <w:t>, уполномоченное</w:t>
      </w:r>
      <w:r w:rsidR="008C6282" w:rsidRPr="00EE0FE8">
        <w:rPr>
          <w:rFonts w:ascii="Times New Roman" w:hAnsi="Times New Roman" w:cs="Times New Roman"/>
          <w:sz w:val="28"/>
          <w:szCs w:val="28"/>
        </w:rPr>
        <w:t xml:space="preserve"> на проведение в отношении подконтрольного субъекта мероприятий по контролю (надзору</w:t>
      </w:r>
      <w:r w:rsidR="003E1940" w:rsidRPr="00EE0FE8">
        <w:rPr>
          <w:rFonts w:ascii="Times New Roman" w:hAnsi="Times New Roman" w:cs="Times New Roman"/>
          <w:sz w:val="28"/>
          <w:szCs w:val="28"/>
        </w:rPr>
        <w:t>)</w:t>
      </w:r>
      <w:r w:rsidR="00DE2FF2" w:rsidRPr="00EE0FE8">
        <w:rPr>
          <w:rFonts w:ascii="Times New Roman" w:hAnsi="Times New Roman" w:cs="Times New Roman"/>
          <w:sz w:val="28"/>
          <w:szCs w:val="28"/>
        </w:rPr>
        <w:t>, после предъявления служебного удостоверения и документов, подтверждающих</w:t>
      </w:r>
      <w:r w:rsidR="00563BD5" w:rsidRPr="00EE0FE8">
        <w:rPr>
          <w:rFonts w:ascii="Times New Roman" w:hAnsi="Times New Roman" w:cs="Times New Roman"/>
          <w:sz w:val="28"/>
          <w:szCs w:val="28"/>
        </w:rPr>
        <w:t xml:space="preserve"> законность провед</w:t>
      </w:r>
      <w:r w:rsidR="00DE2FF2" w:rsidRPr="00EE0FE8">
        <w:rPr>
          <w:rFonts w:ascii="Times New Roman" w:hAnsi="Times New Roman" w:cs="Times New Roman"/>
          <w:sz w:val="28"/>
          <w:szCs w:val="28"/>
        </w:rPr>
        <w:t>ения проверки</w:t>
      </w:r>
      <w:r w:rsidR="00302DF5" w:rsidRPr="00EE0FE8">
        <w:rPr>
          <w:rFonts w:ascii="Times New Roman" w:hAnsi="Times New Roman" w:cs="Times New Roman"/>
          <w:sz w:val="28"/>
          <w:szCs w:val="28"/>
        </w:rPr>
        <w:t xml:space="preserve"> </w:t>
      </w:r>
      <w:r w:rsidR="00D95BEC" w:rsidRPr="00EE0FE8">
        <w:rPr>
          <w:rFonts w:ascii="Times New Roman" w:hAnsi="Times New Roman" w:cs="Times New Roman"/>
          <w:sz w:val="28"/>
          <w:szCs w:val="28"/>
        </w:rPr>
        <w:t>(</w:t>
      </w:r>
      <w:r w:rsidR="00302DF5" w:rsidRPr="00EE0FE8">
        <w:rPr>
          <w:rFonts w:ascii="Times New Roman" w:hAnsi="Times New Roman" w:cs="Times New Roman"/>
          <w:sz w:val="28"/>
          <w:szCs w:val="28"/>
        </w:rPr>
        <w:t>или реализации иных форм государственного контроля (надзора)</w:t>
      </w:r>
      <w:r w:rsidR="00D95BEC" w:rsidRPr="00EE0FE8">
        <w:rPr>
          <w:rFonts w:ascii="Times New Roman" w:hAnsi="Times New Roman" w:cs="Times New Roman"/>
          <w:sz w:val="28"/>
          <w:szCs w:val="28"/>
        </w:rPr>
        <w:t>)</w:t>
      </w:r>
      <w:r w:rsidR="00DE2FF2" w:rsidRPr="00EE0FE8">
        <w:rPr>
          <w:rFonts w:ascii="Times New Roman" w:hAnsi="Times New Roman" w:cs="Times New Roman"/>
          <w:sz w:val="28"/>
          <w:szCs w:val="28"/>
        </w:rPr>
        <w:t xml:space="preserve"> в соответствии с </w:t>
      </w:r>
      <w:r w:rsidR="00302DF5" w:rsidRPr="00EE0FE8">
        <w:rPr>
          <w:rFonts w:ascii="Times New Roman" w:hAnsi="Times New Roman" w:cs="Times New Roman"/>
          <w:sz w:val="28"/>
          <w:szCs w:val="28"/>
        </w:rPr>
        <w:t>требованиями законо</w:t>
      </w:r>
      <w:r w:rsidR="00DB2746" w:rsidRPr="00EE0FE8">
        <w:rPr>
          <w:rFonts w:ascii="Times New Roman" w:hAnsi="Times New Roman" w:cs="Times New Roman"/>
          <w:sz w:val="28"/>
          <w:szCs w:val="28"/>
        </w:rPr>
        <w:t>дательства Российской Федерации:</w:t>
      </w:r>
    </w:p>
    <w:p w:rsidR="00DB2746" w:rsidRPr="00EE0FE8" w:rsidRDefault="00DB2746"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302DF5" w:rsidRPr="00EE0FE8">
        <w:rPr>
          <w:rFonts w:ascii="Times New Roman" w:hAnsi="Times New Roman" w:cs="Times New Roman"/>
          <w:sz w:val="28"/>
          <w:szCs w:val="28"/>
        </w:rPr>
        <w:t xml:space="preserve"> сообщает подконтрольному субъекту и (или) его </w:t>
      </w:r>
      <w:r w:rsidR="00354FD7" w:rsidRPr="00EE0FE8">
        <w:rPr>
          <w:rFonts w:ascii="Times New Roman" w:hAnsi="Times New Roman" w:cs="Times New Roman"/>
          <w:sz w:val="28"/>
          <w:szCs w:val="28"/>
        </w:rPr>
        <w:t xml:space="preserve">уполномоченному </w:t>
      </w:r>
      <w:r w:rsidR="00302DF5" w:rsidRPr="00EE0FE8">
        <w:rPr>
          <w:rFonts w:ascii="Times New Roman" w:hAnsi="Times New Roman" w:cs="Times New Roman"/>
          <w:sz w:val="28"/>
          <w:szCs w:val="28"/>
        </w:rPr>
        <w:t>представителю</w:t>
      </w:r>
      <w:r w:rsidR="00D95BEC" w:rsidRPr="00EE0FE8">
        <w:rPr>
          <w:rFonts w:ascii="Times New Roman" w:hAnsi="Times New Roman" w:cs="Times New Roman"/>
          <w:sz w:val="28"/>
          <w:szCs w:val="28"/>
        </w:rPr>
        <w:t xml:space="preserve"> причину</w:t>
      </w:r>
      <w:r w:rsidR="00302DF5" w:rsidRPr="00EE0FE8">
        <w:rPr>
          <w:rFonts w:ascii="Times New Roman" w:hAnsi="Times New Roman" w:cs="Times New Roman"/>
          <w:sz w:val="28"/>
          <w:szCs w:val="28"/>
        </w:rPr>
        <w:t xml:space="preserve"> </w:t>
      </w:r>
      <w:r w:rsidR="00D95BEC" w:rsidRPr="00EE0FE8">
        <w:rPr>
          <w:rFonts w:ascii="Times New Roman" w:hAnsi="Times New Roman" w:cs="Times New Roman"/>
          <w:sz w:val="28"/>
          <w:szCs w:val="28"/>
        </w:rPr>
        <w:t>проведения мероприятий по контролю (надзору) (плановая проверка</w:t>
      </w:r>
      <w:r w:rsidR="00BF2C3E" w:rsidRPr="00EE0FE8">
        <w:rPr>
          <w:rFonts w:ascii="Times New Roman" w:hAnsi="Times New Roman" w:cs="Times New Roman"/>
          <w:sz w:val="28"/>
          <w:szCs w:val="28"/>
        </w:rPr>
        <w:t xml:space="preserve">; режим постоянного государственного контроля (надзора); </w:t>
      </w:r>
      <w:r w:rsidR="00D95BEC" w:rsidRPr="00EE0FE8">
        <w:rPr>
          <w:rFonts w:ascii="Times New Roman" w:hAnsi="Times New Roman" w:cs="Times New Roman"/>
          <w:sz w:val="28"/>
          <w:szCs w:val="28"/>
        </w:rPr>
        <w:t>фактические основания проведения внеплановой проверки</w:t>
      </w:r>
      <w:r w:rsidR="006C64AE" w:rsidRPr="00EE0FE8">
        <w:rPr>
          <w:rFonts w:ascii="Times New Roman" w:hAnsi="Times New Roman" w:cs="Times New Roman"/>
          <w:sz w:val="28"/>
          <w:szCs w:val="28"/>
        </w:rPr>
        <w:t>)</w:t>
      </w:r>
      <w:r w:rsidRPr="00EE0FE8">
        <w:rPr>
          <w:rFonts w:ascii="Times New Roman" w:hAnsi="Times New Roman" w:cs="Times New Roman"/>
          <w:sz w:val="28"/>
          <w:szCs w:val="28"/>
        </w:rPr>
        <w:t>;</w:t>
      </w:r>
    </w:p>
    <w:p w:rsidR="00DB2746" w:rsidRPr="00EE0FE8" w:rsidRDefault="00DB2746"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w:t>
      </w:r>
      <w:r w:rsidR="00BF2C3E"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объясняет, соблюдение каких обязательных требований (групп обязательных требований) </w:t>
      </w:r>
      <w:r w:rsidR="00751950" w:rsidRPr="00EE0FE8">
        <w:rPr>
          <w:rFonts w:ascii="Times New Roman" w:hAnsi="Times New Roman" w:cs="Times New Roman"/>
          <w:sz w:val="28"/>
          <w:szCs w:val="28"/>
        </w:rPr>
        <w:t>подлежит оценке</w:t>
      </w:r>
      <w:r w:rsidRPr="00EE0FE8">
        <w:rPr>
          <w:rFonts w:ascii="Times New Roman" w:hAnsi="Times New Roman" w:cs="Times New Roman"/>
          <w:sz w:val="28"/>
          <w:szCs w:val="28"/>
        </w:rPr>
        <w:t xml:space="preserve"> и какие материальные объекты являются носителями информации о соблюдении или несоблюдении соответствующих обязательных требований;</w:t>
      </w:r>
    </w:p>
    <w:p w:rsidR="00DB2746" w:rsidRPr="00EE0FE8" w:rsidRDefault="00DB2746"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302DF5" w:rsidRPr="00EE0FE8">
        <w:rPr>
          <w:rFonts w:ascii="Times New Roman" w:hAnsi="Times New Roman" w:cs="Times New Roman"/>
          <w:sz w:val="28"/>
          <w:szCs w:val="28"/>
        </w:rPr>
        <w:t>разъясняет прав</w:t>
      </w:r>
      <w:r w:rsidRPr="00EE0FE8">
        <w:rPr>
          <w:rFonts w:ascii="Times New Roman" w:hAnsi="Times New Roman" w:cs="Times New Roman"/>
          <w:sz w:val="28"/>
          <w:szCs w:val="28"/>
        </w:rPr>
        <w:t>а и обязанности проверяемых</w:t>
      </w:r>
      <w:r w:rsidR="00BF2C3E" w:rsidRPr="00EE0FE8">
        <w:rPr>
          <w:rFonts w:ascii="Times New Roman" w:hAnsi="Times New Roman" w:cs="Times New Roman"/>
          <w:sz w:val="28"/>
          <w:szCs w:val="28"/>
        </w:rPr>
        <w:t xml:space="preserve"> подконтрольных субъектов, возникающие у них в связи с проведением ме</w:t>
      </w:r>
      <w:r w:rsidRPr="00EE0FE8">
        <w:rPr>
          <w:rFonts w:ascii="Times New Roman" w:hAnsi="Times New Roman" w:cs="Times New Roman"/>
          <w:sz w:val="28"/>
          <w:szCs w:val="28"/>
        </w:rPr>
        <w:t>роприятий по контролю (надзору)</w:t>
      </w:r>
      <w:r w:rsidR="00955A70" w:rsidRPr="00EE0FE8">
        <w:rPr>
          <w:rFonts w:ascii="Times New Roman" w:hAnsi="Times New Roman" w:cs="Times New Roman"/>
          <w:sz w:val="28"/>
          <w:szCs w:val="28"/>
        </w:rPr>
        <w:t>, и порядок реализации соответствующих прав и обязанностей</w:t>
      </w:r>
      <w:r w:rsidRPr="00EE0FE8">
        <w:rPr>
          <w:rFonts w:ascii="Times New Roman" w:hAnsi="Times New Roman" w:cs="Times New Roman"/>
          <w:sz w:val="28"/>
          <w:szCs w:val="28"/>
        </w:rPr>
        <w:t>;</w:t>
      </w:r>
    </w:p>
    <w:p w:rsidR="00DB2746" w:rsidRPr="00EE0FE8" w:rsidRDefault="00DB2746"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BF2C3E" w:rsidRPr="00EE0FE8">
        <w:rPr>
          <w:rFonts w:ascii="Times New Roman" w:hAnsi="Times New Roman" w:cs="Times New Roman"/>
          <w:sz w:val="28"/>
          <w:szCs w:val="28"/>
        </w:rPr>
        <w:t xml:space="preserve"> объясняет, каким образом будут осуществляться мероприятия по контролю (надзору), в</w:t>
      </w:r>
      <w:r w:rsidRPr="00EE0FE8">
        <w:rPr>
          <w:rFonts w:ascii="Times New Roman" w:hAnsi="Times New Roman" w:cs="Times New Roman"/>
          <w:sz w:val="28"/>
          <w:szCs w:val="28"/>
        </w:rPr>
        <w:t>ключая</w:t>
      </w:r>
      <w:r w:rsidR="00BF2C3E" w:rsidRPr="00EE0FE8">
        <w:rPr>
          <w:rFonts w:ascii="Times New Roman" w:hAnsi="Times New Roman" w:cs="Times New Roman"/>
          <w:sz w:val="28"/>
          <w:szCs w:val="28"/>
        </w:rPr>
        <w:t xml:space="preserve"> план и временной график проведения конкретных мероприятий</w:t>
      </w:r>
      <w:r w:rsidRPr="00EE0FE8">
        <w:rPr>
          <w:rFonts w:ascii="Times New Roman" w:hAnsi="Times New Roman" w:cs="Times New Roman"/>
          <w:sz w:val="28"/>
          <w:szCs w:val="28"/>
        </w:rPr>
        <w:t>;</w:t>
      </w:r>
    </w:p>
    <w:p w:rsidR="00302DF5" w:rsidRPr="00EE0FE8" w:rsidRDefault="00DB2746"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BF2C3E" w:rsidRPr="00EE0FE8">
        <w:rPr>
          <w:rFonts w:ascii="Times New Roman" w:hAnsi="Times New Roman" w:cs="Times New Roman"/>
          <w:sz w:val="28"/>
          <w:szCs w:val="28"/>
        </w:rPr>
        <w:t xml:space="preserve"> какие действия надлежит предпринять подконтрольному субъекту для обеспечения реализации указанных плана и графика, в том числе сообщает о необходимости в сопровождающих лицах из числа представителей̆ администрации подконтрольных субъектов </w:t>
      </w:r>
      <w:r w:rsidR="0062776F" w:rsidRPr="00EE0FE8">
        <w:rPr>
          <w:rFonts w:ascii="Times New Roman" w:hAnsi="Times New Roman" w:cs="Times New Roman"/>
          <w:sz w:val="28"/>
          <w:szCs w:val="28"/>
        </w:rPr>
        <w:t xml:space="preserve">и (или) </w:t>
      </w:r>
      <w:r w:rsidR="00BC5BA2" w:rsidRPr="00EE0FE8">
        <w:rPr>
          <w:rFonts w:ascii="Times New Roman" w:hAnsi="Times New Roman" w:cs="Times New Roman"/>
          <w:sz w:val="28"/>
          <w:szCs w:val="28"/>
        </w:rPr>
        <w:t xml:space="preserve">иных </w:t>
      </w:r>
      <w:r w:rsidR="0062776F" w:rsidRPr="00EE0FE8">
        <w:rPr>
          <w:rFonts w:ascii="Times New Roman" w:hAnsi="Times New Roman" w:cs="Times New Roman"/>
          <w:sz w:val="28"/>
          <w:szCs w:val="28"/>
        </w:rPr>
        <w:t>работников</w:t>
      </w:r>
      <w:r w:rsidR="00354FD7" w:rsidRPr="00EE0FE8">
        <w:rPr>
          <w:rFonts w:ascii="Times New Roman" w:hAnsi="Times New Roman" w:cs="Times New Roman"/>
          <w:sz w:val="28"/>
          <w:szCs w:val="28"/>
        </w:rPr>
        <w:t>;</w:t>
      </w:r>
    </w:p>
    <w:p w:rsidR="00354FD7" w:rsidRPr="00EE0FE8" w:rsidRDefault="00354FD7" w:rsidP="0062776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отвечает на поступающие от подконтрольного субъекта и (или) его уполномоченного представителя вопросы относительно проводимых мероприятий по контролю (надзору).</w:t>
      </w:r>
    </w:p>
    <w:p w:rsidR="002D5737" w:rsidRPr="00EE0FE8" w:rsidRDefault="00BC5BA2" w:rsidP="00DF093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DF0933" w:rsidRPr="00EE0FE8">
        <w:rPr>
          <w:rFonts w:ascii="Times New Roman" w:hAnsi="Times New Roman" w:cs="Times New Roman"/>
          <w:sz w:val="28"/>
          <w:szCs w:val="28"/>
        </w:rPr>
        <w:t xml:space="preserve">. </w:t>
      </w:r>
      <w:r w:rsidR="00563BD5" w:rsidRPr="00EE0FE8">
        <w:rPr>
          <w:rFonts w:ascii="Times New Roman" w:hAnsi="Times New Roman" w:cs="Times New Roman"/>
          <w:sz w:val="28"/>
          <w:szCs w:val="28"/>
        </w:rPr>
        <w:t xml:space="preserve">По окончании </w:t>
      </w:r>
      <w:r w:rsidR="00354FD7" w:rsidRPr="00EE0FE8">
        <w:rPr>
          <w:rFonts w:ascii="Times New Roman" w:hAnsi="Times New Roman" w:cs="Times New Roman"/>
          <w:sz w:val="28"/>
          <w:szCs w:val="28"/>
        </w:rPr>
        <w:t>мероприятий по контролю (надзору)</w:t>
      </w:r>
      <w:r w:rsidR="000B2AAD" w:rsidRPr="00EE0FE8">
        <w:rPr>
          <w:rFonts w:ascii="Times New Roman" w:hAnsi="Times New Roman" w:cs="Times New Roman"/>
          <w:sz w:val="28"/>
          <w:szCs w:val="28"/>
        </w:rPr>
        <w:t xml:space="preserve">  (при </w:t>
      </w:r>
      <w:r w:rsidR="00941D3F" w:rsidRPr="00EE0FE8">
        <w:rPr>
          <w:rFonts w:ascii="Times New Roman" w:hAnsi="Times New Roman" w:cs="Times New Roman"/>
          <w:sz w:val="28"/>
          <w:szCs w:val="28"/>
        </w:rPr>
        <w:t>наличии</w:t>
      </w:r>
      <w:r w:rsidR="000B2AAD" w:rsidRPr="00EE0FE8">
        <w:rPr>
          <w:rFonts w:ascii="Times New Roman" w:hAnsi="Times New Roman" w:cs="Times New Roman"/>
          <w:sz w:val="28"/>
          <w:szCs w:val="28"/>
        </w:rPr>
        <w:t xml:space="preserve"> согласия подконтрольного субъекта)</w:t>
      </w:r>
      <w:r w:rsidR="00354FD7" w:rsidRPr="00EE0FE8">
        <w:rPr>
          <w:rFonts w:ascii="Times New Roman" w:hAnsi="Times New Roman" w:cs="Times New Roman"/>
          <w:sz w:val="28"/>
          <w:szCs w:val="28"/>
        </w:rPr>
        <w:t xml:space="preserve"> </w:t>
      </w:r>
      <w:r w:rsidR="00563BD5" w:rsidRPr="00EE0FE8">
        <w:rPr>
          <w:rFonts w:ascii="Times New Roman" w:hAnsi="Times New Roman" w:cs="Times New Roman"/>
          <w:sz w:val="28"/>
          <w:szCs w:val="28"/>
        </w:rPr>
        <w:t>проводит</w:t>
      </w:r>
      <w:r w:rsidR="00191717" w:rsidRPr="00EE0FE8">
        <w:rPr>
          <w:rFonts w:ascii="Times New Roman" w:hAnsi="Times New Roman" w:cs="Times New Roman"/>
          <w:sz w:val="28"/>
          <w:szCs w:val="28"/>
        </w:rPr>
        <w:t>ся</w:t>
      </w:r>
      <w:r w:rsidR="00563BD5" w:rsidRPr="00EE0FE8">
        <w:rPr>
          <w:rFonts w:ascii="Times New Roman" w:hAnsi="Times New Roman" w:cs="Times New Roman"/>
          <w:sz w:val="28"/>
          <w:szCs w:val="28"/>
        </w:rPr>
        <w:t xml:space="preserve"> </w:t>
      </w:r>
      <w:r w:rsidR="00191717" w:rsidRPr="00EE0FE8">
        <w:rPr>
          <w:rFonts w:ascii="Times New Roman" w:hAnsi="Times New Roman" w:cs="Times New Roman"/>
          <w:sz w:val="28"/>
          <w:szCs w:val="28"/>
        </w:rPr>
        <w:t>завершающая встреча</w:t>
      </w:r>
      <w:r w:rsidR="00354FD7" w:rsidRPr="00EE0FE8">
        <w:rPr>
          <w:rFonts w:ascii="Times New Roman" w:hAnsi="Times New Roman" w:cs="Times New Roman"/>
          <w:sz w:val="28"/>
          <w:szCs w:val="28"/>
        </w:rPr>
        <w:t>, на которой</w:t>
      </w:r>
      <w:r w:rsidR="00191717" w:rsidRPr="00EE0FE8">
        <w:rPr>
          <w:rFonts w:ascii="Times New Roman" w:hAnsi="Times New Roman" w:cs="Times New Roman"/>
          <w:sz w:val="28"/>
          <w:szCs w:val="28"/>
        </w:rPr>
        <w:t xml:space="preserve"> инспектор</w:t>
      </w:r>
      <w:r w:rsidR="002D5737" w:rsidRPr="00EE0FE8">
        <w:rPr>
          <w:rFonts w:ascii="Times New Roman" w:hAnsi="Times New Roman" w:cs="Times New Roman"/>
          <w:sz w:val="28"/>
          <w:szCs w:val="28"/>
        </w:rPr>
        <w:t>:</w:t>
      </w:r>
    </w:p>
    <w:p w:rsidR="002D5737" w:rsidRPr="00EE0FE8" w:rsidRDefault="002D5737" w:rsidP="00DF093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354FD7" w:rsidRPr="00EE0FE8">
        <w:rPr>
          <w:rFonts w:ascii="Times New Roman" w:hAnsi="Times New Roman" w:cs="Times New Roman"/>
          <w:sz w:val="28"/>
          <w:szCs w:val="28"/>
        </w:rPr>
        <w:t xml:space="preserve"> сообщает подконтрольному субъекту и (или) его уполномоченному представителю</w:t>
      </w:r>
      <w:r w:rsidR="00266134" w:rsidRPr="00EE0FE8">
        <w:rPr>
          <w:rFonts w:ascii="Times New Roman" w:hAnsi="Times New Roman" w:cs="Times New Roman"/>
          <w:sz w:val="28"/>
          <w:szCs w:val="28"/>
        </w:rPr>
        <w:t xml:space="preserve"> </w:t>
      </w:r>
      <w:r w:rsidR="00BC5BA2" w:rsidRPr="00EE0FE8">
        <w:rPr>
          <w:rFonts w:ascii="Times New Roman" w:hAnsi="Times New Roman" w:cs="Times New Roman"/>
          <w:sz w:val="28"/>
          <w:szCs w:val="28"/>
        </w:rPr>
        <w:t xml:space="preserve">общую информацию </w:t>
      </w:r>
      <w:r w:rsidR="00266134" w:rsidRPr="00EE0FE8">
        <w:rPr>
          <w:rFonts w:ascii="Times New Roman" w:hAnsi="Times New Roman" w:cs="Times New Roman"/>
          <w:sz w:val="28"/>
          <w:szCs w:val="28"/>
        </w:rPr>
        <w:t>об итогах проведенных мероприятий по контролю (надзору)</w:t>
      </w:r>
      <w:r w:rsidRPr="00EE0FE8">
        <w:rPr>
          <w:rFonts w:ascii="Times New Roman" w:hAnsi="Times New Roman" w:cs="Times New Roman"/>
          <w:sz w:val="28"/>
          <w:szCs w:val="28"/>
        </w:rPr>
        <w:t xml:space="preserve"> и их </w:t>
      </w:r>
      <w:r w:rsidR="00941D3F" w:rsidRPr="00EE0FE8">
        <w:rPr>
          <w:rFonts w:ascii="Times New Roman" w:hAnsi="Times New Roman" w:cs="Times New Roman"/>
          <w:sz w:val="28"/>
          <w:szCs w:val="28"/>
        </w:rPr>
        <w:t xml:space="preserve">потенциальных </w:t>
      </w:r>
      <w:r w:rsidRPr="00EE0FE8">
        <w:rPr>
          <w:rFonts w:ascii="Times New Roman" w:hAnsi="Times New Roman" w:cs="Times New Roman"/>
          <w:sz w:val="28"/>
          <w:szCs w:val="28"/>
        </w:rPr>
        <w:t>юридических последствиях, включая возможную квалификацию выявленных нарушений и установленную законодательством Российской Федерации ответственность за них;</w:t>
      </w:r>
    </w:p>
    <w:p w:rsidR="00191717" w:rsidRPr="00EE0FE8" w:rsidRDefault="00191717" w:rsidP="00DF093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сообщает информацию о принятии контрольно-надзорным органом </w:t>
      </w:r>
      <w:r w:rsidR="00941D3F" w:rsidRPr="00EE0FE8">
        <w:rPr>
          <w:rFonts w:ascii="Times New Roman" w:hAnsi="Times New Roman" w:cs="Times New Roman"/>
          <w:sz w:val="28"/>
          <w:szCs w:val="28"/>
        </w:rPr>
        <w:t xml:space="preserve">возможных </w:t>
      </w:r>
      <w:r w:rsidRPr="00EE0FE8">
        <w:rPr>
          <w:rFonts w:ascii="Times New Roman" w:hAnsi="Times New Roman" w:cs="Times New Roman"/>
          <w:sz w:val="28"/>
          <w:szCs w:val="28"/>
        </w:rPr>
        <w:t>последующих мер, включая информацию о сроках их принятия и юридических последствиях, наступающих для подконтрольного  субъекта в связи с реализацией таких мер;</w:t>
      </w:r>
    </w:p>
    <w:p w:rsidR="00354FD7" w:rsidRPr="00EE0FE8" w:rsidRDefault="00191717" w:rsidP="00DF093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2D5737" w:rsidRPr="00EE0FE8">
        <w:rPr>
          <w:rFonts w:ascii="Times New Roman" w:hAnsi="Times New Roman" w:cs="Times New Roman"/>
          <w:sz w:val="28"/>
          <w:szCs w:val="28"/>
        </w:rPr>
        <w:t xml:space="preserve">) разъясняет </w:t>
      </w:r>
      <w:r w:rsidRPr="00EE0FE8">
        <w:rPr>
          <w:rFonts w:ascii="Times New Roman" w:hAnsi="Times New Roman" w:cs="Times New Roman"/>
          <w:sz w:val="28"/>
          <w:szCs w:val="28"/>
        </w:rPr>
        <w:t>права и обязанности</w:t>
      </w:r>
      <w:r w:rsidR="002D5737" w:rsidRPr="00EE0FE8">
        <w:rPr>
          <w:rFonts w:ascii="Times New Roman" w:hAnsi="Times New Roman" w:cs="Times New Roman"/>
          <w:sz w:val="28"/>
          <w:szCs w:val="28"/>
        </w:rPr>
        <w:t xml:space="preserve"> подконтрольного субъекта, </w:t>
      </w:r>
      <w:r w:rsidRPr="00EE0FE8">
        <w:rPr>
          <w:rFonts w:ascii="Times New Roman" w:hAnsi="Times New Roman" w:cs="Times New Roman"/>
          <w:sz w:val="28"/>
          <w:szCs w:val="28"/>
        </w:rPr>
        <w:t>возникающие</w:t>
      </w:r>
      <w:r w:rsidR="002D5737" w:rsidRPr="00EE0FE8">
        <w:rPr>
          <w:rFonts w:ascii="Times New Roman" w:hAnsi="Times New Roman" w:cs="Times New Roman"/>
          <w:sz w:val="28"/>
          <w:szCs w:val="28"/>
        </w:rPr>
        <w:t xml:space="preserve"> </w:t>
      </w:r>
      <w:r w:rsidR="000C7AC6" w:rsidRPr="00EE0FE8">
        <w:rPr>
          <w:rFonts w:ascii="Times New Roman" w:hAnsi="Times New Roman" w:cs="Times New Roman"/>
          <w:sz w:val="28"/>
          <w:szCs w:val="28"/>
        </w:rPr>
        <w:t>по итогам проведения</w:t>
      </w:r>
      <w:r w:rsidRPr="00EE0FE8">
        <w:rPr>
          <w:rFonts w:ascii="Times New Roman" w:hAnsi="Times New Roman" w:cs="Times New Roman"/>
          <w:sz w:val="28"/>
          <w:szCs w:val="28"/>
        </w:rPr>
        <w:t xml:space="preserve"> мероприятий по контролю (надзору)</w:t>
      </w:r>
      <w:r w:rsidR="002D5737" w:rsidRPr="00EE0FE8">
        <w:rPr>
          <w:rFonts w:ascii="Times New Roman" w:hAnsi="Times New Roman" w:cs="Times New Roman"/>
          <w:sz w:val="28"/>
          <w:szCs w:val="28"/>
        </w:rPr>
        <w:t>,</w:t>
      </w:r>
      <w:r w:rsidR="000C7AC6" w:rsidRPr="00EE0FE8">
        <w:rPr>
          <w:rFonts w:ascii="Times New Roman" w:hAnsi="Times New Roman" w:cs="Times New Roman"/>
          <w:sz w:val="28"/>
          <w:szCs w:val="28"/>
        </w:rPr>
        <w:t xml:space="preserve"> в том числе по итогам реализации контрольно-надзорным органом последующих мер,</w:t>
      </w:r>
      <w:r w:rsidR="002D5737" w:rsidRPr="00EE0FE8">
        <w:rPr>
          <w:rFonts w:ascii="Times New Roman" w:hAnsi="Times New Roman" w:cs="Times New Roman"/>
          <w:sz w:val="28"/>
          <w:szCs w:val="28"/>
        </w:rPr>
        <w:t xml:space="preserve"> включая право на обжалование в судебном и</w:t>
      </w:r>
      <w:r w:rsidRPr="00EE0FE8">
        <w:rPr>
          <w:rFonts w:ascii="Times New Roman" w:hAnsi="Times New Roman" w:cs="Times New Roman"/>
          <w:sz w:val="28"/>
          <w:szCs w:val="28"/>
        </w:rPr>
        <w:t xml:space="preserve"> (или)</w:t>
      </w:r>
      <w:r w:rsidR="002D5737" w:rsidRPr="00EE0FE8">
        <w:rPr>
          <w:rFonts w:ascii="Times New Roman" w:hAnsi="Times New Roman" w:cs="Times New Roman"/>
          <w:sz w:val="28"/>
          <w:szCs w:val="28"/>
        </w:rPr>
        <w:t xml:space="preserve"> досудебном (внесудебном) порядке решений, действий (бездействия) должностных л</w:t>
      </w:r>
      <w:r w:rsidR="000C7AC6" w:rsidRPr="00EE0FE8">
        <w:rPr>
          <w:rFonts w:ascii="Times New Roman" w:hAnsi="Times New Roman" w:cs="Times New Roman"/>
          <w:sz w:val="28"/>
          <w:szCs w:val="28"/>
        </w:rPr>
        <w:t>иц контрольно-надзорного органа и порядок реализации указанного права</w:t>
      </w:r>
      <w:r w:rsidRPr="00EE0FE8">
        <w:rPr>
          <w:rFonts w:ascii="Times New Roman" w:hAnsi="Times New Roman" w:cs="Times New Roman"/>
          <w:sz w:val="28"/>
          <w:szCs w:val="28"/>
        </w:rPr>
        <w:t>;</w:t>
      </w:r>
    </w:p>
    <w:p w:rsidR="00C43EC3" w:rsidRPr="00EE0FE8" w:rsidRDefault="000C7AC6" w:rsidP="00C43EC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отвечает на поступающие от подконтрольного субъекта и (или) его уполно</w:t>
      </w:r>
      <w:r w:rsidR="00DD6B85" w:rsidRPr="00EE0FE8">
        <w:rPr>
          <w:rFonts w:ascii="Times New Roman" w:hAnsi="Times New Roman" w:cs="Times New Roman"/>
          <w:sz w:val="28"/>
          <w:szCs w:val="28"/>
        </w:rPr>
        <w:t>моченного представителя вопросы.</w:t>
      </w:r>
    </w:p>
    <w:p w:rsidR="00C86693" w:rsidRPr="00EE0FE8" w:rsidRDefault="00C809C1" w:rsidP="00C8669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7. </w:t>
      </w:r>
      <w:r w:rsidR="00941D3F" w:rsidRPr="00EE0FE8">
        <w:rPr>
          <w:rFonts w:ascii="Times New Roman" w:hAnsi="Times New Roman" w:cs="Times New Roman"/>
          <w:sz w:val="28"/>
          <w:szCs w:val="28"/>
        </w:rPr>
        <w:t xml:space="preserve">Одновременно </w:t>
      </w:r>
      <w:r w:rsidR="00203DC7" w:rsidRPr="00EE0FE8">
        <w:rPr>
          <w:rFonts w:ascii="Times New Roman" w:hAnsi="Times New Roman" w:cs="Times New Roman"/>
          <w:sz w:val="28"/>
          <w:szCs w:val="28"/>
        </w:rPr>
        <w:t xml:space="preserve">с </w:t>
      </w:r>
      <w:r w:rsidR="008A74B2" w:rsidRPr="00EE0FE8">
        <w:rPr>
          <w:rFonts w:ascii="Times New Roman" w:hAnsi="Times New Roman" w:cs="Times New Roman"/>
          <w:sz w:val="28"/>
          <w:szCs w:val="28"/>
        </w:rPr>
        <w:t>актом проверки (</w:t>
      </w:r>
      <w:r w:rsidR="006238B3" w:rsidRPr="00EE0FE8">
        <w:rPr>
          <w:rFonts w:ascii="Times New Roman" w:hAnsi="Times New Roman" w:cs="Times New Roman"/>
          <w:sz w:val="28"/>
          <w:szCs w:val="28"/>
        </w:rPr>
        <w:t xml:space="preserve">иным документом, завершающим мероприятие по контролю </w:t>
      </w:r>
      <w:r w:rsidR="008A74B2" w:rsidRPr="00EE0FE8">
        <w:rPr>
          <w:rFonts w:ascii="Times New Roman" w:hAnsi="Times New Roman" w:cs="Times New Roman"/>
          <w:sz w:val="28"/>
          <w:szCs w:val="28"/>
        </w:rPr>
        <w:t>(надзор</w:t>
      </w:r>
      <w:r w:rsidR="006238B3" w:rsidRPr="00EE0FE8">
        <w:rPr>
          <w:rFonts w:ascii="Times New Roman" w:hAnsi="Times New Roman" w:cs="Times New Roman"/>
          <w:sz w:val="28"/>
          <w:szCs w:val="28"/>
        </w:rPr>
        <w:t>у</w:t>
      </w:r>
      <w:r w:rsidR="008A74B2" w:rsidRPr="00EE0FE8">
        <w:rPr>
          <w:rFonts w:ascii="Times New Roman" w:hAnsi="Times New Roman" w:cs="Times New Roman"/>
          <w:sz w:val="28"/>
          <w:szCs w:val="28"/>
        </w:rPr>
        <w:t>)) к</w:t>
      </w:r>
      <w:r w:rsidR="00941D3F" w:rsidRPr="00EE0FE8">
        <w:rPr>
          <w:rFonts w:ascii="Times New Roman" w:hAnsi="Times New Roman" w:cs="Times New Roman"/>
          <w:sz w:val="28"/>
          <w:szCs w:val="28"/>
        </w:rPr>
        <w:t xml:space="preserve">онтрольно-надзорный орган направляет </w:t>
      </w:r>
      <w:r w:rsidR="00203DC7" w:rsidRPr="00EE0FE8">
        <w:rPr>
          <w:rFonts w:ascii="Times New Roman" w:hAnsi="Times New Roman" w:cs="Times New Roman"/>
          <w:sz w:val="28"/>
          <w:szCs w:val="28"/>
        </w:rPr>
        <w:t>подконтрольному субъекту сопроводительное письмо с изложением</w:t>
      </w:r>
      <w:r w:rsidR="00DD6B85" w:rsidRPr="00EE0FE8">
        <w:rPr>
          <w:rFonts w:ascii="Times New Roman" w:hAnsi="Times New Roman" w:cs="Times New Roman"/>
          <w:sz w:val="28"/>
          <w:szCs w:val="28"/>
        </w:rPr>
        <w:t xml:space="preserve"> в простом и понятном формате</w:t>
      </w:r>
      <w:r w:rsidR="00203DC7" w:rsidRPr="00EE0FE8">
        <w:rPr>
          <w:rFonts w:ascii="Times New Roman" w:hAnsi="Times New Roman" w:cs="Times New Roman"/>
          <w:sz w:val="28"/>
          <w:szCs w:val="28"/>
        </w:rPr>
        <w:t xml:space="preserve"> информации, указанной в подпунктах </w:t>
      </w:r>
      <w:r w:rsidR="00DD6B85" w:rsidRPr="00EE0FE8">
        <w:rPr>
          <w:rFonts w:ascii="Times New Roman" w:hAnsi="Times New Roman" w:cs="Times New Roman"/>
          <w:sz w:val="28"/>
          <w:szCs w:val="28"/>
        </w:rPr>
        <w:t>1-3 пункта 6 настоящего раздела Стандарта.</w:t>
      </w:r>
    </w:p>
    <w:p w:rsidR="00191717" w:rsidRPr="00EE0FE8" w:rsidRDefault="00DD6B85" w:rsidP="00191717">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rPr>
        <w:t>8</w:t>
      </w:r>
      <w:r w:rsidR="00191717" w:rsidRPr="00EE0FE8">
        <w:rPr>
          <w:rFonts w:ascii="Times New Roman" w:hAnsi="Times New Roman" w:cs="Times New Roman"/>
          <w:sz w:val="28"/>
          <w:szCs w:val="28"/>
        </w:rPr>
        <w:t xml:space="preserve">. </w:t>
      </w:r>
      <w:r w:rsidR="008504F9" w:rsidRPr="00EE0FE8">
        <w:rPr>
          <w:rFonts w:ascii="Times New Roman" w:hAnsi="Times New Roman" w:cs="Times New Roman"/>
          <w:sz w:val="28"/>
          <w:szCs w:val="28"/>
        </w:rPr>
        <w:t>Порядок проведения</w:t>
      </w:r>
      <w:r w:rsidR="00191717" w:rsidRPr="00EE0FE8">
        <w:rPr>
          <w:rFonts w:ascii="Times New Roman" w:hAnsi="Times New Roman" w:cs="Times New Roman"/>
          <w:sz w:val="28"/>
          <w:szCs w:val="28"/>
        </w:rPr>
        <w:t xml:space="preserve"> предв</w:t>
      </w:r>
      <w:r w:rsidR="008504F9" w:rsidRPr="00EE0FE8">
        <w:rPr>
          <w:rFonts w:ascii="Times New Roman" w:hAnsi="Times New Roman" w:cs="Times New Roman"/>
          <w:sz w:val="28"/>
          <w:szCs w:val="28"/>
        </w:rPr>
        <w:t>арительно</w:t>
      </w:r>
      <w:r w:rsidR="00362A0A" w:rsidRPr="00EE0FE8">
        <w:rPr>
          <w:rFonts w:ascii="Times New Roman" w:hAnsi="Times New Roman" w:cs="Times New Roman"/>
          <w:sz w:val="28"/>
          <w:szCs w:val="28"/>
        </w:rPr>
        <w:t>го</w:t>
      </w:r>
      <w:r w:rsidR="008504F9" w:rsidRPr="00EE0FE8">
        <w:rPr>
          <w:rFonts w:ascii="Times New Roman" w:hAnsi="Times New Roman" w:cs="Times New Roman"/>
          <w:sz w:val="28"/>
          <w:szCs w:val="28"/>
        </w:rPr>
        <w:t xml:space="preserve"> и завершающе</w:t>
      </w:r>
      <w:r w:rsidR="00362A0A" w:rsidRPr="00EE0FE8">
        <w:rPr>
          <w:rFonts w:ascii="Times New Roman" w:hAnsi="Times New Roman" w:cs="Times New Roman"/>
          <w:sz w:val="28"/>
          <w:szCs w:val="28"/>
        </w:rPr>
        <w:t>го</w:t>
      </w:r>
      <w:r w:rsidR="008504F9" w:rsidRPr="00EE0FE8">
        <w:rPr>
          <w:rFonts w:ascii="Times New Roman" w:hAnsi="Times New Roman" w:cs="Times New Roman"/>
          <w:sz w:val="28"/>
          <w:szCs w:val="28"/>
        </w:rPr>
        <w:t xml:space="preserve"> </w:t>
      </w:r>
      <w:r w:rsidR="00362A0A" w:rsidRPr="00EE0FE8">
        <w:rPr>
          <w:rFonts w:ascii="Times New Roman" w:hAnsi="Times New Roman" w:cs="Times New Roman"/>
          <w:sz w:val="28"/>
          <w:szCs w:val="28"/>
        </w:rPr>
        <w:t>этапов контрольных мероприятий</w:t>
      </w:r>
      <w:r w:rsidR="008504F9" w:rsidRPr="00EE0FE8">
        <w:rPr>
          <w:rFonts w:ascii="Times New Roman" w:hAnsi="Times New Roman" w:cs="Times New Roman"/>
          <w:sz w:val="28"/>
          <w:szCs w:val="28"/>
        </w:rPr>
        <w:t>, вопросы содержания сопроводительного письма, указанного в пункте 7 настоящего раздела Стандарта,</w:t>
      </w:r>
      <w:r w:rsidR="00191717" w:rsidRPr="00EE0FE8">
        <w:rPr>
          <w:rFonts w:ascii="Times New Roman" w:hAnsi="Times New Roman" w:cs="Times New Roman"/>
          <w:sz w:val="28"/>
          <w:szCs w:val="28"/>
        </w:rPr>
        <w:t xml:space="preserve"> </w:t>
      </w:r>
      <w:r w:rsidR="008504F9" w:rsidRPr="00EE0FE8">
        <w:rPr>
          <w:rFonts w:ascii="Times New Roman" w:hAnsi="Times New Roman" w:cs="Times New Roman"/>
          <w:sz w:val="28"/>
          <w:szCs w:val="28"/>
        </w:rPr>
        <w:t>устанавливается</w:t>
      </w:r>
      <w:r w:rsidR="00191717" w:rsidRPr="00EE0FE8">
        <w:rPr>
          <w:rFonts w:ascii="Times New Roman" w:hAnsi="Times New Roman" w:cs="Times New Roman"/>
          <w:sz w:val="28"/>
          <w:szCs w:val="28"/>
        </w:rPr>
        <w:t xml:space="preserve"> административным регламентом </w:t>
      </w:r>
      <w:r w:rsidR="00191717" w:rsidRPr="00EE0FE8">
        <w:rPr>
          <w:rFonts w:ascii="Times New Roman" w:hAnsi="Times New Roman" w:cs="Times New Roman"/>
          <w:sz w:val="28"/>
          <w:szCs w:val="28"/>
          <w:lang w:bidi="ru-RU"/>
        </w:rPr>
        <w:t>по исполнению государственной функции государственного контроля (надзора), муниципального контроля и (или) положением о виде государственного контроля (надзора), муниципального контроля.</w:t>
      </w:r>
    </w:p>
    <w:p w:rsidR="00BE236F" w:rsidRPr="00EE0FE8" w:rsidRDefault="008504F9" w:rsidP="00941EBF">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w:t>
      </w:r>
      <w:r w:rsidR="00C43EC3" w:rsidRPr="00EE0FE8">
        <w:rPr>
          <w:rFonts w:ascii="Times New Roman" w:hAnsi="Times New Roman" w:cs="Times New Roman"/>
          <w:sz w:val="28"/>
          <w:szCs w:val="28"/>
          <w:lang w:bidi="ru-RU"/>
        </w:rPr>
        <w:t xml:space="preserve">. </w:t>
      </w:r>
      <w:r w:rsidR="00FC632B" w:rsidRPr="00EE0FE8">
        <w:rPr>
          <w:rFonts w:ascii="Times New Roman" w:hAnsi="Times New Roman" w:cs="Times New Roman"/>
          <w:sz w:val="28"/>
          <w:szCs w:val="28"/>
          <w:lang w:bidi="ru-RU"/>
        </w:rPr>
        <w:t>Предварительны</w:t>
      </w:r>
      <w:r w:rsidR="0088469A" w:rsidRPr="00EE0FE8">
        <w:rPr>
          <w:rFonts w:ascii="Times New Roman" w:hAnsi="Times New Roman" w:cs="Times New Roman"/>
          <w:sz w:val="28"/>
          <w:szCs w:val="28"/>
          <w:lang w:bidi="ru-RU"/>
        </w:rPr>
        <w:t>й</w:t>
      </w:r>
      <w:r w:rsidR="00FC632B" w:rsidRPr="00EE0FE8">
        <w:rPr>
          <w:rFonts w:ascii="Times New Roman" w:hAnsi="Times New Roman" w:cs="Times New Roman"/>
          <w:sz w:val="28"/>
          <w:szCs w:val="28"/>
          <w:lang w:bidi="ru-RU"/>
        </w:rPr>
        <w:t xml:space="preserve"> и завершающи</w:t>
      </w:r>
      <w:r w:rsidR="0088469A" w:rsidRPr="00EE0FE8">
        <w:rPr>
          <w:rFonts w:ascii="Times New Roman" w:hAnsi="Times New Roman" w:cs="Times New Roman"/>
          <w:sz w:val="28"/>
          <w:szCs w:val="28"/>
          <w:lang w:bidi="ru-RU"/>
        </w:rPr>
        <w:t>й этапы</w:t>
      </w:r>
      <w:r w:rsidR="00C43EC3" w:rsidRPr="00EE0FE8">
        <w:rPr>
          <w:rFonts w:ascii="Times New Roman" w:hAnsi="Times New Roman" w:cs="Times New Roman"/>
          <w:sz w:val="28"/>
          <w:szCs w:val="28"/>
          <w:lang w:bidi="ru-RU"/>
        </w:rPr>
        <w:t xml:space="preserve"> </w:t>
      </w:r>
      <w:r w:rsidR="0088469A" w:rsidRPr="00EE0FE8">
        <w:rPr>
          <w:rFonts w:ascii="Times New Roman" w:hAnsi="Times New Roman" w:cs="Times New Roman"/>
          <w:sz w:val="28"/>
          <w:szCs w:val="28"/>
          <w:lang w:bidi="ru-RU"/>
        </w:rPr>
        <w:t xml:space="preserve"> контрольного</w:t>
      </w:r>
      <w:r w:rsidR="00FC632B" w:rsidRPr="00EE0FE8">
        <w:rPr>
          <w:rFonts w:ascii="Times New Roman" w:hAnsi="Times New Roman" w:cs="Times New Roman"/>
          <w:sz w:val="28"/>
          <w:szCs w:val="28"/>
          <w:lang w:bidi="ru-RU"/>
        </w:rPr>
        <w:t xml:space="preserve"> </w:t>
      </w:r>
      <w:r w:rsidR="0088469A" w:rsidRPr="00EE0FE8">
        <w:rPr>
          <w:rFonts w:ascii="Times New Roman" w:hAnsi="Times New Roman" w:cs="Times New Roman"/>
          <w:sz w:val="28"/>
          <w:szCs w:val="28"/>
          <w:lang w:bidi="ru-RU"/>
        </w:rPr>
        <w:t xml:space="preserve">мероприятия, как и все мероприятия по контролю, </w:t>
      </w:r>
      <w:r w:rsidR="00FC632B" w:rsidRPr="00EE0FE8">
        <w:rPr>
          <w:rFonts w:ascii="Times New Roman" w:hAnsi="Times New Roman" w:cs="Times New Roman"/>
          <w:sz w:val="28"/>
          <w:szCs w:val="28"/>
          <w:lang w:bidi="ru-RU"/>
        </w:rPr>
        <w:t xml:space="preserve">проводятся должностными лицами контрольно-надзорных органов </w:t>
      </w:r>
      <w:r w:rsidR="00C43EC3" w:rsidRPr="00EE0FE8">
        <w:rPr>
          <w:rFonts w:ascii="Times New Roman" w:hAnsi="Times New Roman" w:cs="Times New Roman"/>
          <w:sz w:val="28"/>
          <w:szCs w:val="28"/>
          <w:lang w:bidi="ru-RU"/>
        </w:rPr>
        <w:t xml:space="preserve">с соблюдением </w:t>
      </w:r>
      <w:r w:rsidR="0033245B" w:rsidRPr="00EE0FE8">
        <w:rPr>
          <w:rFonts w:ascii="Times New Roman" w:hAnsi="Times New Roman" w:cs="Times New Roman"/>
          <w:sz w:val="28"/>
          <w:szCs w:val="28"/>
          <w:lang w:bidi="ru-RU"/>
        </w:rPr>
        <w:t xml:space="preserve">этических </w:t>
      </w:r>
      <w:r w:rsidR="00C43EC3" w:rsidRPr="00EE0FE8">
        <w:rPr>
          <w:rFonts w:ascii="Times New Roman" w:hAnsi="Times New Roman" w:cs="Times New Roman"/>
          <w:sz w:val="28"/>
          <w:szCs w:val="28"/>
          <w:lang w:bidi="ru-RU"/>
        </w:rPr>
        <w:t xml:space="preserve">принципов вежливости и уважения: инспекторы должны знать и осознавать свое ответственное положение в качестве представителей власти, но в то же время обязаны проявлять особую осторожность в поведении, не допускать злоупотреблений полномочиями, предвзятости и личной предубежденности,  проявлять вежливость при установлении контактов и завязывании отношений и уважать людей независимо от должности и </w:t>
      </w:r>
      <w:r w:rsidR="00C20404" w:rsidRPr="00EE0FE8">
        <w:rPr>
          <w:rFonts w:ascii="Times New Roman" w:hAnsi="Times New Roman" w:cs="Times New Roman"/>
          <w:sz w:val="28"/>
          <w:szCs w:val="28"/>
          <w:lang w:bidi="ru-RU"/>
        </w:rPr>
        <w:t>статуса; п</w:t>
      </w:r>
      <w:r w:rsidR="00C43EC3" w:rsidRPr="00EE0FE8">
        <w:rPr>
          <w:rFonts w:ascii="Times New Roman" w:hAnsi="Times New Roman" w:cs="Times New Roman"/>
          <w:sz w:val="28"/>
          <w:szCs w:val="28"/>
          <w:lang w:bidi="ru-RU"/>
        </w:rPr>
        <w:t>оведение, при котором инспектор демонстрирует свое превосходство и власть либо запугивает подконтрольного субъекта и (или) его уполномоченного представителя, является недопустимым.</w:t>
      </w:r>
    </w:p>
    <w:p w:rsidR="00DB0906" w:rsidRPr="00EE0FE8" w:rsidRDefault="008504F9"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DB0906" w:rsidRPr="00EE0FE8">
        <w:rPr>
          <w:rFonts w:ascii="Times New Roman" w:hAnsi="Times New Roman" w:cs="Times New Roman"/>
          <w:sz w:val="28"/>
          <w:szCs w:val="28"/>
        </w:rPr>
        <w:t>. Для индивидуальных консультаций по вопросам, касающимся  процедур контроля, устанавливается сокращенный срок рассмотрения и предоставлении ответов.</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Такой срок не может превышать 10 рабочих дней со дня поступления в контрольно-надзорный орган </w:t>
      </w:r>
      <w:r w:rsidR="006F04EF" w:rsidRPr="00EE0FE8">
        <w:rPr>
          <w:rFonts w:ascii="Times New Roman" w:hAnsi="Times New Roman" w:cs="Times New Roman"/>
          <w:sz w:val="28"/>
          <w:szCs w:val="28"/>
        </w:rPr>
        <w:t xml:space="preserve">соответствующего </w:t>
      </w:r>
      <w:r w:rsidRPr="00EE0FE8">
        <w:rPr>
          <w:rFonts w:ascii="Times New Roman" w:hAnsi="Times New Roman" w:cs="Times New Roman"/>
          <w:sz w:val="28"/>
          <w:szCs w:val="28"/>
        </w:rPr>
        <w:t>вопроса подконтрольного субъекта.</w:t>
      </w:r>
    </w:p>
    <w:p w:rsidR="00DB0906" w:rsidRPr="00EE0FE8" w:rsidRDefault="006F04EF"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DB0906" w:rsidRPr="00EE0FE8">
        <w:rPr>
          <w:rFonts w:ascii="Times New Roman" w:hAnsi="Times New Roman" w:cs="Times New Roman"/>
          <w:sz w:val="28"/>
          <w:szCs w:val="28"/>
        </w:rPr>
        <w:t>. Общая разъяснительная работа относительно процедур контроля проводится контрольно-надзорным органом</w:t>
      </w:r>
      <w:r w:rsidRPr="00EE0FE8">
        <w:rPr>
          <w:rFonts w:ascii="Times New Roman" w:hAnsi="Times New Roman" w:cs="Times New Roman"/>
          <w:sz w:val="28"/>
          <w:szCs w:val="28"/>
        </w:rPr>
        <w:t xml:space="preserve"> </w:t>
      </w:r>
      <w:r w:rsidR="00DB0906" w:rsidRPr="00EE0FE8">
        <w:rPr>
          <w:rFonts w:ascii="Times New Roman" w:hAnsi="Times New Roman" w:cs="Times New Roman"/>
          <w:sz w:val="28"/>
          <w:szCs w:val="28"/>
        </w:rPr>
        <w:t xml:space="preserve"> следующими способами:</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предоставление общих консультаций по вопросам осуществления государственного контроля (надзора) в порядке, установленном Стандартом;</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проведение публичных мероприятий с обсуждением отдельных проблемных вопросов осуществления государственного контроля (надзора) в порядке, установленном Стандартом;</w:t>
      </w:r>
    </w:p>
    <w:p w:rsidR="00DB0906" w:rsidRPr="00EE0FE8" w:rsidRDefault="00DB0906" w:rsidP="00DB090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rPr>
        <w:t xml:space="preserve">3)  </w:t>
      </w:r>
      <w:r w:rsidRPr="00EE0FE8">
        <w:rPr>
          <w:rFonts w:ascii="Times New Roman" w:hAnsi="Times New Roman" w:cs="Times New Roman"/>
          <w:sz w:val="28"/>
          <w:szCs w:val="28"/>
          <w:lang w:bidi="ru-RU"/>
        </w:rPr>
        <w:t>размещение на официальном сайте контрольно-надзорного органа</w:t>
      </w:r>
      <w:r w:rsidRPr="00EE0FE8">
        <w:rPr>
          <w:rFonts w:ascii="Times New Roman" w:hAnsi="Times New Roman" w:cs="Times New Roman"/>
          <w:sz w:val="28"/>
          <w:szCs w:val="28"/>
        </w:rPr>
        <w:t xml:space="preserve"> в разделе, посвященном осуществлению государственного контроля (надзора)</w:t>
      </w:r>
      <w:r w:rsidRPr="00EE0FE8">
        <w:rPr>
          <w:rFonts w:ascii="Times New Roman" w:hAnsi="Times New Roman" w:cs="Times New Roman"/>
          <w:sz w:val="28"/>
          <w:szCs w:val="28"/>
          <w:lang w:bidi="ru-RU"/>
        </w:rPr>
        <w:t>, а также на специализированных тематических сайтах, исчерпывающей информации о видах, формах, 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способы и порядок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174A05" w:rsidRPr="00EE0FE8" w:rsidRDefault="00DB0906" w:rsidP="006919E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указанная информация должна быть представлена в формате, адаптированном для эффективного непосредственного восприятия подконтрольными субъектами (блок-схемы, презентации, «руководства» по действиям подконтрольных субъектов при проведении в отношении них мероприятий по государственному контролю (надзору), обучающие видеоматериалы и т.д.);</w:t>
      </w:r>
      <w:r w:rsidR="006919E8" w:rsidRPr="00EE0FE8">
        <w:rPr>
          <w:rFonts w:ascii="Times New Roman" w:hAnsi="Times New Roman" w:cs="Times New Roman"/>
          <w:sz w:val="28"/>
          <w:szCs w:val="28"/>
          <w:lang w:bidi="ru-RU"/>
        </w:rPr>
        <w:t xml:space="preserve"> </w:t>
      </w:r>
    </w:p>
    <w:p w:rsidR="00DB0906" w:rsidRPr="00EE0FE8" w:rsidRDefault="00DB0906" w:rsidP="00DB090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4) подготовка и распространение среди подконтрольных субъектов информационных и обучающих печатных материалов (брошюры) о видах, </w:t>
      </w:r>
      <w:r w:rsidR="006F04EF" w:rsidRPr="00EE0FE8">
        <w:rPr>
          <w:rFonts w:ascii="Times New Roman" w:hAnsi="Times New Roman" w:cs="Times New Roman"/>
          <w:sz w:val="28"/>
          <w:szCs w:val="28"/>
          <w:lang w:bidi="ru-RU"/>
        </w:rPr>
        <w:t xml:space="preserve">формах, </w:t>
      </w:r>
      <w:r w:rsidRPr="00EE0FE8">
        <w:rPr>
          <w:rFonts w:ascii="Times New Roman" w:hAnsi="Times New Roman" w:cs="Times New Roman"/>
          <w:sz w:val="28"/>
          <w:szCs w:val="28"/>
          <w:lang w:bidi="ru-RU"/>
        </w:rPr>
        <w:t>порядке и сроках проведения контрольно-надзорным органом мероприятий по государственному контролю (надзору), правах и обязанностях подконтрольных субъектов и контрольно-надзорного органа, способах и порядке обжалования решений, действий (бездействия) контрольно-надзорного органа и его должностных лиц, связанных с осуществлением мероприятий по государственному контролю (надзору);</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lang w:bidi="ru-RU"/>
        </w:rPr>
        <w:t xml:space="preserve">5) </w:t>
      </w:r>
      <w:r w:rsidRPr="00EE0FE8">
        <w:rPr>
          <w:rFonts w:ascii="Times New Roman" w:hAnsi="Times New Roman" w:cs="Times New Roman"/>
          <w:sz w:val="28"/>
          <w:szCs w:val="28"/>
        </w:rPr>
        <w:t>информирование с помощью средств массовой информации, а также иных открытых источников (печатные издания, телевидение, радио, социальные сети и др.), и социальной наружной рекламы о моделях правомерного поведения подконтрольных субъектов при осуществлении в отношении них государственного контроля (надзора);</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размещение в помещениях контрольного-надзорного органа, его территориальных органов инфографических материалов (плакаты) со схемами и (или) иллюстрациями, касающимися процедур осуществления государственного контроля (надзора), прав и обязанностей подконтрольных субъектов и контрольно-надзорных органов;</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иными способами по усмотрению контрольно-надзорного органа.</w:t>
      </w:r>
    </w:p>
    <w:p w:rsidR="00DB0906" w:rsidRPr="00EE0FE8" w:rsidRDefault="006F04EF"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DB0906" w:rsidRPr="00EE0FE8">
        <w:rPr>
          <w:rFonts w:ascii="Times New Roman" w:hAnsi="Times New Roman" w:cs="Times New Roman"/>
          <w:sz w:val="28"/>
          <w:szCs w:val="28"/>
        </w:rPr>
        <w:t xml:space="preserve">1. Контрольно-надзорные органы проводят общую разъяснительную работу относительно процедур контроля с учетом специфики каждого вида осуществляемого ими государственного контроля (надзора).  </w:t>
      </w:r>
    </w:p>
    <w:p w:rsidR="00DB0906" w:rsidRPr="00EE0FE8" w:rsidRDefault="006F04EF"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DB0906" w:rsidRPr="00EE0FE8">
        <w:rPr>
          <w:rFonts w:ascii="Times New Roman" w:hAnsi="Times New Roman" w:cs="Times New Roman"/>
          <w:sz w:val="28"/>
          <w:szCs w:val="28"/>
        </w:rPr>
        <w:t>. Общая разъяснительная работа относительно процедур контроля в обязательном порядке проводится при вступлении в силу новых нормативных правовых актов, регулирующих отношения, связанные с осуществлением государственного контроля (надзора),  внесении изменений в действующие в соответствующей сфере нормативные правовые акты, их отмене, признании Конституционным Судом Российской Федерации неконституционными или придании указанным судом отдельным положениям таких нормативных правовых актов конституционно-правового смысла.</w:t>
      </w:r>
    </w:p>
    <w:p w:rsidR="00204060" w:rsidRPr="00EE0FE8" w:rsidRDefault="0017449A" w:rsidP="00204060">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w:t>
      </w:r>
      <w:r w:rsidR="00DB0906" w:rsidRPr="00EE0FE8">
        <w:rPr>
          <w:rFonts w:ascii="Times New Roman" w:hAnsi="Times New Roman" w:cs="Times New Roman"/>
          <w:sz w:val="28"/>
          <w:szCs w:val="28"/>
        </w:rPr>
        <w:t xml:space="preserve">ведения об изменениях в законодательстве Российской Федерации о государственном контроле (надзоре), муниципальном контроле </w:t>
      </w:r>
      <w:r w:rsidRPr="00EE0FE8">
        <w:rPr>
          <w:rFonts w:ascii="Times New Roman" w:hAnsi="Times New Roman" w:cs="Times New Roman"/>
          <w:sz w:val="28"/>
          <w:szCs w:val="28"/>
        </w:rPr>
        <w:t xml:space="preserve">в течение 10 рабочих дней со дня принятия в установленном порядке соответствующих изменений, </w:t>
      </w:r>
      <w:r w:rsidR="00DB0906" w:rsidRPr="00EE0FE8">
        <w:rPr>
          <w:rFonts w:ascii="Times New Roman" w:hAnsi="Times New Roman" w:cs="Times New Roman"/>
          <w:sz w:val="28"/>
          <w:szCs w:val="28"/>
        </w:rPr>
        <w:t>публикуются на официальном сайте контрольно-надзорного в разделе, посвященном осуществлению государственного контроля (надзора), в том числе в виде сравнительных схем, наглядно демонстрирующих такие изменения в законодательстве (либо ключевые изменения, юридически значимые для подконтрольных субъектов).</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F04EF" w:rsidRPr="00EE0FE8">
        <w:rPr>
          <w:rFonts w:ascii="Times New Roman" w:hAnsi="Times New Roman" w:cs="Times New Roman"/>
          <w:sz w:val="28"/>
          <w:szCs w:val="28"/>
        </w:rPr>
        <w:t>3</w:t>
      </w:r>
      <w:r w:rsidRPr="00EE0FE8">
        <w:rPr>
          <w:rFonts w:ascii="Times New Roman" w:hAnsi="Times New Roman" w:cs="Times New Roman"/>
          <w:sz w:val="28"/>
          <w:szCs w:val="28"/>
        </w:rPr>
        <w:t>. Публичные мероприятия по общей разъяснительной работе относительно процедур контроля включаются в план</w:t>
      </w:r>
      <w:r w:rsidR="009E1320" w:rsidRPr="00EE0FE8">
        <w:rPr>
          <w:rFonts w:ascii="Times New Roman" w:hAnsi="Times New Roman" w:cs="Times New Roman"/>
          <w:sz w:val="28"/>
          <w:szCs w:val="28"/>
        </w:rPr>
        <w:t>-график</w:t>
      </w:r>
      <w:r w:rsidRPr="00EE0FE8">
        <w:rPr>
          <w:rFonts w:ascii="Times New Roman" w:hAnsi="Times New Roman" w:cs="Times New Roman"/>
          <w:sz w:val="28"/>
          <w:szCs w:val="28"/>
        </w:rPr>
        <w:t xml:space="preserve"> публичных мероприятий контрольно-надзорных органов и проводятся в соответствии с настоящим Стандартом.</w:t>
      </w:r>
    </w:p>
    <w:p w:rsidR="00DB0906" w:rsidRPr="00EE0FE8" w:rsidRDefault="00DB0906"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w:t>
      </w:r>
      <w:r w:rsidR="006F04EF" w:rsidRPr="00EE0FE8">
        <w:rPr>
          <w:rFonts w:ascii="Times New Roman" w:hAnsi="Times New Roman" w:cs="Times New Roman"/>
          <w:sz w:val="28"/>
          <w:szCs w:val="28"/>
        </w:rPr>
        <w:t>4</w:t>
      </w:r>
      <w:r w:rsidRPr="00EE0FE8">
        <w:rPr>
          <w:rFonts w:ascii="Times New Roman" w:hAnsi="Times New Roman" w:cs="Times New Roman"/>
          <w:sz w:val="28"/>
          <w:szCs w:val="28"/>
        </w:rPr>
        <w:t xml:space="preserve">. Контрольно-надзорные органы ежегодно проводят анализ эффективности </w:t>
      </w:r>
      <w:r w:rsidRPr="00EE0FE8">
        <w:rPr>
          <w:rFonts w:ascii="Times New Roman" w:hAnsi="Times New Roman" w:cs="Times New Roman"/>
          <w:sz w:val="28"/>
          <w:szCs w:val="28"/>
          <w:lang w:bidi="ru-RU"/>
        </w:rPr>
        <w:t>разъяснительной работы относительно процедур контроля в рамках мониторинга и оценки</w:t>
      </w:r>
      <w:r w:rsidRPr="00EE0FE8">
        <w:rPr>
          <w:rFonts w:ascii="Times New Roman" w:hAnsi="Times New Roman" w:cs="Times New Roman"/>
          <w:sz w:val="28"/>
          <w:szCs w:val="28"/>
        </w:rPr>
        <w:t xml:space="preserve"> уровня развития профилактической работы и </w:t>
      </w:r>
      <w:r w:rsidR="00854DAF" w:rsidRPr="00EE0FE8">
        <w:rPr>
          <w:rFonts w:ascii="Times New Roman" w:hAnsi="Times New Roman" w:cs="Times New Roman"/>
          <w:sz w:val="28"/>
          <w:szCs w:val="28"/>
        </w:rPr>
        <w:t>влияния профилактических мероприятий на предотвращение причинения вреда охраняемым законом ценностям</w:t>
      </w:r>
      <w:r w:rsidRPr="00EE0FE8">
        <w:rPr>
          <w:rFonts w:ascii="Times New Roman" w:hAnsi="Times New Roman" w:cs="Times New Roman"/>
          <w:sz w:val="28"/>
          <w:szCs w:val="28"/>
        </w:rPr>
        <w:t xml:space="preserve">. </w:t>
      </w:r>
    </w:p>
    <w:p w:rsidR="009A2713" w:rsidRPr="00EE0FE8" w:rsidRDefault="00CE49F9" w:rsidP="009A2713">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w:t>
      </w:r>
      <w:r w:rsidR="009A2713" w:rsidRPr="00EE0FE8">
        <w:rPr>
          <w:rFonts w:ascii="Times New Roman" w:hAnsi="Times New Roman" w:cs="Times New Roman"/>
          <w:sz w:val="28"/>
          <w:szCs w:val="28"/>
        </w:rPr>
        <w:t>оказатели и методика оценки эффективности разъяснительной работы относительно процедур контроля предопределяются заявленными в настоящем разделе Стандарта специальными целями ее проведения.</w:t>
      </w:r>
    </w:p>
    <w:p w:rsidR="00DB0906" w:rsidRPr="00EE0FE8" w:rsidRDefault="009A2713" w:rsidP="00DB0906">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При этом </w:t>
      </w:r>
      <w:r w:rsidR="00DB0906" w:rsidRPr="00EE0FE8">
        <w:rPr>
          <w:rFonts w:ascii="Times New Roman" w:hAnsi="Times New Roman" w:cs="Times New Roman"/>
          <w:sz w:val="28"/>
          <w:szCs w:val="28"/>
          <w:lang w:bidi="ru-RU"/>
        </w:rPr>
        <w:t xml:space="preserve">в общем случае </w:t>
      </w:r>
      <w:r w:rsidR="00C74B38" w:rsidRPr="00EE0FE8">
        <w:rPr>
          <w:rFonts w:ascii="Times New Roman" w:hAnsi="Times New Roman" w:cs="Times New Roman"/>
          <w:sz w:val="28"/>
          <w:szCs w:val="28"/>
        </w:rPr>
        <w:t xml:space="preserve">к показателям эффективности </w:t>
      </w:r>
      <w:r w:rsidR="00C74B38" w:rsidRPr="00EE0FE8">
        <w:rPr>
          <w:rFonts w:ascii="Times New Roman" w:hAnsi="Times New Roman" w:cs="Times New Roman"/>
          <w:sz w:val="28"/>
          <w:szCs w:val="28"/>
          <w:lang w:bidi="ru-RU"/>
        </w:rPr>
        <w:t xml:space="preserve">разъяснительной работы относительно процедур контроля </w:t>
      </w:r>
      <w:r w:rsidR="00DB0906" w:rsidRPr="00EE0FE8">
        <w:rPr>
          <w:rFonts w:ascii="Times New Roman" w:hAnsi="Times New Roman" w:cs="Times New Roman"/>
          <w:sz w:val="28"/>
          <w:szCs w:val="28"/>
          <w:lang w:bidi="ru-RU"/>
        </w:rPr>
        <w:t>относятся следующие</w:t>
      </w:r>
      <w:r w:rsidR="00DB0906" w:rsidRPr="00EE0FE8">
        <w:rPr>
          <w:rFonts w:ascii="Times New Roman" w:hAnsi="Times New Roman" w:cs="Times New Roman"/>
          <w:sz w:val="28"/>
          <w:szCs w:val="28"/>
        </w:rPr>
        <w:t>:</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уровень информированности подконтрольных субъектов относительно процедур контроля;</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степень уяснения подконтрольными субъектами отдельных процедур государственного контроля (надзора), прав и обязанностей подконтрольных субъектов и порядка их реализации при осуществлении в отношении них государственного контроля (надзора); </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масштаб охвата подконтрольных субъектов, проинформированных относительно процедур контроля;</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степень вовлеченности подконтрольных субъектов во взаимодействие с контрольно-надзорным органом;</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степень </w:t>
      </w:r>
      <w:r w:rsidRPr="00EE0FE8">
        <w:rPr>
          <w:rFonts w:ascii="Times New Roman" w:hAnsi="Times New Roman" w:cs="Times New Roman"/>
          <w:sz w:val="28"/>
          <w:szCs w:val="28"/>
          <w:lang w:bidi="ru-RU"/>
        </w:rPr>
        <w:t>удовлетворенности подконтрольных субъектов качеством разъяснительной работы относительно процедур контроля;</w:t>
      </w:r>
    </w:p>
    <w:p w:rsidR="00DB0906" w:rsidRPr="00EE0FE8" w:rsidRDefault="00DB0906" w:rsidP="003D3FF5">
      <w:pPr>
        <w:numPr>
          <w:ilvl w:val="0"/>
          <w:numId w:val="4"/>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иные показатели по усмотрению контрольно-надзорного органа, корреспондирующие целям и принципам разъяснительной работы относительно процедур контроля.</w:t>
      </w:r>
    </w:p>
    <w:p w:rsidR="00DB0906" w:rsidRPr="00EE0FE8" w:rsidRDefault="00DB0906" w:rsidP="00DB090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rPr>
        <w:t>1</w:t>
      </w:r>
      <w:r w:rsidR="006F04EF" w:rsidRPr="00EE0FE8">
        <w:rPr>
          <w:rFonts w:ascii="Times New Roman" w:hAnsi="Times New Roman" w:cs="Times New Roman"/>
          <w:sz w:val="28"/>
          <w:szCs w:val="28"/>
        </w:rPr>
        <w:t>5</w:t>
      </w:r>
      <w:r w:rsidRPr="00EE0FE8">
        <w:rPr>
          <w:rFonts w:ascii="Times New Roman" w:hAnsi="Times New Roman" w:cs="Times New Roman"/>
          <w:sz w:val="28"/>
          <w:szCs w:val="28"/>
        </w:rPr>
        <w:t xml:space="preserve">. По итогам анализа эффективности </w:t>
      </w:r>
      <w:r w:rsidRPr="00EE0FE8">
        <w:rPr>
          <w:rFonts w:ascii="Times New Roman" w:hAnsi="Times New Roman" w:cs="Times New Roman"/>
          <w:sz w:val="28"/>
          <w:szCs w:val="28"/>
          <w:lang w:bidi="ru-RU"/>
        </w:rPr>
        <w:t>разъяснительной работы относительно процедур контроля контрольно-надзорные органы совершенствуют методы реализации соответствующей профилактической меры.</w:t>
      </w:r>
    </w:p>
    <w:p w:rsidR="006919E8" w:rsidRPr="00EE0FE8" w:rsidRDefault="006919E8" w:rsidP="006919E8">
      <w:pPr>
        <w:spacing w:after="0" w:line="360" w:lineRule="auto"/>
        <w:ind w:firstLine="709"/>
        <w:jc w:val="both"/>
        <w:rPr>
          <w:rFonts w:ascii="Times New Roman" w:hAnsi="Times New Roman" w:cs="Times New Roman"/>
          <w:sz w:val="28"/>
          <w:szCs w:val="28"/>
          <w:lang w:bidi="ru-RU"/>
        </w:rPr>
      </w:pPr>
    </w:p>
    <w:tbl>
      <w:tblPr>
        <w:tblStyle w:val="ac"/>
        <w:tblW w:w="0" w:type="auto"/>
        <w:tblLook w:val="04A0"/>
      </w:tblPr>
      <w:tblGrid>
        <w:gridCol w:w="9571"/>
      </w:tblGrid>
      <w:tr w:rsidR="006919E8" w:rsidRPr="00EE0FE8" w:rsidTr="001259A9">
        <w:tc>
          <w:tcPr>
            <w:tcW w:w="9345" w:type="dxa"/>
          </w:tcPr>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Большинство зарубежных контрольно-надзорных органов размещают на своих официальных сайтах значительное количество материалов, относящихся к непосредственному проведению контрольно-надзорных мероприятий. Таким образом, подконтрольные субъекты имеют возможность изучить всю информацию относительно процедур контроля (надзора). Как правило, подобные материалы содержат структурированную и исчерпывающую информацию относительно порядка и предмета проводимых контрольных мероприятий.</w:t>
            </w:r>
          </w:p>
          <w:p w:rsidR="006919E8" w:rsidRPr="00EE0FE8" w:rsidRDefault="006919E8" w:rsidP="001259A9">
            <w:pPr>
              <w:pStyle w:val="a6"/>
              <w:spacing w:line="276" w:lineRule="auto"/>
              <w:ind w:left="0"/>
              <w:jc w:val="both"/>
              <w:rPr>
                <w:rFonts w:ascii="Times New Roman" w:hAnsi="Times New Roman" w:cs="Times New Roman"/>
                <w:i/>
                <w:sz w:val="28"/>
                <w:szCs w:val="28"/>
              </w:rPr>
            </w:pPr>
            <w:r w:rsidRPr="00EE0FE8">
              <w:rPr>
                <w:rFonts w:ascii="Times New Roman" w:hAnsi="Times New Roman" w:cs="Times New Roman"/>
                <w:i/>
                <w:sz w:val="28"/>
                <w:szCs w:val="28"/>
              </w:rPr>
              <w:t>1.Так, например, на официальном сайте британского Агентства по стандартизации продуктов питания - Food Standards Agency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размещены все необходимые руководства по осуществлению контрольных процедур в сфере торговли и производства продуктов питания.</w:t>
            </w: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В рамках таких руководств рассматриваются следующие аспекты проведения проверок:</w:t>
            </w:r>
          </w:p>
          <w:p w:rsidR="006919E8" w:rsidRPr="00EE0FE8" w:rsidRDefault="006919E8" w:rsidP="00AD23DA">
            <w:pPr>
              <w:pStyle w:val="a6"/>
              <w:numPr>
                <w:ilvl w:val="0"/>
                <w:numId w:val="38"/>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описание целей и задач проведения проверок: </w:t>
            </w:r>
          </w:p>
          <w:p w:rsidR="006919E8" w:rsidRPr="00EE0FE8" w:rsidRDefault="006919E8" w:rsidP="00AD23DA">
            <w:pPr>
              <w:pStyle w:val="a6"/>
              <w:numPr>
                <w:ilvl w:val="1"/>
                <w:numId w:val="38"/>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обеспечение безопасности продуктов питания; </w:t>
            </w:r>
          </w:p>
          <w:p w:rsidR="006919E8" w:rsidRPr="00EE0FE8" w:rsidRDefault="006919E8" w:rsidP="00AD23DA">
            <w:pPr>
              <w:pStyle w:val="a6"/>
              <w:numPr>
                <w:ilvl w:val="1"/>
                <w:numId w:val="38"/>
              </w:numPr>
              <w:jc w:val="both"/>
              <w:rPr>
                <w:rFonts w:ascii="Times New Roman" w:hAnsi="Times New Roman" w:cs="Times New Roman"/>
                <w:i/>
                <w:sz w:val="28"/>
                <w:szCs w:val="28"/>
              </w:rPr>
            </w:pPr>
            <w:r w:rsidRPr="00EE0FE8">
              <w:rPr>
                <w:rFonts w:ascii="Times New Roman" w:hAnsi="Times New Roman" w:cs="Times New Roman"/>
                <w:i/>
                <w:sz w:val="28"/>
                <w:szCs w:val="28"/>
              </w:rPr>
              <w:t xml:space="preserve">обеспечение корректности и полноты информации, размещенной на этикетках; </w:t>
            </w:r>
          </w:p>
          <w:p w:rsidR="006919E8" w:rsidRPr="00EE0FE8" w:rsidRDefault="006919E8" w:rsidP="00AD23DA">
            <w:pPr>
              <w:pStyle w:val="a6"/>
              <w:numPr>
                <w:ilvl w:val="0"/>
                <w:numId w:val="38"/>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процедуры определения частоты проведения проверок;</w:t>
            </w:r>
          </w:p>
          <w:p w:rsidR="006919E8" w:rsidRPr="00EE0FE8" w:rsidRDefault="006919E8" w:rsidP="00AD23DA">
            <w:pPr>
              <w:pStyle w:val="a6"/>
              <w:numPr>
                <w:ilvl w:val="0"/>
                <w:numId w:val="38"/>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действий инспекторов как во время, так и по результатам проведения проверок;</w:t>
            </w:r>
          </w:p>
          <w:p w:rsidR="006919E8" w:rsidRPr="00EE0FE8" w:rsidRDefault="006919E8" w:rsidP="00AD23DA">
            <w:pPr>
              <w:pStyle w:val="a6"/>
              <w:numPr>
                <w:ilvl w:val="0"/>
                <w:numId w:val="38"/>
              </w:numPr>
              <w:jc w:val="both"/>
              <w:rPr>
                <w:rFonts w:ascii="Times New Roman" w:hAnsi="Times New Roman" w:cs="Times New Roman"/>
                <w:i/>
                <w:sz w:val="28"/>
                <w:szCs w:val="28"/>
              </w:rPr>
            </w:pPr>
            <w:r w:rsidRPr="00EE0FE8">
              <w:rPr>
                <w:rFonts w:ascii="Times New Roman" w:hAnsi="Times New Roman" w:cs="Times New Roman"/>
                <w:i/>
                <w:sz w:val="28"/>
                <w:szCs w:val="28"/>
              </w:rPr>
              <w:t>описание процедуры подачи жалобы на действия инспекторов и органов местного самоуправления.</w:t>
            </w:r>
          </w:p>
          <w:p w:rsidR="006919E8" w:rsidRPr="00EE0FE8" w:rsidRDefault="006919E8" w:rsidP="001259A9">
            <w:pPr>
              <w:pStyle w:val="a6"/>
              <w:ind w:left="0"/>
              <w:jc w:val="both"/>
              <w:rPr>
                <w:rFonts w:ascii="Times New Roman" w:hAnsi="Times New Roman" w:cs="Times New Roman"/>
                <w:i/>
                <w:sz w:val="28"/>
                <w:szCs w:val="28"/>
              </w:rPr>
            </w:pP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2. На официальном сайте Таможенного и пограничного управления США (U.S. Customs and Border Protection) опубликовано «Руководство по проверке судов»</w:t>
            </w:r>
            <w:r w:rsidRPr="00EE0FE8">
              <w:rPr>
                <w:rStyle w:val="a5"/>
                <w:rFonts w:ascii="Times New Roman" w:hAnsi="Times New Roman" w:cs="Times New Roman"/>
                <w:i/>
                <w:sz w:val="28"/>
                <w:szCs w:val="28"/>
              </w:rPr>
              <w:footnoteReference w:id="15"/>
            </w:r>
            <w:r w:rsidRPr="00EE0FE8">
              <w:rPr>
                <w:rFonts w:ascii="Times New Roman" w:hAnsi="Times New Roman" w:cs="Times New Roman"/>
                <w:i/>
                <w:sz w:val="28"/>
                <w:szCs w:val="28"/>
              </w:rPr>
              <w:t>, которое  содержит подробные разъяснения в части контрольных мероприятий в отношении судов, прибывающих на территорию США. Целью руководства является информирование подконтрольных субъектов в отношении требований к документации, контрольным процедурам, а также снижение количества нарушений со стороны судоходных компаний.</w:t>
            </w: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Руководство структурировано следующим образом:</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документальные формы, требуемые при прибытии в порт и отбытии из порта: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декларация по прибытию;</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декларация по отбытию.</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для экипажа по прибытию:</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документам для экипажа;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визе для экипажа.</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проверка экипажа: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прибытие экипажа;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высадка членов экипажа на берег;</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обследования в порту прибытия;</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90-дневная проверка экипажа;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задержание экипажа;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дезертиры/лица, скрывающееся от правосудия;</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добровольный выезд.</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проверка по категориям пассажиров:</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в общем порядке;</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гости/члены семьи</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контрактные работники;</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потерпевшие кораблекрушение;</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нелегалы.</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паромные перевозки;</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предварительная проверка:</w:t>
            </w:r>
          </w:p>
          <w:p w:rsidR="006919E8" w:rsidRPr="00EE0FE8" w:rsidRDefault="006919E8" w:rsidP="00AD23DA">
            <w:pPr>
              <w:pStyle w:val="a6"/>
              <w:numPr>
                <w:ilvl w:val="1"/>
                <w:numId w:val="40"/>
              </w:numPr>
              <w:jc w:val="both"/>
              <w:rPr>
                <w:rFonts w:ascii="Times New Roman" w:hAnsi="Times New Roman" w:cs="Times New Roman"/>
                <w:i/>
                <w:sz w:val="28"/>
                <w:szCs w:val="28"/>
              </w:rPr>
            </w:pPr>
            <w:r w:rsidRPr="00EE0FE8">
              <w:rPr>
                <w:rFonts w:ascii="Times New Roman" w:hAnsi="Times New Roman" w:cs="Times New Roman"/>
                <w:i/>
                <w:sz w:val="28"/>
                <w:szCs w:val="28"/>
              </w:rPr>
              <w:t>закрытые круизы.</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частные судна;</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безбилетные пассажиры;</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потенциальные жертвы торговли людьми.</w:t>
            </w:r>
          </w:p>
          <w:p w:rsidR="006919E8" w:rsidRPr="00EE0FE8" w:rsidRDefault="006919E8" w:rsidP="001259A9">
            <w:pPr>
              <w:pStyle w:val="a6"/>
              <w:ind w:left="0"/>
              <w:jc w:val="both"/>
              <w:rPr>
                <w:rFonts w:ascii="Times New Roman" w:hAnsi="Times New Roman" w:cs="Times New Roman"/>
                <w:i/>
                <w:sz w:val="28"/>
                <w:szCs w:val="28"/>
              </w:rPr>
            </w:pP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3. На официальном сайте Министерства сельского хозяйства США - U.S. Department of Agriculture (USDA) размещено «Руководство по проведению проверок в сфере обеспечения сохранности и безопасности животных»</w:t>
            </w:r>
            <w:r w:rsidRPr="00EE0FE8">
              <w:rPr>
                <w:rStyle w:val="a5"/>
                <w:rFonts w:ascii="Times New Roman" w:hAnsi="Times New Roman" w:cs="Times New Roman"/>
                <w:i/>
                <w:sz w:val="28"/>
                <w:szCs w:val="28"/>
              </w:rPr>
              <w:footnoteReference w:id="16"/>
            </w:r>
            <w:r w:rsidRPr="00EE0FE8">
              <w:rPr>
                <w:rFonts w:ascii="Times New Roman" w:hAnsi="Times New Roman" w:cs="Times New Roman"/>
                <w:i/>
                <w:sz w:val="28"/>
                <w:szCs w:val="28"/>
              </w:rPr>
              <w:t>. Руководство представляет собой объемный документ (порядка 400 страниц), в котором подробно описаны все аспекты, связанные с проведением соответствующих проверок, по следующим направлениям:</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необходимые процедуры в рамках проверок;</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общие процедуры осмотра в рамках проверок;</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специализированные типы проверок;</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ведение учета в рамках контрольных мероприятий;</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требования к ветеринарной помощи для лицензиатов;</w:t>
            </w:r>
          </w:p>
          <w:p w:rsidR="006919E8" w:rsidRPr="00EE0FE8" w:rsidRDefault="006919E8" w:rsidP="00AD23DA">
            <w:pPr>
              <w:pStyle w:val="a6"/>
              <w:numPr>
                <w:ilvl w:val="0"/>
                <w:numId w:val="40"/>
              </w:numPr>
              <w:jc w:val="both"/>
              <w:rPr>
                <w:rFonts w:ascii="Times New Roman" w:hAnsi="Times New Roman" w:cs="Times New Roman"/>
                <w:i/>
                <w:sz w:val="28"/>
                <w:szCs w:val="28"/>
              </w:rPr>
            </w:pPr>
            <w:r w:rsidRPr="00EE0FE8">
              <w:rPr>
                <w:rFonts w:ascii="Times New Roman" w:hAnsi="Times New Roman" w:cs="Times New Roman"/>
                <w:i/>
                <w:sz w:val="28"/>
                <w:szCs w:val="28"/>
              </w:rPr>
              <w:t>проведение проверки в рамках исследовательских процедур.</w:t>
            </w:r>
          </w:p>
          <w:p w:rsidR="006919E8" w:rsidRPr="00EE0FE8" w:rsidRDefault="006919E8" w:rsidP="001259A9">
            <w:pPr>
              <w:jc w:val="both"/>
              <w:rPr>
                <w:rFonts w:ascii="Times New Roman" w:hAnsi="Times New Roman" w:cs="Times New Roman"/>
                <w:i/>
                <w:sz w:val="28"/>
                <w:szCs w:val="28"/>
              </w:rPr>
            </w:pPr>
            <w:r w:rsidRPr="00EE0FE8">
              <w:rPr>
                <w:rFonts w:ascii="Times New Roman" w:hAnsi="Times New Roman" w:cs="Times New Roman"/>
                <w:i/>
                <w:sz w:val="28"/>
                <w:szCs w:val="28"/>
              </w:rPr>
              <w:t>Руководство служит инструментом для повышения качества и единообразия проверок, документации, а также обеспечения соблюдения положений «Программы по уходу за животными».</w:t>
            </w:r>
          </w:p>
          <w:p w:rsidR="006919E8" w:rsidRPr="00EE0FE8" w:rsidRDefault="006919E8" w:rsidP="001259A9">
            <w:pPr>
              <w:pStyle w:val="a6"/>
              <w:spacing w:line="276" w:lineRule="auto"/>
              <w:ind w:left="0"/>
              <w:jc w:val="both"/>
              <w:rPr>
                <w:rFonts w:ascii="Times New Roman" w:hAnsi="Times New Roman" w:cs="Times New Roman"/>
                <w:i/>
                <w:sz w:val="28"/>
                <w:szCs w:val="28"/>
              </w:rPr>
            </w:pP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 xml:space="preserve">4. Управлением по охране труда Великобритании - </w:t>
            </w:r>
            <w:r w:rsidRPr="00EE0FE8">
              <w:rPr>
                <w:rFonts w:ascii="Times New Roman" w:hAnsi="Times New Roman" w:cs="Times New Roman"/>
                <w:i/>
                <w:sz w:val="28"/>
                <w:szCs w:val="28"/>
                <w:lang w:val="en-US"/>
              </w:rPr>
              <w:t>Health</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and</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Safety</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Executive</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HSE</w:t>
            </w:r>
            <w:r w:rsidRPr="00EE0FE8">
              <w:rPr>
                <w:rFonts w:ascii="Times New Roman" w:hAnsi="Times New Roman" w:cs="Times New Roman"/>
                <w:i/>
                <w:sz w:val="28"/>
                <w:szCs w:val="28"/>
              </w:rPr>
              <w:t xml:space="preserve">) разработано и размещено на официальном сайте ведомства руководство по разъяснению контрольных процедур «Чего ожидать от визита инспектора </w:t>
            </w:r>
            <w:r w:rsidRPr="00EE0FE8">
              <w:rPr>
                <w:rFonts w:ascii="Times New Roman" w:hAnsi="Times New Roman" w:cs="Times New Roman"/>
                <w:i/>
                <w:sz w:val="28"/>
                <w:szCs w:val="28"/>
                <w:lang w:val="en-US"/>
              </w:rPr>
              <w:t>HSE</w:t>
            </w:r>
            <w:r w:rsidRPr="00EE0FE8">
              <w:rPr>
                <w:rFonts w:ascii="Times New Roman" w:hAnsi="Times New Roman" w:cs="Times New Roman"/>
                <w:i/>
                <w:sz w:val="28"/>
                <w:szCs w:val="28"/>
              </w:rPr>
              <w:t>» (</w:t>
            </w:r>
            <w:r w:rsidRPr="00EE0FE8">
              <w:rPr>
                <w:rFonts w:ascii="Times New Roman" w:hAnsi="Times New Roman" w:cs="Times New Roman"/>
                <w:i/>
                <w:sz w:val="28"/>
                <w:szCs w:val="28"/>
                <w:lang w:val="en-US"/>
              </w:rPr>
              <w:t>What</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to</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expect</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when</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a</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health</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and</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safety</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inspector</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val="en-US"/>
              </w:rPr>
              <w:t>calls</w:t>
            </w:r>
            <w:r w:rsidRPr="00EE0FE8">
              <w:rPr>
                <w:rFonts w:ascii="Times New Roman" w:hAnsi="Times New Roman" w:cs="Times New Roman"/>
                <w:i/>
                <w:sz w:val="28"/>
                <w:szCs w:val="28"/>
              </w:rPr>
              <w:t xml:space="preserve">). </w:t>
            </w: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Данное руководство предназначено для тех, кто занимается бизнесом и подпадает под требования законодательства об охране здоровья и безопасности. В руководстве приведены пояснения касающиеся того, какие действия будут предприняты со стороны инспектора после принятия решения о проведении проверки в отношении подконтрольного субъекта.</w:t>
            </w:r>
          </w:p>
          <w:p w:rsidR="006919E8" w:rsidRPr="00EE0FE8" w:rsidRDefault="006919E8" w:rsidP="001259A9">
            <w:pPr>
              <w:pStyle w:val="a6"/>
              <w:ind w:left="0"/>
              <w:jc w:val="both"/>
              <w:rPr>
                <w:rFonts w:ascii="Times New Roman" w:hAnsi="Times New Roman" w:cs="Times New Roman"/>
                <w:i/>
                <w:sz w:val="28"/>
                <w:szCs w:val="28"/>
              </w:rPr>
            </w:pPr>
            <w:r w:rsidRPr="00EE0FE8">
              <w:rPr>
                <w:rFonts w:ascii="Times New Roman" w:hAnsi="Times New Roman" w:cs="Times New Roman"/>
                <w:i/>
                <w:sz w:val="28"/>
                <w:szCs w:val="28"/>
              </w:rPr>
              <w:t>Руководство содержит информацию по следующим направлениям:</w:t>
            </w:r>
          </w:p>
          <w:p w:rsidR="006919E8" w:rsidRPr="00EE0FE8" w:rsidRDefault="006919E8" w:rsidP="00AD23DA">
            <w:pPr>
              <w:pStyle w:val="a6"/>
              <w:numPr>
                <w:ilvl w:val="0"/>
                <w:numId w:val="41"/>
              </w:numPr>
              <w:jc w:val="both"/>
              <w:rPr>
                <w:rFonts w:ascii="Times New Roman" w:hAnsi="Times New Roman" w:cs="Times New Roman"/>
                <w:i/>
                <w:sz w:val="28"/>
                <w:szCs w:val="28"/>
              </w:rPr>
            </w:pPr>
            <w:r w:rsidRPr="00EE0FE8">
              <w:rPr>
                <w:rFonts w:ascii="Times New Roman" w:hAnsi="Times New Roman" w:cs="Times New Roman"/>
                <w:i/>
                <w:sz w:val="28"/>
                <w:szCs w:val="28"/>
              </w:rPr>
              <w:t>обеспечение соблюдения требований законодательства о безопасности труда;</w:t>
            </w:r>
          </w:p>
          <w:p w:rsidR="006919E8" w:rsidRPr="00EE0FE8" w:rsidRDefault="006919E8" w:rsidP="00AD23DA">
            <w:pPr>
              <w:pStyle w:val="a6"/>
              <w:numPr>
                <w:ilvl w:val="0"/>
                <w:numId w:val="41"/>
              </w:numPr>
              <w:jc w:val="both"/>
              <w:rPr>
                <w:rFonts w:ascii="Times New Roman" w:hAnsi="Times New Roman" w:cs="Times New Roman"/>
                <w:i/>
                <w:sz w:val="28"/>
                <w:szCs w:val="28"/>
              </w:rPr>
            </w:pPr>
            <w:r w:rsidRPr="00EE0FE8">
              <w:rPr>
                <w:rFonts w:ascii="Times New Roman" w:hAnsi="Times New Roman" w:cs="Times New Roman"/>
                <w:i/>
                <w:sz w:val="28"/>
                <w:szCs w:val="28"/>
              </w:rPr>
              <w:t>формирование и направление жалоб и апелляций;</w:t>
            </w:r>
          </w:p>
          <w:p w:rsidR="006919E8" w:rsidRPr="00EE0FE8" w:rsidRDefault="006919E8" w:rsidP="00AD23DA">
            <w:pPr>
              <w:pStyle w:val="a6"/>
              <w:numPr>
                <w:ilvl w:val="0"/>
                <w:numId w:val="41"/>
              </w:numPr>
              <w:jc w:val="both"/>
              <w:rPr>
                <w:rFonts w:ascii="Times New Roman" w:hAnsi="Times New Roman" w:cs="Times New Roman"/>
                <w:i/>
                <w:sz w:val="28"/>
                <w:szCs w:val="28"/>
              </w:rPr>
            </w:pPr>
            <w:r w:rsidRPr="00EE0FE8">
              <w:rPr>
                <w:rFonts w:ascii="Times New Roman" w:hAnsi="Times New Roman" w:cs="Times New Roman"/>
                <w:i/>
                <w:sz w:val="28"/>
                <w:szCs w:val="28"/>
              </w:rPr>
              <w:t>информация для сотрудников и их представителей;</w:t>
            </w:r>
          </w:p>
          <w:p w:rsidR="006919E8" w:rsidRPr="00EE0FE8" w:rsidRDefault="006919E8" w:rsidP="00AD23DA">
            <w:pPr>
              <w:pStyle w:val="a6"/>
              <w:numPr>
                <w:ilvl w:val="0"/>
                <w:numId w:val="41"/>
              </w:numPr>
              <w:jc w:val="both"/>
              <w:rPr>
                <w:rFonts w:ascii="Times New Roman" w:hAnsi="Times New Roman" w:cs="Times New Roman"/>
                <w:sz w:val="28"/>
                <w:szCs w:val="28"/>
              </w:rPr>
            </w:pPr>
            <w:r w:rsidRPr="00EE0FE8">
              <w:rPr>
                <w:rFonts w:ascii="Times New Roman" w:hAnsi="Times New Roman" w:cs="Times New Roman"/>
                <w:i/>
                <w:sz w:val="28"/>
                <w:szCs w:val="28"/>
              </w:rPr>
              <w:t>каналы получения дополнительной информации о законодательстве и обеспечении его соблюдения.</w:t>
            </w:r>
          </w:p>
          <w:p w:rsidR="006919E8" w:rsidRPr="00EE0FE8" w:rsidRDefault="006919E8" w:rsidP="001259A9">
            <w:pPr>
              <w:ind w:left="360"/>
              <w:jc w:val="both"/>
              <w:rPr>
                <w:rFonts w:ascii="Times New Roman" w:hAnsi="Times New Roman" w:cs="Times New Roman"/>
                <w:sz w:val="28"/>
                <w:szCs w:val="28"/>
              </w:rPr>
            </w:pP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sz w:val="28"/>
                <w:szCs w:val="28"/>
              </w:rPr>
              <w:t>5.</w:t>
            </w:r>
            <w:r w:rsidRPr="00EE0FE8">
              <w:rPr>
                <w:rFonts w:ascii="Times New Roman" w:hAnsi="Times New Roman" w:cs="Times New Roman"/>
                <w:i/>
                <w:sz w:val="28"/>
                <w:szCs w:val="28"/>
                <w:lang w:bidi="ru-RU"/>
              </w:rPr>
              <w:t xml:space="preserve"> В Уэльсе органом по контролю в сфере образования (</w:t>
            </w:r>
            <w:r w:rsidRPr="00EE0FE8">
              <w:rPr>
                <w:rFonts w:ascii="Times New Roman" w:hAnsi="Times New Roman" w:cs="Times New Roman"/>
                <w:i/>
                <w:sz w:val="28"/>
                <w:szCs w:val="28"/>
                <w:lang w:val="en-US" w:bidi="ru-RU"/>
              </w:rPr>
              <w:t>Estyn</w:t>
            </w:r>
            <w:r w:rsidRPr="00EE0FE8">
              <w:rPr>
                <w:rFonts w:ascii="Times New Roman" w:hAnsi="Times New Roman" w:cs="Times New Roman"/>
                <w:i/>
                <w:sz w:val="28"/>
                <w:szCs w:val="28"/>
                <w:lang w:bidi="ru-RU"/>
              </w:rPr>
              <w:t>) проводятся проверки подконтрольных субъектов (детские сады и иные подобные заведения, которые поддерживаются или получают финансирование от местных органов власти, начальные, средние, специальные, независимые школы, независимые специализированные колледжи, образовательные заведения для взрослых) на предмет соблюдения предъявляемых к ним  обязательных требований.</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Ведомство серьезно и всесторонне подходит к вопросу информирования подконтрольных субъектов относительно контрольных процедур.</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Так, на официальном сайте </w:t>
            </w:r>
            <w:r w:rsidRPr="00EE0FE8">
              <w:rPr>
                <w:rFonts w:ascii="Times New Roman" w:hAnsi="Times New Roman" w:cs="Times New Roman"/>
                <w:i/>
                <w:sz w:val="28"/>
                <w:szCs w:val="28"/>
                <w:lang w:val="en-US" w:bidi="ru-RU"/>
              </w:rPr>
              <w:t>Estyn</w:t>
            </w:r>
            <w:r w:rsidRPr="00EE0FE8">
              <w:rPr>
                <w:rFonts w:ascii="Times New Roman" w:hAnsi="Times New Roman" w:cs="Times New Roman"/>
                <w:i/>
                <w:sz w:val="28"/>
                <w:szCs w:val="28"/>
                <w:lang w:bidi="ru-RU"/>
              </w:rPr>
              <w:t xml:space="preserve"> приведено значительное количество полезной информации для подконтрольных субъектов относительно предъявляемых к ним требований, проведения проверок и профилактики нарушений обязательных требований.</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Информация относительно проведения проверочных мероприятий в отношении подконтрольных субъектов представлена набором материалов различного формата: раздел на официальном сайте, брошюра с кратким описанием структуры проведения проверок, видеоролик, подробные руководства.</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Раздел на официальном сайте ведомства</w:t>
            </w:r>
            <w:r w:rsidRPr="00EE0FE8">
              <w:rPr>
                <w:rStyle w:val="a5"/>
                <w:rFonts w:ascii="Times New Roman" w:hAnsi="Times New Roman" w:cs="Times New Roman"/>
                <w:i/>
                <w:sz w:val="28"/>
                <w:szCs w:val="28"/>
                <w:lang w:bidi="ru-RU"/>
              </w:rPr>
              <w:footnoteReference w:id="17"/>
            </w:r>
            <w:r w:rsidRPr="00EE0FE8">
              <w:rPr>
                <w:rFonts w:ascii="Times New Roman" w:hAnsi="Times New Roman" w:cs="Times New Roman"/>
                <w:i/>
                <w:sz w:val="28"/>
                <w:szCs w:val="28"/>
                <w:lang w:bidi="ru-RU"/>
              </w:rPr>
              <w:t>, содержит минимальное текстовое описание всех аспектов проведения проверки и сопровождается и видеороликом. В указанном разделе освещаются следующие вопросы:</w:t>
            </w:r>
          </w:p>
          <w:p w:rsidR="006919E8" w:rsidRPr="00EE0FE8" w:rsidRDefault="006919E8" w:rsidP="00AD23DA">
            <w:pPr>
              <w:pStyle w:val="a6"/>
              <w:numPr>
                <w:ilvl w:val="0"/>
                <w:numId w:val="42"/>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субъекты проверки;</w:t>
            </w:r>
          </w:p>
          <w:p w:rsidR="006919E8" w:rsidRPr="00EE0FE8" w:rsidRDefault="006919E8" w:rsidP="00AD23DA">
            <w:pPr>
              <w:pStyle w:val="a6"/>
              <w:numPr>
                <w:ilvl w:val="0"/>
                <w:numId w:val="42"/>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объекты проверки;</w:t>
            </w:r>
          </w:p>
          <w:p w:rsidR="006919E8" w:rsidRPr="00EE0FE8" w:rsidRDefault="006919E8" w:rsidP="00AD23DA">
            <w:pPr>
              <w:pStyle w:val="a6"/>
              <w:numPr>
                <w:ilvl w:val="0"/>
                <w:numId w:val="42"/>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периодичность и продолжительность проверок;</w:t>
            </w:r>
          </w:p>
          <w:p w:rsidR="006919E8" w:rsidRPr="00EE0FE8" w:rsidRDefault="006919E8" w:rsidP="00AD23DA">
            <w:pPr>
              <w:pStyle w:val="a6"/>
              <w:numPr>
                <w:ilvl w:val="0"/>
                <w:numId w:val="42"/>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типы заключений по результатам проверки и т.д.</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Брошюра с кратким описанием структуры проведения проверок</w:t>
            </w:r>
            <w:r w:rsidRPr="00EE0FE8">
              <w:rPr>
                <w:rStyle w:val="a5"/>
                <w:rFonts w:ascii="Times New Roman" w:hAnsi="Times New Roman" w:cs="Times New Roman"/>
                <w:i/>
                <w:sz w:val="28"/>
                <w:szCs w:val="28"/>
                <w:lang w:bidi="ru-RU"/>
              </w:rPr>
              <w:footnoteReference w:id="18"/>
            </w:r>
            <w:r w:rsidRPr="00EE0FE8">
              <w:rPr>
                <w:rFonts w:ascii="Times New Roman" w:hAnsi="Times New Roman" w:cs="Times New Roman"/>
                <w:i/>
                <w:sz w:val="28"/>
                <w:szCs w:val="28"/>
                <w:lang w:bidi="ru-RU"/>
              </w:rPr>
              <w:t xml:space="preserve"> содержит перечень объектов (областей) проверки, а также аспектов, проверяемых в рамках каждого объекта:</w:t>
            </w:r>
          </w:p>
          <w:tbl>
            <w:tblPr>
              <w:tblW w:w="0" w:type="auto"/>
              <w:tblInd w:w="113" w:type="dxa"/>
              <w:tblLook w:val="04A0"/>
            </w:tblPr>
            <w:tblGrid>
              <w:gridCol w:w="3497"/>
              <w:gridCol w:w="5735"/>
            </w:tblGrid>
            <w:tr w:rsidR="006919E8" w:rsidRPr="00EE0FE8" w:rsidTr="001259A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8DB4E2"/>
                  <w:vAlign w:val="center"/>
                  <w:hideMark/>
                </w:tcPr>
                <w:p w:rsidR="006919E8" w:rsidRPr="00EE0FE8" w:rsidRDefault="006919E8" w:rsidP="001259A9">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Объект проверки</w:t>
                  </w:r>
                </w:p>
              </w:tc>
              <w:tc>
                <w:tcPr>
                  <w:tcW w:w="0" w:type="auto"/>
                  <w:tcBorders>
                    <w:top w:val="single" w:sz="4" w:space="0" w:color="auto"/>
                    <w:left w:val="nil"/>
                    <w:bottom w:val="single" w:sz="4" w:space="0" w:color="auto"/>
                    <w:right w:val="single" w:sz="4" w:space="0" w:color="auto"/>
                  </w:tcBorders>
                  <w:shd w:val="clear" w:color="000000" w:fill="8DB4E2"/>
                  <w:vAlign w:val="center"/>
                  <w:hideMark/>
                </w:tcPr>
                <w:p w:rsidR="006919E8" w:rsidRPr="00EE0FE8" w:rsidRDefault="006919E8" w:rsidP="001259A9">
                  <w:pPr>
                    <w:spacing w:after="0" w:line="240" w:lineRule="auto"/>
                    <w:jc w:val="center"/>
                    <w:rPr>
                      <w:rFonts w:ascii="Times New Roman" w:eastAsia="Times New Roman" w:hAnsi="Times New Roman" w:cs="Times New Roman"/>
                      <w:b/>
                      <w:bCs/>
                      <w:sz w:val="24"/>
                      <w:szCs w:val="24"/>
                      <w:lang w:eastAsia="ru-RU"/>
                    </w:rPr>
                  </w:pPr>
                  <w:r w:rsidRPr="00EE0FE8">
                    <w:rPr>
                      <w:rFonts w:ascii="Times New Roman" w:eastAsia="Times New Roman" w:hAnsi="Times New Roman" w:cs="Times New Roman"/>
                      <w:b/>
                      <w:bCs/>
                      <w:sz w:val="24"/>
                      <w:szCs w:val="24"/>
                      <w:lang w:eastAsia="ru-RU"/>
                    </w:rPr>
                    <w:t>Проверяемые аспекты</w:t>
                  </w:r>
                </w:p>
              </w:tc>
            </w:tr>
            <w:tr w:rsidR="006919E8" w:rsidRPr="00EE0FE8"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 Стандарты</w:t>
                  </w: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1.1 Стандарты и общий прогресс</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1.2 Стандарты и прогресс отдельных групп</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1.3 Стандарты и прогресс в навыках</w:t>
                  </w:r>
                </w:p>
              </w:tc>
            </w:tr>
            <w:tr w:rsidR="006919E8" w:rsidRPr="00EE0FE8"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 Успеваемость и отношение к обучению</w:t>
                  </w: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2.1 Успеваемость</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2.2 Отношение к обучению</w:t>
                  </w:r>
                </w:p>
              </w:tc>
            </w:tr>
            <w:tr w:rsidR="006919E8" w:rsidRPr="00EE0FE8"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 Преподавание и опыт обучения</w:t>
                  </w: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3.1 Качество преподавания</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3.2 Широта, сбалансированность и уместность учебной программы</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3.3 Обеспечение получения навыков</w:t>
                  </w:r>
                </w:p>
              </w:tc>
            </w:tr>
            <w:tr w:rsidR="006919E8" w:rsidRPr="00EE0FE8"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 Забота, поддержка и руководство</w:t>
                  </w: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4.1 Отслеживание, мониторинг и предоставление поддержки в обучении</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4.2 Личное развитие</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 xml:space="preserve">4.3 Предоставление защиты и гарантий </w:t>
                  </w:r>
                </w:p>
              </w:tc>
            </w:tr>
            <w:tr w:rsidR="006919E8" w:rsidRPr="00EE0FE8" w:rsidTr="001259A9">
              <w:trPr>
                <w:trHeight w:val="2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 Лидерство и управление</w:t>
                  </w: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5.1 Качество и эффективность лидеров и управленцев</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5.2 Процесс самооценки и планирование улучшений</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5.3 Профессиональное обучение</w:t>
                  </w:r>
                </w:p>
              </w:tc>
            </w:tr>
            <w:tr w:rsidR="006919E8" w:rsidRPr="00EE0FE8" w:rsidTr="001259A9">
              <w:trPr>
                <w:trHeight w:val="20"/>
              </w:trPr>
              <w:tc>
                <w:tcPr>
                  <w:tcW w:w="0" w:type="auto"/>
                  <w:vMerge/>
                  <w:tcBorders>
                    <w:top w:val="nil"/>
                    <w:left w:val="single" w:sz="4" w:space="0" w:color="auto"/>
                    <w:bottom w:val="single" w:sz="4" w:space="0" w:color="auto"/>
                    <w:right w:val="single" w:sz="4" w:space="0" w:color="auto"/>
                  </w:tcBorders>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p>
              </w:tc>
              <w:tc>
                <w:tcPr>
                  <w:tcW w:w="0" w:type="auto"/>
                  <w:tcBorders>
                    <w:top w:val="nil"/>
                    <w:left w:val="nil"/>
                    <w:bottom w:val="single" w:sz="4" w:space="0" w:color="auto"/>
                    <w:right w:val="single" w:sz="4" w:space="0" w:color="auto"/>
                  </w:tcBorders>
                  <w:shd w:val="clear" w:color="auto" w:fill="auto"/>
                  <w:vAlign w:val="center"/>
                  <w:hideMark/>
                </w:tcPr>
                <w:p w:rsidR="006919E8" w:rsidRPr="00EE0FE8" w:rsidRDefault="006919E8" w:rsidP="001259A9">
                  <w:pPr>
                    <w:spacing w:after="0" w:line="240" w:lineRule="auto"/>
                    <w:rPr>
                      <w:rFonts w:ascii="Times New Roman" w:eastAsia="Times New Roman" w:hAnsi="Times New Roman" w:cs="Times New Roman"/>
                      <w:sz w:val="24"/>
                      <w:szCs w:val="24"/>
                      <w:lang w:eastAsia="ru-RU"/>
                    </w:rPr>
                  </w:pPr>
                  <w:r w:rsidRPr="00EE0FE8">
                    <w:rPr>
                      <w:rFonts w:ascii="Times New Roman" w:eastAsia="Times New Roman" w:hAnsi="Times New Roman" w:cs="Times New Roman"/>
                      <w:sz w:val="24"/>
                      <w:szCs w:val="24"/>
                      <w:lang w:eastAsia="ru-RU"/>
                    </w:rPr>
                    <w:t>5.4 Использование ресурсов</w:t>
                  </w:r>
                </w:p>
              </w:tc>
            </w:tr>
          </w:tbl>
          <w:p w:rsidR="006919E8" w:rsidRPr="00EE0FE8" w:rsidRDefault="006919E8" w:rsidP="001259A9">
            <w:pPr>
              <w:jc w:val="both"/>
              <w:rPr>
                <w:rFonts w:ascii="Times New Roman" w:hAnsi="Times New Roman" w:cs="Times New Roman"/>
                <w:i/>
                <w:sz w:val="28"/>
                <w:szCs w:val="28"/>
                <w:lang w:bidi="ru-RU"/>
              </w:rPr>
            </w:pP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Видеоролик</w:t>
            </w:r>
            <w:r w:rsidRPr="00EE0FE8">
              <w:rPr>
                <w:rStyle w:val="a5"/>
                <w:rFonts w:ascii="Times New Roman" w:hAnsi="Times New Roman" w:cs="Times New Roman"/>
                <w:i/>
                <w:sz w:val="28"/>
                <w:szCs w:val="28"/>
                <w:lang w:bidi="ru-RU"/>
              </w:rPr>
              <w:footnoteReference w:id="19"/>
            </w:r>
            <w:r w:rsidRPr="00EE0FE8">
              <w:rPr>
                <w:rFonts w:ascii="Times New Roman" w:hAnsi="Times New Roman" w:cs="Times New Roman"/>
                <w:i/>
                <w:sz w:val="28"/>
                <w:szCs w:val="28"/>
                <w:lang w:bidi="ru-RU"/>
              </w:rPr>
              <w:t xml:space="preserve">, размещенный в рамках указанного выше информационного раздела официального сайта ведомства, дает более полное представление о контрольных мероприятиях, осуществляемых </w:t>
            </w:r>
            <w:r w:rsidRPr="00EE0FE8">
              <w:rPr>
                <w:rFonts w:ascii="Times New Roman" w:hAnsi="Times New Roman" w:cs="Times New Roman"/>
                <w:i/>
                <w:sz w:val="28"/>
                <w:szCs w:val="28"/>
                <w:lang w:val="en-US" w:bidi="ru-RU"/>
              </w:rPr>
              <w:t>Estyn</w:t>
            </w:r>
            <w:r w:rsidRPr="00EE0FE8">
              <w:rPr>
                <w:rFonts w:ascii="Times New Roman" w:hAnsi="Times New Roman" w:cs="Times New Roman"/>
                <w:i/>
                <w:sz w:val="28"/>
                <w:szCs w:val="28"/>
                <w:lang w:bidi="ru-RU"/>
              </w:rPr>
              <w:t>.</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Помимо прочего, содержание ролика информирует заинтересованных лиц относительно следующих вопросов проведения контрольных мероприятий:</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подготовка и начало проведения проверки (за 15 дней до начала проверки подконтрольному субъекту направляется соответствующее уведомление);</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средняя длительность проверки (порядка 4 дней);</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объекты (области) проведения проверки (см. описание брошюры выше);</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каналы сбора информации во время проверок  (опросники, беседы с учениками, их родителями, персоналом и т.д.);</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оценка результатов проверки (инспектор отдельно оценивает каждую из областей проверки и проставляет отдельные оценки; при этом не ставится средняя для всех областей оценка, а учитывается балл каждой отдельно взятой области. </w:t>
            </w:r>
          </w:p>
          <w:p w:rsidR="006919E8" w:rsidRPr="00EE0FE8" w:rsidRDefault="006919E8" w:rsidP="001259A9">
            <w:pPr>
              <w:pStyle w:val="a6"/>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Предусмотрено 4 варианта оценки:</w:t>
            </w:r>
          </w:p>
          <w:p w:rsidR="006919E8" w:rsidRPr="00EE0FE8" w:rsidRDefault="006919E8" w:rsidP="00AD23DA">
            <w:pPr>
              <w:pStyle w:val="a6"/>
              <w:numPr>
                <w:ilvl w:val="1"/>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Отлично - очень сильная, устойчивая деятельность и практика;</w:t>
            </w:r>
          </w:p>
          <w:p w:rsidR="006919E8" w:rsidRPr="00EE0FE8" w:rsidRDefault="006919E8" w:rsidP="00AD23DA">
            <w:pPr>
              <w:pStyle w:val="a6"/>
              <w:numPr>
                <w:ilvl w:val="1"/>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Хорошо - сильные функции, хотя незначительные аспекты могут потребовать улучшения;</w:t>
            </w:r>
          </w:p>
          <w:p w:rsidR="006919E8" w:rsidRPr="00EE0FE8" w:rsidRDefault="006919E8" w:rsidP="00AD23DA">
            <w:pPr>
              <w:pStyle w:val="a6"/>
              <w:numPr>
                <w:ilvl w:val="1"/>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Адекватное и нуждается в улучшении - сильные стороны перевешивают слабые стороны, но важные аспекты требуют улучшения;</w:t>
            </w:r>
          </w:p>
          <w:p w:rsidR="006919E8" w:rsidRPr="00EE0FE8" w:rsidRDefault="006919E8" w:rsidP="00AD23DA">
            <w:pPr>
              <w:pStyle w:val="a6"/>
              <w:numPr>
                <w:ilvl w:val="1"/>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Неудовлетворительно и нуждается в срочном улучшении -важные недостатки перевешивают сильные стороны);</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содержание отчета по результатам проверки (отчет сфокусирован на наиболее важных аспектах, выявленных в ходе проведения проверки; в начале отчета формируется резюме, в котором кратко излагаются основные его выводы);</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меры по результатам проведения проверок (по результатам проведения проверки может быть принято решении о реализации одной из следующих мер: проведение дополнительного обзора или повторной проверки; осуществление существенные улучшений; принятие специальных мер).</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 Подробные руководства относительно проведения проверок размещены в специальном разделе</w:t>
            </w:r>
            <w:r w:rsidRPr="00EE0FE8">
              <w:rPr>
                <w:rStyle w:val="a5"/>
                <w:rFonts w:ascii="Times New Roman" w:hAnsi="Times New Roman" w:cs="Times New Roman"/>
                <w:i/>
                <w:sz w:val="28"/>
                <w:szCs w:val="28"/>
                <w:lang w:bidi="ru-RU"/>
              </w:rPr>
              <w:footnoteReference w:id="20"/>
            </w:r>
            <w:r w:rsidRPr="00EE0FE8">
              <w:rPr>
                <w:rFonts w:ascii="Times New Roman" w:hAnsi="Times New Roman" w:cs="Times New Roman"/>
                <w:i/>
                <w:sz w:val="28"/>
                <w:szCs w:val="28"/>
                <w:lang w:bidi="ru-RU"/>
              </w:rPr>
              <w:t xml:space="preserve"> официального сайта ведомства. </w:t>
            </w:r>
            <w:r w:rsidRPr="00EE0FE8">
              <w:rPr>
                <w:rFonts w:ascii="Times New Roman" w:hAnsi="Times New Roman" w:cs="Times New Roman"/>
                <w:b/>
                <w:i/>
                <w:sz w:val="28"/>
                <w:szCs w:val="28"/>
                <w:lang w:bidi="ru-RU"/>
              </w:rPr>
              <w:t>Руководства предусмотрены для каждой из групп подконтрольных субъектов</w:t>
            </w:r>
            <w:r w:rsidRPr="00EE0FE8">
              <w:rPr>
                <w:rFonts w:ascii="Times New Roman" w:hAnsi="Times New Roman" w:cs="Times New Roman"/>
                <w:i/>
                <w:sz w:val="28"/>
                <w:szCs w:val="28"/>
                <w:lang w:bidi="ru-RU"/>
              </w:rPr>
              <w:t>.</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 качестве примера можно рассмотреть руководство по проведению проверок в отношении начальных школ</w:t>
            </w:r>
            <w:r w:rsidRPr="00EE0FE8">
              <w:rPr>
                <w:rStyle w:val="a5"/>
                <w:rFonts w:ascii="Times New Roman" w:hAnsi="Times New Roman" w:cs="Times New Roman"/>
                <w:i/>
                <w:sz w:val="28"/>
                <w:szCs w:val="28"/>
                <w:lang w:bidi="ru-RU"/>
              </w:rPr>
              <w:footnoteReference w:id="21"/>
            </w:r>
            <w:r w:rsidRPr="00EE0FE8">
              <w:rPr>
                <w:rFonts w:ascii="Times New Roman" w:hAnsi="Times New Roman" w:cs="Times New Roman"/>
                <w:i/>
                <w:sz w:val="28"/>
                <w:szCs w:val="28"/>
                <w:lang w:bidi="ru-RU"/>
              </w:rPr>
              <w:t>. В данном руководстве излагается порядок и принципы проведения проверочных мероприятий.</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Целями проведения проверок является:</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обеспечение подотчетности пользователям услуг и другим заинтересованным сторонам посредством размещения отчетов о проверках в публичном доступе;</w:t>
            </w:r>
          </w:p>
          <w:p w:rsidR="006919E8" w:rsidRPr="00EE0FE8" w:rsidRDefault="006919E8" w:rsidP="00AD23DA">
            <w:pPr>
              <w:pStyle w:val="a6"/>
              <w:numPr>
                <w:ilvl w:val="0"/>
                <w:numId w:val="43"/>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содействие улучшению образования и профессиональной подготовки.</w:t>
            </w:r>
          </w:p>
          <w:p w:rsidR="006919E8" w:rsidRPr="00EE0FE8" w:rsidRDefault="006919E8" w:rsidP="001259A9">
            <w:p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Информация в руководстве структурирована следующим образом:</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введение;</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цель данного руководства;</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правовая основа для проведения проверок начальных школ;</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часть 1: проведение проверок:</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Введение;</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Принципы проведения проверок;</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Кодекс поведения для инспекторов;</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Ожидания в отношении подконтрольных субъектов – устанавливает ряд требований и принципов, обязательных для соблюдения представителями школ;</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Проверка аспектов, связанных со здоровьем и безопасностью в школе;</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Подход к проведению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Виртуальная проверочная комната – электронный сервис, позволяющий инспекторам и зарегистрированным подконтрольным субъектам общаться и обмениваться информацией до, во время и после проведения контрольных мероприятий;</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Команда инспекторов – содержит описание состава и структуры команды инспекторов;</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Взаимодействие с подконтрольными субъектами до проведения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Планирование проверки и подготовка команды инспекторов;</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Процесс проверки – содержит описание всех этапов проведения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Соответствие обязательным требованиям – описывается необходимость соответствия обязательным требованиям (подробный перечень требований приведен в приложении 3;</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После проведения проверки – содержит описание процедуры подготовки отчета и взаимодействия с представителями школы;</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Обеспечение качества проверок – содержит описание основных аспектов, обеспечивающих качественное проведения проверок.</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часть 2: Принятие решений по результатам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Информация о школе – содержит оценку общей информации в отношении проверяемой школы;</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Резюме проверки – содержит описание общей оценки школы и потенциальных возможностей для улучшений;</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Оценка результатов проверки – содержит описание оценок, которые могут быть применены;</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Оценка ключевых вопросов и показателей качества;</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Подготовка рекомендаций;</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ключевые вопросы (являются основными показателями оценки по результатам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Ключевой вопрос 1: Насколько удовлетворительны результаты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Ключевой вопрос 2: Насколько удовлетворительно обеспечение образовательной деятельности?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Ключевой вопрос 3: Насколько качественно осуществляется руководство и управление?</w:t>
            </w:r>
          </w:p>
          <w:p w:rsidR="006919E8" w:rsidRPr="00EE0FE8" w:rsidRDefault="006919E8" w:rsidP="00AD23DA">
            <w:pPr>
              <w:pStyle w:val="a6"/>
              <w:numPr>
                <w:ilvl w:val="0"/>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приложения:</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Приложение 1: Структура проведения проверки (см. брошюру с кратким описанием структуры проведения проверок); </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Приложение 2: Источники подтверждающей информации – содержит матрицу, иллюстрирующую источники подтверждающей информации в разрезе ключевых вопросов и различных проверочных мероприятий); </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3: Правила и руководства – содержит подборку законодательных актов, содержащих перечни обязательных требований. Нормативные акты сгруппированы по тематическим группам (например, права человека, процедуры подачи жалоб и т.д.) и соотнесены с ключевыми вопросами;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4: Анкета для учащихся – содержит опросник для учащихся, используемый в рамках контрольных мероприятий;</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5: Анкета для родителей/опекунов - содержит опросник для родителей, используемый в рамках контрольных мероприятий;</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6: Учащиеся с дополнительными потребностями в обучении – описание категорий учащихся, чьи мнения и потребности должны быть отдельно изучены;</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7: Отчетность об исполнении данных в начальных школах – содержит описание основных подходов к дальнейшему использованию результатов проверки;</w:t>
            </w:r>
          </w:p>
          <w:p w:rsidR="006919E8" w:rsidRPr="00EE0FE8" w:rsidRDefault="006919E8" w:rsidP="00AD23DA">
            <w:pPr>
              <w:pStyle w:val="a6"/>
              <w:numPr>
                <w:ilvl w:val="1"/>
                <w:numId w:val="44"/>
              </w:numPr>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Приложение 8: Дополнительные учебные процессы в школах – содержит руководство по проверке дополнительных учебных процессов в школах.</w:t>
            </w:r>
          </w:p>
          <w:p w:rsidR="006919E8" w:rsidRPr="00EE0FE8" w:rsidRDefault="006919E8" w:rsidP="001259A9">
            <w:pPr>
              <w:jc w:val="both"/>
              <w:rPr>
                <w:rFonts w:ascii="Times New Roman" w:hAnsi="Times New Roman" w:cs="Times New Roman"/>
                <w:sz w:val="28"/>
                <w:szCs w:val="28"/>
              </w:rPr>
            </w:pPr>
          </w:p>
        </w:tc>
      </w:tr>
      <w:tr w:rsidR="006919E8" w:rsidRPr="00EE0FE8" w:rsidTr="001259A9">
        <w:tc>
          <w:tcPr>
            <w:tcW w:w="9345" w:type="dxa"/>
          </w:tcPr>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Руководства, размещенные на сайте FSA, приведены по ссылке:</w:t>
            </w:r>
          </w:p>
          <w:p w:rsidR="002A168F" w:rsidRPr="00EE0FE8" w:rsidRDefault="00C01F38" w:rsidP="001259A9">
            <w:pPr>
              <w:spacing w:line="276" w:lineRule="auto"/>
              <w:jc w:val="both"/>
              <w:rPr>
                <w:rFonts w:ascii="Times New Roman" w:hAnsi="Times New Roman" w:cs="Times New Roman"/>
                <w:i/>
                <w:sz w:val="28"/>
                <w:szCs w:val="28"/>
                <w:u w:val="single"/>
              </w:rPr>
            </w:pPr>
            <w:hyperlink r:id="rId59" w:history="1">
              <w:r w:rsidR="006919E8" w:rsidRPr="00EE0FE8">
                <w:rPr>
                  <w:rStyle w:val="ab"/>
                  <w:rFonts w:ascii="Times New Roman" w:hAnsi="Times New Roman" w:cs="Times New Roman"/>
                  <w:i/>
                  <w:color w:val="auto"/>
                  <w:sz w:val="28"/>
                  <w:szCs w:val="28"/>
                </w:rPr>
                <w:t>https://www.food.gov.uk/business-industry/hygieneratings/food-law-inspections</w:t>
              </w:r>
            </w:hyperlink>
          </w:p>
          <w:p w:rsidR="006919E8" w:rsidRPr="00EE0FE8" w:rsidRDefault="006919E8" w:rsidP="001259A9">
            <w:pPr>
              <w:spacing w:line="276" w:lineRule="auto"/>
              <w:jc w:val="both"/>
              <w:rPr>
                <w:rStyle w:val="ab"/>
                <w:rFonts w:ascii="Times New Roman" w:hAnsi="Times New Roman" w:cs="Times New Roman"/>
                <w:i/>
                <w:color w:val="auto"/>
                <w:sz w:val="28"/>
                <w:szCs w:val="28"/>
              </w:rPr>
            </w:pPr>
            <w:r w:rsidRPr="00EE0FE8">
              <w:rPr>
                <w:rStyle w:val="ab"/>
                <w:rFonts w:ascii="Times New Roman" w:hAnsi="Times New Roman" w:cs="Times New Roman"/>
                <w:i/>
                <w:color w:val="auto"/>
                <w:sz w:val="28"/>
                <w:szCs w:val="28"/>
              </w:rPr>
              <w:t xml:space="preserve">Руководство по проверке судов приведено по ссылке: </w:t>
            </w:r>
            <w:hyperlink r:id="rId60" w:history="1">
              <w:r w:rsidRPr="00EE0FE8">
                <w:rPr>
                  <w:rStyle w:val="ab"/>
                  <w:rFonts w:ascii="Times New Roman" w:hAnsi="Times New Roman" w:cs="Times New Roman"/>
                  <w:i/>
                  <w:color w:val="auto"/>
                  <w:sz w:val="28"/>
                  <w:szCs w:val="28"/>
                </w:rPr>
                <w:t>https://www.cbp.gov/sites/default/files/documents/vessel_guide_4.pdf</w:t>
              </w:r>
            </w:hyperlink>
            <w:r w:rsidRPr="00EE0FE8">
              <w:rPr>
                <w:rStyle w:val="ab"/>
                <w:rFonts w:ascii="Times New Roman" w:hAnsi="Times New Roman" w:cs="Times New Roman"/>
                <w:i/>
                <w:color w:val="auto"/>
                <w:sz w:val="28"/>
                <w:szCs w:val="28"/>
              </w:rPr>
              <w:t xml:space="preserve"> </w:t>
            </w:r>
          </w:p>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Руководство по проведению проверок в сфере обеспечения сохранности и безопасности животных приведен по ссылке: </w:t>
            </w:r>
            <w:hyperlink r:id="rId61" w:history="1">
              <w:r w:rsidRPr="00EE0FE8">
                <w:rPr>
                  <w:rStyle w:val="ab"/>
                  <w:rFonts w:ascii="Times New Roman" w:hAnsi="Times New Roman" w:cs="Times New Roman"/>
                  <w:i/>
                  <w:color w:val="auto"/>
                  <w:sz w:val="28"/>
                  <w:szCs w:val="28"/>
                </w:rPr>
                <w:t>https://www.aphis.usda.gov/animal_welfare/downloads/Animal-Care-Inspection-Guide.pdf</w:t>
              </w:r>
            </w:hyperlink>
            <w:r w:rsidRPr="00EE0FE8">
              <w:rPr>
                <w:rFonts w:ascii="Times New Roman" w:hAnsi="Times New Roman" w:cs="Times New Roman"/>
                <w:i/>
                <w:sz w:val="28"/>
                <w:szCs w:val="28"/>
              </w:rPr>
              <w:t xml:space="preserve"> </w:t>
            </w:r>
          </w:p>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Руководство «Чего ожидать от визита инспектора </w:t>
            </w:r>
            <w:r w:rsidRPr="00EE0FE8">
              <w:rPr>
                <w:rFonts w:ascii="Times New Roman" w:hAnsi="Times New Roman" w:cs="Times New Roman"/>
                <w:i/>
                <w:sz w:val="28"/>
                <w:szCs w:val="28"/>
                <w:lang w:val="en-US"/>
              </w:rPr>
              <w:t>HSE</w:t>
            </w:r>
            <w:r w:rsidRPr="00EE0FE8">
              <w:rPr>
                <w:rFonts w:ascii="Times New Roman" w:hAnsi="Times New Roman" w:cs="Times New Roman"/>
                <w:i/>
                <w:sz w:val="28"/>
                <w:szCs w:val="28"/>
              </w:rPr>
              <w:t>» приведено по ссылке:</w:t>
            </w:r>
          </w:p>
          <w:p w:rsidR="006919E8" w:rsidRPr="00EE0FE8" w:rsidRDefault="006919E8" w:rsidP="001259A9">
            <w:pPr>
              <w:spacing w:line="276" w:lineRule="auto"/>
              <w:jc w:val="both"/>
              <w:rPr>
                <w:rStyle w:val="ab"/>
                <w:rFonts w:ascii="Times New Roman" w:hAnsi="Times New Roman" w:cs="Times New Roman"/>
                <w:i/>
                <w:color w:val="auto"/>
                <w:sz w:val="28"/>
                <w:szCs w:val="28"/>
              </w:rPr>
            </w:pPr>
            <w:r w:rsidRPr="00EE0FE8">
              <w:rPr>
                <w:rFonts w:ascii="Times New Roman" w:hAnsi="Times New Roman" w:cs="Times New Roman"/>
                <w:i/>
                <w:sz w:val="28"/>
                <w:szCs w:val="28"/>
              </w:rPr>
              <w:t xml:space="preserve"> </w:t>
            </w:r>
            <w:hyperlink r:id="rId62" w:history="1">
              <w:r w:rsidRPr="00EE0FE8">
                <w:rPr>
                  <w:rStyle w:val="ab"/>
                  <w:rFonts w:ascii="Times New Roman" w:hAnsi="Times New Roman" w:cs="Times New Roman"/>
                  <w:i/>
                  <w:color w:val="auto"/>
                  <w:sz w:val="28"/>
                  <w:szCs w:val="28"/>
                </w:rPr>
                <w:t>http://www.hse.gov.uk/pubns/hsc14.htm</w:t>
              </w:r>
            </w:hyperlink>
          </w:p>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Раздел с руководствами E</w:t>
            </w:r>
            <w:r w:rsidRPr="00EE0FE8">
              <w:rPr>
                <w:rFonts w:ascii="Times New Roman" w:hAnsi="Times New Roman" w:cs="Times New Roman"/>
                <w:i/>
                <w:sz w:val="28"/>
                <w:szCs w:val="28"/>
                <w:lang w:val="en-US"/>
              </w:rPr>
              <w:t>styn</w:t>
            </w:r>
            <w:r w:rsidRPr="00EE0FE8">
              <w:rPr>
                <w:rFonts w:ascii="Times New Roman" w:hAnsi="Times New Roman" w:cs="Times New Roman"/>
                <w:i/>
                <w:sz w:val="28"/>
                <w:szCs w:val="28"/>
              </w:rPr>
              <w:t xml:space="preserve"> по проведению проверок приведен по ссылке:</w:t>
            </w:r>
          </w:p>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 </w:t>
            </w:r>
            <w:hyperlink r:id="rId63" w:history="1">
              <w:r w:rsidRPr="00EE0FE8">
                <w:rPr>
                  <w:rStyle w:val="ab"/>
                  <w:rFonts w:ascii="Times New Roman" w:hAnsi="Times New Roman" w:cs="Times New Roman"/>
                  <w:i/>
                  <w:sz w:val="28"/>
                  <w:szCs w:val="28"/>
                </w:rPr>
                <w:t>https://www.estyn.gov.wales/draft-inspection-guidance-september-2017</w:t>
              </w:r>
            </w:hyperlink>
          </w:p>
          <w:p w:rsidR="006919E8" w:rsidRPr="00EE0FE8" w:rsidRDefault="006919E8" w:rsidP="001259A9">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Руководство </w:t>
            </w:r>
            <w:r w:rsidRPr="00EE0FE8">
              <w:rPr>
                <w:rFonts w:ascii="Times New Roman" w:hAnsi="Times New Roman" w:cs="Times New Roman"/>
                <w:i/>
                <w:sz w:val="28"/>
                <w:szCs w:val="28"/>
                <w:lang w:val="en-US"/>
              </w:rPr>
              <w:t>Estyn</w:t>
            </w:r>
            <w:r w:rsidRPr="00EE0FE8">
              <w:rPr>
                <w:rFonts w:ascii="Times New Roman" w:hAnsi="Times New Roman" w:cs="Times New Roman"/>
                <w:i/>
                <w:sz w:val="28"/>
                <w:szCs w:val="28"/>
              </w:rPr>
              <w:t xml:space="preserve"> по проведению проверок начальных школ приведено по ссылке: </w:t>
            </w:r>
            <w:r w:rsidRPr="00EE0FE8">
              <w:rPr>
                <w:rFonts w:ascii="Times New Roman" w:hAnsi="Times New Roman" w:cs="Times New Roman"/>
                <w:i/>
                <w:sz w:val="28"/>
                <w:szCs w:val="28"/>
                <w:lang w:val="en-US"/>
              </w:rPr>
              <w:t>https</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www</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estyn</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gov</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wales</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sites</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default</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files</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documents</w:t>
            </w:r>
            <w:r w:rsidRPr="00EE0FE8">
              <w:rPr>
                <w:rFonts w:ascii="Times New Roman" w:hAnsi="Times New Roman" w:cs="Times New Roman"/>
                <w:i/>
                <w:sz w:val="28"/>
                <w:szCs w:val="28"/>
              </w:rPr>
              <w:t>/</w:t>
            </w:r>
            <w:r w:rsidRPr="00EE0FE8">
              <w:rPr>
                <w:rFonts w:ascii="Times New Roman" w:hAnsi="Times New Roman" w:cs="Times New Roman"/>
                <w:i/>
                <w:sz w:val="28"/>
                <w:szCs w:val="28"/>
                <w:lang w:val="en-US"/>
              </w:rPr>
              <w:t>Guidance</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for</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the</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inspection</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of</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primary</w:t>
            </w:r>
            <w:r w:rsidRPr="00EE0FE8">
              <w:rPr>
                <w:rFonts w:ascii="Times New Roman" w:hAnsi="Times New Roman" w:cs="Times New Roman"/>
                <w:i/>
                <w:sz w:val="28"/>
                <w:szCs w:val="28"/>
              </w:rPr>
              <w:t>%20</w:t>
            </w:r>
            <w:r w:rsidRPr="00EE0FE8">
              <w:rPr>
                <w:rFonts w:ascii="Times New Roman" w:hAnsi="Times New Roman" w:cs="Times New Roman"/>
                <w:i/>
                <w:sz w:val="28"/>
                <w:szCs w:val="28"/>
                <w:lang w:val="en-US"/>
              </w:rPr>
              <w:t>schools</w:t>
            </w:r>
            <w:r w:rsidRPr="00EE0FE8">
              <w:rPr>
                <w:rFonts w:ascii="Times New Roman" w:hAnsi="Times New Roman" w:cs="Times New Roman"/>
                <w:i/>
                <w:sz w:val="28"/>
                <w:szCs w:val="28"/>
              </w:rPr>
              <w:t>%20-%202016%20</w:t>
            </w:r>
            <w:r w:rsidRPr="00EE0FE8">
              <w:rPr>
                <w:rFonts w:ascii="Times New Roman" w:hAnsi="Times New Roman" w:cs="Times New Roman"/>
                <w:i/>
                <w:sz w:val="28"/>
                <w:szCs w:val="28"/>
                <w:lang w:val="en-US"/>
              </w:rPr>
              <w:t>handbook</w:t>
            </w:r>
            <w:r w:rsidRPr="00EE0FE8">
              <w:rPr>
                <w:rFonts w:ascii="Times New Roman" w:hAnsi="Times New Roman" w:cs="Times New Roman"/>
                <w:i/>
                <w:sz w:val="28"/>
                <w:szCs w:val="28"/>
              </w:rPr>
              <w:t>_0.</w:t>
            </w:r>
            <w:r w:rsidRPr="00EE0FE8">
              <w:rPr>
                <w:rFonts w:ascii="Times New Roman" w:hAnsi="Times New Roman" w:cs="Times New Roman"/>
                <w:i/>
                <w:sz w:val="28"/>
                <w:szCs w:val="28"/>
                <w:lang w:val="en-US"/>
              </w:rPr>
              <w:t>pdf</w:t>
            </w:r>
          </w:p>
        </w:tc>
      </w:tr>
    </w:tbl>
    <w:p w:rsidR="00826398" w:rsidRPr="00EE0FE8" w:rsidRDefault="00826398" w:rsidP="001417B1">
      <w:pPr>
        <w:spacing w:after="0" w:line="360" w:lineRule="auto"/>
        <w:jc w:val="both"/>
        <w:rPr>
          <w:rFonts w:ascii="Times New Roman" w:hAnsi="Times New Roman" w:cs="Times New Roman"/>
          <w:sz w:val="28"/>
          <w:szCs w:val="28"/>
          <w:lang w:bidi="ru-RU"/>
        </w:rPr>
      </w:pPr>
    </w:p>
    <w:p w:rsidR="00826398" w:rsidRPr="00EE0FE8" w:rsidRDefault="00CC407F" w:rsidP="002324AC">
      <w:pPr>
        <w:pStyle w:val="2"/>
        <w:rPr>
          <w:lang w:bidi="ru-RU"/>
        </w:rPr>
      </w:pPr>
      <w:bookmarkStart w:id="29" w:name="_Toc492883462"/>
      <w:r w:rsidRPr="00EE0FE8">
        <w:rPr>
          <w:lang w:bidi="ru-RU"/>
        </w:rPr>
        <w:t>5</w:t>
      </w:r>
      <w:r w:rsidR="00826398" w:rsidRPr="00EE0FE8">
        <w:rPr>
          <w:lang w:bidi="ru-RU"/>
        </w:rPr>
        <w:t>.6. Мероприятия, направленные на поощрение и стимулирование добросовестных подконтрольных субъектов.</w:t>
      </w:r>
      <w:bookmarkEnd w:id="29"/>
    </w:p>
    <w:p w:rsidR="00826398" w:rsidRPr="00EE0FE8" w:rsidRDefault="00826398" w:rsidP="001417B1">
      <w:pPr>
        <w:spacing w:after="0" w:line="360" w:lineRule="auto"/>
        <w:jc w:val="both"/>
        <w:rPr>
          <w:rFonts w:ascii="Times New Roman" w:hAnsi="Times New Roman" w:cs="Times New Roman"/>
          <w:b/>
          <w:sz w:val="28"/>
          <w:szCs w:val="28"/>
          <w:lang w:bidi="ru-RU"/>
        </w:rPr>
      </w:pPr>
    </w:p>
    <w:p w:rsidR="002201F2" w:rsidRPr="00EE0FE8" w:rsidRDefault="002201F2" w:rsidP="001417B1">
      <w:pPr>
        <w:spacing w:after="0" w:line="360" w:lineRule="auto"/>
        <w:ind w:firstLine="708"/>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1.Контрольно-надзорные органы применяют меры, направленные на поощрение и стимулирование добросовестных подконтрольных субъектов в</w:t>
      </w:r>
      <w:r w:rsidR="003F2123"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 xml:space="preserve">следующих </w:t>
      </w:r>
      <w:r w:rsidR="003F2123" w:rsidRPr="00EE0FE8">
        <w:rPr>
          <w:rFonts w:ascii="Times New Roman" w:hAnsi="Times New Roman" w:cs="Times New Roman"/>
          <w:sz w:val="28"/>
          <w:szCs w:val="28"/>
          <w:lang w:bidi="ru-RU"/>
        </w:rPr>
        <w:t>целях</w:t>
      </w:r>
      <w:r w:rsidRPr="00EE0FE8">
        <w:rPr>
          <w:rFonts w:ascii="Times New Roman" w:hAnsi="Times New Roman" w:cs="Times New Roman"/>
          <w:sz w:val="28"/>
          <w:szCs w:val="28"/>
          <w:lang w:bidi="ru-RU"/>
        </w:rPr>
        <w:t>:</w:t>
      </w:r>
    </w:p>
    <w:p w:rsidR="002201F2" w:rsidRPr="00EE0FE8"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поддержание</w:t>
      </w:r>
      <w:r w:rsidR="003F2123" w:rsidRPr="00EE0FE8">
        <w:rPr>
          <w:rFonts w:ascii="Times New Roman" w:hAnsi="Times New Roman" w:cs="Times New Roman"/>
          <w:sz w:val="28"/>
          <w:szCs w:val="28"/>
          <w:lang w:bidi="ru-RU"/>
        </w:rPr>
        <w:t xml:space="preserve"> устойчивого диалогового взаимодейств</w:t>
      </w:r>
      <w:r w:rsidRPr="00EE0FE8">
        <w:rPr>
          <w:rFonts w:ascii="Times New Roman" w:hAnsi="Times New Roman" w:cs="Times New Roman"/>
          <w:sz w:val="28"/>
          <w:szCs w:val="28"/>
          <w:lang w:bidi="ru-RU"/>
        </w:rPr>
        <w:t>ия с подконтрольными субъектами и создание атмосферы «дружелюбного» и справедливого контроля</w:t>
      </w:r>
      <w:r w:rsidR="00F778A1" w:rsidRPr="00EE0FE8">
        <w:rPr>
          <w:rFonts w:ascii="Times New Roman" w:hAnsi="Times New Roman" w:cs="Times New Roman"/>
          <w:sz w:val="28"/>
          <w:szCs w:val="28"/>
          <w:lang w:bidi="ru-RU"/>
        </w:rPr>
        <w:t xml:space="preserve"> (надзора)</w:t>
      </w:r>
      <w:r w:rsidRPr="00EE0FE8">
        <w:rPr>
          <w:rFonts w:ascii="Times New Roman" w:hAnsi="Times New Roman" w:cs="Times New Roman"/>
          <w:sz w:val="28"/>
          <w:szCs w:val="28"/>
          <w:lang w:bidi="ru-RU"/>
        </w:rPr>
        <w:t>;</w:t>
      </w:r>
    </w:p>
    <w:p w:rsidR="002201F2" w:rsidRPr="00EE0FE8"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мотивация</w:t>
      </w:r>
      <w:r w:rsidR="005C5D49" w:rsidRPr="00EE0FE8">
        <w:rPr>
          <w:rFonts w:ascii="Times New Roman" w:hAnsi="Times New Roman" w:cs="Times New Roman"/>
          <w:sz w:val="28"/>
          <w:szCs w:val="28"/>
          <w:lang w:bidi="ru-RU"/>
        </w:rPr>
        <w:t xml:space="preserve"> подконтрольных субъектов к добросовестному поведению и сознательному соблюдению</w:t>
      </w:r>
      <w:r w:rsidRPr="00EE0FE8">
        <w:rPr>
          <w:rFonts w:ascii="Times New Roman" w:hAnsi="Times New Roman" w:cs="Times New Roman"/>
          <w:sz w:val="28"/>
          <w:szCs w:val="28"/>
          <w:lang w:bidi="ru-RU"/>
        </w:rPr>
        <w:t xml:space="preserve"> обязательных требований;</w:t>
      </w:r>
    </w:p>
    <w:p w:rsidR="00791921" w:rsidRPr="00EE0FE8" w:rsidRDefault="002201F2" w:rsidP="001417B1">
      <w:pPr>
        <w:tabs>
          <w:tab w:val="left" w:pos="709"/>
        </w:tabs>
        <w:spacing w:after="0" w:line="360" w:lineRule="auto"/>
        <w:ind w:left="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3) эффективное информирование всех заинтересованных лиц о </w:t>
      </w:r>
      <w:r w:rsidRPr="00EE0FE8">
        <w:rPr>
          <w:rFonts w:ascii="Times New Roman" w:hAnsi="Times New Roman" w:cs="Times New Roman"/>
          <w:sz w:val="27"/>
          <w:szCs w:val="27"/>
        </w:rPr>
        <w:t>результатах проведения контрольно-надзорных мероприятий в отношении подконтрольных субъектов</w:t>
      </w:r>
      <w:r w:rsidR="00F778A1" w:rsidRPr="00EE0FE8">
        <w:rPr>
          <w:rFonts w:ascii="Times New Roman" w:hAnsi="Times New Roman" w:cs="Times New Roman"/>
          <w:sz w:val="27"/>
          <w:szCs w:val="27"/>
        </w:rPr>
        <w:t xml:space="preserve"> (обеспечение возможности осуществления общественного контроля)</w:t>
      </w:r>
      <w:r w:rsidR="003A3EE6" w:rsidRPr="00EE0FE8">
        <w:rPr>
          <w:rFonts w:ascii="Times New Roman" w:hAnsi="Times New Roman" w:cs="Times New Roman"/>
          <w:sz w:val="28"/>
          <w:szCs w:val="28"/>
          <w:lang w:bidi="ru-RU"/>
        </w:rPr>
        <w:t>.</w:t>
      </w:r>
    </w:p>
    <w:p w:rsidR="00826398" w:rsidRPr="00EE0FE8" w:rsidRDefault="005C5D49"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w:t>
      </w:r>
      <w:r w:rsidR="00CA00B3" w:rsidRPr="00EE0FE8">
        <w:rPr>
          <w:rFonts w:ascii="Times New Roman" w:hAnsi="Times New Roman" w:cs="Times New Roman"/>
          <w:sz w:val="28"/>
          <w:szCs w:val="28"/>
          <w:lang w:bidi="ru-RU"/>
        </w:rPr>
        <w:t xml:space="preserve"> </w:t>
      </w:r>
      <w:r w:rsidR="00826398" w:rsidRPr="00EE0FE8">
        <w:rPr>
          <w:rFonts w:ascii="Times New Roman" w:hAnsi="Times New Roman" w:cs="Times New Roman"/>
          <w:sz w:val="28"/>
          <w:szCs w:val="28"/>
          <w:lang w:bidi="ru-RU"/>
        </w:rPr>
        <w:t xml:space="preserve">Для организации </w:t>
      </w:r>
      <w:r w:rsidR="00C934D5" w:rsidRPr="00EE0FE8">
        <w:rPr>
          <w:rFonts w:ascii="Times New Roman" w:hAnsi="Times New Roman" w:cs="Times New Roman"/>
          <w:sz w:val="28"/>
          <w:szCs w:val="28"/>
          <w:lang w:bidi="ru-RU"/>
        </w:rPr>
        <w:t>комплексной</w:t>
      </w:r>
      <w:r w:rsidR="00826398" w:rsidRPr="00EE0FE8">
        <w:rPr>
          <w:rFonts w:ascii="Times New Roman" w:hAnsi="Times New Roman" w:cs="Times New Roman"/>
          <w:sz w:val="28"/>
          <w:szCs w:val="28"/>
          <w:lang w:bidi="ru-RU"/>
        </w:rPr>
        <w:t xml:space="preserve"> работы с подконтрольными субъектами органы государственного контроля (надзора) разрабатывают </w:t>
      </w:r>
      <w:r w:rsidR="00C934D5" w:rsidRPr="00EE0FE8">
        <w:rPr>
          <w:rFonts w:ascii="Times New Roman" w:hAnsi="Times New Roman" w:cs="Times New Roman"/>
          <w:sz w:val="28"/>
          <w:szCs w:val="28"/>
          <w:lang w:bidi="ru-RU"/>
        </w:rPr>
        <w:t>систему</w:t>
      </w:r>
      <w:r w:rsidR="00826398" w:rsidRPr="00EE0FE8">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w:t>
      </w:r>
      <w:r w:rsidR="00826398" w:rsidRPr="00EE0FE8">
        <w:rPr>
          <w:rFonts w:ascii="Times New Roman" w:hAnsi="Times New Roman" w:cs="Times New Roman"/>
          <w:sz w:val="28"/>
          <w:szCs w:val="28"/>
          <w:lang w:bidi="ru-RU"/>
        </w:rPr>
        <w:t xml:space="preserve">. </w:t>
      </w:r>
      <w:r w:rsidR="00C934D5" w:rsidRPr="00EE0FE8">
        <w:rPr>
          <w:rFonts w:ascii="Times New Roman" w:hAnsi="Times New Roman" w:cs="Times New Roman"/>
          <w:sz w:val="28"/>
          <w:szCs w:val="28"/>
          <w:lang w:bidi="ru-RU"/>
        </w:rPr>
        <w:t>Система</w:t>
      </w:r>
      <w:r w:rsidR="00826398" w:rsidRPr="00EE0FE8">
        <w:rPr>
          <w:rFonts w:ascii="Times New Roman" w:hAnsi="Times New Roman" w:cs="Times New Roman"/>
          <w:sz w:val="28"/>
          <w:szCs w:val="28"/>
          <w:lang w:bidi="ru-RU"/>
        </w:rPr>
        <w:t xml:space="preserve"> мероприятий, направленных на поощрение и стимулирование добросовестных подконтрольных субъектов, с описанием методики и критериев оценки добросовестности подконтрольных субъектов, конкретных инструментов (мер) поощрения и стимулирования, а также целевых и плановых показателей (ожидаемых результатов), включается в ведомственную программу профилактики нарушений обязательных требований.</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w:t>
      </w:r>
      <w:r w:rsidR="00826398" w:rsidRPr="00EE0FE8">
        <w:rPr>
          <w:rFonts w:ascii="Times New Roman" w:hAnsi="Times New Roman" w:cs="Times New Roman"/>
          <w:sz w:val="28"/>
          <w:szCs w:val="28"/>
          <w:lang w:bidi="ru-RU"/>
        </w:rPr>
        <w:t>. При разработке видов мероприятий, направленных на поощрение и стимулирование добросовестных подконтрольных субъектов, органы государственного контроля (надзора) определяют порядок и критерии оценки добросовестности подконтрольных субъектов</w:t>
      </w:r>
      <w:r w:rsidR="00916B8F" w:rsidRPr="00EE0FE8">
        <w:rPr>
          <w:rFonts w:ascii="Times New Roman" w:hAnsi="Times New Roman" w:cs="Times New Roman"/>
          <w:sz w:val="28"/>
          <w:szCs w:val="28"/>
          <w:lang w:bidi="ru-RU"/>
        </w:rPr>
        <w:t>, в том числе самостоятельные критерии для отдельных видов мер поощрения и стимулирования</w:t>
      </w:r>
      <w:r w:rsidR="00826398" w:rsidRPr="00EE0FE8">
        <w:rPr>
          <w:rFonts w:ascii="Times New Roman" w:hAnsi="Times New Roman" w:cs="Times New Roman"/>
          <w:sz w:val="28"/>
          <w:szCs w:val="28"/>
          <w:lang w:bidi="ru-RU"/>
        </w:rPr>
        <w:t xml:space="preserve">. </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w:t>
      </w:r>
      <w:r w:rsidR="00826398" w:rsidRPr="00EE0FE8">
        <w:rPr>
          <w:rFonts w:ascii="Times New Roman" w:hAnsi="Times New Roman" w:cs="Times New Roman"/>
          <w:sz w:val="28"/>
          <w:szCs w:val="28"/>
          <w:lang w:bidi="ru-RU"/>
        </w:rPr>
        <w:t>. Критерии оценки добросовестности подконтрольных субъектов разрабатываются контрольно-надзорными органами после консультаций с общественными советами (при наличии), представителями заинтересованных общественных объединений, в том числе объединений подконтрольных субъектов</w:t>
      </w:r>
      <w:r w:rsidR="00025553" w:rsidRPr="00EE0FE8">
        <w:rPr>
          <w:rFonts w:ascii="Times New Roman" w:hAnsi="Times New Roman" w:cs="Times New Roman"/>
          <w:sz w:val="28"/>
          <w:szCs w:val="28"/>
          <w:lang w:bidi="ru-RU"/>
        </w:rPr>
        <w:t xml:space="preserve">, и </w:t>
      </w:r>
      <w:r w:rsidR="00826398" w:rsidRPr="00EE0FE8">
        <w:rPr>
          <w:rFonts w:ascii="Times New Roman" w:hAnsi="Times New Roman" w:cs="Times New Roman"/>
          <w:sz w:val="28"/>
          <w:szCs w:val="28"/>
          <w:lang w:bidi="ru-RU"/>
        </w:rPr>
        <w:t>с учетом итогов таких консультаций.</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w:t>
      </w:r>
      <w:r w:rsidR="00826398" w:rsidRPr="00EE0FE8">
        <w:rPr>
          <w:rFonts w:ascii="Times New Roman" w:hAnsi="Times New Roman" w:cs="Times New Roman"/>
          <w:sz w:val="28"/>
          <w:szCs w:val="28"/>
          <w:lang w:bidi="ru-RU"/>
        </w:rPr>
        <w:t xml:space="preserve">. При определении критериев добросовестности подконтрольных субъектов </w:t>
      </w:r>
      <w:r w:rsidR="00916B8F" w:rsidRPr="00EE0FE8">
        <w:rPr>
          <w:rFonts w:ascii="Times New Roman" w:hAnsi="Times New Roman" w:cs="Times New Roman"/>
          <w:sz w:val="28"/>
          <w:szCs w:val="28"/>
          <w:lang w:bidi="ru-RU"/>
        </w:rPr>
        <w:t xml:space="preserve">по общему правилу </w:t>
      </w:r>
      <w:r w:rsidR="00826398" w:rsidRPr="00EE0FE8">
        <w:rPr>
          <w:rFonts w:ascii="Times New Roman" w:hAnsi="Times New Roman" w:cs="Times New Roman"/>
          <w:sz w:val="28"/>
          <w:szCs w:val="28"/>
          <w:lang w:bidi="ru-RU"/>
        </w:rPr>
        <w:t>учитываются</w:t>
      </w:r>
      <w:r w:rsidR="00916B8F" w:rsidRPr="00EE0FE8">
        <w:rPr>
          <w:rFonts w:ascii="Times New Roman" w:hAnsi="Times New Roman" w:cs="Times New Roman"/>
          <w:sz w:val="28"/>
          <w:szCs w:val="28"/>
          <w:lang w:bidi="ru-RU"/>
        </w:rPr>
        <w:t xml:space="preserve"> </w:t>
      </w:r>
      <w:r w:rsidR="00826398" w:rsidRPr="00EE0FE8">
        <w:rPr>
          <w:rFonts w:ascii="Times New Roman" w:hAnsi="Times New Roman" w:cs="Times New Roman"/>
          <w:sz w:val="28"/>
          <w:szCs w:val="28"/>
          <w:lang w:bidi="ru-RU"/>
        </w:rPr>
        <w:t>следующие параметры:</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соблюдение подконтрольным субъектом обязательных требований,  являющихся предметом государственного контроля (надзора) (учитыва</w:t>
      </w:r>
      <w:r w:rsidR="00F972B4" w:rsidRPr="00EE0FE8">
        <w:rPr>
          <w:rFonts w:ascii="Times New Roman" w:hAnsi="Times New Roman" w:cs="Times New Roman"/>
          <w:sz w:val="28"/>
          <w:szCs w:val="28"/>
          <w:lang w:bidi="ru-RU"/>
        </w:rPr>
        <w:t>ю</w:t>
      </w:r>
      <w:r w:rsidRPr="00EE0FE8">
        <w:rPr>
          <w:rFonts w:ascii="Times New Roman" w:hAnsi="Times New Roman" w:cs="Times New Roman"/>
          <w:sz w:val="28"/>
          <w:szCs w:val="28"/>
          <w:lang w:bidi="ru-RU"/>
        </w:rPr>
        <w:t>тся количество случаев</w:t>
      </w:r>
      <w:r w:rsidR="00F972B4" w:rsidRPr="00EE0FE8">
        <w:rPr>
          <w:rFonts w:ascii="Times New Roman" w:hAnsi="Times New Roman" w:cs="Times New Roman"/>
          <w:sz w:val="28"/>
          <w:szCs w:val="28"/>
          <w:lang w:bidi="ru-RU"/>
        </w:rPr>
        <w:t xml:space="preserve">, характер (степень тяжести) </w:t>
      </w:r>
      <w:r w:rsidRPr="00EE0FE8">
        <w:rPr>
          <w:rFonts w:ascii="Times New Roman" w:hAnsi="Times New Roman" w:cs="Times New Roman"/>
          <w:sz w:val="28"/>
          <w:szCs w:val="28"/>
          <w:lang w:bidi="ru-RU"/>
        </w:rPr>
        <w:t>нарушений подконтрольным субъектом обязательных требований, выявленных по итогам плановых и внеплановых проверок, реализации иных форм государственного контроля (надзора),</w:t>
      </w:r>
      <w:r w:rsidR="00F972B4" w:rsidRPr="00EE0FE8">
        <w:rPr>
          <w:rFonts w:ascii="Times New Roman" w:hAnsi="Times New Roman" w:cs="Times New Roman"/>
          <w:sz w:val="28"/>
          <w:szCs w:val="28"/>
          <w:lang w:bidi="ru-RU"/>
        </w:rPr>
        <w:t xml:space="preserve"> и причиненный вследствие таких нарушений</w:t>
      </w:r>
      <w:r w:rsidRPr="00EE0FE8">
        <w:rPr>
          <w:rFonts w:ascii="Times New Roman" w:hAnsi="Times New Roman" w:cs="Times New Roman"/>
          <w:sz w:val="28"/>
          <w:szCs w:val="28"/>
          <w:lang w:bidi="ru-RU"/>
        </w:rPr>
        <w:t xml:space="preserve"> </w:t>
      </w:r>
      <w:r w:rsidR="00F972B4" w:rsidRPr="00EE0FE8">
        <w:rPr>
          <w:rFonts w:ascii="Times New Roman" w:hAnsi="Times New Roman" w:cs="Times New Roman"/>
          <w:sz w:val="28"/>
          <w:szCs w:val="28"/>
          <w:lang w:bidi="ru-RU"/>
        </w:rPr>
        <w:t xml:space="preserve">вред охраняемым законом ценностям, </w:t>
      </w:r>
      <w:r w:rsidRPr="00EE0FE8">
        <w:rPr>
          <w:rFonts w:ascii="Times New Roman" w:hAnsi="Times New Roman" w:cs="Times New Roman"/>
          <w:sz w:val="28"/>
          <w:szCs w:val="28"/>
          <w:lang w:bidi="ru-RU"/>
        </w:rPr>
        <w:t>а также количество случаев объявления подконтрольному субъекту предостережений о недопустимости нарушений обязательных требований и степень их исполнимости);</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соблюдение подконтрольным субъектом требований законодательства Российской Федерации об осуществлении государственного контроля (надзора), муниципального контроля (учитывается количество случаев</w:t>
      </w:r>
      <w:r w:rsidR="00F972B4" w:rsidRPr="00EE0FE8">
        <w:rPr>
          <w:rFonts w:ascii="Times New Roman" w:hAnsi="Times New Roman" w:cs="Times New Roman"/>
          <w:sz w:val="28"/>
          <w:szCs w:val="28"/>
          <w:lang w:bidi="ru-RU"/>
        </w:rPr>
        <w:t xml:space="preserve"> и характер</w:t>
      </w:r>
      <w:r w:rsidRPr="00EE0FE8">
        <w:rPr>
          <w:rFonts w:ascii="Times New Roman" w:hAnsi="Times New Roman" w:cs="Times New Roman"/>
          <w:sz w:val="28"/>
          <w:szCs w:val="28"/>
          <w:lang w:bidi="ru-RU"/>
        </w:rPr>
        <w:t xml:space="preserve"> нарушений подконтрольным субъектом соответствующего законодательства при осуществлении в отношении него государственного контроля (надзора));</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своевременность представления подконтрольным субъектом в контрольно-надзорный орган необходимой информации (в том числе учитываются случаи непредставления такой информации);</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«административная репутация» подконтрольного субъекта, сформированная на основе комплексного анализа взаимоотношений  подконтрольного субъекта, в том числе с иными органами публичной власти (учитываются, в том числе факты привлечения подконтрольного субъекта к административной и (или) уголовной ответственности (для граждан) в связи с несоблюдением обязательных требований, являющихся предметом видов государственного контроля (надзора) иных контрольно-надзорных органов, а также исполнимость подконтрольным субъектом наложенных на него административных наказаний за нарушение обязательных требований);</w:t>
      </w:r>
    </w:p>
    <w:p w:rsidR="00BD242D" w:rsidRPr="00EE0FE8" w:rsidRDefault="00614460" w:rsidP="00BD242D">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внедрение подконтрольным субъектом системы внутреннего контроля профилактики нарушений обязательных требований;</w:t>
      </w:r>
    </w:p>
    <w:p w:rsidR="00826398" w:rsidRPr="00EE0FE8" w:rsidRDefault="00614460"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w:t>
      </w:r>
      <w:r w:rsidR="00826398" w:rsidRPr="00EE0FE8">
        <w:rPr>
          <w:rFonts w:ascii="Times New Roman" w:hAnsi="Times New Roman" w:cs="Times New Roman"/>
          <w:sz w:val="28"/>
          <w:szCs w:val="28"/>
          <w:lang w:bidi="ru-RU"/>
        </w:rPr>
        <w:t>) степень активности участия подконтрольного субъекта в экспертных советах, формируемых при органе государственного контроля (надзора), общественной экспертизе проектов нормативно-правовых актов, регулирующих деятельность хозяйствующих субъектов;</w:t>
      </w:r>
    </w:p>
    <w:p w:rsidR="00826398" w:rsidRPr="00EE0FE8" w:rsidRDefault="00614460"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7</w:t>
      </w:r>
      <w:r w:rsidR="00826398" w:rsidRPr="00EE0FE8">
        <w:rPr>
          <w:rFonts w:ascii="Times New Roman" w:hAnsi="Times New Roman" w:cs="Times New Roman"/>
          <w:sz w:val="28"/>
          <w:szCs w:val="28"/>
          <w:lang w:bidi="ru-RU"/>
        </w:rPr>
        <w:t>) непосредственность взаимодействия подконтрольных субъектов с контрольно-надзорным органом в рамках предоставления отчетности и иных документов;</w:t>
      </w:r>
    </w:p>
    <w:p w:rsidR="00826398" w:rsidRPr="00EE0FE8" w:rsidRDefault="00614460"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w:t>
      </w:r>
      <w:r w:rsidR="00826398" w:rsidRPr="00EE0FE8">
        <w:rPr>
          <w:rFonts w:ascii="Times New Roman" w:hAnsi="Times New Roman" w:cs="Times New Roman"/>
          <w:sz w:val="28"/>
          <w:szCs w:val="28"/>
          <w:lang w:bidi="ru-RU"/>
        </w:rPr>
        <w:t>) иные дополнительные параметры по усмотрению контрольно-надзорного органа, в том числе с учетом специфики вида государственного контроля (надзора).</w:t>
      </w:r>
    </w:p>
    <w:p w:rsidR="00916B8F"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7. Указанные в пункте 6</w:t>
      </w:r>
      <w:r w:rsidR="00916B8F" w:rsidRPr="00EE0FE8">
        <w:rPr>
          <w:rFonts w:ascii="Times New Roman" w:hAnsi="Times New Roman" w:cs="Times New Roman"/>
          <w:sz w:val="28"/>
          <w:szCs w:val="28"/>
          <w:lang w:bidi="ru-RU"/>
        </w:rPr>
        <w:t xml:space="preserve"> настоящего раздела Стандарта параметры могут применяться контрольно-надзорным органом как по отдельности, так и  в рамках определяемой им совокупности</w:t>
      </w:r>
      <w:r w:rsidR="009C5B5B" w:rsidRPr="00EE0FE8">
        <w:rPr>
          <w:rFonts w:ascii="Times New Roman" w:hAnsi="Times New Roman" w:cs="Times New Roman"/>
          <w:sz w:val="28"/>
          <w:szCs w:val="28"/>
          <w:lang w:bidi="ru-RU"/>
        </w:rPr>
        <w:t>,</w:t>
      </w:r>
      <w:r w:rsidR="00916B8F" w:rsidRPr="00EE0FE8">
        <w:rPr>
          <w:rFonts w:ascii="Times New Roman" w:hAnsi="Times New Roman" w:cs="Times New Roman"/>
          <w:sz w:val="28"/>
          <w:szCs w:val="28"/>
          <w:lang w:bidi="ru-RU"/>
        </w:rPr>
        <w:t xml:space="preserve"> с учетом вида меры поощрения и (или) стимулирования.</w:t>
      </w:r>
    </w:p>
    <w:p w:rsidR="002201F2" w:rsidRPr="00EE0FE8" w:rsidRDefault="00523ACB" w:rsidP="000D1184">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w:t>
      </w:r>
      <w:r w:rsidR="00826398" w:rsidRPr="00EE0FE8">
        <w:rPr>
          <w:rFonts w:ascii="Times New Roman" w:hAnsi="Times New Roman" w:cs="Times New Roman"/>
          <w:sz w:val="28"/>
          <w:szCs w:val="28"/>
          <w:lang w:bidi="ru-RU"/>
        </w:rPr>
        <w:t xml:space="preserve"> Критерии добросовестности подконтрольных субъектов должны предполагать возможность количественной оценки определяемых ими характеристик подконтрольных субъектов.</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w:t>
      </w:r>
      <w:r w:rsidR="00826398" w:rsidRPr="00EE0FE8">
        <w:rPr>
          <w:rFonts w:ascii="Times New Roman" w:hAnsi="Times New Roman" w:cs="Times New Roman"/>
          <w:sz w:val="28"/>
          <w:szCs w:val="28"/>
          <w:lang w:bidi="ru-RU"/>
        </w:rPr>
        <w:t xml:space="preserve">. При применении контрольно-надзорным органом мер поощрения и стимулирования добросовестных подконтрольных субъектов используется индивидуальный подход. </w:t>
      </w:r>
    </w:p>
    <w:p w:rsidR="000D1184" w:rsidRPr="00EE0FE8" w:rsidRDefault="00523ACB" w:rsidP="000D1184">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10</w:t>
      </w:r>
      <w:r w:rsidR="00826398" w:rsidRPr="00EE0FE8">
        <w:rPr>
          <w:rFonts w:ascii="Times New Roman" w:hAnsi="Times New Roman" w:cs="Times New Roman"/>
          <w:sz w:val="28"/>
          <w:szCs w:val="28"/>
          <w:lang w:bidi="ru-RU"/>
        </w:rPr>
        <w:t>. Возможность применения к конкретному подконтрольному субъекту мер поощрения и стимулирования определяется на основе анализа соответствия характеристик подконтрольного субъекта установленным критериям добросовестности подконтрольных субъектов с учетом количественных показателей соответствующих характеристик.</w:t>
      </w:r>
    </w:p>
    <w:p w:rsidR="00251DBE"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11</w:t>
      </w:r>
      <w:r w:rsidR="00826398"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О</w:t>
      </w:r>
      <w:r w:rsidR="00251DBE" w:rsidRPr="00EE0FE8">
        <w:rPr>
          <w:rFonts w:ascii="Times New Roman" w:hAnsi="Times New Roman" w:cs="Times New Roman"/>
          <w:sz w:val="28"/>
          <w:szCs w:val="28"/>
          <w:lang w:bidi="ru-RU"/>
        </w:rPr>
        <w:t xml:space="preserve">пределение </w:t>
      </w:r>
      <w:r w:rsidR="00826398" w:rsidRPr="00EE0FE8">
        <w:rPr>
          <w:rFonts w:ascii="Times New Roman" w:hAnsi="Times New Roman" w:cs="Times New Roman"/>
          <w:sz w:val="28"/>
          <w:szCs w:val="28"/>
          <w:lang w:bidi="ru-RU"/>
        </w:rPr>
        <w:t>соответстви</w:t>
      </w:r>
      <w:r w:rsidR="00251DBE" w:rsidRPr="00EE0FE8">
        <w:rPr>
          <w:rFonts w:ascii="Times New Roman" w:hAnsi="Times New Roman" w:cs="Times New Roman"/>
          <w:sz w:val="28"/>
          <w:szCs w:val="28"/>
          <w:lang w:bidi="ru-RU"/>
        </w:rPr>
        <w:t>я</w:t>
      </w:r>
      <w:r w:rsidR="00826398" w:rsidRPr="00EE0FE8">
        <w:rPr>
          <w:rFonts w:ascii="Times New Roman" w:hAnsi="Times New Roman" w:cs="Times New Roman"/>
          <w:sz w:val="28"/>
          <w:szCs w:val="28"/>
          <w:lang w:bidi="ru-RU"/>
        </w:rPr>
        <w:t xml:space="preserve"> характеристик подконтрольного субъекта установленным критериям добросовестности подконтрольных субъектов</w:t>
      </w:r>
      <w:r w:rsidR="00251DBE" w:rsidRPr="00EE0FE8">
        <w:rPr>
          <w:rFonts w:ascii="Times New Roman" w:hAnsi="Times New Roman" w:cs="Times New Roman"/>
          <w:sz w:val="28"/>
          <w:szCs w:val="28"/>
          <w:lang w:bidi="ru-RU"/>
        </w:rPr>
        <w:t xml:space="preserve"> осуществляется с учетом временного периода устойчивого добросовестного поведения подконтрольных субъектов (например, для присвоения подконтрольному субъекту условного репутационного статуса, перевода подконтрольного субъекта в более низкую категорию риска (присвоение более низкого класса опасности), перехода на упрощенное взаимодействие с контрольно-надзорным органом и т.д.).</w:t>
      </w:r>
    </w:p>
    <w:p w:rsidR="00826398" w:rsidRPr="00EE0FE8" w:rsidRDefault="00251DBE"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В указанном случае временной период оценки соответствия характеристик подконтрольного субъекта установленным критериям добросовестности подконтрольных субъектов </w:t>
      </w:r>
      <w:r w:rsidR="00826398" w:rsidRPr="00EE0FE8">
        <w:rPr>
          <w:rFonts w:ascii="Times New Roman" w:hAnsi="Times New Roman" w:cs="Times New Roman"/>
          <w:sz w:val="28"/>
          <w:szCs w:val="28"/>
          <w:lang w:bidi="ru-RU"/>
        </w:rPr>
        <w:t xml:space="preserve">не может быть менее 1 года и более 3 лет, и по общему правилу зависит от категории риска (класса опасности), присвоенной подконтрольному субъекту или его деятельности, или используемым им производственным объектам.  </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12</w:t>
      </w:r>
      <w:r w:rsidR="000D1184" w:rsidRPr="00EE0FE8">
        <w:rPr>
          <w:rFonts w:ascii="Times New Roman" w:hAnsi="Times New Roman" w:cs="Times New Roman"/>
          <w:sz w:val="28"/>
          <w:szCs w:val="28"/>
          <w:lang w:bidi="ru-RU"/>
        </w:rPr>
        <w:t>.</w:t>
      </w:r>
      <w:r w:rsidR="00826398"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 xml:space="preserve">Для </w:t>
      </w:r>
      <w:r w:rsidR="00826398" w:rsidRPr="00EE0FE8">
        <w:rPr>
          <w:rFonts w:ascii="Times New Roman" w:hAnsi="Times New Roman" w:cs="Times New Roman"/>
          <w:sz w:val="28"/>
          <w:szCs w:val="28"/>
          <w:lang w:bidi="ru-RU"/>
        </w:rPr>
        <w:t xml:space="preserve">поощрения и стимулирования добросовестных подконтрольных субъектов в общем случае могут </w:t>
      </w:r>
      <w:r w:rsidRPr="00EE0FE8">
        <w:rPr>
          <w:rFonts w:ascii="Times New Roman" w:hAnsi="Times New Roman" w:cs="Times New Roman"/>
          <w:sz w:val="28"/>
          <w:szCs w:val="28"/>
          <w:lang w:bidi="ru-RU"/>
        </w:rPr>
        <w:t>применяться</w:t>
      </w:r>
      <w:r w:rsidR="00826398" w:rsidRPr="00EE0FE8">
        <w:rPr>
          <w:rFonts w:ascii="Times New Roman" w:hAnsi="Times New Roman" w:cs="Times New Roman"/>
          <w:sz w:val="28"/>
          <w:szCs w:val="28"/>
          <w:lang w:bidi="ru-RU"/>
        </w:rPr>
        <w:t xml:space="preserve"> следующие меры:</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выдвижение представителей подконтрольных субъектов в общественные и экспертные органы при контрольно-надзорном органе;</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 </w:t>
      </w:r>
      <w:r w:rsidR="00F02A2D" w:rsidRPr="00EE0FE8">
        <w:rPr>
          <w:rFonts w:ascii="Times New Roman" w:hAnsi="Times New Roman" w:cs="Times New Roman"/>
          <w:sz w:val="28"/>
          <w:szCs w:val="28"/>
          <w:lang w:bidi="ru-RU"/>
        </w:rPr>
        <w:t xml:space="preserve">2) </w:t>
      </w:r>
      <w:r w:rsidRPr="00EE0FE8">
        <w:rPr>
          <w:rFonts w:ascii="Times New Roman" w:hAnsi="Times New Roman" w:cs="Times New Roman"/>
          <w:sz w:val="28"/>
          <w:szCs w:val="28"/>
          <w:lang w:bidi="ru-RU"/>
        </w:rPr>
        <w:t>использование упрощенных процедур контроля (надзора)</w:t>
      </w:r>
      <w:r w:rsidR="00251DBE" w:rsidRPr="00EE0FE8">
        <w:rPr>
          <w:rFonts w:ascii="Times New Roman" w:hAnsi="Times New Roman" w:cs="Times New Roman"/>
          <w:sz w:val="28"/>
          <w:szCs w:val="28"/>
          <w:lang w:bidi="ru-RU"/>
        </w:rPr>
        <w:t xml:space="preserve"> и комплексное упрощение текущего взаимодействия с контрольно-надзорным органом</w:t>
      </w:r>
      <w:r w:rsidRPr="00EE0FE8">
        <w:rPr>
          <w:rFonts w:ascii="Times New Roman" w:hAnsi="Times New Roman" w:cs="Times New Roman"/>
          <w:sz w:val="28"/>
          <w:szCs w:val="28"/>
          <w:lang w:bidi="ru-RU"/>
        </w:rPr>
        <w:t>;</w:t>
      </w:r>
    </w:p>
    <w:p w:rsidR="00826398" w:rsidRPr="00EE0FE8" w:rsidRDefault="00F02A2D"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 3</w:t>
      </w:r>
      <w:r w:rsidR="00826398" w:rsidRPr="00EE0FE8">
        <w:rPr>
          <w:rFonts w:ascii="Times New Roman" w:hAnsi="Times New Roman" w:cs="Times New Roman"/>
          <w:sz w:val="28"/>
          <w:szCs w:val="28"/>
          <w:lang w:bidi="ru-RU"/>
        </w:rPr>
        <w:t>) оптимизация представления подконтрольным субъектом отчетности: сокращение количества типовых отчетностей и документов, представляемых подконтрольным субъектом в контрольно-надзорный орган, в том числе за счет внедрения электронных форм отчетности;</w:t>
      </w:r>
    </w:p>
    <w:p w:rsidR="00826398" w:rsidRPr="00EE0FE8" w:rsidRDefault="00F02A2D"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w:t>
      </w:r>
      <w:r w:rsidR="00826398" w:rsidRPr="00EE0FE8">
        <w:rPr>
          <w:rFonts w:ascii="Times New Roman" w:hAnsi="Times New Roman" w:cs="Times New Roman"/>
          <w:sz w:val="28"/>
          <w:szCs w:val="28"/>
          <w:lang w:bidi="ru-RU"/>
        </w:rPr>
        <w:t>) присуждение подконтрольному субъекту условного репутационного статуса, обозначающего добросовестное соблюдение подконтрольным субъектом обязательных требований в подконтрольной сфере общественных отношений (например, статус подтвержденной безопасности деятельности), и предоставление подконтрольному субъекту права публично размещать данную информацию в открытых источниках, в том числе в информационных и рекламных материалах;</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присвоение условного репутационного статуса не может собой подменять соблюдение подконтрольным субъектом требований законодательства Российской Федерации о техническом регулировании, об аккредитации в национальной системе аккредитации, о стандартизации; </w:t>
      </w:r>
    </w:p>
    <w:p w:rsidR="00A950B5" w:rsidRPr="00EE0FE8" w:rsidRDefault="00F02A2D"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w:t>
      </w:r>
      <w:r w:rsidR="00A950B5" w:rsidRPr="00EE0FE8">
        <w:rPr>
          <w:rFonts w:ascii="Times New Roman" w:hAnsi="Times New Roman" w:cs="Times New Roman"/>
          <w:sz w:val="28"/>
          <w:szCs w:val="28"/>
          <w:lang w:bidi="ru-RU"/>
        </w:rPr>
        <w:t>) абстрактная оценка деятельности подконтрольного субъекта по итогам реализации в отношении него контрольно-надзорных мероприятий (далее – оценка подконтрольного субъекта), подразумевающая присвоение каждому подконтрольному субъекту по результатам проведенной плановой проверки оценки от 1-5, где 5 – наивысший балл</w:t>
      </w:r>
      <w:r w:rsidR="009757AF" w:rsidRPr="00EE0FE8">
        <w:rPr>
          <w:rFonts w:ascii="Times New Roman" w:hAnsi="Times New Roman" w:cs="Times New Roman"/>
          <w:sz w:val="28"/>
          <w:szCs w:val="28"/>
          <w:lang w:bidi="ru-RU"/>
        </w:rPr>
        <w:t xml:space="preserve"> (категория)</w:t>
      </w:r>
      <w:r w:rsidR="00A950B5" w:rsidRPr="00EE0FE8">
        <w:rPr>
          <w:rFonts w:ascii="Times New Roman" w:hAnsi="Times New Roman" w:cs="Times New Roman"/>
          <w:sz w:val="28"/>
          <w:szCs w:val="28"/>
          <w:lang w:bidi="ru-RU"/>
        </w:rPr>
        <w:t>, 1 – низший</w:t>
      </w:r>
      <w:r w:rsidR="009757AF" w:rsidRPr="00EE0FE8">
        <w:rPr>
          <w:rFonts w:ascii="Times New Roman" w:hAnsi="Times New Roman" w:cs="Times New Roman"/>
          <w:sz w:val="28"/>
          <w:szCs w:val="28"/>
          <w:lang w:bidi="ru-RU"/>
        </w:rPr>
        <w:t xml:space="preserve"> балл (категория)</w:t>
      </w:r>
      <w:r w:rsidR="00A950B5" w:rsidRPr="00EE0FE8">
        <w:rPr>
          <w:rFonts w:ascii="Times New Roman" w:hAnsi="Times New Roman" w:cs="Times New Roman"/>
          <w:sz w:val="28"/>
          <w:szCs w:val="28"/>
          <w:lang w:bidi="ru-RU"/>
        </w:rPr>
        <w:t>;</w:t>
      </w:r>
      <w:r w:rsidR="00682C73" w:rsidRPr="00EE0FE8">
        <w:rPr>
          <w:rFonts w:ascii="Times New Roman" w:hAnsi="Times New Roman" w:cs="Times New Roman"/>
          <w:sz w:val="28"/>
          <w:szCs w:val="28"/>
          <w:lang w:bidi="ru-RU"/>
        </w:rPr>
        <w:t xml:space="preserve"> получение</w:t>
      </w:r>
      <w:r w:rsidR="00A950B5" w:rsidRPr="00EE0FE8">
        <w:rPr>
          <w:rFonts w:ascii="Times New Roman" w:hAnsi="Times New Roman" w:cs="Times New Roman"/>
          <w:sz w:val="28"/>
          <w:szCs w:val="28"/>
          <w:lang w:bidi="ru-RU"/>
        </w:rPr>
        <w:t xml:space="preserve"> </w:t>
      </w:r>
      <w:r w:rsidR="006723A8" w:rsidRPr="00EE0FE8">
        <w:rPr>
          <w:rFonts w:ascii="Times New Roman" w:hAnsi="Times New Roman" w:cs="Times New Roman"/>
          <w:sz w:val="28"/>
          <w:szCs w:val="28"/>
          <w:lang w:bidi="ru-RU"/>
        </w:rPr>
        <w:t>высшего балла</w:t>
      </w:r>
      <w:r w:rsidR="00A950B5" w:rsidRPr="00EE0FE8">
        <w:rPr>
          <w:rFonts w:ascii="Times New Roman" w:hAnsi="Times New Roman" w:cs="Times New Roman"/>
          <w:sz w:val="28"/>
          <w:szCs w:val="28"/>
          <w:lang w:bidi="ru-RU"/>
        </w:rPr>
        <w:t xml:space="preserve"> </w:t>
      </w:r>
      <w:r w:rsidR="00682C73" w:rsidRPr="00EE0FE8">
        <w:rPr>
          <w:rFonts w:ascii="Times New Roman" w:hAnsi="Times New Roman" w:cs="Times New Roman"/>
          <w:sz w:val="28"/>
          <w:szCs w:val="28"/>
          <w:lang w:bidi="ru-RU"/>
        </w:rPr>
        <w:t xml:space="preserve">(категории) </w:t>
      </w:r>
      <w:r w:rsidR="006723A8" w:rsidRPr="00EE0FE8">
        <w:rPr>
          <w:rFonts w:ascii="Times New Roman" w:hAnsi="Times New Roman" w:cs="Times New Roman"/>
          <w:sz w:val="28"/>
          <w:szCs w:val="28"/>
          <w:lang w:bidi="ru-RU"/>
        </w:rPr>
        <w:t>свидетельствует о наибольшей</w:t>
      </w:r>
      <w:r w:rsidR="00682C73" w:rsidRPr="00EE0FE8">
        <w:rPr>
          <w:rFonts w:ascii="Times New Roman" w:hAnsi="Times New Roman" w:cs="Times New Roman"/>
          <w:sz w:val="28"/>
          <w:szCs w:val="28"/>
          <w:lang w:bidi="ru-RU"/>
        </w:rPr>
        <w:t xml:space="preserve"> </w:t>
      </w:r>
      <w:r w:rsidR="006723A8" w:rsidRPr="00EE0FE8">
        <w:rPr>
          <w:rFonts w:ascii="Times New Roman" w:hAnsi="Times New Roman" w:cs="Times New Roman"/>
          <w:sz w:val="28"/>
          <w:szCs w:val="28"/>
          <w:lang w:bidi="ru-RU"/>
        </w:rPr>
        <w:t xml:space="preserve"> </w:t>
      </w:r>
      <w:r w:rsidR="00682C73" w:rsidRPr="00EE0FE8">
        <w:rPr>
          <w:rFonts w:ascii="Times New Roman" w:hAnsi="Times New Roman" w:cs="Times New Roman"/>
          <w:sz w:val="28"/>
          <w:szCs w:val="28"/>
          <w:lang w:bidi="ru-RU"/>
        </w:rPr>
        <w:t xml:space="preserve">степени </w:t>
      </w:r>
      <w:r w:rsidR="006723A8" w:rsidRPr="00EE0FE8">
        <w:rPr>
          <w:rFonts w:ascii="Times New Roman" w:hAnsi="Times New Roman" w:cs="Times New Roman"/>
          <w:sz w:val="28"/>
          <w:szCs w:val="28"/>
          <w:lang w:bidi="ru-RU"/>
        </w:rPr>
        <w:t>добросовестности</w:t>
      </w:r>
      <w:r w:rsidR="00A950B5" w:rsidRPr="00EE0FE8">
        <w:rPr>
          <w:rFonts w:ascii="Times New Roman" w:hAnsi="Times New Roman" w:cs="Times New Roman"/>
          <w:sz w:val="28"/>
          <w:szCs w:val="28"/>
          <w:lang w:bidi="ru-RU"/>
        </w:rPr>
        <w:t xml:space="preserve"> подконтрольного суб</w:t>
      </w:r>
      <w:r w:rsidR="006723A8" w:rsidRPr="00EE0FE8">
        <w:rPr>
          <w:rFonts w:ascii="Times New Roman" w:hAnsi="Times New Roman" w:cs="Times New Roman"/>
          <w:sz w:val="28"/>
          <w:szCs w:val="28"/>
          <w:lang w:bidi="ru-RU"/>
        </w:rPr>
        <w:t>ъекта, а низшего</w:t>
      </w:r>
      <w:r w:rsidR="00916B8F" w:rsidRPr="00EE0FE8">
        <w:rPr>
          <w:rFonts w:ascii="Times New Roman" w:hAnsi="Times New Roman" w:cs="Times New Roman"/>
          <w:sz w:val="28"/>
          <w:szCs w:val="28"/>
          <w:lang w:bidi="ru-RU"/>
        </w:rPr>
        <w:t xml:space="preserve"> – </w:t>
      </w:r>
      <w:r w:rsidR="00682C73" w:rsidRPr="00EE0FE8">
        <w:rPr>
          <w:rFonts w:ascii="Times New Roman" w:hAnsi="Times New Roman" w:cs="Times New Roman"/>
          <w:sz w:val="28"/>
          <w:szCs w:val="28"/>
          <w:lang w:bidi="ru-RU"/>
        </w:rPr>
        <w:t>о наименьшей</w:t>
      </w:r>
      <w:r w:rsidR="00916B8F" w:rsidRPr="00EE0FE8">
        <w:rPr>
          <w:rFonts w:ascii="Times New Roman" w:hAnsi="Times New Roman" w:cs="Times New Roman"/>
          <w:sz w:val="28"/>
          <w:szCs w:val="28"/>
          <w:lang w:bidi="ru-RU"/>
        </w:rPr>
        <w:t>;</w:t>
      </w:r>
    </w:p>
    <w:p w:rsidR="009757AF" w:rsidRPr="00EE0FE8" w:rsidRDefault="00380BC8" w:rsidP="001417B1">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и</w:t>
      </w:r>
      <w:r w:rsidR="00954827" w:rsidRPr="00EE0FE8">
        <w:rPr>
          <w:rFonts w:ascii="Times New Roman" w:hAnsi="Times New Roman" w:cs="Times New Roman"/>
          <w:sz w:val="28"/>
          <w:szCs w:val="28"/>
          <w:lang w:bidi="ru-RU"/>
        </w:rPr>
        <w:t xml:space="preserve">нформация об оценке подконтрольного субъекта </w:t>
      </w:r>
      <w:r w:rsidR="00916B8F" w:rsidRPr="00EE0FE8">
        <w:rPr>
          <w:rFonts w:ascii="Times New Roman" w:hAnsi="Times New Roman" w:cs="Times New Roman"/>
          <w:sz w:val="28"/>
          <w:szCs w:val="28"/>
          <w:lang w:bidi="ru-RU"/>
        </w:rPr>
        <w:t xml:space="preserve">предоставляется </w:t>
      </w:r>
      <w:r w:rsidRPr="00EE0FE8">
        <w:rPr>
          <w:rFonts w:ascii="Times New Roman" w:hAnsi="Times New Roman" w:cs="Times New Roman"/>
          <w:sz w:val="28"/>
          <w:szCs w:val="28"/>
          <w:lang w:bidi="ru-RU"/>
        </w:rPr>
        <w:t xml:space="preserve">любым </w:t>
      </w:r>
      <w:r w:rsidR="00916B8F" w:rsidRPr="00EE0FE8">
        <w:rPr>
          <w:rFonts w:ascii="Times New Roman" w:hAnsi="Times New Roman" w:cs="Times New Roman"/>
          <w:sz w:val="28"/>
          <w:szCs w:val="28"/>
          <w:lang w:bidi="ru-RU"/>
        </w:rPr>
        <w:t xml:space="preserve">заинтересованным лицам </w:t>
      </w:r>
      <w:r w:rsidRPr="00EE0FE8">
        <w:rPr>
          <w:rFonts w:ascii="Times New Roman" w:hAnsi="Times New Roman" w:cs="Times New Roman"/>
          <w:sz w:val="28"/>
          <w:szCs w:val="28"/>
          <w:lang w:bidi="ru-RU"/>
        </w:rPr>
        <w:t>через</w:t>
      </w:r>
      <w:r w:rsidR="00916B8F"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размещаемый на официальном сайте контрольно-надзорного органа специальный электронный сервис путем</w:t>
      </w:r>
      <w:r w:rsidR="009757AF" w:rsidRPr="00EE0FE8">
        <w:rPr>
          <w:rFonts w:ascii="Times New Roman" w:hAnsi="Times New Roman" w:cs="Times New Roman"/>
          <w:sz w:val="28"/>
          <w:szCs w:val="28"/>
          <w:lang w:bidi="ru-RU"/>
        </w:rPr>
        <w:t xml:space="preserve"> заполнения</w:t>
      </w:r>
      <w:r w:rsidR="00916B8F" w:rsidRPr="00EE0FE8">
        <w:rPr>
          <w:rFonts w:ascii="Times New Roman" w:hAnsi="Times New Roman" w:cs="Times New Roman"/>
          <w:sz w:val="28"/>
          <w:szCs w:val="28"/>
          <w:lang w:bidi="ru-RU"/>
        </w:rPr>
        <w:t xml:space="preserve"> пользователем минимально необходимых реквизитов подконтрольного субъект</w:t>
      </w:r>
      <w:r w:rsidRPr="00EE0FE8">
        <w:rPr>
          <w:rFonts w:ascii="Times New Roman" w:hAnsi="Times New Roman" w:cs="Times New Roman"/>
          <w:sz w:val="28"/>
          <w:szCs w:val="28"/>
          <w:lang w:bidi="ru-RU"/>
        </w:rPr>
        <w:t>а;</w:t>
      </w:r>
    </w:p>
    <w:p w:rsidR="009757AF" w:rsidRPr="00EE0FE8" w:rsidRDefault="009757AF" w:rsidP="001417B1">
      <w:pPr>
        <w:spacing w:after="0" w:line="360" w:lineRule="auto"/>
        <w:ind w:firstLine="709"/>
        <w:jc w:val="both"/>
        <w:rPr>
          <w:rFonts w:ascii="Times New Roman" w:hAnsi="Times New Roman" w:cs="Times New Roman"/>
          <w:sz w:val="27"/>
          <w:szCs w:val="27"/>
        </w:rPr>
      </w:pPr>
      <w:r w:rsidRPr="00EE0FE8">
        <w:rPr>
          <w:rFonts w:ascii="Times New Roman" w:hAnsi="Times New Roman" w:cs="Times New Roman"/>
          <w:sz w:val="28"/>
          <w:szCs w:val="28"/>
          <w:lang w:bidi="ru-RU"/>
        </w:rPr>
        <w:t xml:space="preserve">кроме того, в целях информирования об оценке подконтрольных субъектов всех заинтересованных лиц контрольно-надзорный орган </w:t>
      </w:r>
      <w:r w:rsidRPr="00EE0FE8">
        <w:rPr>
          <w:rFonts w:ascii="Times New Roman" w:hAnsi="Times New Roman" w:cs="Times New Roman"/>
          <w:sz w:val="27"/>
          <w:szCs w:val="27"/>
        </w:rPr>
        <w:t xml:space="preserve">выпускает специальные наклейки (стикеры, вывески) с указанием категории подконтрольного субъекта, присвоенной по результатам </w:t>
      </w:r>
      <w:r w:rsidR="009551FB" w:rsidRPr="00EE0FE8">
        <w:rPr>
          <w:rFonts w:ascii="Times New Roman" w:hAnsi="Times New Roman" w:cs="Times New Roman"/>
          <w:sz w:val="27"/>
          <w:szCs w:val="27"/>
        </w:rPr>
        <w:t xml:space="preserve">оценки; </w:t>
      </w:r>
      <w:r w:rsidRPr="00EE0FE8">
        <w:rPr>
          <w:rFonts w:ascii="Times New Roman" w:hAnsi="Times New Roman" w:cs="Times New Roman"/>
          <w:sz w:val="27"/>
          <w:szCs w:val="27"/>
        </w:rPr>
        <w:t xml:space="preserve"> </w:t>
      </w:r>
      <w:r w:rsidR="009551FB" w:rsidRPr="00EE0FE8">
        <w:rPr>
          <w:rFonts w:ascii="Times New Roman" w:hAnsi="Times New Roman" w:cs="Times New Roman"/>
          <w:sz w:val="27"/>
          <w:szCs w:val="27"/>
        </w:rPr>
        <w:t xml:space="preserve">такие наклейки (стикеры, вывески) </w:t>
      </w:r>
      <w:r w:rsidRPr="00EE0FE8">
        <w:rPr>
          <w:rFonts w:ascii="Times New Roman" w:hAnsi="Times New Roman" w:cs="Times New Roman"/>
          <w:sz w:val="27"/>
          <w:szCs w:val="27"/>
        </w:rPr>
        <w:t xml:space="preserve"> могут предоставляться подконтрольному субъекту как непосредственно при проведении проверки, так и в территориальных подразделениях </w:t>
      </w:r>
      <w:r w:rsidR="009551FB" w:rsidRPr="00EE0FE8">
        <w:rPr>
          <w:rFonts w:ascii="Times New Roman" w:hAnsi="Times New Roman" w:cs="Times New Roman"/>
          <w:sz w:val="27"/>
          <w:szCs w:val="27"/>
        </w:rPr>
        <w:t>контрольно-надзорного органа;</w:t>
      </w:r>
    </w:p>
    <w:p w:rsidR="00565FBF" w:rsidRPr="00EE0FE8" w:rsidRDefault="00565FBF" w:rsidP="001417B1">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9757AF" w:rsidRPr="00EE0FE8" w:rsidTr="00565FBF">
        <w:tc>
          <w:tcPr>
            <w:tcW w:w="5000" w:type="pct"/>
          </w:tcPr>
          <w:p w:rsidR="009757AF" w:rsidRPr="00EE0FE8" w:rsidRDefault="009757AF" w:rsidP="00565FBF">
            <w:pPr>
              <w:pStyle w:val="a6"/>
              <w:spacing w:line="276" w:lineRule="auto"/>
              <w:ind w:left="0"/>
              <w:jc w:val="both"/>
              <w:rPr>
                <w:rFonts w:ascii="Times New Roman" w:hAnsi="Times New Roman" w:cs="Times New Roman"/>
                <w:i/>
                <w:sz w:val="28"/>
                <w:szCs w:val="28"/>
              </w:rPr>
            </w:pPr>
            <w:r w:rsidRPr="00EE0FE8">
              <w:rPr>
                <w:rFonts w:ascii="Times New Roman" w:hAnsi="Times New Roman"/>
                <w:i/>
                <w:sz w:val="28"/>
                <w:szCs w:val="28"/>
                <w:u w:val="single"/>
              </w:rPr>
              <w:t>Пример</w:t>
            </w:r>
            <w:r w:rsidRPr="00EE0FE8">
              <w:rPr>
                <w:rFonts w:ascii="Times New Roman" w:hAnsi="Times New Roman" w:cs="Times New Roman"/>
                <w:i/>
                <w:sz w:val="28"/>
                <w:szCs w:val="28"/>
              </w:rPr>
              <w:t xml:space="preserve">. Рейтинг гигиены продуктов питания (Food Hygiene Rating) является системой оценки пищевой гигиены для мест общественного питания и продавцов продуктов питания. Рейтинг составляется по результатам проверок, проведенных в сфере гигиены продуктов питания. Результаты проверок и рейтинг компаний находятся в свободном доступе. Каждый потребитель может использовать данные рейтинга для выбора места общественного питания или продуктового магазина. Высокая оценка в рейтинге гарантирует высокое качество и безопасность продуктов питания в том или ином заведении. </w:t>
            </w:r>
          </w:p>
          <w:p w:rsidR="009757AF" w:rsidRPr="00EE0FE8" w:rsidRDefault="009757AF" w:rsidP="00565FBF">
            <w:pPr>
              <w:pStyle w:val="a6"/>
              <w:spacing w:line="276" w:lineRule="auto"/>
              <w:ind w:left="0"/>
              <w:jc w:val="both"/>
              <w:rPr>
                <w:rFonts w:ascii="Times New Roman" w:hAnsi="Times New Roman" w:cs="Times New Roman"/>
                <w:i/>
                <w:sz w:val="28"/>
                <w:szCs w:val="28"/>
              </w:rPr>
            </w:pPr>
            <w:r w:rsidRPr="00EE0FE8">
              <w:rPr>
                <w:rFonts w:ascii="Times New Roman" w:hAnsi="Times New Roman" w:cs="Times New Roman"/>
                <w:i/>
                <w:sz w:val="28"/>
                <w:szCs w:val="28"/>
              </w:rPr>
              <w:t>Данная система реализуется правительством Великобритании при содействии британского Агентства по стандартизации продуктов питания Food Standards Agency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xml:space="preserve">). </w:t>
            </w:r>
          </w:p>
          <w:p w:rsidR="009757AF" w:rsidRPr="00EE0FE8" w:rsidRDefault="009757AF" w:rsidP="00565FBF">
            <w:pPr>
              <w:pStyle w:val="a6"/>
              <w:spacing w:line="276" w:lineRule="auto"/>
              <w:ind w:left="0"/>
              <w:jc w:val="both"/>
              <w:rPr>
                <w:rFonts w:ascii="Times New Roman" w:hAnsi="Times New Roman" w:cs="Times New Roman"/>
                <w:i/>
                <w:sz w:val="28"/>
                <w:szCs w:val="28"/>
              </w:rPr>
            </w:pPr>
          </w:p>
          <w:p w:rsidR="009757AF" w:rsidRPr="00EE0FE8" w:rsidRDefault="009757AF" w:rsidP="00565FBF">
            <w:pPr>
              <w:pStyle w:val="a6"/>
              <w:spacing w:line="276" w:lineRule="auto"/>
              <w:ind w:left="0"/>
              <w:jc w:val="both"/>
              <w:rPr>
                <w:rFonts w:ascii="Times New Roman" w:hAnsi="Times New Roman" w:cs="Times New Roman"/>
                <w:i/>
                <w:sz w:val="28"/>
                <w:szCs w:val="28"/>
              </w:rPr>
            </w:pPr>
            <w:r w:rsidRPr="00EE0FE8">
              <w:rPr>
                <w:rFonts w:ascii="Times New Roman" w:hAnsi="Times New Roman" w:cs="Times New Roman"/>
                <w:i/>
                <w:sz w:val="28"/>
                <w:szCs w:val="28"/>
              </w:rPr>
              <w:t>В рамках рейтинга компании может быть присвоена категория от 0-5. Категория 5 является наивысшей и присваивается компаниям, чьи стандарты пищевой гигиены не только соответствуют минимальным требованиям законодательства, но и превосходят их.</w:t>
            </w:r>
          </w:p>
          <w:p w:rsidR="009757AF" w:rsidRPr="00EE0FE8" w:rsidRDefault="009757AF" w:rsidP="00565FBF">
            <w:pPr>
              <w:pStyle w:val="a6"/>
              <w:spacing w:line="276" w:lineRule="auto"/>
              <w:ind w:left="0"/>
              <w:jc w:val="both"/>
              <w:rPr>
                <w:rFonts w:ascii="Times New Roman" w:hAnsi="Times New Roman" w:cs="Times New Roman"/>
                <w:i/>
                <w:sz w:val="28"/>
                <w:szCs w:val="28"/>
              </w:rPr>
            </w:pPr>
          </w:p>
          <w:p w:rsidR="009757AF" w:rsidRPr="00EE0FE8" w:rsidRDefault="009757AF" w:rsidP="00565FBF">
            <w:pPr>
              <w:pStyle w:val="a6"/>
              <w:spacing w:line="276" w:lineRule="auto"/>
              <w:ind w:left="0"/>
              <w:jc w:val="both"/>
              <w:rPr>
                <w:rFonts w:ascii="Times New Roman" w:hAnsi="Times New Roman" w:cs="Times New Roman"/>
                <w:i/>
                <w:sz w:val="28"/>
                <w:szCs w:val="28"/>
              </w:rPr>
            </w:pPr>
            <w:r w:rsidRPr="00EE0FE8">
              <w:rPr>
                <w:rFonts w:ascii="Times New Roman" w:hAnsi="Times New Roman" w:cs="Times New Roman"/>
                <w:i/>
                <w:sz w:val="28"/>
                <w:szCs w:val="28"/>
              </w:rPr>
              <w:t>Присвоение категории происходит на основании оценки следующих критериев:</w:t>
            </w:r>
          </w:p>
          <w:p w:rsidR="009757AF" w:rsidRPr="00EE0FE8"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w:t>
            </w:r>
            <w:r w:rsidR="009757AF" w:rsidRPr="00EE0FE8">
              <w:rPr>
                <w:rFonts w:ascii="Times New Roman" w:hAnsi="Times New Roman" w:cs="Times New Roman"/>
                <w:i/>
                <w:sz w:val="28"/>
                <w:szCs w:val="28"/>
                <w:lang w:eastAsia="ru-RU"/>
              </w:rPr>
              <w:t>асколько соблюдаются стандарты гигиены при производстве, приготовлении и хранени</w:t>
            </w:r>
            <w:r w:rsidRPr="00EE0FE8">
              <w:rPr>
                <w:rFonts w:ascii="Times New Roman" w:hAnsi="Times New Roman" w:cs="Times New Roman"/>
                <w:i/>
                <w:sz w:val="28"/>
                <w:szCs w:val="28"/>
                <w:lang w:eastAsia="ru-RU"/>
              </w:rPr>
              <w:t>и пищи и продуктов питания; т</w:t>
            </w:r>
            <w:r w:rsidR="009757AF" w:rsidRPr="00EE0FE8">
              <w:rPr>
                <w:rFonts w:ascii="Times New Roman" w:hAnsi="Times New Roman" w:cs="Times New Roman"/>
                <w:i/>
                <w:sz w:val="28"/>
                <w:szCs w:val="28"/>
                <w:lang w:eastAsia="ru-RU"/>
              </w:rPr>
              <w:t>акже выясняется, какие меры принимаются</w:t>
            </w:r>
            <w:r w:rsidRPr="00EE0FE8">
              <w:rPr>
                <w:rFonts w:ascii="Times New Roman" w:hAnsi="Times New Roman" w:cs="Times New Roman"/>
                <w:i/>
                <w:sz w:val="28"/>
                <w:szCs w:val="28"/>
                <w:lang w:eastAsia="ru-RU"/>
              </w:rPr>
              <w:t xml:space="preserve"> подконтрольными субъектами </w:t>
            </w:r>
            <w:r w:rsidR="009757AF" w:rsidRPr="00EE0FE8">
              <w:rPr>
                <w:rFonts w:ascii="Times New Roman" w:hAnsi="Times New Roman" w:cs="Times New Roman"/>
                <w:i/>
                <w:sz w:val="28"/>
                <w:szCs w:val="28"/>
                <w:lang w:eastAsia="ru-RU"/>
              </w:rPr>
              <w:t>по предотвращению заражения продуктов и пищи опасными бактериями;</w:t>
            </w:r>
          </w:p>
          <w:p w:rsidR="009757AF" w:rsidRPr="00EE0FE8"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w:t>
            </w:r>
            <w:r w:rsidR="009757AF" w:rsidRPr="00EE0FE8">
              <w:rPr>
                <w:rFonts w:ascii="Times New Roman" w:hAnsi="Times New Roman" w:cs="Times New Roman"/>
                <w:i/>
                <w:sz w:val="28"/>
                <w:szCs w:val="28"/>
                <w:lang w:eastAsia="ru-RU"/>
              </w:rPr>
              <w:t>остояние помещения, включая чистоту, освещение, вентиляцию, оборудование, отсутствие насекомых и грызунов;</w:t>
            </w:r>
          </w:p>
          <w:p w:rsidR="009757AF" w:rsidRPr="00EE0FE8" w:rsidRDefault="00565FBF"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с</w:t>
            </w:r>
            <w:r w:rsidR="009757AF" w:rsidRPr="00EE0FE8">
              <w:rPr>
                <w:rFonts w:ascii="Times New Roman" w:hAnsi="Times New Roman" w:cs="Times New Roman"/>
                <w:i/>
                <w:sz w:val="28"/>
                <w:szCs w:val="28"/>
                <w:lang w:eastAsia="ru-RU"/>
              </w:rPr>
              <w:t>остояние и эффективность систем контроля качества на предприятии.</w:t>
            </w:r>
          </w:p>
          <w:p w:rsidR="009757AF" w:rsidRPr="00EE0FE8"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EE0FE8">
              <w:rPr>
                <w:rFonts w:eastAsiaTheme="minorHAnsi"/>
                <w:i/>
                <w:sz w:val="28"/>
                <w:szCs w:val="28"/>
                <w:lang w:eastAsia="en-US"/>
              </w:rPr>
              <w:t xml:space="preserve">Все организации, которые получают рейтинг 3-5 </w:t>
            </w:r>
            <w:r w:rsidR="00565FBF" w:rsidRPr="00EE0FE8">
              <w:rPr>
                <w:rFonts w:eastAsiaTheme="minorHAnsi"/>
                <w:i/>
                <w:sz w:val="28"/>
                <w:szCs w:val="28"/>
                <w:lang w:eastAsia="en-US"/>
              </w:rPr>
              <w:t>считаются</w:t>
            </w:r>
            <w:r w:rsidRPr="00EE0FE8">
              <w:rPr>
                <w:rFonts w:eastAsiaTheme="minorHAnsi"/>
                <w:i/>
                <w:sz w:val="28"/>
                <w:szCs w:val="28"/>
                <w:lang w:eastAsia="en-US"/>
              </w:rPr>
              <w:t xml:space="preserve"> </w:t>
            </w:r>
            <w:r w:rsidR="00565FBF" w:rsidRPr="00EE0FE8">
              <w:rPr>
                <w:rFonts w:eastAsiaTheme="minorHAnsi"/>
                <w:i/>
                <w:sz w:val="28"/>
                <w:szCs w:val="28"/>
                <w:lang w:eastAsia="en-US"/>
              </w:rPr>
              <w:t>«в</w:t>
            </w:r>
            <w:r w:rsidRPr="00EE0FE8">
              <w:rPr>
                <w:rFonts w:eastAsiaTheme="minorHAnsi"/>
                <w:i/>
                <w:sz w:val="28"/>
                <w:szCs w:val="28"/>
                <w:lang w:eastAsia="en-US"/>
              </w:rPr>
              <w:t xml:space="preserve"> полной мере соответствующими заведениями» (Broadly Com</w:t>
            </w:r>
            <w:r w:rsidRPr="00EE0FE8">
              <w:rPr>
                <w:rFonts w:eastAsiaTheme="minorHAnsi"/>
                <w:i/>
                <w:sz w:val="28"/>
                <w:szCs w:val="28"/>
                <w:lang w:val="en-US" w:eastAsia="en-US"/>
              </w:rPr>
              <w:t>p</w:t>
            </w:r>
            <w:r w:rsidRPr="00EE0FE8">
              <w:rPr>
                <w:rFonts w:eastAsiaTheme="minorHAnsi"/>
                <w:i/>
                <w:sz w:val="28"/>
                <w:szCs w:val="28"/>
                <w:lang w:eastAsia="en-US"/>
              </w:rPr>
              <w:t>liant Premises). Это означает, что, как минимум, они соответствуют всем требованиям законодательства. Рей</w:t>
            </w:r>
            <w:r w:rsidR="00565FBF" w:rsidRPr="00EE0FE8">
              <w:rPr>
                <w:rFonts w:eastAsiaTheme="minorHAnsi"/>
                <w:i/>
                <w:sz w:val="28"/>
                <w:szCs w:val="28"/>
                <w:lang w:eastAsia="en-US"/>
              </w:rPr>
              <w:t>тинг 0-2 подразумевает, что организация допускает</w:t>
            </w:r>
            <w:r w:rsidRPr="00EE0FE8">
              <w:rPr>
                <w:rFonts w:eastAsiaTheme="minorHAnsi"/>
                <w:i/>
                <w:sz w:val="28"/>
                <w:szCs w:val="28"/>
                <w:lang w:eastAsia="en-US"/>
              </w:rPr>
              <w:t xml:space="preserve"> нарушения закон</w:t>
            </w:r>
            <w:r w:rsidR="00BB7797" w:rsidRPr="00EE0FE8">
              <w:rPr>
                <w:rFonts w:eastAsiaTheme="minorHAnsi"/>
                <w:i/>
                <w:sz w:val="28"/>
                <w:szCs w:val="28"/>
                <w:lang w:eastAsia="en-US"/>
              </w:rPr>
              <w:t>одательства и требуется принять</w:t>
            </w:r>
            <w:r w:rsidRPr="00EE0FE8">
              <w:rPr>
                <w:rFonts w:eastAsiaTheme="minorHAnsi"/>
                <w:i/>
                <w:sz w:val="28"/>
                <w:szCs w:val="28"/>
                <w:lang w:eastAsia="en-US"/>
              </w:rPr>
              <w:t xml:space="preserve"> мер по их устранению.</w:t>
            </w:r>
          </w:p>
          <w:p w:rsidR="009757AF" w:rsidRPr="00EE0FE8"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EE0FE8">
              <w:rPr>
                <w:rFonts w:eastAsiaTheme="minorHAnsi"/>
                <w:i/>
                <w:sz w:val="28"/>
                <w:szCs w:val="28"/>
                <w:lang w:eastAsia="en-US"/>
              </w:rPr>
              <w:t xml:space="preserve">На официальном сайте </w:t>
            </w:r>
            <w:r w:rsidRPr="00EE0FE8">
              <w:rPr>
                <w:rFonts w:eastAsiaTheme="minorHAnsi"/>
                <w:i/>
                <w:sz w:val="28"/>
                <w:szCs w:val="28"/>
                <w:lang w:val="en-US" w:eastAsia="en-US"/>
              </w:rPr>
              <w:t>FSA</w:t>
            </w:r>
            <w:r w:rsidRPr="00EE0FE8">
              <w:rPr>
                <w:rFonts w:eastAsiaTheme="minorHAnsi"/>
                <w:i/>
                <w:sz w:val="28"/>
                <w:szCs w:val="28"/>
                <w:lang w:eastAsia="en-US"/>
              </w:rPr>
              <w:t>, помимо текстовых пояснений</w:t>
            </w:r>
            <w:r w:rsidR="00BB7797" w:rsidRPr="00EE0FE8">
              <w:rPr>
                <w:rFonts w:eastAsiaTheme="minorHAnsi"/>
                <w:i/>
                <w:sz w:val="28"/>
                <w:szCs w:val="28"/>
                <w:lang w:eastAsia="en-US"/>
              </w:rPr>
              <w:t>,</w:t>
            </w:r>
            <w:r w:rsidRPr="00EE0FE8">
              <w:rPr>
                <w:rFonts w:eastAsiaTheme="minorHAnsi"/>
                <w:i/>
                <w:sz w:val="28"/>
                <w:szCs w:val="28"/>
                <w:lang w:eastAsia="en-US"/>
              </w:rPr>
              <w:t xml:space="preserve"> размещена краткая видео-инструкция, иллюстрирующая пользователям основные принципы функционирования и использования рейтинга.</w:t>
            </w:r>
          </w:p>
          <w:p w:rsidR="009757AF" w:rsidRPr="00EE0FE8" w:rsidRDefault="001E4EF1"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EE0FE8">
              <w:rPr>
                <w:rFonts w:eastAsiaTheme="minorHAnsi"/>
                <w:i/>
                <w:sz w:val="28"/>
                <w:szCs w:val="28"/>
                <w:lang w:eastAsia="en-US"/>
              </w:rPr>
              <w:t>К</w:t>
            </w:r>
            <w:r w:rsidR="009757AF" w:rsidRPr="00EE0FE8">
              <w:rPr>
                <w:rFonts w:eastAsiaTheme="minorHAnsi"/>
                <w:i/>
                <w:sz w:val="28"/>
                <w:szCs w:val="28"/>
                <w:lang w:eastAsia="en-US"/>
              </w:rPr>
              <w:t>омпании, ко</w:t>
            </w:r>
            <w:r w:rsidRPr="00EE0FE8">
              <w:rPr>
                <w:rFonts w:eastAsiaTheme="minorHAnsi"/>
                <w:i/>
                <w:sz w:val="28"/>
                <w:szCs w:val="28"/>
                <w:lang w:eastAsia="en-US"/>
              </w:rPr>
              <w:t>торым присваивается определенное место в</w:t>
            </w:r>
            <w:r w:rsidR="009757AF" w:rsidRPr="00EE0FE8">
              <w:rPr>
                <w:rFonts w:eastAsiaTheme="minorHAnsi"/>
                <w:i/>
                <w:sz w:val="28"/>
                <w:szCs w:val="28"/>
                <w:lang w:eastAsia="en-US"/>
              </w:rPr>
              <w:t xml:space="preserve"> рейтинг</w:t>
            </w:r>
            <w:r w:rsidRPr="00EE0FE8">
              <w:rPr>
                <w:rFonts w:eastAsiaTheme="minorHAnsi"/>
                <w:i/>
                <w:sz w:val="28"/>
                <w:szCs w:val="28"/>
                <w:lang w:eastAsia="en-US"/>
              </w:rPr>
              <w:t>е</w:t>
            </w:r>
            <w:r w:rsidR="009757AF" w:rsidRPr="00EE0FE8">
              <w:rPr>
                <w:rFonts w:eastAsiaTheme="minorHAnsi"/>
                <w:i/>
                <w:sz w:val="28"/>
                <w:szCs w:val="28"/>
                <w:lang w:eastAsia="en-US"/>
              </w:rPr>
              <w:t>, могут официально размещать на фасадах св</w:t>
            </w:r>
            <w:r w:rsidR="00BB7797" w:rsidRPr="00EE0FE8">
              <w:rPr>
                <w:rFonts w:eastAsiaTheme="minorHAnsi"/>
                <w:i/>
                <w:sz w:val="28"/>
                <w:szCs w:val="28"/>
                <w:lang w:eastAsia="en-US"/>
              </w:rPr>
              <w:t>оих заведений специальные</w:t>
            </w:r>
            <w:r w:rsidR="009757AF" w:rsidRPr="00EE0FE8">
              <w:rPr>
                <w:rFonts w:eastAsiaTheme="minorHAnsi"/>
                <w:i/>
                <w:sz w:val="28"/>
                <w:szCs w:val="28"/>
                <w:lang w:eastAsia="en-US"/>
              </w:rPr>
              <w:t xml:space="preserve"> наклейки, отражающие</w:t>
            </w:r>
            <w:r w:rsidRPr="00EE0FE8">
              <w:rPr>
                <w:rFonts w:eastAsiaTheme="minorHAnsi"/>
                <w:i/>
                <w:sz w:val="28"/>
                <w:szCs w:val="28"/>
                <w:lang w:eastAsia="en-US"/>
              </w:rPr>
              <w:t xml:space="preserve"> соответствующую информацию</w:t>
            </w:r>
            <w:r w:rsidR="009757AF" w:rsidRPr="00EE0FE8">
              <w:rPr>
                <w:rFonts w:eastAsiaTheme="minorHAnsi"/>
                <w:i/>
                <w:sz w:val="28"/>
                <w:szCs w:val="28"/>
                <w:lang w:eastAsia="en-US"/>
              </w:rPr>
              <w:t>. Таким образом</w:t>
            </w:r>
            <w:r w:rsidR="00BB7797" w:rsidRPr="00EE0FE8">
              <w:rPr>
                <w:rFonts w:eastAsiaTheme="minorHAnsi"/>
                <w:i/>
                <w:sz w:val="28"/>
                <w:szCs w:val="28"/>
                <w:lang w:eastAsia="en-US"/>
              </w:rPr>
              <w:t>,</w:t>
            </w:r>
            <w:r w:rsidR="009757AF" w:rsidRPr="00EE0FE8">
              <w:rPr>
                <w:rFonts w:eastAsiaTheme="minorHAnsi"/>
                <w:i/>
                <w:sz w:val="28"/>
                <w:szCs w:val="28"/>
                <w:lang w:eastAsia="en-US"/>
              </w:rPr>
              <w:t xml:space="preserve"> любой потребитель получает набор инструментов, позволяющих выбрать заведение, соответствующее всем требованиям законодательства в сфере продуктов питания.</w:t>
            </w:r>
          </w:p>
          <w:p w:rsidR="009757AF" w:rsidRPr="00EE0FE8" w:rsidRDefault="009757AF" w:rsidP="00565FBF">
            <w:pPr>
              <w:pStyle w:val="af"/>
              <w:shd w:val="clear" w:color="auto" w:fill="FFFFFF"/>
              <w:spacing w:before="153" w:beforeAutospacing="0" w:after="153" w:afterAutospacing="0" w:line="313" w:lineRule="atLeast"/>
              <w:jc w:val="both"/>
              <w:rPr>
                <w:rFonts w:eastAsiaTheme="minorHAnsi"/>
                <w:i/>
                <w:sz w:val="28"/>
                <w:szCs w:val="28"/>
                <w:lang w:eastAsia="en-US"/>
              </w:rPr>
            </w:pPr>
            <w:r w:rsidRPr="00EE0FE8">
              <w:rPr>
                <w:rFonts w:eastAsiaTheme="minorHAnsi"/>
                <w:i/>
                <w:sz w:val="28"/>
                <w:szCs w:val="28"/>
                <w:lang w:eastAsia="en-US"/>
              </w:rPr>
              <w:t>На картинке ниже приведен пример того, как</w:t>
            </w:r>
            <w:r w:rsidR="00BB7797" w:rsidRPr="00EE0FE8">
              <w:rPr>
                <w:rFonts w:eastAsiaTheme="minorHAnsi"/>
                <w:i/>
                <w:sz w:val="28"/>
                <w:szCs w:val="28"/>
                <w:lang w:eastAsia="en-US"/>
              </w:rPr>
              <w:t xml:space="preserve"> непосредственно выглядит подобная</w:t>
            </w:r>
            <w:r w:rsidRPr="00EE0FE8">
              <w:rPr>
                <w:rFonts w:eastAsiaTheme="minorHAnsi"/>
                <w:i/>
                <w:sz w:val="28"/>
                <w:szCs w:val="28"/>
                <w:lang w:eastAsia="en-US"/>
              </w:rPr>
              <w:t xml:space="preserve"> наклейка.</w:t>
            </w:r>
          </w:p>
          <w:p w:rsidR="009757AF" w:rsidRPr="00EE0FE8" w:rsidRDefault="009757AF" w:rsidP="00565FBF">
            <w:pPr>
              <w:pStyle w:val="af"/>
              <w:shd w:val="clear" w:color="auto" w:fill="FFFFFF"/>
              <w:spacing w:before="153" w:beforeAutospacing="0" w:after="153" w:afterAutospacing="0" w:line="313" w:lineRule="atLeast"/>
              <w:jc w:val="center"/>
              <w:rPr>
                <w:rFonts w:ascii="Arial" w:eastAsiaTheme="minorEastAsia" w:hAnsi="Arial" w:cs="Arial"/>
                <w:sz w:val="28"/>
                <w:szCs w:val="28"/>
              </w:rPr>
            </w:pPr>
            <w:r w:rsidRPr="00EE0FE8">
              <w:rPr>
                <w:rFonts w:ascii="Arial" w:eastAsiaTheme="minorEastAsia" w:hAnsi="Arial" w:cs="Arial"/>
                <w:noProof/>
                <w:sz w:val="28"/>
                <w:szCs w:val="28"/>
              </w:rPr>
              <w:drawing>
                <wp:inline distT="0" distB="0" distL="0" distR="0">
                  <wp:extent cx="1905000" cy="1352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aign-fhrs.jpg"/>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905000" cy="1352550"/>
                          </a:xfrm>
                          <a:prstGeom prst="rect">
                            <a:avLst/>
                          </a:prstGeom>
                        </pic:spPr>
                      </pic:pic>
                    </a:graphicData>
                  </a:graphic>
                </wp:inline>
              </w:drawing>
            </w:r>
          </w:p>
        </w:tc>
      </w:tr>
      <w:tr w:rsidR="009757AF" w:rsidRPr="00EE0FE8" w:rsidTr="00565FBF">
        <w:tc>
          <w:tcPr>
            <w:tcW w:w="5000" w:type="pct"/>
          </w:tcPr>
          <w:p w:rsidR="009757AF" w:rsidRPr="00EE0FE8" w:rsidRDefault="009757AF" w:rsidP="00565FBF">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Описание Рейтинга гигиены продуктов питания приведено по ссылке</w:t>
            </w:r>
            <w:r w:rsidRPr="00EE0FE8">
              <w:rPr>
                <w:rStyle w:val="ab"/>
                <w:rFonts w:ascii="Times New Roman" w:hAnsi="Times New Roman" w:cs="Times New Roman"/>
                <w:i/>
                <w:color w:val="auto"/>
                <w:sz w:val="28"/>
                <w:szCs w:val="28"/>
                <w:lang w:eastAsia="ru-RU"/>
              </w:rPr>
              <w:t>:</w:t>
            </w:r>
          </w:p>
          <w:p w:rsidR="009757AF" w:rsidRPr="00EE0FE8" w:rsidRDefault="00C01F38" w:rsidP="00565FBF">
            <w:pPr>
              <w:spacing w:before="120" w:after="120" w:line="276" w:lineRule="auto"/>
              <w:jc w:val="both"/>
              <w:rPr>
                <w:rStyle w:val="ab"/>
                <w:rFonts w:ascii="Times New Roman" w:hAnsi="Times New Roman" w:cs="Times New Roman"/>
                <w:i/>
                <w:color w:val="auto"/>
                <w:sz w:val="28"/>
                <w:szCs w:val="28"/>
              </w:rPr>
            </w:pPr>
            <w:hyperlink r:id="rId65" w:history="1">
              <w:r w:rsidR="009757AF" w:rsidRPr="00EE0FE8">
                <w:rPr>
                  <w:rStyle w:val="ab"/>
                  <w:rFonts w:ascii="Times New Roman" w:hAnsi="Times New Roman" w:cs="Times New Roman"/>
                  <w:i/>
                  <w:color w:val="auto"/>
                  <w:sz w:val="28"/>
                  <w:szCs w:val="28"/>
                </w:rPr>
                <w:t>https://www.food.gov.uk/multimedia/hygiene-rating-schemes/ratings-find-out-more-en</w:t>
              </w:r>
            </w:hyperlink>
          </w:p>
          <w:p w:rsidR="009757AF" w:rsidRPr="00EE0FE8" w:rsidRDefault="009757AF" w:rsidP="00565FBF">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Видеоролик, наглядно поясняющий назначение и основные принципы рейтинга, приведен по ссылке:</w:t>
            </w:r>
          </w:p>
          <w:p w:rsidR="009757AF" w:rsidRPr="00EE0FE8" w:rsidRDefault="00C01F38" w:rsidP="00565FBF">
            <w:pPr>
              <w:spacing w:before="120" w:after="120" w:line="276" w:lineRule="auto"/>
              <w:jc w:val="both"/>
              <w:rPr>
                <w:rFonts w:ascii="Times New Roman" w:hAnsi="Times New Roman" w:cs="Times New Roman"/>
                <w:i/>
                <w:sz w:val="28"/>
                <w:szCs w:val="28"/>
                <w:u w:val="single"/>
              </w:rPr>
            </w:pPr>
            <w:hyperlink r:id="rId66" w:history="1">
              <w:r w:rsidR="009757AF" w:rsidRPr="00EE0FE8">
                <w:rPr>
                  <w:rStyle w:val="ab"/>
                  <w:rFonts w:ascii="Times New Roman" w:hAnsi="Times New Roman" w:cs="Times New Roman"/>
                  <w:i/>
                  <w:color w:val="auto"/>
                  <w:sz w:val="28"/>
                  <w:szCs w:val="28"/>
                </w:rPr>
                <w:t>https://youtu.be/fLbhpNzEoiQ</w:t>
              </w:r>
            </w:hyperlink>
          </w:p>
        </w:tc>
      </w:tr>
    </w:tbl>
    <w:p w:rsidR="00916B8F" w:rsidRPr="00EE0FE8" w:rsidRDefault="00916B8F" w:rsidP="001417B1">
      <w:pPr>
        <w:spacing w:after="0" w:line="360" w:lineRule="auto"/>
        <w:jc w:val="both"/>
        <w:rPr>
          <w:rFonts w:ascii="Times New Roman" w:hAnsi="Times New Roman" w:cs="Times New Roman"/>
          <w:sz w:val="28"/>
          <w:szCs w:val="28"/>
          <w:lang w:val="en-US" w:bidi="ru-RU"/>
        </w:rPr>
      </w:pPr>
    </w:p>
    <w:p w:rsidR="00826398" w:rsidRPr="00EE0FE8" w:rsidRDefault="00BE68CF"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 6</w:t>
      </w:r>
      <w:r w:rsidR="00826398" w:rsidRPr="00EE0FE8">
        <w:rPr>
          <w:rFonts w:ascii="Times New Roman" w:hAnsi="Times New Roman" w:cs="Times New Roman"/>
          <w:sz w:val="28"/>
          <w:szCs w:val="28"/>
          <w:lang w:bidi="ru-RU"/>
        </w:rPr>
        <w:t>) стимулирование подконтрольных субъектов, своевременно оплачивающих административные штрафы, наложенные за нарушение обязательных требований, с помощью механизма основанной на прямой связи корреляции срока уплаты штрафа и его размера (например, при уплате административного штрафа подконтрольным субъектом, привлеченным к административной ответственности, не позднее 20 дней со дня вынесения постановления (решения) о наложении административного штрафа такой  штраф может быть уплачен в размере половины (или одной трети) суммы наложенного административного штрафа)</w:t>
      </w:r>
      <w:r w:rsidR="004261F0" w:rsidRPr="00EE0FE8">
        <w:rPr>
          <w:rStyle w:val="a5"/>
          <w:rFonts w:ascii="Times New Roman" w:hAnsi="Times New Roman" w:cs="Times New Roman"/>
          <w:sz w:val="28"/>
          <w:szCs w:val="28"/>
          <w:lang w:bidi="ru-RU"/>
        </w:rPr>
        <w:footnoteReference w:id="22"/>
      </w:r>
      <w:r w:rsidR="00EE0FE8" w:rsidRPr="00EE0FE8">
        <w:rPr>
          <w:rFonts w:ascii="Times New Roman" w:hAnsi="Times New Roman" w:cs="Times New Roman"/>
          <w:sz w:val="28"/>
          <w:szCs w:val="28"/>
          <w:lang w:bidi="ru-RU"/>
        </w:rPr>
        <w:t xml:space="preserve"> ;</w:t>
      </w:r>
    </w:p>
    <w:p w:rsidR="00826398" w:rsidRPr="00EE0FE8" w:rsidRDefault="00BE68CF"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7</w:t>
      </w:r>
      <w:r w:rsidR="00826398" w:rsidRPr="00EE0FE8">
        <w:rPr>
          <w:rFonts w:ascii="Times New Roman" w:hAnsi="Times New Roman" w:cs="Times New Roman"/>
          <w:sz w:val="28"/>
          <w:szCs w:val="28"/>
          <w:lang w:bidi="ru-RU"/>
        </w:rPr>
        <w:t>) внесение подконтрольного субъекта в реестр («белый список») добросовестных подконтрольных субъектов и (или) рейтинг социальной ответственности подконтрольных субъектов, предусмотренный разделом 3.7 настоящего Стандарта, которые формируются и ведутся контрольно-надзорными органами и публикуются в открытом доступе на их официальных сайтах;</w:t>
      </w:r>
    </w:p>
    <w:p w:rsidR="00826398" w:rsidRPr="00EE0FE8" w:rsidRDefault="00BE68CF"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w:t>
      </w:r>
      <w:r w:rsidR="00826398" w:rsidRPr="00EE0FE8">
        <w:rPr>
          <w:rFonts w:ascii="Times New Roman" w:hAnsi="Times New Roman" w:cs="Times New Roman"/>
          <w:sz w:val="28"/>
          <w:szCs w:val="28"/>
          <w:lang w:bidi="ru-RU"/>
        </w:rPr>
        <w:t>) привлечение подконтрольных субъектов к разработке, доработке и актуализации нормативно-правовых актов, стандартов и иных документов, устанавливающих обязательные требования, на основе принципов экспертного и (или) общественного участия;</w:t>
      </w:r>
    </w:p>
    <w:p w:rsidR="00826398" w:rsidRPr="00EE0FE8" w:rsidRDefault="00BE68CF"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w:t>
      </w:r>
      <w:r w:rsidR="00826398" w:rsidRPr="00EE0FE8">
        <w:rPr>
          <w:rFonts w:ascii="Times New Roman" w:hAnsi="Times New Roman" w:cs="Times New Roman"/>
          <w:sz w:val="28"/>
          <w:szCs w:val="28"/>
          <w:lang w:bidi="ru-RU"/>
        </w:rPr>
        <w:t>) иные меры стимулирования и поощрения подконтрольных субъектов, в том числе в зависимости от специфики вида государственного контроля (надзора), сложившейся конкретной ситуации с соблюдением подконтрольным субъектом обязательных требований, а также с учетом международного опыта, при условии соответствия таких мер требованиям законодательства Российской Федерации</w:t>
      </w:r>
      <w:r w:rsidR="00C552EC" w:rsidRPr="00EE0FE8">
        <w:rPr>
          <w:rFonts w:ascii="Times New Roman" w:hAnsi="Times New Roman" w:cs="Times New Roman"/>
          <w:sz w:val="28"/>
          <w:szCs w:val="28"/>
          <w:lang w:bidi="ru-RU"/>
        </w:rPr>
        <w:t>, положениям настоящего Стандарта</w:t>
      </w:r>
      <w:r w:rsidR="00826398" w:rsidRPr="00EE0FE8">
        <w:rPr>
          <w:rFonts w:ascii="Times New Roman" w:hAnsi="Times New Roman" w:cs="Times New Roman"/>
          <w:sz w:val="28"/>
          <w:szCs w:val="28"/>
          <w:lang w:bidi="ru-RU"/>
        </w:rPr>
        <w:t xml:space="preserve"> и принципам справедливости и разумности. </w:t>
      </w:r>
    </w:p>
    <w:p w:rsidR="00826398" w:rsidRPr="00EE0FE8" w:rsidRDefault="00523ACB"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13</w:t>
      </w:r>
      <w:r w:rsidR="00826398" w:rsidRPr="00EE0FE8">
        <w:rPr>
          <w:rFonts w:ascii="Times New Roman" w:hAnsi="Times New Roman" w:cs="Times New Roman"/>
          <w:sz w:val="28"/>
          <w:szCs w:val="28"/>
          <w:lang w:bidi="ru-RU"/>
        </w:rPr>
        <w:t xml:space="preserve">.  По итогам </w:t>
      </w:r>
      <w:r w:rsidR="00E1241D" w:rsidRPr="00EE0FE8">
        <w:rPr>
          <w:rFonts w:ascii="Times New Roman" w:hAnsi="Times New Roman" w:cs="Times New Roman"/>
          <w:sz w:val="28"/>
          <w:szCs w:val="28"/>
          <w:lang w:bidi="ru-RU"/>
        </w:rPr>
        <w:t xml:space="preserve">мониторинга и оценки уровня развития профилактической работы и </w:t>
      </w:r>
      <w:r w:rsidR="00E1241D" w:rsidRPr="00EE0FE8">
        <w:rPr>
          <w:rFonts w:ascii="Times New Roman" w:hAnsi="Times New Roman" w:cs="Times New Roman"/>
          <w:sz w:val="28"/>
          <w:szCs w:val="28"/>
        </w:rPr>
        <w:t xml:space="preserve">влияния профилактических мероприятий на предотвращение </w:t>
      </w:r>
      <w:r w:rsidR="003A547D" w:rsidRPr="00EE0FE8">
        <w:rPr>
          <w:rFonts w:ascii="Times New Roman" w:hAnsi="Times New Roman" w:cs="Times New Roman"/>
          <w:sz w:val="28"/>
          <w:szCs w:val="28"/>
        </w:rPr>
        <w:t xml:space="preserve">риска </w:t>
      </w:r>
      <w:r w:rsidR="00E1241D" w:rsidRPr="00EE0FE8">
        <w:rPr>
          <w:rFonts w:ascii="Times New Roman" w:hAnsi="Times New Roman" w:cs="Times New Roman"/>
          <w:sz w:val="28"/>
          <w:szCs w:val="28"/>
        </w:rPr>
        <w:t>причинения вреда охраняемым законом ценностям</w:t>
      </w:r>
      <w:r w:rsidR="00826398" w:rsidRPr="00EE0FE8">
        <w:rPr>
          <w:rFonts w:ascii="Times New Roman" w:hAnsi="Times New Roman" w:cs="Times New Roman"/>
          <w:sz w:val="28"/>
          <w:szCs w:val="28"/>
          <w:lang w:bidi="ru-RU"/>
        </w:rPr>
        <w:t xml:space="preserve"> контрольно-н</w:t>
      </w:r>
      <w:r w:rsidR="00E1241D" w:rsidRPr="00EE0FE8">
        <w:rPr>
          <w:rFonts w:ascii="Times New Roman" w:hAnsi="Times New Roman" w:cs="Times New Roman"/>
          <w:sz w:val="28"/>
          <w:szCs w:val="28"/>
          <w:lang w:bidi="ru-RU"/>
        </w:rPr>
        <w:t>адзорным</w:t>
      </w:r>
      <w:r w:rsidR="00826398" w:rsidRPr="00EE0FE8">
        <w:rPr>
          <w:rFonts w:ascii="Times New Roman" w:hAnsi="Times New Roman" w:cs="Times New Roman"/>
          <w:sz w:val="28"/>
          <w:szCs w:val="28"/>
          <w:lang w:bidi="ru-RU"/>
        </w:rPr>
        <w:t xml:space="preserve"> ор</w:t>
      </w:r>
      <w:r w:rsidR="00E1241D" w:rsidRPr="00EE0FE8">
        <w:rPr>
          <w:rFonts w:ascii="Times New Roman" w:hAnsi="Times New Roman" w:cs="Times New Roman"/>
          <w:sz w:val="28"/>
          <w:szCs w:val="28"/>
          <w:lang w:bidi="ru-RU"/>
        </w:rPr>
        <w:t>ганом определяются</w:t>
      </w:r>
      <w:r w:rsidRPr="00EE0FE8">
        <w:rPr>
          <w:rFonts w:ascii="Times New Roman" w:hAnsi="Times New Roman" w:cs="Times New Roman"/>
          <w:sz w:val="28"/>
          <w:szCs w:val="28"/>
          <w:lang w:bidi="ru-RU"/>
        </w:rPr>
        <w:t xml:space="preserve"> успешные случаи</w:t>
      </w:r>
      <w:r w:rsidR="00826398" w:rsidRPr="00EE0FE8">
        <w:rPr>
          <w:rFonts w:ascii="Times New Roman" w:hAnsi="Times New Roman" w:cs="Times New Roman"/>
          <w:sz w:val="28"/>
          <w:szCs w:val="28"/>
          <w:lang w:bidi="ru-RU"/>
        </w:rPr>
        <w:t xml:space="preserve"> использования мер стимулирования и поощрения подконтрольных субъектов, информация и комментарии в отношении которых включаются в ежегодный доклад по правоприменительной практике, статистике типовых и массовых нарушений обязательных требований.</w:t>
      </w:r>
    </w:p>
    <w:p w:rsidR="00826398" w:rsidRPr="00EE0FE8" w:rsidRDefault="006A362C"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14</w:t>
      </w:r>
      <w:r w:rsidR="00826398" w:rsidRPr="00EE0FE8">
        <w:rPr>
          <w:rFonts w:ascii="Times New Roman" w:hAnsi="Times New Roman" w:cs="Times New Roman"/>
          <w:sz w:val="28"/>
          <w:szCs w:val="28"/>
          <w:lang w:bidi="ru-RU"/>
        </w:rPr>
        <w:t>. Для оценки эффективности мероприятий, направленных на поощрение и стимулирование добросовестных подконтрольных субъектов, контрольно-надзорные органы разрабатывают перечень целевых показателей и ожидаемых результатов.</w:t>
      </w:r>
    </w:p>
    <w:p w:rsidR="00826398" w:rsidRPr="00EE0FE8" w:rsidRDefault="006A362C"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15</w:t>
      </w:r>
      <w:r w:rsidR="00826398" w:rsidRPr="00EE0FE8">
        <w:rPr>
          <w:rFonts w:ascii="Times New Roman" w:hAnsi="Times New Roman" w:cs="Times New Roman"/>
          <w:sz w:val="28"/>
          <w:szCs w:val="28"/>
          <w:lang w:bidi="ru-RU"/>
        </w:rPr>
        <w:t>.</w:t>
      </w:r>
      <w:r w:rsidRPr="00EE0FE8">
        <w:rPr>
          <w:rFonts w:ascii="Times New Roman" w:hAnsi="Times New Roman" w:cs="Times New Roman"/>
          <w:sz w:val="28"/>
          <w:szCs w:val="28"/>
          <w:lang w:bidi="ru-RU"/>
        </w:rPr>
        <w:t xml:space="preserve"> </w:t>
      </w:r>
      <w:r w:rsidR="00826398" w:rsidRPr="00EE0FE8">
        <w:rPr>
          <w:rFonts w:ascii="Times New Roman" w:hAnsi="Times New Roman" w:cs="Times New Roman"/>
          <w:sz w:val="28"/>
          <w:szCs w:val="28"/>
          <w:lang w:bidi="ru-RU"/>
        </w:rPr>
        <w:t>К ключевым показателям эффективности мероприятий, направленных на поощрение и стимулирование</w:t>
      </w:r>
      <w:r w:rsidR="00826398" w:rsidRPr="00EE0FE8">
        <w:rPr>
          <w:rFonts w:ascii="Times New Roman" w:hAnsi="Times New Roman" w:cs="Times New Roman"/>
          <w:b/>
          <w:sz w:val="28"/>
          <w:szCs w:val="28"/>
          <w:lang w:bidi="ru-RU"/>
        </w:rPr>
        <w:t xml:space="preserve"> </w:t>
      </w:r>
      <w:r w:rsidR="00826398" w:rsidRPr="00EE0FE8">
        <w:rPr>
          <w:rFonts w:ascii="Times New Roman" w:hAnsi="Times New Roman" w:cs="Times New Roman"/>
          <w:sz w:val="28"/>
          <w:szCs w:val="28"/>
          <w:lang w:bidi="ru-RU"/>
        </w:rPr>
        <w:t>добросовестных подконтрольных субъектов, могут быть отнесены:</w:t>
      </w:r>
    </w:p>
    <w:p w:rsidR="00826398" w:rsidRPr="00EE0FE8" w:rsidRDefault="00826398" w:rsidP="00AD23DA">
      <w:pPr>
        <w:numPr>
          <w:ilvl w:val="0"/>
          <w:numId w:val="20"/>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снижение количества зафиксированных нарушений обязательных требований;</w:t>
      </w:r>
    </w:p>
    <w:p w:rsidR="00826398" w:rsidRPr="00EE0FE8" w:rsidRDefault="00826398" w:rsidP="00AD23DA">
      <w:pPr>
        <w:numPr>
          <w:ilvl w:val="0"/>
          <w:numId w:val="20"/>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увеличение числа подконтрольных субъектов, включенных в категорию низкого риска и освобожденных от проверок;</w:t>
      </w:r>
    </w:p>
    <w:p w:rsidR="00826398" w:rsidRPr="00EE0FE8" w:rsidRDefault="00826398" w:rsidP="00AD23DA">
      <w:pPr>
        <w:numPr>
          <w:ilvl w:val="0"/>
          <w:numId w:val="20"/>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увеличение числа подконтрольных субъектов, вовлеченных в регулярное взаимодействие с контрольно-надзорным органом (за исключением взаимодействия по вопросами несоблюдения подконтрольными субъектами обязательных требований);</w:t>
      </w:r>
    </w:p>
    <w:p w:rsidR="00826398" w:rsidRPr="00EE0FE8" w:rsidRDefault="00826398" w:rsidP="00AD23DA">
      <w:pPr>
        <w:numPr>
          <w:ilvl w:val="0"/>
          <w:numId w:val="20"/>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повышение уровня доверия подконтрольных субъектов к контрольно-надзорным органам.</w:t>
      </w:r>
    </w:p>
    <w:p w:rsidR="00C552EC" w:rsidRPr="00EE0FE8" w:rsidRDefault="006A362C" w:rsidP="00C552EC">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16</w:t>
      </w:r>
      <w:r w:rsidR="00826398" w:rsidRPr="00EE0FE8">
        <w:rPr>
          <w:rFonts w:ascii="Times New Roman" w:hAnsi="Times New Roman" w:cs="Times New Roman"/>
          <w:sz w:val="28"/>
          <w:szCs w:val="28"/>
          <w:lang w:bidi="ru-RU"/>
        </w:rPr>
        <w:t xml:space="preserve">. Информация о применяемых контрольно-надзорным органом мерах стимулирования и поощрения добросовестных подконтрольных субъектов, а также условия применения соответствующих мер, </w:t>
      </w:r>
      <w:r w:rsidR="00C552EC" w:rsidRPr="00EE0FE8">
        <w:rPr>
          <w:rFonts w:ascii="Times New Roman" w:hAnsi="Times New Roman" w:cs="Times New Roman"/>
          <w:sz w:val="28"/>
          <w:szCs w:val="28"/>
          <w:lang w:bidi="ru-RU"/>
        </w:rPr>
        <w:t>в том числе установленные контрольно-надзорным органом критерии добросовестности подконтрольных субъектов и алгоритмы определения соответствия им, размещаются на официальном сайте контрольно-надзорного органа отдельным информационным блоком в разделе, посвященном профилактике нарушений обязательных требований.</w:t>
      </w:r>
    </w:p>
    <w:p w:rsidR="00826398" w:rsidRPr="00EE0FE8" w:rsidRDefault="00826398" w:rsidP="0082639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Указанная информация актуализируется по мере ее объективного изменения (в том числе в случаях внесения изменений в ведомственную программу профилактики нарушения обязательных требований в части осуществляемых контрольно-надзорным органом мероприятий, направленных на стимулирование и поощрение добросовестных подконтрольных субъектов).</w:t>
      </w:r>
    </w:p>
    <w:p w:rsidR="00DA0E56" w:rsidRPr="00EE0FE8" w:rsidRDefault="00DA0E56" w:rsidP="001417B1">
      <w:pPr>
        <w:spacing w:after="0" w:line="360" w:lineRule="auto"/>
        <w:jc w:val="both"/>
        <w:rPr>
          <w:rFonts w:ascii="Times New Roman" w:hAnsi="Times New Roman" w:cs="Times New Roman"/>
          <w:sz w:val="28"/>
          <w:szCs w:val="28"/>
          <w:lang w:bidi="ru-RU"/>
        </w:rPr>
      </w:pPr>
    </w:p>
    <w:p w:rsidR="008E6A55" w:rsidRPr="00EE0FE8" w:rsidRDefault="00CC407F" w:rsidP="002324AC">
      <w:pPr>
        <w:pStyle w:val="2"/>
        <w:rPr>
          <w:lang w:bidi="ru-RU"/>
        </w:rPr>
      </w:pPr>
      <w:bookmarkStart w:id="30" w:name="_Toc492883463"/>
      <w:r w:rsidRPr="00EE0FE8">
        <w:rPr>
          <w:lang w:bidi="ru-RU"/>
        </w:rPr>
        <w:t>5.7</w:t>
      </w:r>
      <w:r w:rsidR="008E6A55" w:rsidRPr="00EE0FE8">
        <w:rPr>
          <w:lang w:bidi="ru-RU"/>
        </w:rPr>
        <w:t>. Создание 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w:t>
      </w:r>
      <w:bookmarkEnd w:id="30"/>
    </w:p>
    <w:p w:rsidR="008E6A55" w:rsidRPr="00EE0FE8" w:rsidRDefault="008E6A55" w:rsidP="002324AC">
      <w:pPr>
        <w:pStyle w:val="3"/>
        <w:rPr>
          <w:lang w:bidi="ru-RU"/>
        </w:rPr>
      </w:pPr>
      <w:bookmarkStart w:id="31" w:name="_Toc492883464"/>
      <w:r w:rsidRPr="00EE0FE8">
        <w:rPr>
          <w:lang w:val="en-US" w:bidi="ru-RU"/>
        </w:rPr>
        <w:t>I</w:t>
      </w:r>
      <w:r w:rsidRPr="00EE0FE8">
        <w:rPr>
          <w:lang w:bidi="ru-RU"/>
        </w:rPr>
        <w:t>. Общие положения</w:t>
      </w:r>
      <w:bookmarkEnd w:id="31"/>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p>
    <w:p w:rsidR="009F112F" w:rsidRPr="00EE0FE8" w:rsidRDefault="008E6A55" w:rsidP="002A1347">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w:t>
      </w:r>
      <w:r w:rsidR="009C4143"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На официальных сайтах контрольно-надзорных органов создаются интерактивные сервисы для обеспечения взаимодействия с подконтрольными субъектами, в том числе для самостоятельного определения подконтрольными субъектами соблюдения предъявляемых к их деятельности обязательных требований (самообследование и самооценка) и добровольного подтверждения соблюдения соответствующих обязательных требований (самодекларирование)</w:t>
      </w:r>
      <w:r w:rsidR="009C4143" w:rsidRPr="00EE0FE8">
        <w:rPr>
          <w:rStyle w:val="a5"/>
          <w:rFonts w:ascii="Times New Roman" w:hAnsi="Times New Roman" w:cs="Times New Roman"/>
          <w:sz w:val="28"/>
          <w:szCs w:val="28"/>
          <w:lang w:bidi="ru-RU"/>
        </w:rPr>
        <w:footnoteReference w:id="23"/>
      </w:r>
      <w:r w:rsidRPr="00EE0FE8">
        <w:rPr>
          <w:rFonts w:ascii="Times New Roman" w:hAnsi="Times New Roman" w:cs="Times New Roman"/>
          <w:sz w:val="28"/>
          <w:szCs w:val="28"/>
          <w:lang w:bidi="ru-RU"/>
        </w:rPr>
        <w:t>.</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Создание интерактивных сервисов, обеспечивающих взаимодействие контрольно-надзорных органов с подконтр</w:t>
      </w:r>
      <w:r w:rsidR="006E7881" w:rsidRPr="00EE0FE8">
        <w:rPr>
          <w:rFonts w:ascii="Times New Roman" w:hAnsi="Times New Roman" w:cs="Times New Roman"/>
          <w:sz w:val="28"/>
          <w:szCs w:val="28"/>
          <w:lang w:bidi="ru-RU"/>
        </w:rPr>
        <w:t xml:space="preserve">ольными субъектами, направлено </w:t>
      </w:r>
      <w:r w:rsidRPr="00EE0FE8">
        <w:rPr>
          <w:rFonts w:ascii="Times New Roman" w:hAnsi="Times New Roman" w:cs="Times New Roman"/>
          <w:sz w:val="28"/>
          <w:szCs w:val="28"/>
          <w:lang w:bidi="ru-RU"/>
        </w:rPr>
        <w:t>на достижение следующих целей:</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обеспечение доступности и эффективности взаимодействия контрольно-надзорных органов с подконтрольными субъектами по вопросам соблюдения обязательных требований и осуществления государственного контроля (надзора);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2) регулярное проведение подконтрольными субъектами самообследования и самооценки; </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индивидуальная и общая превенция нарушений подконтрольными субъектами обязательных требований;</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формирование среды социально-ответственного бизнеса;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формирование эмпирической базы для осуществления контрольно-надзорными органами качественного и эффективного информирования подконтрольных субъектов по вопросам соблюдения обязательных требований.</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Применение подконтрольными субъектами интерактивных сервисов, обеспечивающих взаимодействие контрольно-надзорных органов с подконтрольными субъектами, позволяет решить следующие задачи:</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быстрый обмен информацией между подконтрольными субъектами и контрольно-надзорными органами по вопросам  соблюдения обязательных требований и осуществления государственного контроля (надзора);</w:t>
      </w:r>
    </w:p>
    <w:p w:rsidR="008E6A55" w:rsidRPr="00EE0FE8" w:rsidRDefault="008E6A55" w:rsidP="00E5664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повсеместная вовлеченность подконтрольных субъектов в  систематическое самостоятельное оценивание своей деятельности  на предмет соблюдения обязательных требований, а также в систему добровольного подтверждения соблюдения обязательных требований;</w:t>
      </w:r>
    </w:p>
    <w:p w:rsidR="00E56645" w:rsidRPr="00EE0FE8" w:rsidRDefault="00E56645" w:rsidP="00E5664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своевременное самостоятельное выявление подконтрольным субъектом фактов нарушений обязательных требований и (или) причин и условий таких нарушений;</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получение и накопление контрольно-надзорными органами информации о возникающих проблемах, связанных с соблюдением обязательных требований, причинах и условиях нарушения обязательных требований.</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Интерактивные сервисы, обеспечивающие взаимодействие контрольно-надзорных органов  с подконтрольными субъектами, создаются в в форме «</w:t>
      </w:r>
      <w:r w:rsidR="00E56645" w:rsidRPr="00EE0FE8">
        <w:rPr>
          <w:rFonts w:ascii="Times New Roman" w:hAnsi="Times New Roman" w:cs="Times New Roman"/>
          <w:sz w:val="28"/>
          <w:szCs w:val="28"/>
          <w:lang w:bidi="ru-RU"/>
        </w:rPr>
        <w:t xml:space="preserve">Электронной приемной», </w:t>
      </w:r>
      <w:r w:rsidRPr="00EE0FE8">
        <w:rPr>
          <w:rFonts w:ascii="Times New Roman" w:hAnsi="Times New Roman" w:cs="Times New Roman"/>
          <w:sz w:val="28"/>
          <w:szCs w:val="28"/>
          <w:lang w:bidi="ru-RU"/>
        </w:rPr>
        <w:t>интерактивных сервисов для самостоятельного определения подконтрольными субъектами соблюдения предъявляемых к их деятельности обязательных требований и добровольного подтверждения соблюдения соответствующих обязательных требований (далее – интерактивные сервисы для проведения самообследования</w:t>
      </w:r>
      <w:r w:rsidR="00E56645" w:rsidRPr="00EE0FE8">
        <w:rPr>
          <w:rFonts w:ascii="Times New Roman" w:hAnsi="Times New Roman" w:cs="Times New Roman"/>
          <w:sz w:val="28"/>
          <w:szCs w:val="28"/>
          <w:lang w:bidi="ru-RU"/>
        </w:rPr>
        <w:t xml:space="preserve"> и самооценки), а также в иных формах </w:t>
      </w:r>
      <w:r w:rsidRPr="00EE0FE8">
        <w:rPr>
          <w:rFonts w:ascii="Times New Roman" w:hAnsi="Times New Roman" w:cs="Times New Roman"/>
          <w:sz w:val="28"/>
          <w:szCs w:val="28"/>
          <w:lang w:bidi="ru-RU"/>
        </w:rPr>
        <w:t xml:space="preserve">при условии соблюдения </w:t>
      </w:r>
      <w:r w:rsidR="00E56645" w:rsidRPr="00EE0FE8">
        <w:rPr>
          <w:rFonts w:ascii="Times New Roman" w:hAnsi="Times New Roman" w:cs="Times New Roman"/>
          <w:sz w:val="28"/>
          <w:szCs w:val="28"/>
          <w:lang w:bidi="ru-RU"/>
        </w:rPr>
        <w:t>требований настоящего Стандарта</w:t>
      </w:r>
      <w:r w:rsidRPr="00EE0FE8">
        <w:rPr>
          <w:rFonts w:ascii="Times New Roman" w:hAnsi="Times New Roman" w:cs="Times New Roman"/>
          <w:sz w:val="28"/>
          <w:szCs w:val="28"/>
          <w:lang w:bidi="ru-RU"/>
        </w:rPr>
        <w:t xml:space="preserve">. </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Если уровень автоматизации ВИС КНО позволяет создавать «личные кабинеты» подконтрольных субъектов, то в зависимости от соответствующего уровня автоматизации взаимодействие контрольно-надзорных органов с подконтрольными субъектами осуществляется, в том числе через «личные кабинеты».</w:t>
      </w:r>
    </w:p>
    <w:p w:rsidR="00AF43FB" w:rsidRPr="00EE0FE8" w:rsidRDefault="00AF43FB" w:rsidP="0071282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w:t>
      </w:r>
      <w:r w:rsidRPr="00EE0FE8">
        <w:t xml:space="preserve"> </w:t>
      </w:r>
      <w:r w:rsidRPr="00EE0FE8">
        <w:rPr>
          <w:rFonts w:ascii="Times New Roman" w:hAnsi="Times New Roman" w:cs="Times New Roman"/>
          <w:sz w:val="28"/>
          <w:szCs w:val="28"/>
          <w:lang w:bidi="ru-RU"/>
        </w:rPr>
        <w:t xml:space="preserve">Для </w:t>
      </w:r>
      <w:r w:rsidR="00987971" w:rsidRPr="00EE0FE8">
        <w:rPr>
          <w:rFonts w:ascii="Times New Roman" w:hAnsi="Times New Roman" w:cs="Times New Roman"/>
          <w:sz w:val="28"/>
          <w:szCs w:val="28"/>
          <w:lang w:bidi="ru-RU"/>
        </w:rPr>
        <w:t>повышения степени</w:t>
      </w:r>
      <w:r w:rsidRPr="00EE0FE8">
        <w:rPr>
          <w:rFonts w:ascii="Times New Roman" w:hAnsi="Times New Roman" w:cs="Times New Roman"/>
          <w:sz w:val="28"/>
          <w:szCs w:val="28"/>
          <w:lang w:bidi="ru-RU"/>
        </w:rPr>
        <w:t xml:space="preserve"> </w:t>
      </w:r>
      <w:r w:rsidR="00987971" w:rsidRPr="00EE0FE8">
        <w:rPr>
          <w:rFonts w:ascii="Times New Roman" w:hAnsi="Times New Roman" w:cs="Times New Roman"/>
          <w:sz w:val="28"/>
          <w:szCs w:val="28"/>
          <w:lang w:bidi="ru-RU"/>
        </w:rPr>
        <w:t>удобства, доступности</w:t>
      </w:r>
      <w:r w:rsidRPr="00EE0FE8">
        <w:rPr>
          <w:rFonts w:ascii="Times New Roman" w:hAnsi="Times New Roman" w:cs="Times New Roman"/>
          <w:sz w:val="28"/>
          <w:szCs w:val="28"/>
          <w:lang w:bidi="ru-RU"/>
        </w:rPr>
        <w:t xml:space="preserve"> </w:t>
      </w:r>
      <w:r w:rsidR="00987971" w:rsidRPr="00EE0FE8">
        <w:rPr>
          <w:rFonts w:ascii="Times New Roman" w:hAnsi="Times New Roman" w:cs="Times New Roman"/>
          <w:sz w:val="28"/>
          <w:szCs w:val="28"/>
          <w:lang w:bidi="ru-RU"/>
        </w:rPr>
        <w:t>и</w:t>
      </w:r>
      <w:r w:rsidRPr="00EE0FE8">
        <w:rPr>
          <w:rFonts w:ascii="Times New Roman" w:hAnsi="Times New Roman" w:cs="Times New Roman"/>
          <w:sz w:val="28"/>
          <w:szCs w:val="28"/>
          <w:lang w:bidi="ru-RU"/>
        </w:rPr>
        <w:t xml:space="preserve"> эффективности использования подконтрольными субъектами интерактивных сервисов, </w:t>
      </w:r>
      <w:r w:rsidR="00987971" w:rsidRPr="00EE0FE8">
        <w:rPr>
          <w:rFonts w:ascii="Times New Roman" w:hAnsi="Times New Roman" w:cs="Times New Roman"/>
          <w:sz w:val="28"/>
          <w:szCs w:val="28"/>
          <w:lang w:bidi="ru-RU"/>
        </w:rPr>
        <w:t>обеспечивающих</w:t>
      </w:r>
      <w:r w:rsidRPr="00EE0FE8">
        <w:rPr>
          <w:rFonts w:ascii="Times New Roman" w:hAnsi="Times New Roman" w:cs="Times New Roman"/>
          <w:sz w:val="28"/>
          <w:szCs w:val="28"/>
          <w:lang w:bidi="ru-RU"/>
        </w:rPr>
        <w:t xml:space="preserve"> взаимодействие с контрольно-надзорными органами</w:t>
      </w:r>
      <w:r w:rsidR="00211BA6" w:rsidRPr="00EE0FE8">
        <w:rPr>
          <w:rFonts w:ascii="Times New Roman" w:hAnsi="Times New Roman" w:cs="Times New Roman"/>
          <w:sz w:val="28"/>
          <w:szCs w:val="28"/>
          <w:lang w:bidi="ru-RU"/>
        </w:rPr>
        <w:t>,</w:t>
      </w:r>
      <w:r w:rsidRPr="00EE0FE8">
        <w:rPr>
          <w:rFonts w:ascii="Times New Roman" w:hAnsi="Times New Roman" w:cs="Times New Roman"/>
          <w:sz w:val="28"/>
          <w:szCs w:val="28"/>
          <w:lang w:bidi="ru-RU"/>
        </w:rPr>
        <w:t xml:space="preserve"> </w:t>
      </w:r>
      <w:r w:rsidR="00453170" w:rsidRPr="00EE0FE8">
        <w:rPr>
          <w:rFonts w:ascii="Times New Roman" w:hAnsi="Times New Roman" w:cs="Times New Roman"/>
          <w:sz w:val="28"/>
          <w:szCs w:val="28"/>
          <w:lang w:bidi="ru-RU"/>
        </w:rPr>
        <w:t>контрольно-надзорные органы</w:t>
      </w:r>
      <w:r w:rsidR="00211BA6" w:rsidRPr="00EE0FE8">
        <w:rPr>
          <w:rFonts w:ascii="Times New Roman" w:hAnsi="Times New Roman" w:cs="Times New Roman"/>
          <w:sz w:val="28"/>
          <w:szCs w:val="28"/>
          <w:lang w:bidi="ru-RU"/>
        </w:rPr>
        <w:t xml:space="preserve"> </w:t>
      </w:r>
      <w:r w:rsidR="00453170" w:rsidRPr="00EE0FE8">
        <w:rPr>
          <w:rFonts w:ascii="Times New Roman" w:hAnsi="Times New Roman" w:cs="Times New Roman"/>
          <w:sz w:val="28"/>
          <w:szCs w:val="28"/>
          <w:lang w:bidi="ru-RU"/>
        </w:rPr>
        <w:t>разрабатывают и внедряют</w:t>
      </w:r>
      <w:r w:rsidRPr="00EE0FE8">
        <w:rPr>
          <w:rFonts w:ascii="Times New Roman" w:hAnsi="Times New Roman" w:cs="Times New Roman"/>
          <w:sz w:val="28"/>
          <w:szCs w:val="28"/>
          <w:lang w:bidi="ru-RU"/>
        </w:rPr>
        <w:t xml:space="preserve"> мобильные приложения, позволяющие полностью или частично использовать функционал </w:t>
      </w:r>
      <w:r w:rsidR="00211BA6" w:rsidRPr="00EE0FE8">
        <w:rPr>
          <w:rFonts w:ascii="Times New Roman" w:hAnsi="Times New Roman" w:cs="Times New Roman"/>
          <w:sz w:val="28"/>
          <w:szCs w:val="28"/>
          <w:lang w:bidi="ru-RU"/>
        </w:rPr>
        <w:t xml:space="preserve">соответствующих </w:t>
      </w:r>
      <w:r w:rsidRPr="00EE0FE8">
        <w:rPr>
          <w:rFonts w:ascii="Times New Roman" w:hAnsi="Times New Roman" w:cs="Times New Roman"/>
          <w:sz w:val="28"/>
          <w:szCs w:val="28"/>
          <w:lang w:bidi="ru-RU"/>
        </w:rPr>
        <w:t>интерактивных сервисов</w:t>
      </w:r>
      <w:r w:rsidR="00D3618D" w:rsidRPr="00EE0FE8">
        <w:rPr>
          <w:rFonts w:ascii="Times New Roman" w:hAnsi="Times New Roman" w:cs="Times New Roman"/>
          <w:sz w:val="28"/>
          <w:szCs w:val="28"/>
          <w:lang w:bidi="ru-RU"/>
        </w:rPr>
        <w:t>, в том числе функционал и данные</w:t>
      </w:r>
      <w:r w:rsidRPr="00EE0FE8">
        <w:rPr>
          <w:rFonts w:ascii="Times New Roman" w:hAnsi="Times New Roman" w:cs="Times New Roman"/>
          <w:sz w:val="28"/>
          <w:szCs w:val="28"/>
          <w:lang w:bidi="ru-RU"/>
        </w:rPr>
        <w:t xml:space="preserve"> </w:t>
      </w:r>
      <w:r w:rsidR="00D3618D" w:rsidRPr="00EE0FE8">
        <w:rPr>
          <w:rFonts w:ascii="Times New Roman" w:hAnsi="Times New Roman" w:cs="Times New Roman"/>
          <w:sz w:val="28"/>
          <w:szCs w:val="28"/>
          <w:lang w:bidi="ru-RU"/>
        </w:rPr>
        <w:t>«</w:t>
      </w:r>
      <w:r w:rsidRPr="00EE0FE8">
        <w:rPr>
          <w:rFonts w:ascii="Times New Roman" w:hAnsi="Times New Roman" w:cs="Times New Roman"/>
          <w:sz w:val="28"/>
          <w:szCs w:val="28"/>
          <w:lang w:bidi="ru-RU"/>
        </w:rPr>
        <w:t>личного кабинета</w:t>
      </w:r>
      <w:r w:rsidR="00D3618D" w:rsidRPr="00EE0FE8">
        <w:rPr>
          <w:rFonts w:ascii="Times New Roman" w:hAnsi="Times New Roman" w:cs="Times New Roman"/>
          <w:sz w:val="28"/>
          <w:szCs w:val="28"/>
          <w:lang w:bidi="ru-RU"/>
        </w:rPr>
        <w:t>» подконтрольного субъекта</w:t>
      </w:r>
      <w:r w:rsidRPr="00EE0FE8">
        <w:rPr>
          <w:rFonts w:ascii="Times New Roman" w:hAnsi="Times New Roman" w:cs="Times New Roman"/>
          <w:sz w:val="28"/>
          <w:szCs w:val="28"/>
          <w:lang w:bidi="ru-RU"/>
        </w:rPr>
        <w:t>.</w:t>
      </w:r>
    </w:p>
    <w:p w:rsidR="00C87D80" w:rsidRPr="00EE0FE8" w:rsidRDefault="003E21D3" w:rsidP="0071282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7. </w:t>
      </w:r>
      <w:r w:rsidR="00C87D80" w:rsidRPr="00EE0FE8">
        <w:rPr>
          <w:rFonts w:ascii="Times New Roman" w:hAnsi="Times New Roman" w:cs="Times New Roman"/>
          <w:sz w:val="28"/>
          <w:szCs w:val="28"/>
          <w:lang w:bidi="ru-RU"/>
        </w:rPr>
        <w:t xml:space="preserve">Мобильные приложения могут разрабатываться контрольно-надзорными органами, в том числе в целях </w:t>
      </w:r>
      <w:r w:rsidR="00500DC6" w:rsidRPr="00EE0FE8">
        <w:rPr>
          <w:rFonts w:ascii="Times New Roman" w:hAnsi="Times New Roman" w:cs="Times New Roman"/>
          <w:sz w:val="28"/>
          <w:szCs w:val="28"/>
          <w:lang w:bidi="ru-RU"/>
        </w:rPr>
        <w:t>обеспечения наибольшей степени информированности</w:t>
      </w:r>
      <w:r w:rsidR="00C87D80" w:rsidRPr="00EE0FE8">
        <w:rPr>
          <w:rFonts w:ascii="Times New Roman" w:hAnsi="Times New Roman" w:cs="Times New Roman"/>
          <w:sz w:val="28"/>
          <w:szCs w:val="28"/>
          <w:lang w:bidi="ru-RU"/>
        </w:rPr>
        <w:t xml:space="preserve"> всех заинтересованных лиц о степени добросовестности </w:t>
      </w:r>
      <w:r w:rsidR="009B0FC8" w:rsidRPr="00EE0FE8">
        <w:rPr>
          <w:rFonts w:ascii="Times New Roman" w:hAnsi="Times New Roman" w:cs="Times New Roman"/>
          <w:sz w:val="28"/>
          <w:szCs w:val="28"/>
          <w:lang w:bidi="ru-RU"/>
        </w:rPr>
        <w:t>подконтрольных субъектов.</w:t>
      </w:r>
    </w:p>
    <w:tbl>
      <w:tblPr>
        <w:tblStyle w:val="ac"/>
        <w:tblW w:w="5000" w:type="pct"/>
        <w:tblLook w:val="04A0"/>
      </w:tblPr>
      <w:tblGrid>
        <w:gridCol w:w="9571"/>
      </w:tblGrid>
      <w:tr w:rsidR="009B0FC8" w:rsidRPr="00EE0FE8" w:rsidTr="00A46585">
        <w:tc>
          <w:tcPr>
            <w:tcW w:w="5000" w:type="pct"/>
          </w:tcPr>
          <w:p w:rsidR="009B0FC8" w:rsidRPr="00EE0FE8" w:rsidRDefault="009B0FC8" w:rsidP="00A46585">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lang w:eastAsia="ru-RU"/>
              </w:rPr>
              <w:t>В Великобритании в рамках Рейтинга гигиены продуктов питания любые заинтересованные лица могут проверить статус компании, осуществляющей производство и торговлю продуктами питания, посредством специального онлайн-сервиса, размещенного на официальном сайте британского Агентства по стандартизации продуктов питания Food Standards Agency (FSA). Для быстрой проверки компании необходимо в определенной электронной форме ввести ее наименование или адрес. Для более точного поиска компании предусмотрена возможность ввода более детальных характеристик.</w:t>
            </w:r>
          </w:p>
          <w:p w:rsidR="009B0FC8" w:rsidRPr="00EE0FE8" w:rsidRDefault="009B0FC8" w:rsidP="00A46585">
            <w:pPr>
              <w:spacing w:before="120" w:after="120" w:line="276" w:lineRule="auto"/>
              <w:jc w:val="both"/>
              <w:rPr>
                <w:rFonts w:ascii="Times New Roman" w:hAnsi="Times New Roman" w:cs="Times New Roman"/>
                <w:sz w:val="28"/>
                <w:szCs w:val="28"/>
              </w:rPr>
            </w:pPr>
            <w:r w:rsidRPr="00EE0FE8">
              <w:rPr>
                <w:rFonts w:ascii="Times New Roman" w:hAnsi="Times New Roman" w:cs="Times New Roman"/>
                <w:i/>
                <w:sz w:val="28"/>
                <w:szCs w:val="28"/>
                <w:lang w:eastAsia="ru-RU"/>
              </w:rPr>
              <w:t>На базе функционала указанного онлайн-сервиса контролирующим органом разработано соответствующее мобильное приложение, которое позволяет оценить рейтинг пищевой гигиены заведения (компании) при помощи мобильного устройства. Приложение реализовано для большинства популярных мобильных платформ.</w:t>
            </w:r>
          </w:p>
        </w:tc>
      </w:tr>
      <w:tr w:rsidR="009B0FC8" w:rsidRPr="00EE0FE8" w:rsidTr="00A46585">
        <w:tc>
          <w:tcPr>
            <w:tcW w:w="5000" w:type="pct"/>
          </w:tcPr>
          <w:p w:rsidR="009B0FC8" w:rsidRPr="00EE0FE8" w:rsidRDefault="009B0FC8" w:rsidP="00A46585">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Онлайн-сервис для определения статуса компании в рамках рейтинга гигиены продуктов питания приведен по ссылке:</w:t>
            </w:r>
          </w:p>
          <w:p w:rsidR="009B0FC8" w:rsidRPr="00EE0FE8" w:rsidRDefault="00C01F38" w:rsidP="00A46585">
            <w:pPr>
              <w:spacing w:before="120" w:after="120" w:line="276" w:lineRule="auto"/>
              <w:jc w:val="both"/>
              <w:rPr>
                <w:rFonts w:ascii="Times New Roman" w:hAnsi="Times New Roman" w:cs="Times New Roman"/>
                <w:i/>
                <w:sz w:val="28"/>
                <w:szCs w:val="28"/>
              </w:rPr>
            </w:pPr>
            <w:hyperlink r:id="rId67" w:history="1">
              <w:r w:rsidR="009B0FC8" w:rsidRPr="00EE0FE8">
                <w:rPr>
                  <w:rStyle w:val="ab"/>
                  <w:rFonts w:ascii="Times New Roman" w:hAnsi="Times New Roman" w:cs="Times New Roman"/>
                  <w:i/>
                  <w:color w:val="auto"/>
                  <w:sz w:val="28"/>
                  <w:szCs w:val="28"/>
                </w:rPr>
                <w:t>http://ratings.food.gov.uk/</w:t>
              </w:r>
            </w:hyperlink>
          </w:p>
          <w:p w:rsidR="009B0FC8" w:rsidRPr="00EE0FE8" w:rsidRDefault="009B0FC8" w:rsidP="00A46585">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rPr>
              <w:t>Мобильное приложение по определению статуса компании в рамках рейтинга гигиены продуктов питания приведено по ссылке</w:t>
            </w:r>
            <w:r w:rsidRPr="00EE0FE8">
              <w:rPr>
                <w:rFonts w:ascii="Times New Roman" w:hAnsi="Times New Roman" w:cs="Times New Roman"/>
                <w:i/>
                <w:sz w:val="28"/>
                <w:szCs w:val="28"/>
                <w:lang w:eastAsia="ru-RU"/>
              </w:rPr>
              <w:t>:</w:t>
            </w:r>
          </w:p>
          <w:p w:rsidR="009B0FC8" w:rsidRPr="00EE0FE8" w:rsidRDefault="00C01F38" w:rsidP="00A46585">
            <w:pPr>
              <w:spacing w:before="120" w:after="120" w:line="276" w:lineRule="auto"/>
              <w:jc w:val="both"/>
              <w:rPr>
                <w:rFonts w:ascii="Times New Roman" w:hAnsi="Times New Roman" w:cs="Times New Roman"/>
                <w:sz w:val="27"/>
                <w:szCs w:val="27"/>
              </w:rPr>
            </w:pPr>
            <w:hyperlink r:id="rId68" w:history="1">
              <w:r w:rsidR="009B0FC8" w:rsidRPr="00EE0FE8">
                <w:rPr>
                  <w:rStyle w:val="ab"/>
                  <w:rFonts w:ascii="Times New Roman" w:hAnsi="Times New Roman" w:cs="Times New Roman"/>
                  <w:i/>
                  <w:color w:val="auto"/>
                  <w:sz w:val="28"/>
                  <w:szCs w:val="28"/>
                </w:rPr>
                <w:t>https://www.food.gov.uk/about-us/data-and-policies/app</w:t>
              </w:r>
            </w:hyperlink>
          </w:p>
        </w:tc>
      </w:tr>
    </w:tbl>
    <w:p w:rsidR="009B0FC8" w:rsidRPr="00EE0FE8" w:rsidRDefault="009B0FC8" w:rsidP="009B0FC8">
      <w:pPr>
        <w:spacing w:after="0" w:line="360" w:lineRule="auto"/>
        <w:jc w:val="both"/>
        <w:rPr>
          <w:rFonts w:ascii="Times New Roman" w:hAnsi="Times New Roman" w:cs="Times New Roman"/>
          <w:sz w:val="28"/>
          <w:szCs w:val="28"/>
          <w:lang w:bidi="ru-RU"/>
        </w:rPr>
      </w:pPr>
    </w:p>
    <w:p w:rsidR="008E6A55" w:rsidRPr="00EE0FE8" w:rsidRDefault="009B0FC8" w:rsidP="002324AC">
      <w:pPr>
        <w:pStyle w:val="3"/>
        <w:rPr>
          <w:lang w:bidi="ru-RU"/>
        </w:rPr>
      </w:pPr>
      <w:r w:rsidRPr="00EE0FE8">
        <w:rPr>
          <w:rFonts w:ascii="Times New Roman" w:hAnsi="Times New Roman" w:cs="Times New Roman"/>
          <w:sz w:val="28"/>
          <w:szCs w:val="28"/>
        </w:rPr>
        <w:tab/>
      </w:r>
      <w:bookmarkStart w:id="32" w:name="_Toc492883465"/>
      <w:r w:rsidR="008E6A55" w:rsidRPr="00EE0FE8">
        <w:rPr>
          <w:lang w:val="en-US" w:bidi="ru-RU"/>
        </w:rPr>
        <w:t>II</w:t>
      </w:r>
      <w:r w:rsidR="008E6A55" w:rsidRPr="00EE0FE8">
        <w:rPr>
          <w:lang w:bidi="ru-RU"/>
        </w:rPr>
        <w:t>. Интерактивный сервис «Электронная приемная».</w:t>
      </w:r>
      <w:bookmarkEnd w:id="32"/>
    </w:p>
    <w:p w:rsidR="008E6A55" w:rsidRPr="00EE0FE8" w:rsidRDefault="008E6A55" w:rsidP="002324AC">
      <w:pPr>
        <w:pStyle w:val="3"/>
        <w:rPr>
          <w:rFonts w:ascii="Times New Roman" w:hAnsi="Times New Roman" w:cs="Times New Roman"/>
          <w:sz w:val="28"/>
          <w:szCs w:val="28"/>
          <w:lang w:bidi="ru-RU"/>
        </w:rPr>
      </w:pPr>
    </w:p>
    <w:p w:rsidR="008E6A55" w:rsidRPr="00EE0FE8" w:rsidRDefault="003E21D3"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w:t>
      </w:r>
      <w:r w:rsidR="008E6A55" w:rsidRPr="00EE0FE8">
        <w:rPr>
          <w:rFonts w:ascii="Times New Roman" w:hAnsi="Times New Roman" w:cs="Times New Roman"/>
          <w:sz w:val="28"/>
          <w:szCs w:val="28"/>
          <w:lang w:bidi="ru-RU"/>
        </w:rPr>
        <w:t>. Интерактивный сервис «Электронная приемная» представляет собой открытую электронную платформу, объединяющую следующие интерактивные электронные площадки:</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для оказания индивидуальной консультативной помощи подконтрольным субъектам;</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для тематического обсуждения в режиме «онлайн» (в том числе с участием контрольно-надзорного органа) проблем соблюдения обязательных требований (форумы);</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для направления в контрольно-надзорный орган обращений, а также иных документов подконтрольными субъектами и иными заинтересованными лицами;</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для осуществления в режиме «онлайн» записи на прием в контрольно-надзорный орган;</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иные интерактивные электронные площадки по усмотрению контрольно-надзорного органа.</w:t>
      </w:r>
    </w:p>
    <w:p w:rsidR="008E6A55" w:rsidRPr="00EE0FE8" w:rsidRDefault="003E21D3"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w:t>
      </w:r>
      <w:r w:rsidR="008E6A55" w:rsidRPr="00EE0FE8">
        <w:rPr>
          <w:rFonts w:ascii="Times New Roman" w:hAnsi="Times New Roman" w:cs="Times New Roman"/>
          <w:sz w:val="28"/>
          <w:szCs w:val="28"/>
          <w:lang w:bidi="ru-RU"/>
        </w:rPr>
        <w:t>. К интерактивному сервису «Электронная приемная» обеспечивается самостоятельный доступ путем непосредственного перехода с главной страницы официального сайта контрольно-надзорного органа по соответствующей гиперссылке.</w:t>
      </w:r>
    </w:p>
    <w:p w:rsidR="008E6A55" w:rsidRPr="00EE0FE8" w:rsidRDefault="003E21D3"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10</w:t>
      </w:r>
      <w:r w:rsidR="008E6A55" w:rsidRPr="00EE0FE8">
        <w:rPr>
          <w:rFonts w:ascii="Times New Roman" w:hAnsi="Times New Roman" w:cs="Times New Roman"/>
          <w:sz w:val="28"/>
          <w:szCs w:val="28"/>
          <w:lang w:bidi="ru-RU"/>
        </w:rPr>
        <w:t>. Программное обеспечение интерактивной электронной площадки для оказания индивидуальной консультативной помощи подконтрольным субъектам должно обеспечивать возможность направления в электронной форме в контрольно-надзорный орган вопросов, связанных с соблюден</w:t>
      </w:r>
      <w:r w:rsidRPr="00EE0FE8">
        <w:rPr>
          <w:rFonts w:ascii="Times New Roman" w:hAnsi="Times New Roman" w:cs="Times New Roman"/>
          <w:sz w:val="28"/>
          <w:szCs w:val="28"/>
          <w:lang w:bidi="ru-RU"/>
        </w:rPr>
        <w:t xml:space="preserve">ием обязательных требований и </w:t>
      </w:r>
      <w:r w:rsidR="008E6A55" w:rsidRPr="00EE0FE8">
        <w:rPr>
          <w:rFonts w:ascii="Times New Roman" w:hAnsi="Times New Roman" w:cs="Times New Roman"/>
          <w:sz w:val="28"/>
          <w:szCs w:val="28"/>
          <w:lang w:bidi="ru-RU"/>
        </w:rPr>
        <w:t>осуществлением контр</w:t>
      </w:r>
      <w:r w:rsidRPr="00EE0FE8">
        <w:rPr>
          <w:rFonts w:ascii="Times New Roman" w:hAnsi="Times New Roman" w:cs="Times New Roman"/>
          <w:sz w:val="28"/>
          <w:szCs w:val="28"/>
          <w:lang w:bidi="ru-RU"/>
        </w:rPr>
        <w:t xml:space="preserve">ольно-надзорной деятельности, а также </w:t>
      </w:r>
      <w:r w:rsidR="008E6A55" w:rsidRPr="00EE0FE8">
        <w:rPr>
          <w:rFonts w:ascii="Times New Roman" w:hAnsi="Times New Roman" w:cs="Times New Roman"/>
          <w:sz w:val="28"/>
          <w:szCs w:val="28"/>
          <w:lang w:bidi="ru-RU"/>
        </w:rPr>
        <w:t>получения ответов на соответствующие вопросы.</w:t>
      </w:r>
    </w:p>
    <w:p w:rsidR="008E6A55" w:rsidRPr="00EE0FE8" w:rsidRDefault="008B0032"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11</w:t>
      </w:r>
      <w:r w:rsidR="008E6A55" w:rsidRPr="00EE0FE8">
        <w:rPr>
          <w:rFonts w:ascii="Times New Roman" w:hAnsi="Times New Roman" w:cs="Times New Roman"/>
          <w:sz w:val="28"/>
          <w:szCs w:val="28"/>
          <w:lang w:bidi="ru-RU"/>
        </w:rPr>
        <w:t>. Использование интерактивного сервиса «Электронная приемная» для получения консультаций требует прохождения подконтрольным субъектом электронных процедур идентификации и аутентификации на официальном сайте контрольно-надзорного органа, в том числе с использованием ЕСИА.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Для идентификации подконтрольного субъекта применяются как минимум две индивидуальные юридические характеристики (например, идентификационный номер налогоплательщика и основной государственный регистрационный номер или основной государственный регистрационный номер индивидуального предпринимателя), а также адрес электронной почты подконтрольного субъекта.</w:t>
      </w:r>
    </w:p>
    <w:p w:rsidR="008E6A55" w:rsidRPr="00EE0FE8" w:rsidRDefault="008B0032"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12</w:t>
      </w:r>
      <w:r w:rsidR="008E6A55" w:rsidRPr="00EE0FE8">
        <w:rPr>
          <w:rFonts w:ascii="Times New Roman" w:hAnsi="Times New Roman" w:cs="Times New Roman"/>
          <w:sz w:val="28"/>
          <w:szCs w:val="28"/>
          <w:lang w:bidi="ru-RU"/>
        </w:rPr>
        <w:t>. При направлении вопроса через «Электронную приемную» на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письма-уведомления о поступлении вопроса в контрольно-надзорный орган, о принятии вопроса в разработку, а также о сроке предоставления консультации.</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 </w:t>
      </w:r>
      <w:r w:rsidR="005E0BA4" w:rsidRPr="00EE0FE8">
        <w:rPr>
          <w:rFonts w:ascii="Times New Roman" w:hAnsi="Times New Roman" w:cs="Times New Roman"/>
          <w:sz w:val="28"/>
          <w:szCs w:val="28"/>
          <w:lang w:bidi="ru-RU"/>
        </w:rPr>
        <w:t>На соответствующий адрес</w:t>
      </w:r>
      <w:r w:rsidRPr="00EE0FE8">
        <w:rPr>
          <w:rFonts w:ascii="Times New Roman" w:hAnsi="Times New Roman" w:cs="Times New Roman"/>
          <w:sz w:val="28"/>
          <w:szCs w:val="28"/>
          <w:lang w:bidi="ru-RU"/>
        </w:rPr>
        <w:t xml:space="preserve"> электронной почты подконтрольному субъекту контрольно-надзорным органом направляется подготовленная консультация.</w:t>
      </w:r>
    </w:p>
    <w:p w:rsidR="008E6A55" w:rsidRPr="00EE0FE8" w:rsidRDefault="005E0BA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13</w:t>
      </w:r>
      <w:r w:rsidR="008E6A55" w:rsidRPr="00EE0FE8">
        <w:rPr>
          <w:rFonts w:ascii="Times New Roman" w:hAnsi="Times New Roman" w:cs="Times New Roman"/>
          <w:sz w:val="28"/>
          <w:szCs w:val="28"/>
          <w:lang w:bidi="ru-RU"/>
        </w:rPr>
        <w:t xml:space="preserve">. Интерактивная площадка для тематического обсуждения в режиме «онлайн» проблем соблюдения обязательных требований (форумы) </w:t>
      </w:r>
      <w:r w:rsidRPr="00EE0FE8">
        <w:rPr>
          <w:rFonts w:ascii="Times New Roman" w:hAnsi="Times New Roman" w:cs="Times New Roman"/>
          <w:sz w:val="28"/>
          <w:szCs w:val="28"/>
          <w:lang w:bidi="ru-RU"/>
        </w:rPr>
        <w:t xml:space="preserve">для ознакомления с содержащейся в ней информацией </w:t>
      </w:r>
      <w:r w:rsidR="008E6A55" w:rsidRPr="00EE0FE8">
        <w:rPr>
          <w:rFonts w:ascii="Times New Roman" w:hAnsi="Times New Roman" w:cs="Times New Roman"/>
          <w:sz w:val="28"/>
          <w:szCs w:val="28"/>
          <w:lang w:bidi="ru-RU"/>
        </w:rPr>
        <w:t>функционирует на основе открытого доступа.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Для создания темы обсуждения и (или) непосредственного участия в обсуждении вопросов форума требуется прохождение электронных процедур идентификации и аутентификации в соответствии с пунктом </w:t>
      </w:r>
      <w:r w:rsidR="005E0BA4" w:rsidRPr="00EE0FE8">
        <w:rPr>
          <w:rFonts w:ascii="Times New Roman" w:hAnsi="Times New Roman" w:cs="Times New Roman"/>
          <w:sz w:val="28"/>
          <w:szCs w:val="28"/>
          <w:lang w:bidi="ru-RU"/>
        </w:rPr>
        <w:t>11</w:t>
      </w:r>
      <w:r w:rsidRPr="00EE0FE8">
        <w:rPr>
          <w:rFonts w:ascii="Times New Roman" w:hAnsi="Times New Roman" w:cs="Times New Roman"/>
          <w:sz w:val="28"/>
          <w:szCs w:val="28"/>
          <w:lang w:bidi="ru-RU"/>
        </w:rPr>
        <w:t xml:space="preserve"> настоящего раздела Стандарта.</w:t>
      </w:r>
    </w:p>
    <w:p w:rsidR="008E6A55" w:rsidRPr="00EE0FE8" w:rsidRDefault="005E0BA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14</w:t>
      </w:r>
      <w:r w:rsidR="008E6A55" w:rsidRPr="00EE0FE8">
        <w:rPr>
          <w:rFonts w:ascii="Times New Roman" w:hAnsi="Times New Roman" w:cs="Times New Roman"/>
          <w:sz w:val="28"/>
          <w:szCs w:val="28"/>
          <w:lang w:bidi="ru-RU"/>
        </w:rPr>
        <w:t xml:space="preserve">. Для направления в контрольно-надзорный орган обращений, а также иных документов подконтрольными субъектами и иными заинтересованными лицами в рамках интерактивного сервиса «Электронная приемная» требуется прохождение электронных процедур идентификации и аутентификации в соответствии с пунктом </w:t>
      </w:r>
      <w:r w:rsidRPr="00EE0FE8">
        <w:rPr>
          <w:rFonts w:ascii="Times New Roman" w:hAnsi="Times New Roman" w:cs="Times New Roman"/>
          <w:sz w:val="28"/>
          <w:szCs w:val="28"/>
          <w:lang w:bidi="ru-RU"/>
        </w:rPr>
        <w:t>11</w:t>
      </w:r>
      <w:r w:rsidR="008E6A55" w:rsidRPr="00EE0FE8">
        <w:rPr>
          <w:rFonts w:ascii="Times New Roman" w:hAnsi="Times New Roman" w:cs="Times New Roman"/>
          <w:sz w:val="28"/>
          <w:szCs w:val="28"/>
          <w:lang w:bidi="ru-RU"/>
        </w:rPr>
        <w:t xml:space="preserve"> настоящего раздела Стандарта.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Направленные через «Электронную приемную» обращения и документы рассматриваются в установленных для соответствующих форм и видов информации порядке.</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При направлении обращений, а также иных документов через «Электронную приемную», действуют правила,  установленные пунктом </w:t>
      </w:r>
      <w:r w:rsidR="005E0BA4" w:rsidRPr="00EE0FE8">
        <w:rPr>
          <w:rFonts w:ascii="Times New Roman" w:hAnsi="Times New Roman" w:cs="Times New Roman"/>
          <w:sz w:val="28"/>
          <w:szCs w:val="28"/>
          <w:lang w:bidi="ru-RU"/>
        </w:rPr>
        <w:t>12</w:t>
      </w:r>
      <w:r w:rsidRPr="00EE0FE8">
        <w:rPr>
          <w:rFonts w:ascii="Times New Roman" w:hAnsi="Times New Roman" w:cs="Times New Roman"/>
          <w:sz w:val="28"/>
          <w:szCs w:val="28"/>
          <w:lang w:bidi="ru-RU"/>
        </w:rPr>
        <w:t xml:space="preserve"> настоящего раздела Стандарта.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w:t>
      </w:r>
      <w:r w:rsidR="004E6D37" w:rsidRPr="00EE0FE8">
        <w:rPr>
          <w:rFonts w:ascii="Times New Roman" w:hAnsi="Times New Roman" w:cs="Times New Roman"/>
          <w:sz w:val="28"/>
          <w:szCs w:val="28"/>
          <w:lang w:bidi="ru-RU"/>
        </w:rPr>
        <w:t>5</w:t>
      </w:r>
      <w:r w:rsidRPr="00EE0FE8">
        <w:rPr>
          <w:rFonts w:ascii="Times New Roman" w:hAnsi="Times New Roman" w:cs="Times New Roman"/>
          <w:sz w:val="28"/>
          <w:szCs w:val="28"/>
          <w:lang w:bidi="ru-RU"/>
        </w:rPr>
        <w:t xml:space="preserve">. Для осуществления в режиме «онлайн» записи на прием в контрольно-надзорный орган требуется прохождение электронных процедур идентификации и аутентификации в соответствии с пунктом </w:t>
      </w:r>
      <w:r w:rsidR="004E6D37" w:rsidRPr="00EE0FE8">
        <w:rPr>
          <w:rFonts w:ascii="Times New Roman" w:hAnsi="Times New Roman" w:cs="Times New Roman"/>
          <w:sz w:val="28"/>
          <w:szCs w:val="28"/>
          <w:lang w:bidi="ru-RU"/>
        </w:rPr>
        <w:t>11</w:t>
      </w:r>
      <w:r w:rsidRPr="00EE0FE8">
        <w:rPr>
          <w:rFonts w:ascii="Times New Roman" w:hAnsi="Times New Roman" w:cs="Times New Roman"/>
          <w:sz w:val="28"/>
          <w:szCs w:val="28"/>
          <w:lang w:bidi="ru-RU"/>
        </w:rPr>
        <w:t xml:space="preserve"> настоящего раздела Стандарта.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При записи на прием через интерактивный сервис «Электронная приемная» подконтрольным субъектам должны быть доступны опции выбора конкретных должностных лиц контрольно-надзорного органа, осуществляющих прием подконтрольных субъектов и (или) их представителей, актуальных дат и точного времени приема.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Запись на прием через интерактивный сервис «Электронная приемная» </w:t>
      </w:r>
      <w:r w:rsidR="004E6D37" w:rsidRPr="00EE0FE8">
        <w:rPr>
          <w:rFonts w:ascii="Times New Roman" w:hAnsi="Times New Roman" w:cs="Times New Roman"/>
          <w:sz w:val="28"/>
          <w:szCs w:val="28"/>
          <w:lang w:bidi="ru-RU"/>
        </w:rPr>
        <w:t>предполагает заполнение</w:t>
      </w:r>
      <w:r w:rsidRPr="00EE0FE8">
        <w:rPr>
          <w:rFonts w:ascii="Times New Roman" w:hAnsi="Times New Roman" w:cs="Times New Roman"/>
          <w:sz w:val="28"/>
          <w:szCs w:val="28"/>
          <w:lang w:bidi="ru-RU"/>
        </w:rPr>
        <w:t xml:space="preserve"> подконтрольным субъектом электронной формы бланка записи с указанием идентифицирующих данных подконтрольного субъекта и вопроса, с которым он намерен обратиться в контрольно-надзорный орган.</w:t>
      </w:r>
    </w:p>
    <w:p w:rsidR="00AB5066" w:rsidRPr="00EE0FE8" w:rsidRDefault="00F02EC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w:t>
      </w:r>
      <w:r w:rsidR="008E6A55" w:rsidRPr="00EE0FE8">
        <w:rPr>
          <w:rFonts w:ascii="Times New Roman" w:hAnsi="Times New Roman" w:cs="Times New Roman"/>
          <w:sz w:val="28"/>
          <w:szCs w:val="28"/>
          <w:lang w:bidi="ru-RU"/>
        </w:rPr>
        <w:t>а электронную почту подконтрольного субъекта, указанную при прохождении процедуры идентификации, в автоматическом режиме должны приходить электронные письма-уве</w:t>
      </w:r>
      <w:r w:rsidRPr="00EE0FE8">
        <w:rPr>
          <w:rFonts w:ascii="Times New Roman" w:hAnsi="Times New Roman" w:cs="Times New Roman"/>
          <w:sz w:val="28"/>
          <w:szCs w:val="28"/>
          <w:lang w:bidi="ru-RU"/>
        </w:rPr>
        <w:t>домления о подтверждении записи,</w:t>
      </w:r>
      <w:r w:rsidR="008E6A55" w:rsidRPr="00EE0FE8">
        <w:rPr>
          <w:rFonts w:ascii="Times New Roman" w:hAnsi="Times New Roman" w:cs="Times New Roman"/>
          <w:sz w:val="28"/>
          <w:szCs w:val="28"/>
          <w:lang w:bidi="ru-RU"/>
        </w:rPr>
        <w:t xml:space="preserve"> с напоминанием о записи за 3 и за 1 календарный день до дня приема. </w:t>
      </w:r>
    </w:p>
    <w:p w:rsidR="00AB5066" w:rsidRPr="00EE0FE8" w:rsidRDefault="00976D0A" w:rsidP="00AB5066">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16</w:t>
      </w:r>
      <w:r w:rsidR="00AB5066" w:rsidRPr="00EE0FE8">
        <w:rPr>
          <w:rFonts w:ascii="Times New Roman" w:hAnsi="Times New Roman" w:cs="Times New Roman"/>
          <w:sz w:val="28"/>
          <w:szCs w:val="28"/>
          <w:lang w:bidi="ru-RU"/>
        </w:rPr>
        <w:t>. На базе интерактивного сервиса «Электронная приемная» органом государственного контроля (надзора) дополнительно может быть разработано мобильное приложение, позволяющее пользователям самостоятельно осуществлять поиск информации на официальном сайте контрольно-надзорного органа, а также обращаться с интересующими их вопросами непосредственно к уполномоченным должностным лицам контрольно-надзорных органов, в том числе через условный электронный образ должностного лица (виртуальное должностное лицо).</w:t>
      </w:r>
    </w:p>
    <w:p w:rsidR="00712826" w:rsidRPr="00EE0FE8" w:rsidRDefault="00712826" w:rsidP="00712826">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712826" w:rsidRPr="00EE0FE8" w:rsidTr="00712826">
        <w:tc>
          <w:tcPr>
            <w:tcW w:w="0" w:type="auto"/>
          </w:tcPr>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Министерство сельского хозяйства США - United States Department of Agriculture (</w:t>
            </w:r>
            <w:r w:rsidRPr="00EE0FE8">
              <w:rPr>
                <w:rFonts w:ascii="Times New Roman" w:hAnsi="Times New Roman" w:cs="Times New Roman"/>
                <w:i/>
                <w:sz w:val="28"/>
                <w:szCs w:val="28"/>
                <w:lang w:val="en-US"/>
              </w:rPr>
              <w:t>USDA</w:t>
            </w:r>
            <w:r w:rsidRPr="00EE0FE8">
              <w:rPr>
                <w:rFonts w:ascii="Times New Roman" w:hAnsi="Times New Roman" w:cs="Times New Roman"/>
                <w:i/>
                <w:sz w:val="28"/>
                <w:szCs w:val="28"/>
              </w:rPr>
              <w:t>) разработало программу, а также</w:t>
            </w:r>
            <w:r w:rsidR="00976D0A" w:rsidRPr="00EE0FE8">
              <w:rPr>
                <w:rFonts w:ascii="Times New Roman" w:hAnsi="Times New Roman" w:cs="Times New Roman"/>
                <w:i/>
                <w:sz w:val="28"/>
                <w:szCs w:val="28"/>
              </w:rPr>
              <w:t xml:space="preserve"> мобильное приложение, призванны</w:t>
            </w:r>
            <w:r w:rsidRPr="00EE0FE8">
              <w:rPr>
                <w:rFonts w:ascii="Times New Roman" w:hAnsi="Times New Roman" w:cs="Times New Roman"/>
                <w:i/>
                <w:sz w:val="28"/>
                <w:szCs w:val="28"/>
              </w:rPr>
              <w:t>е обеспечить</w:t>
            </w:r>
            <w:r w:rsidR="00976D0A" w:rsidRPr="00EE0FE8">
              <w:rPr>
                <w:rFonts w:ascii="Times New Roman" w:hAnsi="Times New Roman" w:cs="Times New Roman"/>
                <w:i/>
                <w:sz w:val="28"/>
                <w:szCs w:val="28"/>
              </w:rPr>
              <w:t xml:space="preserve"> всех</w:t>
            </w:r>
            <w:r w:rsidRPr="00EE0FE8">
              <w:rPr>
                <w:rFonts w:ascii="Times New Roman" w:hAnsi="Times New Roman" w:cs="Times New Roman"/>
                <w:i/>
                <w:sz w:val="28"/>
                <w:szCs w:val="28"/>
              </w:rPr>
              <w:t xml:space="preserve"> заинтересованных лиц (как потребителей, так и подконтрольных субъектов) необходимой информацией в области безопасности продуктов питания. Указанное приложение называется «Спросите Карен» («Ask Karen»).</w:t>
            </w:r>
          </w:p>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Приложение «Спросите Карен» является прекрасным примером того, как можно в рамках одной программы одновременно совместить комфортный неформальный подход к взаимодействию граждан и организаций с контрольно-надзорными органами и информативность. </w:t>
            </w:r>
          </w:p>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Программа позволяет задавать пользователям разнообразные тематические вопросы Карен - виртуальному эксперту по безопасности продуктов питания. Карен могут быть заданы вопросы любой сложности, плоть до бытовых: «Как долго могут храниться продукты в холодильнике при отключении электричества?» или «Как можно определить, правильно ли в ресторане приготовлено рыбное блюдо?». Программа ориентирована на максимально точные и оперативные ответы на вопросы пользователей.</w:t>
            </w:r>
          </w:p>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Данная программа реализована как в </w:t>
            </w:r>
            <w:r w:rsidR="00976D0A" w:rsidRPr="00EE0FE8">
              <w:rPr>
                <w:rFonts w:ascii="Times New Roman" w:hAnsi="Times New Roman" w:cs="Times New Roman"/>
                <w:i/>
                <w:sz w:val="28"/>
                <w:szCs w:val="28"/>
              </w:rPr>
              <w:t>виде</w:t>
            </w:r>
            <w:r w:rsidRPr="00EE0FE8">
              <w:rPr>
                <w:rFonts w:ascii="Times New Roman" w:hAnsi="Times New Roman" w:cs="Times New Roman"/>
                <w:i/>
                <w:sz w:val="28"/>
                <w:szCs w:val="28"/>
              </w:rPr>
              <w:t xml:space="preserve"> интерактивного сервиса, размещенного на официальном сайте контрольного органа, так и в формате мобильного приложения, доступного на платформах </w:t>
            </w:r>
            <w:r w:rsidRPr="00EE0FE8">
              <w:rPr>
                <w:rFonts w:ascii="Times New Roman" w:hAnsi="Times New Roman" w:cs="Times New Roman"/>
                <w:i/>
                <w:sz w:val="28"/>
                <w:szCs w:val="28"/>
                <w:lang w:val="en-US"/>
              </w:rPr>
              <w:t>iOS</w:t>
            </w:r>
            <w:r w:rsidRPr="00EE0FE8">
              <w:rPr>
                <w:rFonts w:ascii="Times New Roman" w:hAnsi="Times New Roman" w:cs="Times New Roman"/>
                <w:i/>
                <w:sz w:val="28"/>
                <w:szCs w:val="28"/>
              </w:rPr>
              <w:t xml:space="preserve"> и </w:t>
            </w:r>
            <w:r w:rsidRPr="00EE0FE8">
              <w:rPr>
                <w:rFonts w:ascii="Times New Roman" w:hAnsi="Times New Roman" w:cs="Times New Roman"/>
                <w:i/>
                <w:sz w:val="28"/>
                <w:szCs w:val="28"/>
                <w:lang w:val="en-US"/>
              </w:rPr>
              <w:t>Android</w:t>
            </w:r>
            <w:r w:rsidRPr="00EE0FE8">
              <w:rPr>
                <w:rFonts w:ascii="Times New Roman" w:hAnsi="Times New Roman" w:cs="Times New Roman"/>
                <w:i/>
                <w:sz w:val="28"/>
                <w:szCs w:val="28"/>
              </w:rPr>
              <w:t>.</w:t>
            </w:r>
          </w:p>
          <w:p w:rsidR="00712826" w:rsidRPr="00EE0FE8" w:rsidRDefault="00712826" w:rsidP="00712826">
            <w:pPr>
              <w:spacing w:before="120" w:after="120" w:line="276" w:lineRule="auto"/>
              <w:jc w:val="center"/>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2124000" cy="3668400"/>
                  <wp:effectExtent l="0" t="0" r="0" b="8255"/>
                  <wp:docPr id="11" name="Рисунок 11" descr="C:\Users\Олег\Dropbox\Минэк\Стандарт по профилактике\Полезные материалы\Kar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г\Dropbox\Минэк\Стандарт по профилактике\Полезные материалы\Karen.jpe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4000" cy="3668400"/>
                          </a:xfrm>
                          <a:prstGeom prst="rect">
                            <a:avLst/>
                          </a:prstGeom>
                          <a:noFill/>
                          <a:ln>
                            <a:noFill/>
                          </a:ln>
                        </pic:spPr>
                      </pic:pic>
                    </a:graphicData>
                  </a:graphic>
                </wp:inline>
              </w:drawing>
            </w:r>
          </w:p>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Информирование посредством данной программы осуществляется по трем направлениям:</w:t>
            </w:r>
          </w:p>
          <w:p w:rsidR="00712826" w:rsidRPr="00EE0FE8"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Поиск среди часто задаваемых вопросов – для этого в строке поиска вводится интересующий вопрос;</w:t>
            </w:r>
          </w:p>
          <w:p w:rsidR="00712826" w:rsidRPr="00EE0FE8" w:rsidRDefault="00712826" w:rsidP="00712826">
            <w:pPr>
              <w:spacing w:before="120" w:after="120" w:line="276" w:lineRule="auto"/>
              <w:jc w:val="center"/>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113200" cy="3654000"/>
                  <wp:effectExtent l="0" t="0" r="1905"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aren FAQ.jpe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3200" cy="3654000"/>
                          </a:xfrm>
                          <a:prstGeom prst="rect">
                            <a:avLst/>
                          </a:prstGeom>
                        </pic:spPr>
                      </pic:pic>
                    </a:graphicData>
                  </a:graphic>
                </wp:inline>
              </w:drawing>
            </w:r>
          </w:p>
          <w:p w:rsidR="00712826" w:rsidRPr="00EE0FE8"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Направление вопроса в ведомство по электронной почте с возможностью получения ответа (также по электронной почте) – для этого вводятся такие параметры как категория вопроса, адрес электронной почты и текст вопроса;</w:t>
            </w:r>
          </w:p>
          <w:p w:rsidR="00712826" w:rsidRPr="00EE0FE8" w:rsidRDefault="00712826" w:rsidP="00712826">
            <w:pPr>
              <w:spacing w:before="120" w:after="120" w:line="276" w:lineRule="auto"/>
              <w:jc w:val="center"/>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113200" cy="3654000"/>
                  <wp:effectExtent l="0" t="0" r="190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ren Sumit a question.jpe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3200" cy="3654000"/>
                          </a:xfrm>
                          <a:prstGeom prst="rect">
                            <a:avLst/>
                          </a:prstGeom>
                        </pic:spPr>
                      </pic:pic>
                    </a:graphicData>
                  </a:graphic>
                </wp:inline>
              </w:drawing>
            </w:r>
          </w:p>
          <w:p w:rsidR="00712826" w:rsidRPr="00EE0FE8" w:rsidRDefault="00712826" w:rsidP="00AD23DA">
            <w:pPr>
              <w:pStyle w:val="a6"/>
              <w:numPr>
                <w:ilvl w:val="0"/>
                <w:numId w:val="21"/>
              </w:numPr>
              <w:spacing w:before="120" w:after="120" w:line="276" w:lineRule="auto"/>
              <w:ind w:left="357" w:hanging="357"/>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Общение с экспертом в области безопасности продуктов питания в формате чата.</w:t>
            </w:r>
          </w:p>
          <w:p w:rsidR="00712826" w:rsidRPr="00EE0FE8" w:rsidRDefault="00712826" w:rsidP="00712826">
            <w:pPr>
              <w:spacing w:before="120" w:after="120" w:line="276" w:lineRule="auto"/>
              <w:jc w:val="center"/>
              <w:rPr>
                <w:rFonts w:ascii="Times New Roman" w:hAnsi="Times New Roman" w:cs="Times New Roman"/>
                <w:i/>
                <w:sz w:val="28"/>
                <w:szCs w:val="28"/>
                <w:lang w:eastAsia="ru-RU"/>
              </w:rPr>
            </w:pPr>
            <w:r w:rsidRPr="00EE0FE8">
              <w:rPr>
                <w:rFonts w:ascii="Times New Roman" w:hAnsi="Times New Roman" w:cs="Times New Roman"/>
                <w:i/>
                <w:noProof/>
                <w:sz w:val="28"/>
                <w:szCs w:val="28"/>
                <w:lang w:eastAsia="ru-RU"/>
              </w:rPr>
              <w:drawing>
                <wp:inline distT="0" distB="0" distL="0" distR="0">
                  <wp:extent cx="2116800" cy="365400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aren Chat.jpe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6800" cy="3654000"/>
                          </a:xfrm>
                          <a:prstGeom prst="rect">
                            <a:avLst/>
                          </a:prstGeom>
                        </pic:spPr>
                      </pic:pic>
                    </a:graphicData>
                  </a:graphic>
                </wp:inline>
              </w:drawing>
            </w:r>
          </w:p>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Особенностью данной программы является возможность задать вопрос не только виртуальному, но и реальному эксперту по безопасности продуктов питания в будние дни с 10:00 до 16:00 часов (указано местное время США). Наличие такой функции обусловлено высокой степенью ориентированности Министерства сельского хозяйства США на предотвращение вреда и минимизацию угроз его возникновения в сфере безопасности продуктов питания.</w:t>
            </w:r>
          </w:p>
        </w:tc>
      </w:tr>
      <w:tr w:rsidR="00712826" w:rsidRPr="00EE0FE8" w:rsidTr="00712826">
        <w:tc>
          <w:tcPr>
            <w:tcW w:w="0" w:type="auto"/>
          </w:tcPr>
          <w:p w:rsidR="00712826" w:rsidRPr="00EE0FE8" w:rsidRDefault="00712826" w:rsidP="00712826">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Онлайн-сервис «Спросите Карен» приведен по ссылке:</w:t>
            </w:r>
          </w:p>
          <w:p w:rsidR="00712826" w:rsidRPr="00EE0FE8" w:rsidRDefault="00C01F38" w:rsidP="00712826">
            <w:pPr>
              <w:spacing w:before="120" w:after="120" w:line="276" w:lineRule="auto"/>
              <w:jc w:val="both"/>
              <w:rPr>
                <w:rStyle w:val="ab"/>
                <w:rFonts w:ascii="Times New Roman" w:hAnsi="Times New Roman" w:cs="Times New Roman"/>
                <w:i/>
                <w:color w:val="auto"/>
                <w:sz w:val="28"/>
                <w:szCs w:val="28"/>
              </w:rPr>
            </w:pPr>
            <w:hyperlink r:id="rId73" w:history="1">
              <w:r w:rsidR="00712826" w:rsidRPr="00EE0FE8">
                <w:rPr>
                  <w:rStyle w:val="ab"/>
                  <w:rFonts w:ascii="Times New Roman" w:hAnsi="Times New Roman" w:cs="Times New Roman"/>
                  <w:i/>
                  <w:color w:val="auto"/>
                  <w:sz w:val="28"/>
                  <w:szCs w:val="28"/>
                </w:rPr>
                <w:t>https://askkaren.custhelp.com/app/answers/list</w:t>
              </w:r>
            </w:hyperlink>
          </w:p>
          <w:p w:rsidR="00712826" w:rsidRPr="00EE0FE8" w:rsidRDefault="00712826" w:rsidP="00712826">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rPr>
              <w:t>Мобильное приложение «Спросите Карен» приведено по ссылке</w:t>
            </w:r>
            <w:r w:rsidRPr="00EE0FE8">
              <w:rPr>
                <w:rFonts w:ascii="Times New Roman" w:hAnsi="Times New Roman" w:cs="Times New Roman"/>
                <w:i/>
                <w:sz w:val="28"/>
                <w:szCs w:val="28"/>
                <w:lang w:eastAsia="ru-RU"/>
              </w:rPr>
              <w:t>:</w:t>
            </w:r>
          </w:p>
          <w:p w:rsidR="00712826" w:rsidRPr="00EE0FE8" w:rsidRDefault="00C01F38" w:rsidP="00712826">
            <w:pPr>
              <w:spacing w:before="120" w:after="120" w:line="276" w:lineRule="auto"/>
              <w:jc w:val="both"/>
              <w:rPr>
                <w:rFonts w:ascii="Times New Roman" w:hAnsi="Times New Roman" w:cs="Times New Roman"/>
                <w:sz w:val="27"/>
                <w:szCs w:val="27"/>
              </w:rPr>
            </w:pPr>
            <w:hyperlink r:id="rId74" w:history="1">
              <w:r w:rsidR="00712826" w:rsidRPr="00EE0FE8">
                <w:rPr>
                  <w:rStyle w:val="ab"/>
                  <w:rFonts w:ascii="Times New Roman" w:hAnsi="Times New Roman" w:cs="Times New Roman"/>
                  <w:i/>
                  <w:color w:val="auto"/>
                  <w:sz w:val="28"/>
                  <w:szCs w:val="28"/>
                </w:rPr>
                <w:t>http://apps.usa.gov/ask-karen.shtml</w:t>
              </w:r>
            </w:hyperlink>
          </w:p>
        </w:tc>
      </w:tr>
    </w:tbl>
    <w:p w:rsidR="007551DC" w:rsidRPr="00EE0FE8" w:rsidRDefault="007551DC" w:rsidP="007551DC">
      <w:pPr>
        <w:spacing w:after="0" w:line="360" w:lineRule="auto"/>
        <w:jc w:val="both"/>
        <w:rPr>
          <w:rFonts w:ascii="Times New Roman" w:hAnsi="Times New Roman" w:cs="Times New Roman"/>
          <w:color w:val="4F81BD" w:themeColor="accent1"/>
          <w:sz w:val="28"/>
          <w:szCs w:val="28"/>
          <w:lang w:bidi="ru-RU"/>
        </w:rPr>
      </w:pPr>
    </w:p>
    <w:tbl>
      <w:tblPr>
        <w:tblStyle w:val="ac"/>
        <w:tblW w:w="5000" w:type="pct"/>
        <w:tblLook w:val="04A0"/>
      </w:tblPr>
      <w:tblGrid>
        <w:gridCol w:w="9571"/>
      </w:tblGrid>
      <w:tr w:rsidR="007551DC" w:rsidRPr="00EE0FE8" w:rsidTr="008E18AC">
        <w:tc>
          <w:tcPr>
            <w:tcW w:w="5000" w:type="pct"/>
          </w:tcPr>
          <w:p w:rsidR="007551DC" w:rsidRPr="00EE0FE8" w:rsidRDefault="007551DC" w:rsidP="008E18AC">
            <w:p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color w:val="C0504D" w:themeColor="accent2"/>
                <w:sz w:val="28"/>
                <w:szCs w:val="28"/>
                <w:lang w:bidi="ru-RU"/>
              </w:rPr>
              <w:t>Пример России</w:t>
            </w:r>
            <w:r w:rsidRPr="00EE0FE8">
              <w:rPr>
                <w:rFonts w:ascii="Times New Roman" w:hAnsi="Times New Roman" w:cs="Times New Roman"/>
                <w:i/>
                <w:sz w:val="28"/>
                <w:szCs w:val="28"/>
                <w:lang w:bidi="ru-RU"/>
              </w:rPr>
              <w:t xml:space="preserve">. В качестве примера наиболее популярного </w:t>
            </w:r>
            <w:r w:rsidR="005F6F9D" w:rsidRPr="00EE0FE8">
              <w:rPr>
                <w:rFonts w:ascii="Times New Roman" w:hAnsi="Times New Roman" w:cs="Times New Roman"/>
                <w:i/>
                <w:sz w:val="28"/>
                <w:szCs w:val="28"/>
                <w:lang w:bidi="ru-RU"/>
              </w:rPr>
              <w:t xml:space="preserve">отечественного </w:t>
            </w:r>
            <w:r w:rsidRPr="00EE0FE8">
              <w:rPr>
                <w:rFonts w:ascii="Times New Roman" w:hAnsi="Times New Roman" w:cs="Times New Roman"/>
                <w:i/>
                <w:sz w:val="28"/>
                <w:szCs w:val="28"/>
                <w:lang w:bidi="ru-RU"/>
              </w:rPr>
              <w:t>мобильного приложения в сфере профилактики правонарушений</w:t>
            </w:r>
            <w:r w:rsidR="005F6F9D" w:rsidRPr="00EE0FE8">
              <w:rPr>
                <w:rFonts w:ascii="Times New Roman" w:hAnsi="Times New Roman" w:cs="Times New Roman"/>
                <w:i/>
                <w:sz w:val="28"/>
                <w:szCs w:val="28"/>
                <w:lang w:bidi="ru-RU"/>
              </w:rPr>
              <w:t xml:space="preserve"> обязательных требований</w:t>
            </w:r>
            <w:r w:rsidRPr="00EE0FE8">
              <w:rPr>
                <w:rFonts w:ascii="Times New Roman" w:hAnsi="Times New Roman" w:cs="Times New Roman"/>
                <w:i/>
                <w:sz w:val="28"/>
                <w:szCs w:val="28"/>
                <w:lang w:bidi="ru-RU"/>
              </w:rPr>
              <w:t xml:space="preserve"> и </w:t>
            </w:r>
            <w:r w:rsidR="005F6F9D" w:rsidRPr="00EE0FE8">
              <w:rPr>
                <w:rFonts w:ascii="Times New Roman" w:hAnsi="Times New Roman" w:cs="Times New Roman"/>
                <w:i/>
                <w:sz w:val="28"/>
                <w:szCs w:val="28"/>
                <w:lang w:bidi="ru-RU"/>
              </w:rPr>
              <w:t xml:space="preserve">инструментария </w:t>
            </w:r>
            <w:r w:rsidRPr="00EE0FE8">
              <w:rPr>
                <w:rFonts w:ascii="Times New Roman" w:hAnsi="Times New Roman" w:cs="Times New Roman"/>
                <w:i/>
                <w:sz w:val="28"/>
                <w:szCs w:val="28"/>
                <w:lang w:bidi="ru-RU"/>
              </w:rPr>
              <w:t>осуществления общественного контроля можно привести</w:t>
            </w:r>
            <w:r w:rsidR="005F6F9D" w:rsidRPr="00EE0FE8">
              <w:rPr>
                <w:rFonts w:ascii="Times New Roman" w:hAnsi="Times New Roman" w:cs="Times New Roman"/>
                <w:i/>
                <w:sz w:val="28"/>
                <w:szCs w:val="28"/>
                <w:lang w:bidi="ru-RU"/>
              </w:rPr>
              <w:t xml:space="preserve"> мобильный сервис</w:t>
            </w:r>
            <w:r w:rsidRPr="00EE0FE8">
              <w:rPr>
                <w:rFonts w:ascii="Times New Roman" w:hAnsi="Times New Roman" w:cs="Times New Roman"/>
                <w:i/>
                <w:sz w:val="28"/>
                <w:szCs w:val="28"/>
                <w:lang w:bidi="ru-RU"/>
              </w:rPr>
              <w:t xml:space="preserve"> «Москва - наш город. Портал Мэра Москвы, Собянина С.С.».</w:t>
            </w:r>
          </w:p>
          <w:p w:rsidR="007551DC" w:rsidRPr="00EE0FE8" w:rsidRDefault="007551DC" w:rsidP="008E18AC">
            <w:p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Данное мобильное приложение предоставляет пользователям возможность </w:t>
            </w:r>
            <w:r w:rsidR="005F6F9D" w:rsidRPr="00EE0FE8">
              <w:rPr>
                <w:rFonts w:ascii="Times New Roman" w:hAnsi="Times New Roman" w:cs="Times New Roman"/>
                <w:i/>
                <w:sz w:val="28"/>
                <w:szCs w:val="28"/>
                <w:lang w:bidi="ru-RU"/>
              </w:rPr>
              <w:t>с помощью мобильного телефона</w:t>
            </w:r>
            <w:r w:rsidRPr="00EE0FE8">
              <w:rPr>
                <w:rFonts w:ascii="Times New Roman" w:hAnsi="Times New Roman" w:cs="Times New Roman"/>
                <w:i/>
                <w:sz w:val="28"/>
                <w:szCs w:val="28"/>
                <w:lang w:bidi="ru-RU"/>
              </w:rPr>
              <w:t xml:space="preserve"> направлять жалобы и обращения </w:t>
            </w:r>
            <w:r w:rsidR="005F6F9D" w:rsidRPr="00EE0FE8">
              <w:rPr>
                <w:rFonts w:ascii="Times New Roman" w:hAnsi="Times New Roman" w:cs="Times New Roman"/>
                <w:i/>
                <w:sz w:val="28"/>
                <w:szCs w:val="28"/>
                <w:lang w:bidi="ru-RU"/>
              </w:rPr>
              <w:t xml:space="preserve">мэру Москвы по </w:t>
            </w:r>
            <w:r w:rsidRPr="00EE0FE8">
              <w:rPr>
                <w:rFonts w:ascii="Times New Roman" w:hAnsi="Times New Roman" w:cs="Times New Roman"/>
                <w:i/>
                <w:sz w:val="28"/>
                <w:szCs w:val="28"/>
                <w:lang w:bidi="ru-RU"/>
              </w:rPr>
              <w:t>раз</w:t>
            </w:r>
            <w:r w:rsidR="005F6F9D" w:rsidRPr="00EE0FE8">
              <w:rPr>
                <w:rFonts w:ascii="Times New Roman" w:hAnsi="Times New Roman" w:cs="Times New Roman"/>
                <w:i/>
                <w:sz w:val="28"/>
                <w:szCs w:val="28"/>
                <w:lang w:bidi="ru-RU"/>
              </w:rPr>
              <w:t>личным проблемам</w:t>
            </w:r>
            <w:r w:rsidRPr="00EE0FE8">
              <w:rPr>
                <w:rFonts w:ascii="Times New Roman" w:hAnsi="Times New Roman" w:cs="Times New Roman"/>
                <w:i/>
                <w:sz w:val="28"/>
                <w:szCs w:val="28"/>
                <w:lang w:bidi="ru-RU"/>
              </w:rPr>
              <w:t>.</w:t>
            </w:r>
          </w:p>
          <w:p w:rsidR="007551DC" w:rsidRPr="00EE0FE8" w:rsidRDefault="007551DC" w:rsidP="008E18AC">
            <w:p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В приложении </w:t>
            </w:r>
            <w:r w:rsidR="005F6F9D" w:rsidRPr="00EE0FE8">
              <w:rPr>
                <w:rFonts w:ascii="Times New Roman" w:hAnsi="Times New Roman" w:cs="Times New Roman"/>
                <w:i/>
                <w:sz w:val="28"/>
                <w:szCs w:val="28"/>
                <w:lang w:bidi="ru-RU"/>
              </w:rPr>
              <w:t>адаптирован</w:t>
            </w:r>
            <w:r w:rsidRPr="00EE0FE8">
              <w:rPr>
                <w:rFonts w:ascii="Times New Roman" w:hAnsi="Times New Roman" w:cs="Times New Roman"/>
                <w:i/>
                <w:sz w:val="28"/>
                <w:szCs w:val="28"/>
                <w:lang w:bidi="ru-RU"/>
              </w:rPr>
              <w:t xml:space="preserve"> перечень из 170 категорий </w:t>
            </w:r>
            <w:r w:rsidR="005F6F9D" w:rsidRPr="00EE0FE8">
              <w:rPr>
                <w:rFonts w:ascii="Times New Roman" w:hAnsi="Times New Roman" w:cs="Times New Roman"/>
                <w:i/>
                <w:sz w:val="28"/>
                <w:szCs w:val="28"/>
                <w:lang w:bidi="ru-RU"/>
              </w:rPr>
              <w:t>вопросов</w:t>
            </w:r>
            <w:r w:rsidRPr="00EE0FE8">
              <w:rPr>
                <w:rFonts w:ascii="Times New Roman" w:hAnsi="Times New Roman" w:cs="Times New Roman"/>
                <w:i/>
                <w:sz w:val="28"/>
                <w:szCs w:val="28"/>
                <w:lang w:bidi="ru-RU"/>
              </w:rPr>
              <w:t xml:space="preserve">, в отношении которых пользователь может направить жалобу, </w:t>
            </w:r>
            <w:r w:rsidR="005F6F9D" w:rsidRPr="00EE0FE8">
              <w:rPr>
                <w:rFonts w:ascii="Times New Roman" w:hAnsi="Times New Roman" w:cs="Times New Roman"/>
                <w:i/>
                <w:sz w:val="28"/>
                <w:szCs w:val="28"/>
                <w:lang w:bidi="ru-RU"/>
              </w:rPr>
              <w:t>(</w:t>
            </w:r>
            <w:r w:rsidRPr="00EE0FE8">
              <w:rPr>
                <w:rFonts w:ascii="Times New Roman" w:hAnsi="Times New Roman" w:cs="Times New Roman"/>
                <w:i/>
                <w:sz w:val="28"/>
                <w:szCs w:val="28"/>
                <w:lang w:bidi="ru-RU"/>
              </w:rPr>
              <w:t>например, вывоз мусора, уборка территории, ремонт дорог и т.д</w:t>
            </w:r>
            <w:r w:rsidR="005F6F9D" w:rsidRPr="00EE0FE8">
              <w:rPr>
                <w:rFonts w:ascii="Times New Roman" w:hAnsi="Times New Roman" w:cs="Times New Roman"/>
                <w:i/>
                <w:sz w:val="28"/>
                <w:szCs w:val="28"/>
                <w:lang w:bidi="ru-RU"/>
              </w:rPr>
              <w:t>.)</w:t>
            </w:r>
            <w:r w:rsidRPr="00EE0FE8">
              <w:rPr>
                <w:rFonts w:ascii="Times New Roman" w:hAnsi="Times New Roman" w:cs="Times New Roman"/>
                <w:i/>
                <w:sz w:val="28"/>
                <w:szCs w:val="28"/>
                <w:lang w:bidi="ru-RU"/>
              </w:rPr>
              <w:t>.</w:t>
            </w:r>
          </w:p>
          <w:p w:rsidR="007551DC" w:rsidRPr="00EE0FE8" w:rsidRDefault="007551DC" w:rsidP="008E18AC">
            <w:p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 xml:space="preserve">Процедура подачи жалобы </w:t>
            </w:r>
            <w:r w:rsidR="005F6F9D" w:rsidRPr="00EE0FE8">
              <w:rPr>
                <w:rFonts w:ascii="Times New Roman" w:hAnsi="Times New Roman" w:cs="Times New Roman"/>
                <w:i/>
                <w:sz w:val="28"/>
                <w:szCs w:val="28"/>
                <w:lang w:bidi="ru-RU"/>
              </w:rPr>
              <w:t xml:space="preserve">через мобильное приложение выглядит </w:t>
            </w:r>
            <w:r w:rsidRPr="00EE0FE8">
              <w:rPr>
                <w:rFonts w:ascii="Times New Roman" w:hAnsi="Times New Roman" w:cs="Times New Roman"/>
                <w:i/>
                <w:sz w:val="28"/>
                <w:szCs w:val="28"/>
                <w:lang w:bidi="ru-RU"/>
              </w:rPr>
              <w:t>следующим образом:</w:t>
            </w:r>
          </w:p>
          <w:p w:rsidR="007551DC" w:rsidRPr="00EE0FE8" w:rsidRDefault="005F6F9D" w:rsidP="00AD23DA">
            <w:pPr>
              <w:pStyle w:val="a6"/>
              <w:numPr>
                <w:ilvl w:val="0"/>
                <w:numId w:val="48"/>
              </w:numPr>
              <w:spacing w:before="120" w:after="120"/>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в</w:t>
            </w:r>
            <w:r w:rsidR="007551DC" w:rsidRPr="00EE0FE8">
              <w:rPr>
                <w:rFonts w:ascii="Times New Roman" w:hAnsi="Times New Roman" w:cs="Times New Roman"/>
                <w:i/>
                <w:sz w:val="28"/>
                <w:szCs w:val="28"/>
                <w:lang w:bidi="ru-RU"/>
              </w:rPr>
              <w:t>ыбор категории и темы сообщения;</w:t>
            </w:r>
          </w:p>
          <w:p w:rsidR="007551DC" w:rsidRPr="00EE0FE8"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з</w:t>
            </w:r>
            <w:r w:rsidR="007551DC" w:rsidRPr="00EE0FE8">
              <w:rPr>
                <w:rFonts w:ascii="Times New Roman" w:hAnsi="Times New Roman" w:cs="Times New Roman"/>
                <w:i/>
                <w:sz w:val="28"/>
                <w:szCs w:val="28"/>
                <w:lang w:bidi="ru-RU"/>
              </w:rPr>
              <w:t>агрузка фото;</w:t>
            </w:r>
          </w:p>
          <w:p w:rsidR="007551DC" w:rsidRPr="00EE0FE8"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у</w:t>
            </w:r>
            <w:r w:rsidR="007551DC" w:rsidRPr="00EE0FE8">
              <w:rPr>
                <w:rFonts w:ascii="Times New Roman" w:hAnsi="Times New Roman" w:cs="Times New Roman"/>
                <w:i/>
                <w:sz w:val="28"/>
                <w:szCs w:val="28"/>
                <w:lang w:bidi="ru-RU"/>
              </w:rPr>
              <w:t xml:space="preserve">казание </w:t>
            </w:r>
            <w:r w:rsidRPr="00EE0FE8">
              <w:rPr>
                <w:rFonts w:ascii="Times New Roman" w:hAnsi="Times New Roman" w:cs="Times New Roman"/>
                <w:i/>
                <w:sz w:val="28"/>
                <w:szCs w:val="28"/>
                <w:lang w:bidi="ru-RU"/>
              </w:rPr>
              <w:t>места (территории), где зафиксирована проблема</w:t>
            </w:r>
            <w:r w:rsidR="007551DC" w:rsidRPr="00EE0FE8">
              <w:rPr>
                <w:rFonts w:ascii="Times New Roman" w:hAnsi="Times New Roman" w:cs="Times New Roman"/>
                <w:i/>
                <w:sz w:val="28"/>
                <w:szCs w:val="28"/>
                <w:lang w:bidi="ru-RU"/>
              </w:rPr>
              <w:t>;</w:t>
            </w:r>
          </w:p>
          <w:p w:rsidR="005F6F9D" w:rsidRPr="00EE0FE8" w:rsidRDefault="005F6F9D" w:rsidP="00AD23DA">
            <w:pPr>
              <w:numPr>
                <w:ilvl w:val="0"/>
                <w:numId w:val="48"/>
              </w:num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w:t>
            </w:r>
            <w:r w:rsidR="007551DC" w:rsidRPr="00EE0FE8">
              <w:rPr>
                <w:rFonts w:ascii="Times New Roman" w:hAnsi="Times New Roman" w:cs="Times New Roman"/>
                <w:i/>
                <w:sz w:val="28"/>
                <w:szCs w:val="28"/>
                <w:lang w:bidi="ru-RU"/>
              </w:rPr>
              <w:t>писание деталей проблемы</w:t>
            </w:r>
            <w:r w:rsidRPr="00EE0FE8">
              <w:rPr>
                <w:rFonts w:ascii="Times New Roman" w:hAnsi="Times New Roman" w:cs="Times New Roman"/>
                <w:i/>
                <w:sz w:val="28"/>
                <w:szCs w:val="28"/>
                <w:lang w:bidi="ru-RU"/>
              </w:rPr>
              <w:t>;</w:t>
            </w:r>
          </w:p>
          <w:p w:rsidR="007551DC" w:rsidRPr="00EE0FE8" w:rsidRDefault="007551DC" w:rsidP="00AD23DA">
            <w:pPr>
              <w:numPr>
                <w:ilvl w:val="0"/>
                <w:numId w:val="48"/>
              </w:numPr>
              <w:spacing w:before="120" w:after="120" w:line="276" w:lineRule="auto"/>
              <w:jc w:val="both"/>
              <w:rPr>
                <w:rFonts w:ascii="Times New Roman" w:hAnsi="Times New Roman" w:cs="Times New Roman"/>
                <w:i/>
                <w:sz w:val="28"/>
                <w:szCs w:val="28"/>
                <w:lang w:bidi="ru-RU"/>
              </w:rPr>
            </w:pPr>
            <w:r w:rsidRPr="00EE0FE8">
              <w:rPr>
                <w:rFonts w:ascii="Times New Roman" w:hAnsi="Times New Roman" w:cs="Times New Roman"/>
                <w:i/>
                <w:sz w:val="28"/>
                <w:szCs w:val="28"/>
                <w:lang w:bidi="ru-RU"/>
              </w:rPr>
              <w:t>отслеживание статуса сообщения.</w:t>
            </w:r>
          </w:p>
          <w:p w:rsidR="007551DC" w:rsidRPr="00EE0FE8" w:rsidRDefault="007551DC" w:rsidP="008E18AC">
            <w:pPr>
              <w:spacing w:before="120" w:after="120" w:line="276" w:lineRule="auto"/>
              <w:jc w:val="both"/>
              <w:rPr>
                <w:rFonts w:ascii="Times New Roman" w:hAnsi="Times New Roman" w:cs="Times New Roman"/>
                <w:sz w:val="28"/>
                <w:szCs w:val="28"/>
              </w:rPr>
            </w:pPr>
            <w:r w:rsidRPr="00EE0FE8">
              <w:rPr>
                <w:rFonts w:ascii="Times New Roman" w:hAnsi="Times New Roman" w:cs="Times New Roman"/>
                <w:i/>
                <w:sz w:val="28"/>
                <w:szCs w:val="28"/>
                <w:lang w:bidi="ru-RU"/>
              </w:rPr>
              <w:t xml:space="preserve">Ответ на обращение направляется пользователю в течение 8 рабочих </w:t>
            </w:r>
            <w:r w:rsidR="005F6F9D" w:rsidRPr="00EE0FE8">
              <w:rPr>
                <w:rFonts w:ascii="Times New Roman" w:hAnsi="Times New Roman" w:cs="Times New Roman"/>
                <w:i/>
                <w:sz w:val="28"/>
                <w:szCs w:val="28"/>
                <w:lang w:bidi="ru-RU"/>
              </w:rPr>
              <w:t xml:space="preserve">дней </w:t>
            </w:r>
            <w:r w:rsidRPr="00EE0FE8">
              <w:rPr>
                <w:rFonts w:ascii="Times New Roman" w:hAnsi="Times New Roman" w:cs="Times New Roman"/>
                <w:i/>
                <w:sz w:val="28"/>
                <w:szCs w:val="28"/>
                <w:lang w:bidi="ru-RU"/>
              </w:rPr>
              <w:t xml:space="preserve">и может быть </w:t>
            </w:r>
            <w:r w:rsidR="005F6F9D" w:rsidRPr="00EE0FE8">
              <w:rPr>
                <w:rFonts w:ascii="Times New Roman" w:hAnsi="Times New Roman" w:cs="Times New Roman"/>
                <w:i/>
                <w:sz w:val="28"/>
                <w:szCs w:val="28"/>
                <w:lang w:bidi="ru-RU"/>
              </w:rPr>
              <w:t>получен и прочитан</w:t>
            </w:r>
            <w:r w:rsidRPr="00EE0FE8">
              <w:rPr>
                <w:rFonts w:ascii="Times New Roman" w:hAnsi="Times New Roman" w:cs="Times New Roman"/>
                <w:i/>
                <w:sz w:val="28"/>
                <w:szCs w:val="28"/>
                <w:lang w:bidi="ru-RU"/>
              </w:rPr>
              <w:t xml:space="preserve"> непосредственно </w:t>
            </w:r>
            <w:r w:rsidR="005F6F9D" w:rsidRPr="00EE0FE8">
              <w:rPr>
                <w:rFonts w:ascii="Times New Roman" w:hAnsi="Times New Roman" w:cs="Times New Roman"/>
                <w:i/>
                <w:sz w:val="28"/>
                <w:szCs w:val="28"/>
                <w:lang w:bidi="ru-RU"/>
              </w:rPr>
              <w:t xml:space="preserve">через </w:t>
            </w:r>
            <w:r w:rsidRPr="00EE0FE8">
              <w:rPr>
                <w:rFonts w:ascii="Times New Roman" w:hAnsi="Times New Roman" w:cs="Times New Roman"/>
                <w:i/>
                <w:sz w:val="28"/>
                <w:szCs w:val="28"/>
                <w:lang w:bidi="ru-RU"/>
              </w:rPr>
              <w:t>мобильно</w:t>
            </w:r>
            <w:r w:rsidR="005F6F9D" w:rsidRPr="00EE0FE8">
              <w:rPr>
                <w:rFonts w:ascii="Times New Roman" w:hAnsi="Times New Roman" w:cs="Times New Roman"/>
                <w:i/>
                <w:sz w:val="28"/>
                <w:szCs w:val="28"/>
                <w:lang w:bidi="ru-RU"/>
              </w:rPr>
              <w:t>е</w:t>
            </w:r>
            <w:r w:rsidRPr="00EE0FE8">
              <w:rPr>
                <w:rFonts w:ascii="Times New Roman" w:hAnsi="Times New Roman" w:cs="Times New Roman"/>
                <w:i/>
                <w:sz w:val="28"/>
                <w:szCs w:val="28"/>
                <w:lang w:bidi="ru-RU"/>
              </w:rPr>
              <w:t xml:space="preserve"> приложени</w:t>
            </w:r>
            <w:r w:rsidR="005F6F9D" w:rsidRPr="00EE0FE8">
              <w:rPr>
                <w:rFonts w:ascii="Times New Roman" w:hAnsi="Times New Roman" w:cs="Times New Roman"/>
                <w:i/>
                <w:sz w:val="28"/>
                <w:szCs w:val="28"/>
                <w:lang w:bidi="ru-RU"/>
              </w:rPr>
              <w:t>е</w:t>
            </w:r>
            <w:r w:rsidRPr="00EE0FE8">
              <w:rPr>
                <w:rFonts w:ascii="Times New Roman" w:hAnsi="Times New Roman" w:cs="Times New Roman"/>
                <w:i/>
                <w:sz w:val="28"/>
                <w:szCs w:val="28"/>
                <w:lang w:bidi="ru-RU"/>
              </w:rPr>
              <w:t>.</w:t>
            </w:r>
          </w:p>
        </w:tc>
      </w:tr>
    </w:tbl>
    <w:p w:rsidR="007551DC" w:rsidRPr="00EE0FE8" w:rsidRDefault="007551DC" w:rsidP="007551DC">
      <w:pPr>
        <w:spacing w:after="0" w:line="360" w:lineRule="auto"/>
        <w:ind w:firstLine="709"/>
        <w:jc w:val="center"/>
        <w:rPr>
          <w:rFonts w:ascii="Times New Roman" w:hAnsi="Times New Roman" w:cs="Times New Roman"/>
          <w:b/>
          <w:sz w:val="28"/>
          <w:szCs w:val="28"/>
          <w:lang w:bidi="ru-RU"/>
        </w:rPr>
      </w:pP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p>
    <w:p w:rsidR="008E6A55" w:rsidRPr="00EE0FE8" w:rsidRDefault="008E6A55" w:rsidP="002324AC">
      <w:pPr>
        <w:pStyle w:val="3"/>
        <w:rPr>
          <w:lang w:bidi="ru-RU"/>
        </w:rPr>
      </w:pPr>
      <w:bookmarkStart w:id="33" w:name="_Toc492883466"/>
      <w:r w:rsidRPr="00EE0FE8">
        <w:rPr>
          <w:lang w:val="en-US" w:bidi="ru-RU"/>
        </w:rPr>
        <w:t>III</w:t>
      </w:r>
      <w:r w:rsidRPr="00EE0FE8">
        <w:rPr>
          <w:lang w:bidi="ru-RU"/>
        </w:rPr>
        <w:t>. Интерактивные сервисы</w:t>
      </w:r>
      <w:r w:rsidR="002324AC" w:rsidRPr="00EE0FE8">
        <w:rPr>
          <w:lang w:bidi="ru-RU"/>
        </w:rPr>
        <w:t xml:space="preserve"> </w:t>
      </w:r>
      <w:r w:rsidRPr="00EE0FE8">
        <w:rPr>
          <w:lang w:bidi="ru-RU"/>
        </w:rPr>
        <w:t>для проведения самообследования и самооценки</w:t>
      </w:r>
      <w:bookmarkEnd w:id="33"/>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w:t>
      </w:r>
      <w:r w:rsidR="003C1D16" w:rsidRPr="00EE0FE8">
        <w:rPr>
          <w:rFonts w:ascii="Times New Roman" w:hAnsi="Times New Roman" w:cs="Times New Roman"/>
          <w:sz w:val="28"/>
          <w:szCs w:val="28"/>
          <w:lang w:bidi="ru-RU"/>
        </w:rPr>
        <w:t>7</w:t>
      </w:r>
      <w:r w:rsidRPr="00EE0FE8">
        <w:rPr>
          <w:rFonts w:ascii="Times New Roman" w:hAnsi="Times New Roman" w:cs="Times New Roman"/>
          <w:sz w:val="28"/>
          <w:szCs w:val="28"/>
          <w:lang w:bidi="ru-RU"/>
        </w:rPr>
        <w:t>. Интерактивные сервисы для проведения самообследования и самооценки размещаются на сайте контрольно-надзорного органа в разделе</w:t>
      </w:r>
      <w:r w:rsidR="00F6041B" w:rsidRPr="00EE0FE8">
        <w:rPr>
          <w:rFonts w:ascii="Times New Roman" w:hAnsi="Times New Roman" w:cs="Times New Roman"/>
          <w:sz w:val="28"/>
          <w:szCs w:val="28"/>
          <w:lang w:bidi="ru-RU"/>
        </w:rPr>
        <w:t>, посвященном профилактике</w:t>
      </w:r>
      <w:r w:rsidRPr="00EE0FE8">
        <w:rPr>
          <w:rFonts w:ascii="Times New Roman" w:hAnsi="Times New Roman" w:cs="Times New Roman"/>
          <w:sz w:val="28"/>
          <w:szCs w:val="28"/>
          <w:lang w:bidi="ru-RU"/>
        </w:rPr>
        <w:t xml:space="preserve"> на</w:t>
      </w:r>
      <w:r w:rsidR="00F6041B" w:rsidRPr="00EE0FE8">
        <w:rPr>
          <w:rFonts w:ascii="Times New Roman" w:hAnsi="Times New Roman" w:cs="Times New Roman"/>
          <w:sz w:val="28"/>
          <w:szCs w:val="28"/>
          <w:lang w:bidi="ru-RU"/>
        </w:rPr>
        <w:t>рушений обязательных требований</w:t>
      </w:r>
      <w:r w:rsidRPr="00EE0FE8">
        <w:rPr>
          <w:rFonts w:ascii="Times New Roman" w:hAnsi="Times New Roman" w:cs="Times New Roman"/>
          <w:sz w:val="28"/>
          <w:szCs w:val="28"/>
          <w:lang w:bidi="ru-RU"/>
        </w:rPr>
        <w:t>.</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w:t>
      </w:r>
      <w:r w:rsidR="00304616" w:rsidRPr="00EE0FE8">
        <w:rPr>
          <w:rFonts w:ascii="Times New Roman" w:hAnsi="Times New Roman" w:cs="Times New Roman"/>
          <w:sz w:val="28"/>
          <w:szCs w:val="28"/>
          <w:lang w:bidi="ru-RU"/>
        </w:rPr>
        <w:t>8</w:t>
      </w:r>
      <w:r w:rsidRPr="00EE0FE8">
        <w:rPr>
          <w:rFonts w:ascii="Times New Roman" w:hAnsi="Times New Roman" w:cs="Times New Roman"/>
          <w:sz w:val="28"/>
          <w:szCs w:val="28"/>
          <w:lang w:bidi="ru-RU"/>
        </w:rPr>
        <w:t xml:space="preserve">. Контрольно-надзорный орган применительно к каждому осуществляемому виду государственного контроля (надзора) создает несколько различных видов интерактивных сервисов для проведения самообследования и самооценки. </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w:t>
      </w:r>
      <w:r w:rsidR="00304616" w:rsidRPr="00EE0FE8">
        <w:rPr>
          <w:rFonts w:ascii="Times New Roman" w:hAnsi="Times New Roman" w:cs="Times New Roman"/>
          <w:sz w:val="28"/>
          <w:szCs w:val="28"/>
          <w:lang w:bidi="ru-RU"/>
        </w:rPr>
        <w:t>9</w:t>
      </w:r>
      <w:r w:rsidRPr="00EE0FE8">
        <w:rPr>
          <w:rFonts w:ascii="Times New Roman" w:hAnsi="Times New Roman" w:cs="Times New Roman"/>
          <w:sz w:val="28"/>
          <w:szCs w:val="28"/>
          <w:lang w:bidi="ru-RU"/>
        </w:rPr>
        <w:t>. В рамках каждого осуществляемого вида государственного контроля (надзора) как минимум один интерактивный сервис для проведения самообследования и самооценки должен обеспечивать подконтрольному субъекту возможность проведения самообследования и самооценки без прохождения электронной процедуры идентификации и аутентификации</w:t>
      </w:r>
      <w:r w:rsidR="00304616" w:rsidRPr="00EE0FE8">
        <w:rPr>
          <w:rFonts w:ascii="Times New Roman" w:hAnsi="Times New Roman" w:cs="Times New Roman"/>
          <w:sz w:val="28"/>
          <w:szCs w:val="28"/>
          <w:lang w:bidi="ru-RU"/>
        </w:rPr>
        <w:t xml:space="preserve"> на официальном сайте контрольно-надзорного органа</w:t>
      </w:r>
      <w:r w:rsidRPr="00EE0FE8">
        <w:rPr>
          <w:rFonts w:ascii="Times New Roman" w:hAnsi="Times New Roman" w:cs="Times New Roman"/>
          <w:sz w:val="28"/>
          <w:szCs w:val="28"/>
          <w:lang w:bidi="ru-RU"/>
        </w:rPr>
        <w:t xml:space="preserve">, в том числе  с использованием ЕСИА.  </w:t>
      </w:r>
    </w:p>
    <w:p w:rsidR="008E6A55" w:rsidRPr="00EE0FE8" w:rsidRDefault="00304616"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20</w:t>
      </w:r>
      <w:r w:rsidR="008E6A55" w:rsidRPr="00EE0FE8">
        <w:rPr>
          <w:rFonts w:ascii="Times New Roman" w:hAnsi="Times New Roman" w:cs="Times New Roman"/>
          <w:sz w:val="28"/>
          <w:szCs w:val="28"/>
          <w:lang w:bidi="ru-RU"/>
        </w:rPr>
        <w:t>. Интерактивные сервисы, не требующие идентификации и аутентификации, создаются в виде тестов на выявление фактического уровня риска подконтрольных субъектов, электронных форм списка контрольных вопросов («Электронный инспектор»), электронных форм определения индикаторов риска нарушения обязательных требований («Экспресс-оценка»).</w:t>
      </w:r>
    </w:p>
    <w:p w:rsidR="008E6A55" w:rsidRPr="00EE0FE8" w:rsidRDefault="009315D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21</w:t>
      </w:r>
      <w:r w:rsidR="008E6A55" w:rsidRPr="00EE0FE8">
        <w:rPr>
          <w:rFonts w:ascii="Times New Roman" w:hAnsi="Times New Roman" w:cs="Times New Roman"/>
          <w:sz w:val="28"/>
          <w:szCs w:val="28"/>
          <w:lang w:bidi="ru-RU"/>
        </w:rPr>
        <w:t xml:space="preserve">. Тесты на выявление фактического уровня риска подконтрольных субъектов (далее – тесты) представляют собой группу параметров, касающихся характеристик организации и результатов деятельности подконтрольного субъекта, влияющих и (или) потенциально могущих влиять на соблюдение им обязательных требований, каждый из которых подлежит самостоятельной оценке подконтрольным субъектом по заданной шкале (например, пятибалльной, либо, в зависимости от характера вопросов может применяться смешанная шкала с использованием возможных вариантов ответов на вопросы). </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Суммарный балл, полученный подконтрольным субъектом, определяется автоматически по итогам оценки подконтрол</w:t>
      </w:r>
      <w:r w:rsidR="009315D4" w:rsidRPr="00EE0FE8">
        <w:rPr>
          <w:rFonts w:ascii="Times New Roman" w:hAnsi="Times New Roman" w:cs="Times New Roman"/>
          <w:sz w:val="28"/>
          <w:szCs w:val="28"/>
          <w:lang w:bidi="ru-RU"/>
        </w:rPr>
        <w:t xml:space="preserve">ьным субъектом всех параметров и </w:t>
      </w:r>
      <w:r w:rsidRPr="00EE0FE8">
        <w:rPr>
          <w:rFonts w:ascii="Times New Roman" w:hAnsi="Times New Roman" w:cs="Times New Roman"/>
          <w:sz w:val="28"/>
          <w:szCs w:val="28"/>
          <w:lang w:bidi="ru-RU"/>
        </w:rPr>
        <w:t>с учетом запрограммированного удельного веса каждого параметра как фактора риска несоблюдения обязательных требований, и показывает фактический уровень риска несоблюдения подконтрольным субъектом обязательных требований.</w:t>
      </w:r>
    </w:p>
    <w:p w:rsidR="008E6A55" w:rsidRPr="00EE0FE8" w:rsidRDefault="009315D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22</w:t>
      </w:r>
      <w:r w:rsidR="008E6A55" w:rsidRPr="00EE0FE8">
        <w:rPr>
          <w:rFonts w:ascii="Times New Roman" w:hAnsi="Times New Roman" w:cs="Times New Roman"/>
          <w:sz w:val="28"/>
          <w:szCs w:val="28"/>
          <w:lang w:bidi="ru-RU"/>
        </w:rPr>
        <w:t>. В тесты включаются параметры, которые по результатам предшествующей правоприменительной практики контрольно-надзорного органа были выявлены в качестве типичных прямых и косвенных причин и условий нарушений подконтрольными субъектами обязательных требований (например, частота прохождения работниками курсов повышения квалификации; техническое состояние оборудования, используемого на производственном объекте; число фактов привлечения подконтрольного субъекта к ответственности за несоблюдение обязательных требований в течение последних двух лет и т.д.).</w:t>
      </w:r>
    </w:p>
    <w:p w:rsidR="008E6A55" w:rsidRPr="00EE0FE8" w:rsidRDefault="009315D4"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23</w:t>
      </w:r>
      <w:r w:rsidR="008E6A55" w:rsidRPr="00EE0FE8">
        <w:rPr>
          <w:rFonts w:ascii="Times New Roman" w:hAnsi="Times New Roman" w:cs="Times New Roman"/>
          <w:sz w:val="28"/>
          <w:szCs w:val="28"/>
          <w:lang w:bidi="ru-RU"/>
        </w:rPr>
        <w:t xml:space="preserve">. Градацию уровней фактического риска несоблюдения подконтрольным субъектом обязательных требований контрольно-надзорный орган определяет самостоятельно исходя из </w:t>
      </w:r>
      <w:r w:rsidR="008B5933" w:rsidRPr="00EE0FE8">
        <w:rPr>
          <w:rFonts w:ascii="Times New Roman" w:hAnsi="Times New Roman" w:cs="Times New Roman"/>
          <w:sz w:val="28"/>
          <w:szCs w:val="28"/>
          <w:lang w:bidi="ru-RU"/>
        </w:rPr>
        <w:t xml:space="preserve">результатов </w:t>
      </w:r>
      <w:r w:rsidR="008E6A55" w:rsidRPr="00EE0FE8">
        <w:rPr>
          <w:rFonts w:ascii="Times New Roman" w:hAnsi="Times New Roman" w:cs="Times New Roman"/>
          <w:sz w:val="28"/>
          <w:szCs w:val="28"/>
          <w:lang w:bidi="ru-RU"/>
        </w:rPr>
        <w:t>анализа предшествующей правоприменительной</w:t>
      </w:r>
      <w:r w:rsidR="008B5933" w:rsidRPr="00EE0FE8">
        <w:rPr>
          <w:rFonts w:ascii="Times New Roman" w:hAnsi="Times New Roman" w:cs="Times New Roman"/>
          <w:sz w:val="28"/>
          <w:szCs w:val="28"/>
          <w:lang w:bidi="ru-RU"/>
        </w:rPr>
        <w:t xml:space="preserve"> практики и установленных на их</w:t>
      </w:r>
      <w:r w:rsidR="008E6A55" w:rsidRPr="00EE0FE8">
        <w:rPr>
          <w:rFonts w:ascii="Times New Roman" w:hAnsi="Times New Roman" w:cs="Times New Roman"/>
          <w:sz w:val="28"/>
          <w:szCs w:val="28"/>
          <w:lang w:bidi="ru-RU"/>
        </w:rPr>
        <w:t xml:space="preserve"> основе данных о частоте несоблюдения подконтрольными субъектами обязательных требований с учетом типичных причин и условий несоблюдения соответствующих обязательных требований.</w:t>
      </w:r>
    </w:p>
    <w:p w:rsidR="008E6A55" w:rsidRPr="00EE0FE8" w:rsidRDefault="003A7E5B"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w:t>
      </w:r>
      <w:r w:rsidR="008E6A55" w:rsidRPr="00EE0FE8">
        <w:rPr>
          <w:rFonts w:ascii="Times New Roman" w:hAnsi="Times New Roman" w:cs="Times New Roman"/>
          <w:sz w:val="28"/>
          <w:szCs w:val="28"/>
          <w:lang w:bidi="ru-RU"/>
        </w:rPr>
        <w:t>4. В рамках одного вида государственного контроля (надзора) тесты формируются с учетом ранжирования подконтрольных субъектов по установленным для соответствующего вида государственного контроля (надзора) категориям риска.</w:t>
      </w:r>
    </w:p>
    <w:p w:rsidR="008E6A55" w:rsidRPr="00EE0FE8" w:rsidRDefault="003A7E5B"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25</w:t>
      </w:r>
      <w:r w:rsidR="008E6A55" w:rsidRPr="00EE0FE8">
        <w:rPr>
          <w:rFonts w:ascii="Times New Roman" w:hAnsi="Times New Roman" w:cs="Times New Roman"/>
          <w:sz w:val="28"/>
          <w:szCs w:val="28"/>
          <w:lang w:bidi="ru-RU"/>
        </w:rPr>
        <w:t>. Электронные формы списка контрольных вопросов («Электронный инспектор») представляют собой доступные для заполнения в режиме «онлайн» перечни вопросов, ответы на которые позволяют подконтрольному субъекту самостоятельно определить уровень соблюдения им обязательных требований, а также своевременно выявить факты нарушения обязательных требований.</w:t>
      </w:r>
    </w:p>
    <w:p w:rsidR="008E6A55" w:rsidRPr="00EE0FE8" w:rsidRDefault="003A7E5B"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26</w:t>
      </w:r>
      <w:r w:rsidR="008E6A55"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Электронные формы списков</w:t>
      </w:r>
      <w:r w:rsidR="008E6A55" w:rsidRPr="00EE0FE8">
        <w:rPr>
          <w:rFonts w:ascii="Times New Roman" w:hAnsi="Times New Roman" w:cs="Times New Roman"/>
          <w:sz w:val="28"/>
          <w:szCs w:val="28"/>
          <w:lang w:bidi="ru-RU"/>
        </w:rPr>
        <w:t xml:space="preserve"> контрольных вопросов составляются контрольно-надзорным органом применительно к каждому виду осуществляемого им государственного контрол</w:t>
      </w:r>
      <w:r w:rsidRPr="00EE0FE8">
        <w:rPr>
          <w:rFonts w:ascii="Times New Roman" w:hAnsi="Times New Roman" w:cs="Times New Roman"/>
          <w:sz w:val="28"/>
          <w:szCs w:val="28"/>
          <w:lang w:bidi="ru-RU"/>
        </w:rPr>
        <w:t>я (надзора) на основе вопросов проверочных листов</w:t>
      </w:r>
      <w:r w:rsidR="008E6A55" w:rsidRPr="00EE0FE8">
        <w:rPr>
          <w:rFonts w:ascii="Times New Roman" w:hAnsi="Times New Roman" w:cs="Times New Roman"/>
          <w:sz w:val="28"/>
          <w:szCs w:val="28"/>
          <w:lang w:bidi="ru-RU"/>
        </w:rPr>
        <w:t xml:space="preserve">, используемых при осуществлении </w:t>
      </w:r>
      <w:r w:rsidR="001D72B1" w:rsidRPr="00EE0FE8">
        <w:rPr>
          <w:rFonts w:ascii="Times New Roman" w:hAnsi="Times New Roman" w:cs="Times New Roman"/>
          <w:sz w:val="28"/>
          <w:szCs w:val="28"/>
          <w:lang w:bidi="ru-RU"/>
        </w:rPr>
        <w:t>соответствующего</w:t>
      </w:r>
      <w:r w:rsidR="008E6A55" w:rsidRPr="00EE0FE8">
        <w:rPr>
          <w:rFonts w:ascii="Times New Roman" w:hAnsi="Times New Roman" w:cs="Times New Roman"/>
          <w:sz w:val="28"/>
          <w:szCs w:val="28"/>
          <w:lang w:bidi="ru-RU"/>
        </w:rPr>
        <w:t xml:space="preserve"> вида государственного контрол</w:t>
      </w:r>
      <w:r w:rsidR="001D72B1" w:rsidRPr="00EE0FE8">
        <w:rPr>
          <w:rFonts w:ascii="Times New Roman" w:hAnsi="Times New Roman" w:cs="Times New Roman"/>
          <w:sz w:val="28"/>
          <w:szCs w:val="28"/>
          <w:lang w:bidi="ru-RU"/>
        </w:rPr>
        <w:t>я (надзора),</w:t>
      </w:r>
      <w:r w:rsidR="008E6A55" w:rsidRPr="00EE0FE8">
        <w:rPr>
          <w:rFonts w:ascii="Times New Roman" w:hAnsi="Times New Roman" w:cs="Times New Roman"/>
          <w:sz w:val="28"/>
          <w:szCs w:val="28"/>
          <w:lang w:bidi="ru-RU"/>
        </w:rPr>
        <w:t xml:space="preserve"> и с учетом ранжирования подконтрольных субъектов по категориям риска.</w:t>
      </w:r>
    </w:p>
    <w:p w:rsidR="008E6A55" w:rsidRPr="00EE0FE8" w:rsidRDefault="009B1E92"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27</w:t>
      </w:r>
      <w:r w:rsidR="008E6A55" w:rsidRPr="00EE0FE8">
        <w:rPr>
          <w:rFonts w:ascii="Times New Roman" w:hAnsi="Times New Roman" w:cs="Times New Roman"/>
          <w:sz w:val="28"/>
          <w:szCs w:val="28"/>
          <w:lang w:bidi="ru-RU"/>
        </w:rPr>
        <w:t xml:space="preserve">. </w:t>
      </w:r>
      <w:r w:rsidR="00AA7F76" w:rsidRPr="00EE0FE8">
        <w:rPr>
          <w:rFonts w:ascii="Times New Roman" w:hAnsi="Times New Roman" w:cs="Times New Roman"/>
          <w:sz w:val="28"/>
          <w:szCs w:val="28"/>
          <w:lang w:bidi="ru-RU"/>
        </w:rPr>
        <w:t>По результатам автоматизированной</w:t>
      </w:r>
      <w:r w:rsidR="008E6A55" w:rsidRPr="00EE0FE8">
        <w:rPr>
          <w:rFonts w:ascii="Times New Roman" w:hAnsi="Times New Roman" w:cs="Times New Roman"/>
          <w:sz w:val="28"/>
          <w:szCs w:val="28"/>
          <w:lang w:bidi="ru-RU"/>
        </w:rPr>
        <w:t xml:space="preserve"> обрабо</w:t>
      </w:r>
      <w:r w:rsidR="00AA7F76" w:rsidRPr="00EE0FE8">
        <w:rPr>
          <w:rFonts w:ascii="Times New Roman" w:hAnsi="Times New Roman" w:cs="Times New Roman"/>
          <w:sz w:val="28"/>
          <w:szCs w:val="28"/>
          <w:lang w:bidi="ru-RU"/>
        </w:rPr>
        <w:t>тки</w:t>
      </w:r>
      <w:r w:rsidR="008E6A55" w:rsidRPr="00EE0FE8">
        <w:rPr>
          <w:rFonts w:ascii="Times New Roman" w:hAnsi="Times New Roman" w:cs="Times New Roman"/>
          <w:sz w:val="28"/>
          <w:szCs w:val="28"/>
          <w:lang w:bidi="ru-RU"/>
        </w:rPr>
        <w:t xml:space="preserve"> ответов </w:t>
      </w:r>
      <w:r w:rsidRPr="00EE0FE8">
        <w:rPr>
          <w:rFonts w:ascii="Times New Roman" w:hAnsi="Times New Roman" w:cs="Times New Roman"/>
          <w:sz w:val="28"/>
          <w:szCs w:val="28"/>
          <w:lang w:bidi="ru-RU"/>
        </w:rPr>
        <w:t xml:space="preserve">на вопросы интерактивного сервиса «Электронный инспектор» </w:t>
      </w:r>
      <w:r w:rsidR="00AA7F76" w:rsidRPr="00EE0FE8">
        <w:rPr>
          <w:rFonts w:ascii="Times New Roman" w:hAnsi="Times New Roman" w:cs="Times New Roman"/>
          <w:sz w:val="28"/>
          <w:szCs w:val="28"/>
          <w:lang w:bidi="ru-RU"/>
        </w:rPr>
        <w:t>должны быть обеспечены аутентичная выборка</w:t>
      </w:r>
      <w:r w:rsidR="008E6A55" w:rsidRPr="00EE0FE8">
        <w:rPr>
          <w:rFonts w:ascii="Times New Roman" w:hAnsi="Times New Roman" w:cs="Times New Roman"/>
          <w:sz w:val="28"/>
          <w:szCs w:val="28"/>
          <w:lang w:bidi="ru-RU"/>
        </w:rPr>
        <w:t xml:space="preserve"> ответов, свидетельствующих о несоблюдении подконтрольным субъектом обязательных требований, и представление таких ответов в виде единого списка</w:t>
      </w:r>
      <w:r w:rsidRPr="00EE0FE8">
        <w:rPr>
          <w:rFonts w:ascii="Times New Roman" w:hAnsi="Times New Roman" w:cs="Times New Roman"/>
          <w:sz w:val="28"/>
          <w:szCs w:val="28"/>
          <w:lang w:bidi="ru-RU"/>
        </w:rPr>
        <w:t xml:space="preserve"> с указанием соответствующих обязательных требований</w:t>
      </w:r>
      <w:r w:rsidR="008E6A55" w:rsidRPr="00EE0FE8">
        <w:rPr>
          <w:rFonts w:ascii="Times New Roman" w:hAnsi="Times New Roman" w:cs="Times New Roman"/>
          <w:sz w:val="28"/>
          <w:szCs w:val="28"/>
          <w:lang w:bidi="ru-RU"/>
        </w:rPr>
        <w:t>.</w:t>
      </w:r>
    </w:p>
    <w:p w:rsidR="008E6A55" w:rsidRPr="00EE0FE8" w:rsidRDefault="009B1E92"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28</w:t>
      </w:r>
      <w:r w:rsidR="008E6A55" w:rsidRPr="00EE0FE8">
        <w:rPr>
          <w:rFonts w:ascii="Times New Roman" w:hAnsi="Times New Roman" w:cs="Times New Roman"/>
          <w:sz w:val="28"/>
          <w:szCs w:val="28"/>
          <w:lang w:bidi="ru-RU"/>
        </w:rPr>
        <w:t xml:space="preserve">. Программное обеспечение интерактивного сервиса «Электронный инспектор» должно обеспечивать подачу пользователю сигнала в случае, если подконтрольный субъект не ответил на какой-либо вопрос (вопросы) из списка, и предоставлять возможности навигации для перехода по ссылкам на </w:t>
      </w:r>
      <w:r w:rsidRPr="00EE0FE8">
        <w:rPr>
          <w:rFonts w:ascii="Times New Roman" w:hAnsi="Times New Roman" w:cs="Times New Roman"/>
          <w:sz w:val="28"/>
          <w:szCs w:val="28"/>
          <w:lang w:bidi="ru-RU"/>
        </w:rPr>
        <w:t>такие</w:t>
      </w:r>
      <w:r w:rsidR="008E6A55" w:rsidRPr="00EE0FE8">
        <w:rPr>
          <w:rFonts w:ascii="Times New Roman" w:hAnsi="Times New Roman" w:cs="Times New Roman"/>
          <w:sz w:val="28"/>
          <w:szCs w:val="28"/>
          <w:lang w:bidi="ru-RU"/>
        </w:rPr>
        <w:t xml:space="preserve"> вопросы.</w:t>
      </w:r>
    </w:p>
    <w:tbl>
      <w:tblPr>
        <w:tblStyle w:val="ac"/>
        <w:tblW w:w="0" w:type="auto"/>
        <w:tblLook w:val="04A0"/>
      </w:tblPr>
      <w:tblGrid>
        <w:gridCol w:w="9571"/>
      </w:tblGrid>
      <w:tr w:rsidR="00CB10A6" w:rsidRPr="00EE0FE8" w:rsidTr="00BB19D2">
        <w:tc>
          <w:tcPr>
            <w:tcW w:w="0" w:type="auto"/>
          </w:tcPr>
          <w:p w:rsidR="00CB10A6" w:rsidRPr="00EE0FE8" w:rsidRDefault="00CB10A6" w:rsidP="00BB19D2">
            <w:pPr>
              <w:spacing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Пример.</w:t>
            </w:r>
            <w:r w:rsidRPr="00EE0FE8">
              <w:rPr>
                <w:rFonts w:ascii="Times New Roman" w:hAnsi="Times New Roman" w:cs="Times New Roman"/>
                <w:i/>
                <w:sz w:val="28"/>
                <w:szCs w:val="28"/>
                <w:lang w:bidi="ru-RU"/>
              </w:rPr>
              <w:t xml:space="preserve"> В рамках проверок станций технического осмотра транспортных средств в Великобритании представители СТО могут самостоятельно оценить свой уровень риска при помощи специального проверочного листа, реализованного в форме калькулятора, размещенного в общем доступе. Полученный посредством калькулятора уровень риска является приблизительным и призван лишь обозначить направления, в которых может возникнуть проблема при проведении проверки. Непосредственно калькулятор реализован в формате </w:t>
            </w:r>
            <w:r w:rsidRPr="00EE0FE8">
              <w:rPr>
                <w:rFonts w:ascii="Times New Roman" w:hAnsi="Times New Roman" w:cs="Times New Roman"/>
                <w:i/>
                <w:sz w:val="28"/>
                <w:szCs w:val="28"/>
                <w:lang w:val="en-US" w:bidi="ru-RU"/>
              </w:rPr>
              <w:t xml:space="preserve">Excel </w:t>
            </w:r>
            <w:r w:rsidRPr="00EE0FE8">
              <w:rPr>
                <w:rFonts w:ascii="Times New Roman" w:hAnsi="Times New Roman" w:cs="Times New Roman"/>
                <w:i/>
                <w:sz w:val="28"/>
                <w:szCs w:val="28"/>
                <w:lang w:bidi="ru-RU"/>
              </w:rPr>
              <w:t>файла.</w:t>
            </w:r>
          </w:p>
        </w:tc>
      </w:tr>
      <w:tr w:rsidR="00CB10A6" w:rsidRPr="00EE0FE8" w:rsidTr="00BB19D2">
        <w:tc>
          <w:tcPr>
            <w:tcW w:w="0" w:type="auto"/>
          </w:tcPr>
          <w:p w:rsidR="00CB10A6" w:rsidRPr="00EE0FE8" w:rsidRDefault="00CB10A6" w:rsidP="00BB19D2">
            <w:pPr>
              <w:spacing w:line="276" w:lineRule="auto"/>
              <w:jc w:val="both"/>
              <w:rPr>
                <w:rFonts w:ascii="Times New Roman" w:hAnsi="Times New Roman" w:cs="Times New Roman"/>
                <w:i/>
                <w:sz w:val="28"/>
                <w:szCs w:val="28"/>
                <w:u w:val="single"/>
              </w:rPr>
            </w:pPr>
            <w:r w:rsidRPr="00EE0FE8">
              <w:rPr>
                <w:rFonts w:ascii="Times New Roman" w:hAnsi="Times New Roman" w:cs="Times New Roman"/>
                <w:i/>
                <w:sz w:val="28"/>
                <w:szCs w:val="28"/>
                <w:lang w:bidi="ru-RU"/>
              </w:rPr>
              <w:t xml:space="preserve">Файл калькулятора и краткое его описание приведены по ссылке: </w:t>
            </w:r>
            <w:r w:rsidRPr="00EE0FE8">
              <w:rPr>
                <w:rFonts w:ascii="Times New Roman" w:hAnsi="Times New Roman" w:cs="Times New Roman"/>
                <w:i/>
                <w:sz w:val="28"/>
                <w:szCs w:val="28"/>
                <w:u w:val="single"/>
                <w:lang w:bidi="ru-RU"/>
              </w:rPr>
              <w:t>https://www.gov.uk/government/publications/site-assessment-calculator</w:t>
            </w:r>
          </w:p>
        </w:tc>
      </w:tr>
    </w:tbl>
    <w:p w:rsidR="00CB10A6" w:rsidRPr="00EE0FE8" w:rsidRDefault="00CB10A6" w:rsidP="00CB10A6">
      <w:pPr>
        <w:spacing w:after="0" w:line="360" w:lineRule="auto"/>
        <w:ind w:firstLine="709"/>
        <w:jc w:val="both"/>
        <w:rPr>
          <w:rFonts w:ascii="Times New Roman" w:hAnsi="Times New Roman" w:cs="Times New Roman"/>
          <w:sz w:val="28"/>
          <w:szCs w:val="28"/>
        </w:rPr>
      </w:pPr>
    </w:p>
    <w:p w:rsidR="008E6A55" w:rsidRPr="00EE0FE8" w:rsidRDefault="008E6A55" w:rsidP="008E6A55">
      <w:pPr>
        <w:spacing w:after="0" w:line="360" w:lineRule="auto"/>
        <w:jc w:val="both"/>
        <w:rPr>
          <w:rFonts w:ascii="Times New Roman" w:hAnsi="Times New Roman" w:cs="Times New Roman"/>
          <w:sz w:val="28"/>
          <w:szCs w:val="28"/>
          <w:lang w:bidi="ru-RU"/>
        </w:rPr>
      </w:pPr>
    </w:p>
    <w:p w:rsidR="008E6A55" w:rsidRPr="00EE0FE8" w:rsidRDefault="00EB663C"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29</w:t>
      </w:r>
      <w:r w:rsidR="008E6A55" w:rsidRPr="00EE0FE8">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(«Экспресс-оценка») – интерактивный сервис, позволяющий подконтрольному субъекту самостоятельно и с минимальными временными затратами выявить наличие в его деятельности таких факторов, которые являются потенциальными основаниями для проведения в отношении него внеплановой проверки.</w:t>
      </w:r>
    </w:p>
    <w:p w:rsidR="008E6A55" w:rsidRPr="00EE0FE8" w:rsidRDefault="00EB663C"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30</w:t>
      </w:r>
      <w:r w:rsidR="008E6A55" w:rsidRPr="00EE0FE8">
        <w:rPr>
          <w:rFonts w:ascii="Times New Roman" w:hAnsi="Times New Roman" w:cs="Times New Roman"/>
          <w:sz w:val="28"/>
          <w:szCs w:val="28"/>
          <w:lang w:bidi="ru-RU"/>
        </w:rPr>
        <w:t>. Электронные формы определения индикаторов риска нарушения обязательных требований создаются в виде списков вопросов, разрабатываемых на основе индикаторов риска нарушения обязательных требований, утвержденных федеральными органами исполнительной власти, осуществляющими функции по выработке и реализации государственной политики и нормативно-правовому регулированию в установленной сфере деятельности.</w:t>
      </w:r>
    </w:p>
    <w:p w:rsidR="008E6A55" w:rsidRPr="00EE0FE8" w:rsidRDefault="00AA7F76" w:rsidP="007701E2">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31</w:t>
      </w:r>
      <w:r w:rsidR="008E6A55" w:rsidRPr="00EE0FE8">
        <w:rPr>
          <w:rFonts w:ascii="Times New Roman" w:hAnsi="Times New Roman" w:cs="Times New Roman"/>
          <w:sz w:val="28"/>
          <w:szCs w:val="28"/>
          <w:lang w:bidi="ru-RU"/>
        </w:rPr>
        <w:t xml:space="preserve">. </w:t>
      </w:r>
      <w:r w:rsidR="007701E2" w:rsidRPr="00EE0FE8">
        <w:rPr>
          <w:rFonts w:ascii="Times New Roman" w:hAnsi="Times New Roman" w:cs="Times New Roman"/>
          <w:sz w:val="28"/>
          <w:szCs w:val="28"/>
          <w:lang w:bidi="ru-RU"/>
        </w:rPr>
        <w:t xml:space="preserve">По результатам автоматизированной обработки ответов на вопросы интерактивного сервиса «Экспресс-оценка» должны быть обеспечены аутентичная выборка ответов, свидетельствующих  </w:t>
      </w:r>
      <w:r w:rsidR="008E6A55" w:rsidRPr="00EE0FE8">
        <w:rPr>
          <w:rFonts w:ascii="Times New Roman" w:hAnsi="Times New Roman" w:cs="Times New Roman"/>
          <w:sz w:val="28"/>
          <w:szCs w:val="28"/>
          <w:lang w:bidi="ru-RU"/>
        </w:rPr>
        <w:t xml:space="preserve">о наличии  в деятельности подконтрольного субъекта индикаторов риска, </w:t>
      </w:r>
      <w:r w:rsidR="007701E2" w:rsidRPr="00EE0FE8">
        <w:rPr>
          <w:rFonts w:ascii="Times New Roman" w:hAnsi="Times New Roman" w:cs="Times New Roman"/>
          <w:sz w:val="28"/>
          <w:szCs w:val="28"/>
          <w:lang w:bidi="ru-RU"/>
        </w:rPr>
        <w:t>и</w:t>
      </w:r>
      <w:r w:rsidR="008E6A55" w:rsidRPr="00EE0FE8">
        <w:rPr>
          <w:rFonts w:ascii="Times New Roman" w:hAnsi="Times New Roman" w:cs="Times New Roman"/>
          <w:sz w:val="28"/>
          <w:szCs w:val="28"/>
          <w:lang w:bidi="ru-RU"/>
        </w:rPr>
        <w:t xml:space="preserve"> применительно к ка</w:t>
      </w:r>
      <w:r w:rsidR="007701E2" w:rsidRPr="00EE0FE8">
        <w:rPr>
          <w:rFonts w:ascii="Times New Roman" w:hAnsi="Times New Roman" w:cs="Times New Roman"/>
          <w:sz w:val="28"/>
          <w:szCs w:val="28"/>
          <w:lang w:bidi="ru-RU"/>
        </w:rPr>
        <w:t xml:space="preserve">ждому индикатору риска </w:t>
      </w:r>
      <w:r w:rsidR="0088745D" w:rsidRPr="00EE0FE8">
        <w:rPr>
          <w:rFonts w:ascii="Times New Roman" w:hAnsi="Times New Roman" w:cs="Times New Roman"/>
          <w:sz w:val="28"/>
          <w:szCs w:val="28"/>
          <w:lang w:bidi="ru-RU"/>
        </w:rPr>
        <w:t>пред</w:t>
      </w:r>
      <w:r w:rsidR="007701E2" w:rsidRPr="00EE0FE8">
        <w:rPr>
          <w:rFonts w:ascii="Times New Roman" w:hAnsi="Times New Roman" w:cs="Times New Roman"/>
          <w:sz w:val="28"/>
          <w:szCs w:val="28"/>
          <w:lang w:bidi="ru-RU"/>
        </w:rPr>
        <w:t>ставление рекомендаций</w:t>
      </w:r>
      <w:r w:rsidR="008E6A55" w:rsidRPr="00EE0FE8">
        <w:rPr>
          <w:rFonts w:ascii="Times New Roman" w:hAnsi="Times New Roman" w:cs="Times New Roman"/>
          <w:sz w:val="28"/>
          <w:szCs w:val="28"/>
          <w:lang w:bidi="ru-RU"/>
        </w:rPr>
        <w:t xml:space="preserve"> по возможным законным способам своевременного устранения соответствующего риска нарушения обязательных требований. </w:t>
      </w:r>
    </w:p>
    <w:p w:rsidR="008E6A55" w:rsidRPr="00EE0FE8" w:rsidRDefault="0088745D" w:rsidP="00BA41EE">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32</w:t>
      </w:r>
      <w:r w:rsidR="008E6A55" w:rsidRPr="00EE0FE8">
        <w:rPr>
          <w:rFonts w:ascii="Times New Roman" w:hAnsi="Times New Roman" w:cs="Times New Roman"/>
          <w:sz w:val="28"/>
          <w:szCs w:val="28"/>
          <w:lang w:bidi="ru-RU"/>
        </w:rPr>
        <w:t xml:space="preserve">. Если уровень автоматизации </w:t>
      </w:r>
      <w:r w:rsidR="00BA41EE" w:rsidRPr="00EE0FE8">
        <w:rPr>
          <w:rFonts w:ascii="Times New Roman" w:hAnsi="Times New Roman" w:cs="Times New Roman"/>
          <w:sz w:val="28"/>
          <w:szCs w:val="28"/>
          <w:lang w:bidi="ru-RU"/>
        </w:rPr>
        <w:t>ВИС КНО</w:t>
      </w:r>
      <w:r w:rsidR="008E6A55" w:rsidRPr="00EE0FE8">
        <w:rPr>
          <w:rFonts w:ascii="Times New Roman" w:hAnsi="Times New Roman" w:cs="Times New Roman"/>
          <w:sz w:val="28"/>
          <w:szCs w:val="28"/>
          <w:lang w:bidi="ru-RU"/>
        </w:rPr>
        <w:t xml:space="preserve"> позволяет создавать «личные кабинеты» подконтрольных субъектов, оснащенных функциями первичного профилирования подконтрольных субъектов, в том числе на основании имеющейся в распоряжении контрольно-надзорного органа информации, и обеспечивающих полноценное взаимодействие контрольно-надзорного органа с подконтрольным субъектом, контрольно-надзорный орган создает интерактивные сервисы для проведения самообследования и самооценки</w:t>
      </w:r>
      <w:r w:rsidR="00BA41EE" w:rsidRPr="00EE0FE8">
        <w:rPr>
          <w:rFonts w:ascii="Times New Roman" w:hAnsi="Times New Roman" w:cs="Times New Roman"/>
          <w:sz w:val="28"/>
          <w:szCs w:val="28"/>
          <w:lang w:bidi="ru-RU"/>
        </w:rPr>
        <w:t xml:space="preserve"> в виде тестов на выявление фактического уровня риска подконтрольных субъектов или электронных форм списка контрольных вопросов («Электронный инспектор»)</w:t>
      </w:r>
      <w:r w:rsidR="008E6A55" w:rsidRPr="00EE0FE8">
        <w:rPr>
          <w:rFonts w:ascii="Times New Roman" w:hAnsi="Times New Roman" w:cs="Times New Roman"/>
          <w:sz w:val="28"/>
          <w:szCs w:val="28"/>
          <w:lang w:bidi="ru-RU"/>
        </w:rPr>
        <w:t xml:space="preserve">, </w:t>
      </w:r>
      <w:r w:rsidR="00BA41EE" w:rsidRPr="00EE0FE8">
        <w:rPr>
          <w:rFonts w:ascii="Times New Roman" w:hAnsi="Times New Roman" w:cs="Times New Roman"/>
          <w:sz w:val="28"/>
          <w:szCs w:val="28"/>
          <w:lang w:bidi="ru-RU"/>
        </w:rPr>
        <w:t xml:space="preserve">которые </w:t>
      </w:r>
      <w:r w:rsidR="008E6A55" w:rsidRPr="00EE0FE8">
        <w:rPr>
          <w:rFonts w:ascii="Times New Roman" w:hAnsi="Times New Roman" w:cs="Times New Roman"/>
          <w:sz w:val="28"/>
          <w:szCs w:val="28"/>
          <w:lang w:bidi="ru-RU"/>
        </w:rPr>
        <w:t>и</w:t>
      </w:r>
      <w:r w:rsidR="00BA41EE" w:rsidRPr="00EE0FE8">
        <w:rPr>
          <w:rFonts w:ascii="Times New Roman" w:hAnsi="Times New Roman" w:cs="Times New Roman"/>
          <w:sz w:val="28"/>
          <w:szCs w:val="28"/>
          <w:lang w:bidi="ru-RU"/>
        </w:rPr>
        <w:t>спользуются</w:t>
      </w:r>
      <w:r w:rsidR="008E6A55" w:rsidRPr="00EE0FE8">
        <w:rPr>
          <w:rFonts w:ascii="Times New Roman" w:hAnsi="Times New Roman" w:cs="Times New Roman"/>
          <w:sz w:val="28"/>
          <w:szCs w:val="28"/>
          <w:lang w:bidi="ru-RU"/>
        </w:rPr>
        <w:t xml:space="preserve"> при условии прохождения подконтрольным субъектом идентификации и аутентификации на </w:t>
      </w:r>
      <w:r w:rsidR="00BA41EE" w:rsidRPr="00EE0FE8">
        <w:rPr>
          <w:rFonts w:ascii="Times New Roman" w:hAnsi="Times New Roman" w:cs="Times New Roman"/>
          <w:sz w:val="28"/>
          <w:szCs w:val="28"/>
          <w:lang w:bidi="ru-RU"/>
        </w:rPr>
        <w:t xml:space="preserve">официальном </w:t>
      </w:r>
      <w:r w:rsidR="008E6A55" w:rsidRPr="00EE0FE8">
        <w:rPr>
          <w:rFonts w:ascii="Times New Roman" w:hAnsi="Times New Roman" w:cs="Times New Roman"/>
          <w:sz w:val="28"/>
          <w:szCs w:val="28"/>
          <w:lang w:bidi="ru-RU"/>
        </w:rPr>
        <w:t xml:space="preserve">сайте контрольно-надзорного органа, в  </w:t>
      </w:r>
      <w:r w:rsidR="00BA41EE" w:rsidRPr="00EE0FE8">
        <w:rPr>
          <w:rFonts w:ascii="Times New Roman" w:hAnsi="Times New Roman" w:cs="Times New Roman"/>
          <w:sz w:val="28"/>
          <w:szCs w:val="28"/>
          <w:lang w:bidi="ru-RU"/>
        </w:rPr>
        <w:t>том числе с использованием ЕСИА.</w:t>
      </w:r>
    </w:p>
    <w:p w:rsidR="008E6A55" w:rsidRPr="00EE0FE8" w:rsidRDefault="008E6A55" w:rsidP="008E6A55">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853BD2" w:rsidRPr="00EE0FE8" w:rsidTr="002D1955">
        <w:tc>
          <w:tcPr>
            <w:tcW w:w="5000" w:type="pct"/>
          </w:tcPr>
          <w:p w:rsidR="00853BD2" w:rsidRPr="00EE0FE8" w:rsidRDefault="00853BD2" w:rsidP="002D1955">
            <w:pPr>
              <w:spacing w:line="276" w:lineRule="auto"/>
              <w:jc w:val="both"/>
              <w:rPr>
                <w:rFonts w:ascii="Times New Roman" w:eastAsia="Times New Roman" w:hAnsi="Times New Roman" w:cs="Times New Roman"/>
                <w:sz w:val="28"/>
                <w:szCs w:val="28"/>
                <w:lang w:eastAsia="ru-RU"/>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В рамках государственного портового контроля за иностранными судами в ЕС представитель судоходной компании может самостоятельно проверить при помощи специальных интерактивных сервисов следующие параметры:</w:t>
            </w:r>
          </w:p>
          <w:p w:rsidR="00853BD2" w:rsidRPr="00EE0FE8" w:rsidRDefault="00853BD2" w:rsidP="00AD23DA">
            <w:pPr>
              <w:pStyle w:val="a6"/>
              <w:numPr>
                <w:ilvl w:val="0"/>
                <w:numId w:val="21"/>
              </w:numPr>
              <w:spacing w:before="120" w:after="120" w:line="276" w:lineRule="auto"/>
              <w:ind w:left="357" w:hanging="357"/>
              <w:jc w:val="both"/>
              <w:rPr>
                <w:rFonts w:ascii="Times New Roman" w:hAnsi="Times New Roman" w:cs="Times New Roman"/>
                <w:i/>
                <w:sz w:val="28"/>
                <w:szCs w:val="28"/>
              </w:rPr>
            </w:pPr>
            <w:r w:rsidRPr="00EE0FE8">
              <w:rPr>
                <w:rFonts w:ascii="Times New Roman" w:hAnsi="Times New Roman" w:cs="Times New Roman"/>
                <w:i/>
                <w:sz w:val="28"/>
                <w:szCs w:val="28"/>
                <w:lang w:eastAsia="ru-RU"/>
              </w:rPr>
              <w:t>Профиль риска судна</w:t>
            </w:r>
            <w:r w:rsidRPr="00EE0FE8">
              <w:rPr>
                <w:rFonts w:ascii="Times New Roman" w:hAnsi="Times New Roman" w:cs="Times New Roman"/>
                <w:i/>
                <w:sz w:val="28"/>
                <w:szCs w:val="28"/>
              </w:rPr>
              <w:t xml:space="preserve"> - позволяет определить профиль риска в отношении отдельно взятого судна в рамках конкретной судоходной компании;</w:t>
            </w:r>
          </w:p>
          <w:p w:rsidR="00853BD2" w:rsidRPr="00EE0FE8" w:rsidRDefault="00853BD2" w:rsidP="00AD23DA">
            <w:pPr>
              <w:pStyle w:val="a6"/>
              <w:numPr>
                <w:ilvl w:val="0"/>
                <w:numId w:val="21"/>
              </w:numPr>
              <w:spacing w:before="120" w:after="120" w:line="276" w:lineRule="auto"/>
              <w:ind w:left="357" w:hanging="357"/>
              <w:jc w:val="both"/>
              <w:rPr>
                <w:rFonts w:ascii="Times New Roman" w:hAnsi="Times New Roman" w:cs="Times New Roman"/>
                <w:sz w:val="27"/>
                <w:szCs w:val="27"/>
              </w:rPr>
            </w:pPr>
            <w:r w:rsidRPr="00EE0FE8">
              <w:rPr>
                <w:rFonts w:ascii="Times New Roman" w:hAnsi="Times New Roman" w:cs="Times New Roman"/>
                <w:i/>
                <w:sz w:val="28"/>
                <w:szCs w:val="28"/>
                <w:lang w:eastAsia="ru-RU"/>
              </w:rPr>
              <w:t xml:space="preserve">Уровень благонадежности компании </w:t>
            </w:r>
            <w:r w:rsidRPr="00EE0FE8">
              <w:rPr>
                <w:rFonts w:ascii="Times New Roman" w:hAnsi="Times New Roman" w:cs="Times New Roman"/>
                <w:i/>
                <w:sz w:val="28"/>
                <w:szCs w:val="28"/>
              </w:rPr>
              <w:t xml:space="preserve">- позволяет определить </w:t>
            </w:r>
            <w:r w:rsidR="00C95F8E" w:rsidRPr="00EE0FE8">
              <w:rPr>
                <w:rFonts w:ascii="Times New Roman" w:hAnsi="Times New Roman" w:cs="Times New Roman"/>
                <w:i/>
                <w:sz w:val="28"/>
                <w:szCs w:val="28"/>
              </w:rPr>
              <w:t>уровень благонадежности, с точки зрения</w:t>
            </w:r>
            <w:r w:rsidRPr="00EE0FE8">
              <w:rPr>
                <w:rFonts w:ascii="Times New Roman" w:hAnsi="Times New Roman" w:cs="Times New Roman"/>
                <w:i/>
                <w:sz w:val="28"/>
                <w:szCs w:val="28"/>
              </w:rPr>
              <w:t xml:space="preserve"> соблюдения обязательных тр</w:t>
            </w:r>
            <w:r w:rsidR="00C95F8E" w:rsidRPr="00EE0FE8">
              <w:rPr>
                <w:rFonts w:ascii="Times New Roman" w:hAnsi="Times New Roman" w:cs="Times New Roman"/>
                <w:i/>
                <w:sz w:val="28"/>
                <w:szCs w:val="28"/>
              </w:rPr>
              <w:t>ебований,</w:t>
            </w:r>
            <w:r w:rsidRPr="00EE0FE8">
              <w:rPr>
                <w:rFonts w:ascii="Times New Roman" w:hAnsi="Times New Roman" w:cs="Times New Roman"/>
                <w:i/>
                <w:sz w:val="28"/>
                <w:szCs w:val="28"/>
              </w:rPr>
              <w:t xml:space="preserve"> в отношении отдельно взятой судоходной компании</w:t>
            </w:r>
            <w:r w:rsidRPr="00EE0FE8">
              <w:rPr>
                <w:rFonts w:ascii="Times New Roman" w:hAnsi="Times New Roman" w:cs="Times New Roman"/>
                <w:i/>
                <w:sz w:val="28"/>
                <w:szCs w:val="28"/>
                <w:lang w:eastAsia="ru-RU"/>
              </w:rPr>
              <w:t>.</w:t>
            </w:r>
          </w:p>
          <w:p w:rsidR="00853BD2" w:rsidRPr="00EE0FE8" w:rsidRDefault="00853BD2" w:rsidP="002D1955">
            <w:pPr>
              <w:spacing w:before="120" w:after="120" w:line="276" w:lineRule="auto"/>
              <w:jc w:val="both"/>
              <w:rPr>
                <w:rFonts w:ascii="Times New Roman" w:hAnsi="Times New Roman" w:cs="Times New Roman"/>
                <w:sz w:val="27"/>
                <w:szCs w:val="27"/>
              </w:rPr>
            </w:pPr>
            <w:r w:rsidRPr="00EE0FE8">
              <w:rPr>
                <w:rFonts w:ascii="Times New Roman" w:hAnsi="Times New Roman" w:cs="Times New Roman"/>
                <w:i/>
                <w:sz w:val="28"/>
                <w:szCs w:val="28"/>
              </w:rPr>
              <w:t>В совокупности данные интерактивные сервисы предоставляют подконтрольным субъектам надежные инструменты для регулярного самоконтроля соблюдения обязательных требований.</w:t>
            </w:r>
          </w:p>
        </w:tc>
      </w:tr>
      <w:tr w:rsidR="00853BD2" w:rsidRPr="00EE0FE8" w:rsidTr="002D1955">
        <w:tc>
          <w:tcPr>
            <w:tcW w:w="5000" w:type="pct"/>
          </w:tcPr>
          <w:p w:rsidR="00853BD2" w:rsidRPr="00EE0FE8" w:rsidRDefault="00853BD2" w:rsidP="002D1955">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Профиль риска судна приведен по ссылке</w:t>
            </w:r>
            <w:r w:rsidRPr="00EE0FE8">
              <w:rPr>
                <w:rStyle w:val="ab"/>
                <w:rFonts w:ascii="Times New Roman" w:hAnsi="Times New Roman" w:cs="Times New Roman"/>
                <w:i/>
                <w:color w:val="auto"/>
                <w:sz w:val="28"/>
                <w:szCs w:val="28"/>
                <w:lang w:eastAsia="ru-RU"/>
              </w:rPr>
              <w:t>:</w:t>
            </w:r>
          </w:p>
          <w:p w:rsidR="00853BD2" w:rsidRPr="00EE0FE8" w:rsidRDefault="00C01F38" w:rsidP="002D1955">
            <w:pPr>
              <w:spacing w:before="120" w:after="120" w:line="276" w:lineRule="auto"/>
              <w:jc w:val="both"/>
              <w:rPr>
                <w:rFonts w:ascii="Times New Roman" w:hAnsi="Times New Roman" w:cs="Times New Roman"/>
                <w:i/>
                <w:sz w:val="28"/>
                <w:szCs w:val="28"/>
              </w:rPr>
            </w:pPr>
            <w:hyperlink r:id="rId75" w:history="1">
              <w:r w:rsidR="00853BD2" w:rsidRPr="00EE0FE8">
                <w:rPr>
                  <w:rStyle w:val="ab"/>
                  <w:rFonts w:ascii="Times New Roman" w:hAnsi="Times New Roman" w:cs="Times New Roman"/>
                  <w:i/>
                  <w:color w:val="auto"/>
                  <w:sz w:val="28"/>
                  <w:szCs w:val="28"/>
                </w:rPr>
                <w:t>https://www.parismou.org/inspections-risk/ship-risk-calculator</w:t>
              </w:r>
            </w:hyperlink>
          </w:p>
          <w:p w:rsidR="00853BD2" w:rsidRPr="00EE0FE8" w:rsidRDefault="00853BD2" w:rsidP="002D1955">
            <w:pPr>
              <w:spacing w:before="120" w:after="120" w:line="276" w:lineRule="auto"/>
              <w:jc w:val="both"/>
              <w:rPr>
                <w:rFonts w:ascii="Times New Roman" w:hAnsi="Times New Roman" w:cs="Times New Roman"/>
                <w:i/>
                <w:sz w:val="28"/>
                <w:szCs w:val="28"/>
                <w:lang w:eastAsia="ru-RU"/>
              </w:rPr>
            </w:pPr>
            <w:r w:rsidRPr="00EE0FE8">
              <w:rPr>
                <w:rFonts w:ascii="Times New Roman" w:hAnsi="Times New Roman" w:cs="Times New Roman"/>
                <w:i/>
                <w:sz w:val="28"/>
                <w:szCs w:val="28"/>
                <w:lang w:eastAsia="ru-RU"/>
              </w:rPr>
              <w:t>Уровень благонадежности компании:</w:t>
            </w:r>
          </w:p>
          <w:p w:rsidR="00853BD2" w:rsidRPr="00EE0FE8" w:rsidRDefault="00C01F38" w:rsidP="002D1955">
            <w:pPr>
              <w:spacing w:before="120" w:after="120" w:line="276" w:lineRule="auto"/>
              <w:jc w:val="both"/>
              <w:rPr>
                <w:rFonts w:ascii="Times New Roman" w:hAnsi="Times New Roman" w:cs="Times New Roman"/>
                <w:sz w:val="27"/>
                <w:szCs w:val="27"/>
              </w:rPr>
            </w:pPr>
            <w:hyperlink r:id="rId76" w:history="1">
              <w:r w:rsidR="00853BD2" w:rsidRPr="00EE0FE8">
                <w:rPr>
                  <w:rStyle w:val="ab"/>
                  <w:rFonts w:ascii="Times New Roman" w:hAnsi="Times New Roman" w:cs="Times New Roman"/>
                  <w:i/>
                  <w:color w:val="auto"/>
                  <w:sz w:val="28"/>
                  <w:szCs w:val="28"/>
                </w:rPr>
                <w:t>https://www.parismou.org/inspections-risk/company-performance-calculator</w:t>
              </w:r>
            </w:hyperlink>
          </w:p>
        </w:tc>
      </w:tr>
    </w:tbl>
    <w:p w:rsidR="00853BD2" w:rsidRPr="00EE0FE8" w:rsidRDefault="00853BD2" w:rsidP="008E6A55">
      <w:pPr>
        <w:spacing w:after="0" w:line="360" w:lineRule="auto"/>
        <w:ind w:firstLine="709"/>
        <w:jc w:val="both"/>
        <w:rPr>
          <w:rFonts w:ascii="Times New Roman" w:hAnsi="Times New Roman" w:cs="Times New Roman"/>
          <w:sz w:val="28"/>
          <w:szCs w:val="28"/>
          <w:lang w:bidi="ru-RU"/>
        </w:rPr>
      </w:pPr>
    </w:p>
    <w:p w:rsidR="008E6A55" w:rsidRPr="00EE0FE8" w:rsidRDefault="003A5B16"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33</w:t>
      </w:r>
      <w:r w:rsidR="008E6A55" w:rsidRPr="00EE0FE8">
        <w:rPr>
          <w:rFonts w:ascii="Times New Roman" w:hAnsi="Times New Roman" w:cs="Times New Roman"/>
          <w:sz w:val="28"/>
          <w:szCs w:val="28"/>
          <w:lang w:bidi="ru-RU"/>
        </w:rPr>
        <w:t xml:space="preserve">. Программное обеспечение официального сайта контрольно-надзорного органа </w:t>
      </w:r>
      <w:r w:rsidRPr="00EE0FE8">
        <w:rPr>
          <w:rFonts w:ascii="Times New Roman" w:hAnsi="Times New Roman" w:cs="Times New Roman"/>
          <w:sz w:val="28"/>
          <w:szCs w:val="28"/>
          <w:lang w:bidi="ru-RU"/>
        </w:rPr>
        <w:t xml:space="preserve">на основании </w:t>
      </w:r>
      <w:r w:rsidR="008E6A55" w:rsidRPr="00EE0FE8">
        <w:rPr>
          <w:rFonts w:ascii="Times New Roman" w:hAnsi="Times New Roman" w:cs="Times New Roman"/>
          <w:sz w:val="28"/>
          <w:szCs w:val="28"/>
          <w:lang w:bidi="ru-RU"/>
        </w:rPr>
        <w:t xml:space="preserve">указанных при идентификации данных о подконтрольном субъекте </w:t>
      </w:r>
      <w:r w:rsidRPr="00EE0FE8">
        <w:rPr>
          <w:rFonts w:ascii="Times New Roman" w:hAnsi="Times New Roman" w:cs="Times New Roman"/>
          <w:sz w:val="28"/>
          <w:szCs w:val="28"/>
          <w:lang w:bidi="ru-RU"/>
        </w:rPr>
        <w:t xml:space="preserve">должно обеспечивать </w:t>
      </w:r>
      <w:r w:rsidR="008E6A55" w:rsidRPr="00EE0FE8">
        <w:rPr>
          <w:rFonts w:ascii="Times New Roman" w:hAnsi="Times New Roman" w:cs="Times New Roman"/>
          <w:sz w:val="28"/>
          <w:szCs w:val="28"/>
          <w:lang w:bidi="ru-RU"/>
        </w:rPr>
        <w:t xml:space="preserve">автоматическое заполнение в «личном кабинете» </w:t>
      </w:r>
      <w:r w:rsidRPr="00EE0FE8">
        <w:rPr>
          <w:rFonts w:ascii="Times New Roman" w:hAnsi="Times New Roman" w:cs="Times New Roman"/>
          <w:sz w:val="28"/>
          <w:szCs w:val="28"/>
          <w:lang w:bidi="ru-RU"/>
        </w:rPr>
        <w:t xml:space="preserve">максимально полного объема </w:t>
      </w:r>
      <w:r w:rsidR="008E6A55" w:rsidRPr="00EE0FE8">
        <w:rPr>
          <w:rFonts w:ascii="Times New Roman" w:hAnsi="Times New Roman" w:cs="Times New Roman"/>
          <w:sz w:val="28"/>
          <w:szCs w:val="28"/>
          <w:lang w:bidi="ru-RU"/>
        </w:rPr>
        <w:t xml:space="preserve">информации о подконтрольном субъекте (вид осуществляемого в отношении него государственного контроля (надзора), присвоенная подконтрольному субъекту категория риска, </w:t>
      </w:r>
      <w:r w:rsidRPr="00EE0FE8">
        <w:rPr>
          <w:rFonts w:ascii="Times New Roman" w:hAnsi="Times New Roman" w:cs="Times New Roman"/>
          <w:sz w:val="28"/>
          <w:szCs w:val="28"/>
          <w:lang w:bidi="ru-RU"/>
        </w:rPr>
        <w:t>периодичность</w:t>
      </w:r>
      <w:r w:rsidR="008E6A55" w:rsidRPr="00EE0FE8">
        <w:rPr>
          <w:rFonts w:ascii="Times New Roman" w:hAnsi="Times New Roman" w:cs="Times New Roman"/>
          <w:sz w:val="28"/>
          <w:szCs w:val="28"/>
          <w:lang w:bidi="ru-RU"/>
        </w:rPr>
        <w:t xml:space="preserve"> проведения в отношении подконтрольного субъекта плановых проверок, дата проведения последней плановой проверки,</w:t>
      </w:r>
      <w:r w:rsidR="00C952F0" w:rsidRPr="00EE0FE8">
        <w:rPr>
          <w:rFonts w:ascii="Times New Roman" w:hAnsi="Times New Roman" w:cs="Times New Roman"/>
          <w:sz w:val="28"/>
          <w:szCs w:val="28"/>
          <w:lang w:bidi="ru-RU"/>
        </w:rPr>
        <w:t xml:space="preserve"> информация о проведенных внеплановых проверках и о реализации иных форм государственного контроля (надзора),</w:t>
      </w:r>
      <w:r w:rsidR="008E6A55" w:rsidRPr="00EE0FE8">
        <w:rPr>
          <w:rFonts w:ascii="Times New Roman" w:hAnsi="Times New Roman" w:cs="Times New Roman"/>
          <w:sz w:val="28"/>
          <w:szCs w:val="28"/>
          <w:lang w:bidi="ru-RU"/>
        </w:rPr>
        <w:t xml:space="preserve"> данные о привлечении подконтрольного субъекта к ответственности за нарушения обязательных тре</w:t>
      </w:r>
      <w:r w:rsidR="00C952F0" w:rsidRPr="00EE0FE8">
        <w:rPr>
          <w:rFonts w:ascii="Times New Roman" w:hAnsi="Times New Roman" w:cs="Times New Roman"/>
          <w:sz w:val="28"/>
          <w:szCs w:val="28"/>
          <w:lang w:bidi="ru-RU"/>
        </w:rPr>
        <w:t>бований, а также иная имеющаяся</w:t>
      </w:r>
      <w:r w:rsidR="008E6A55" w:rsidRPr="00EE0FE8">
        <w:rPr>
          <w:rFonts w:ascii="Times New Roman" w:hAnsi="Times New Roman" w:cs="Times New Roman"/>
          <w:sz w:val="28"/>
          <w:szCs w:val="28"/>
          <w:lang w:bidi="ru-RU"/>
        </w:rPr>
        <w:t xml:space="preserve"> в распоряжении контрольно-надзорного органа информация, характеризующая подконтрольный субъект), а в случае изменения такой информации – ее автоматическое изменение в «личном кабинете», и с учетом совокупности характеристик подконтрольного субъекта предлагать ему наиболее </w:t>
      </w:r>
      <w:r w:rsidR="00053898" w:rsidRPr="00EE0FE8">
        <w:rPr>
          <w:rFonts w:ascii="Times New Roman" w:hAnsi="Times New Roman" w:cs="Times New Roman"/>
          <w:sz w:val="28"/>
          <w:szCs w:val="28"/>
          <w:lang w:bidi="ru-RU"/>
        </w:rPr>
        <w:t>подходящие</w:t>
      </w:r>
      <w:r w:rsidR="008E6A55" w:rsidRPr="00EE0FE8">
        <w:rPr>
          <w:rFonts w:ascii="Times New Roman" w:hAnsi="Times New Roman" w:cs="Times New Roman"/>
          <w:sz w:val="28"/>
          <w:szCs w:val="28"/>
          <w:lang w:bidi="ru-RU"/>
        </w:rPr>
        <w:t xml:space="preserve"> </w:t>
      </w:r>
      <w:r w:rsidR="00AA36E3" w:rsidRPr="00EE0FE8">
        <w:rPr>
          <w:rFonts w:ascii="Times New Roman" w:hAnsi="Times New Roman" w:cs="Times New Roman"/>
          <w:sz w:val="28"/>
          <w:szCs w:val="28"/>
          <w:lang w:bidi="ru-RU"/>
        </w:rPr>
        <w:t xml:space="preserve">на определенный момент времени </w:t>
      </w:r>
      <w:r w:rsidR="008E6A55" w:rsidRPr="00EE0FE8">
        <w:rPr>
          <w:rFonts w:ascii="Times New Roman" w:hAnsi="Times New Roman" w:cs="Times New Roman"/>
          <w:sz w:val="28"/>
          <w:szCs w:val="28"/>
          <w:lang w:bidi="ru-RU"/>
        </w:rPr>
        <w:t>интерактивные сервисы для проведения самообследования и самооценки.</w:t>
      </w:r>
    </w:p>
    <w:p w:rsidR="008E6A55" w:rsidRPr="00EE0FE8" w:rsidRDefault="008E6A55" w:rsidP="00552C71">
      <w:pPr>
        <w:spacing w:after="0" w:line="360" w:lineRule="auto"/>
        <w:ind w:firstLine="708"/>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Содержание профиля «личного кабинета» в части инициативно размещаемой подконтрольным субъектом информации определяется контрольно-надзорным органом самостоятельно исходя из специфики вида государственного контроля (надзора).</w:t>
      </w:r>
    </w:p>
    <w:p w:rsidR="003A5B16" w:rsidRPr="00EE0FE8" w:rsidRDefault="00552C71" w:rsidP="00552C71">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34</w:t>
      </w:r>
      <w:r w:rsidR="008E6A55" w:rsidRPr="00EE0FE8">
        <w:rPr>
          <w:rFonts w:ascii="Times New Roman" w:hAnsi="Times New Roman" w:cs="Times New Roman"/>
          <w:sz w:val="28"/>
          <w:szCs w:val="28"/>
          <w:lang w:bidi="ru-RU"/>
        </w:rPr>
        <w:t xml:space="preserve">. В целях эффективного применения интерактивных сервисов «личные кабинеты» подконтрольных субъектов должны обеспечивать автоматическое сохранение информации о результатах ранее пройденных </w:t>
      </w:r>
      <w:r w:rsidRPr="00EE0FE8">
        <w:rPr>
          <w:rFonts w:ascii="Times New Roman" w:hAnsi="Times New Roman" w:cs="Times New Roman"/>
          <w:sz w:val="28"/>
          <w:szCs w:val="28"/>
          <w:lang w:bidi="ru-RU"/>
        </w:rPr>
        <w:t>ими</w:t>
      </w:r>
      <w:r w:rsidR="008E6A55" w:rsidRPr="00EE0FE8">
        <w:rPr>
          <w:rFonts w:ascii="Times New Roman" w:hAnsi="Times New Roman" w:cs="Times New Roman"/>
          <w:sz w:val="28"/>
          <w:szCs w:val="28"/>
          <w:lang w:bidi="ru-RU"/>
        </w:rPr>
        <w:t xml:space="preserve"> тестов или заполнения электронных форм списков контрольных вопросов, оповещение о необходимости прохождения теста или заполнения электронных форм списка контрольных вопросов (в том числе, повторно), определение места подконтрольного субъекта в рейтинге социальной ответственности субъектов предпринимательской деятельности.</w:t>
      </w:r>
    </w:p>
    <w:p w:rsidR="003C5755" w:rsidRPr="00EE0FE8" w:rsidRDefault="00552C71" w:rsidP="003C5755">
      <w:pPr>
        <w:spacing w:after="0" w:line="360" w:lineRule="auto"/>
        <w:ind w:firstLine="708"/>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35</w:t>
      </w:r>
      <w:r w:rsidR="008E6A55" w:rsidRPr="00EE0FE8">
        <w:rPr>
          <w:rFonts w:ascii="Times New Roman" w:hAnsi="Times New Roman" w:cs="Times New Roman"/>
          <w:sz w:val="28"/>
          <w:szCs w:val="28"/>
          <w:lang w:bidi="ru-RU"/>
        </w:rPr>
        <w:t xml:space="preserve">. С учетом присвоенной подконтрольному субъекту категории риска в профиле «личного кабинета» отображается информация о рекомендуемой для соответствующего подконтрольного субъекта частоте прохождения тестов или использования интерактивного сервиса «Электронный инспектор». </w:t>
      </w:r>
    </w:p>
    <w:p w:rsidR="008E6A55" w:rsidRPr="00EE0FE8" w:rsidRDefault="003C5755" w:rsidP="003C5755">
      <w:pPr>
        <w:spacing w:after="0" w:line="360" w:lineRule="auto"/>
        <w:ind w:firstLine="708"/>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36</w:t>
      </w:r>
      <w:r w:rsidR="008E6A55" w:rsidRPr="00EE0FE8">
        <w:rPr>
          <w:rFonts w:ascii="Times New Roman" w:hAnsi="Times New Roman" w:cs="Times New Roman"/>
          <w:sz w:val="28"/>
          <w:szCs w:val="28"/>
          <w:lang w:bidi="ru-RU"/>
        </w:rPr>
        <w:t>. Оповещения о необходимости прохождения теста или заполнения электронной формы списка контрольных вопросов заблаговременно отображаются в «личном кабинете» подконтрольного субъекта, а также поступают на электронную почту подконтрольного субъекта, указанную при идентификации, и извещают подконтрольный субъект о рекомендуемом плановом прохождении теста или заполнении электронной формы списка контрольных вопросов, и (или) о рекомендуемом повторном прохождении теста или заполнении электронной формы списка контрольных вопросов.</w:t>
      </w:r>
    </w:p>
    <w:p w:rsidR="003C5755" w:rsidRPr="00EE0FE8" w:rsidRDefault="003C5755" w:rsidP="003C57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37. В тех случаях, когда в рамках интерактивного сервиса «Электронный инспектор» для оценки соответствия проверяемого лица обязательным требованиям достаточно сведений от датчиков, установленных на проверяемых объектах, ответы на соответствующие контрольные вопросы заполняются автоматически.</w:t>
      </w:r>
    </w:p>
    <w:p w:rsidR="008E6A55" w:rsidRPr="00EE0FE8" w:rsidRDefault="003C57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38.</w:t>
      </w:r>
      <w:r w:rsidR="008E6A55" w:rsidRPr="00EE0FE8">
        <w:rPr>
          <w:rFonts w:ascii="Times New Roman" w:hAnsi="Times New Roman" w:cs="Times New Roman"/>
          <w:sz w:val="28"/>
          <w:szCs w:val="28"/>
          <w:lang w:bidi="ru-RU"/>
        </w:rPr>
        <w:t xml:space="preserve"> Целесообразность повторного прохождения теста или заполнения электронной формы списка контрольных вопросов определяется автоматически исходя из последних результатов использования подконтрольным субъектом соответствующего интерактивного сервиса в случае, если такие результаты свидетельствовали о несоблюдении или о рисках несоблюдения подконтрольным субъектом обязательных требований. </w:t>
      </w:r>
    </w:p>
    <w:p w:rsidR="008E6A55" w:rsidRPr="00EE0FE8" w:rsidRDefault="003C57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39</w:t>
      </w:r>
      <w:r w:rsidR="008E6A55" w:rsidRPr="00EE0FE8">
        <w:rPr>
          <w:rFonts w:ascii="Times New Roman" w:hAnsi="Times New Roman" w:cs="Times New Roman"/>
          <w:sz w:val="28"/>
          <w:szCs w:val="28"/>
          <w:lang w:bidi="ru-RU"/>
        </w:rPr>
        <w:t xml:space="preserve">. Рейтинг социальной ответственности субъектов предпринимательской деятельности, а также определение места в данном рейтинге каждого подконтрольного субъекта, использующего интерактивные сервисы в рамках действий в «личном кабинете», формируются автоматически на основе совокупного анализа данных о результатах применения подконтрольными субъектами соответствующих интерактивных сервисов. </w:t>
      </w:r>
    </w:p>
    <w:p w:rsidR="005D4FA9" w:rsidRPr="00EE0FE8" w:rsidRDefault="008E6A55" w:rsidP="001417B1">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Место подконтрольного субъекта в рейтинге социальной ответственности субъектов предпринимательской деятельности отображается в профиле «личного кабинета».</w:t>
      </w:r>
    </w:p>
    <w:p w:rsidR="008E6A55" w:rsidRPr="00EE0FE8" w:rsidRDefault="003C57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40</w:t>
      </w:r>
      <w:r w:rsidR="008E6A55" w:rsidRPr="00EE0FE8">
        <w:rPr>
          <w:rFonts w:ascii="Times New Roman" w:hAnsi="Times New Roman" w:cs="Times New Roman"/>
          <w:sz w:val="28"/>
          <w:szCs w:val="28"/>
          <w:lang w:bidi="ru-RU"/>
        </w:rPr>
        <w:t>. Подконтрольный субъект по итогам самооценки и самообследования, проведенных с применением интерактивных сервисов с использованием «личного кабинета», вправе осуществить  самодекларирование путем направления через «личный кабинет» запроса в контрольно-надзорный орган на внесение в ВИС КНО сведений о результатах самооценки в статусе декларации о соответствии проверяемого лица обязательным требованиям.</w:t>
      </w:r>
    </w:p>
    <w:p w:rsidR="008E6A55" w:rsidRPr="00EE0FE8" w:rsidRDefault="003C5755" w:rsidP="008E6A5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41</w:t>
      </w:r>
      <w:r w:rsidR="008E6A55" w:rsidRPr="00EE0FE8">
        <w:rPr>
          <w:rFonts w:ascii="Times New Roman" w:hAnsi="Times New Roman" w:cs="Times New Roman"/>
          <w:sz w:val="28"/>
          <w:szCs w:val="28"/>
          <w:lang w:bidi="ru-RU"/>
        </w:rPr>
        <w:t>. Контрольно-надзорный орган не вправе использовать результаты самообследования и самооценки подконтрольных лиц, проведенных с использованием интерактивных сервисов (за исключением случаев самодекларирования), а также информацию, сохраняющуюся в «личных кабинетах» подконтрольных субъектов, для целей осуществления контрольно-надзорных мероприятий в отношении соответствующих подконтрольных субъектов.</w:t>
      </w:r>
    </w:p>
    <w:p w:rsidR="009D0B5B" w:rsidRPr="00EE0FE8" w:rsidRDefault="009D0B5B" w:rsidP="001417B1">
      <w:pPr>
        <w:spacing w:after="0" w:line="360" w:lineRule="auto"/>
        <w:jc w:val="both"/>
        <w:rPr>
          <w:rFonts w:ascii="Times New Roman" w:hAnsi="Times New Roman" w:cs="Times New Roman"/>
          <w:sz w:val="28"/>
          <w:szCs w:val="28"/>
          <w:lang w:bidi="ru-RU"/>
        </w:rPr>
      </w:pPr>
    </w:p>
    <w:p w:rsidR="009D0B5B" w:rsidRPr="00EE0FE8" w:rsidRDefault="00CC407F" w:rsidP="002324AC">
      <w:pPr>
        <w:pStyle w:val="2"/>
        <w:rPr>
          <w:lang w:bidi="ru-RU"/>
        </w:rPr>
      </w:pPr>
      <w:bookmarkStart w:id="34" w:name="_Toc492883467"/>
      <w:r w:rsidRPr="00EE0FE8">
        <w:rPr>
          <w:lang w:bidi="ru-RU"/>
        </w:rPr>
        <w:t>5.8</w:t>
      </w:r>
      <w:r w:rsidR="00AD549D" w:rsidRPr="00EE0FE8">
        <w:rPr>
          <w:lang w:bidi="ru-RU"/>
        </w:rPr>
        <w:t>.</w:t>
      </w:r>
      <w:r w:rsidR="00AD549D" w:rsidRPr="00EE0FE8">
        <w:rPr>
          <w:lang w:bidi="ru-RU"/>
        </w:rPr>
        <w:tab/>
        <w:t>Реализация порядка и механизмов досудебного (внесудебного) обжалования</w:t>
      </w:r>
      <w:bookmarkEnd w:id="34"/>
    </w:p>
    <w:p w:rsidR="009D0B5B" w:rsidRPr="00EE0FE8" w:rsidRDefault="002324AC" w:rsidP="002324AC">
      <w:pPr>
        <w:pStyle w:val="3"/>
        <w:rPr>
          <w:lang w:bidi="ru-RU"/>
        </w:rPr>
      </w:pPr>
      <w:bookmarkStart w:id="35" w:name="_Toc492883468"/>
      <w:r w:rsidRPr="00EE0FE8">
        <w:rPr>
          <w:lang w:val="en-US" w:bidi="ru-RU"/>
        </w:rPr>
        <w:t>I</w:t>
      </w:r>
      <w:r w:rsidRPr="00EE0FE8">
        <w:rPr>
          <w:lang w:bidi="ru-RU"/>
        </w:rPr>
        <w:t xml:space="preserve">. </w:t>
      </w:r>
      <w:r w:rsidR="009D0B5B" w:rsidRPr="00EE0FE8">
        <w:rPr>
          <w:lang w:bidi="ru-RU"/>
        </w:rPr>
        <w:t>Общие положения</w:t>
      </w:r>
      <w:bookmarkEnd w:id="35"/>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 В целях установления и (или) совершенствования контрольно-надзорными органами порядка и механизмов досудебного (внесудебного) обжалования в настоящем разделе Стандарта используются следующие термины и определения: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административный регламент или иной нормативный правовой акт – административный регламент по исполнению государственной функции государственного контроля (надзора)</w:t>
      </w:r>
      <w:r w:rsidR="00DF0933" w:rsidRPr="00EE0FE8">
        <w:rPr>
          <w:rFonts w:ascii="Times New Roman" w:hAnsi="Times New Roman" w:cs="Times New Roman"/>
          <w:sz w:val="28"/>
          <w:szCs w:val="28"/>
          <w:lang w:bidi="ru-RU"/>
        </w:rPr>
        <w:t>, муниципального контроля</w:t>
      </w:r>
      <w:r w:rsidRPr="00EE0FE8">
        <w:rPr>
          <w:rFonts w:ascii="Times New Roman" w:hAnsi="Times New Roman" w:cs="Times New Roman"/>
          <w:sz w:val="28"/>
          <w:szCs w:val="28"/>
          <w:lang w:bidi="ru-RU"/>
        </w:rPr>
        <w:t>, а в случае отсутствия утвержденного в установленном законом порядке такого административного регламента иной нормативный правовой акт, определяющий порядок исполнения контрольно-надзорным органом государственной функции государственного контроля (надзора);</w:t>
      </w:r>
    </w:p>
    <w:p w:rsidR="000A1B6D" w:rsidRPr="00EE0FE8" w:rsidRDefault="000A1B6D" w:rsidP="000A1B6D">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досудебное (внесудебное) обжалование – совокупность действий по рассмотрению и разрешению уполномоченными должностными лицами контрольно-надзорных органов или вышестоящих органов государственной власти споров, возникающих на основании жалоб на решения, действия (бездействие) контрольно-надзорных органов и (или) их должностных лиц, принятые и (или) совершенные в связи с осуществлением государственного контроля (надзора);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жалоба – представленное заявителем в контрольно-надзорный орган или в определенных случаях вышестоящий орган государственной власти мотивированное несогласие с конкретными решениями, действиями (бездействием) контрольно-надзорного органа и (или) его должностных лиц, принятыми и (или) совершенными в связи с осуществлением соответствующими субъектами контрольно-надзорной деятельности;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заявитель – юридическое лицо или индивидуальный предприниматель, в отношении которых осуществляется государственная функция государственного контроля (надзора) (подконтрольный субъект), а также иные лица, которые в соответствии с законодательством Российской Федерации, административным регламентом или иным нормативным правовым актом вправе обжаловать в досудебном (внесудебном) порядке решения, действия (бездействие) контрольно-надзорного органа и (или) его должностных лиц, принятые и (или) совершенные в связи с осуществлением контрольно-надзорной деятельности;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механизмы досудебного (внесудебного) обжалования – это установленные в соответствии с законодательством Российской Федерации административным регламентом или иным нормативным правовым актом и применяемые контрольно-надзорным органом правовые способы и средства рассмотрения и разрешения жалоб заинтересованных лиц;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порядок досудебного (внесудебного) обжалования – это установленная в соответствии с законодательством Российской Федерации в административном регламенте или ином нормативном правовом акте последовательность действий заявителей и должностных лиц контрольно-надзорного органа или в определенных случаях вышестоящего органа государственной власти, связанных с подачей заявителем жалобы, принятием ее к рассмотрению,  процедурой рассмотрения жалобы по существу и принятием решения по итогам рассмотрения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уполномоченное должностное лицо (уполномоченный орган) – должностное лицо контрольно-надзорного органа либо коллегиальный орган контрольно-надзорного органа (если создание коллегиального органа предусмотрено законом), либо вышестоящий орган государственной власти, уполномоченные в соответствии с законодательством Российской Федерации на рассмотрение жалобы по существу и принятие решения по ней.</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2. Применение контрольно-надзорными органами порядка и механизмов досудебного (внесудебного) обжалования </w:t>
      </w:r>
      <w:r w:rsidR="005B735D" w:rsidRPr="00EE0FE8">
        <w:rPr>
          <w:rFonts w:ascii="Times New Roman" w:hAnsi="Times New Roman" w:cs="Times New Roman"/>
          <w:sz w:val="28"/>
          <w:szCs w:val="28"/>
          <w:lang w:bidi="ru-RU"/>
        </w:rPr>
        <w:t xml:space="preserve">в соответствии с настоящим Стандартом </w:t>
      </w:r>
      <w:r w:rsidRPr="00EE0FE8">
        <w:rPr>
          <w:rFonts w:ascii="Times New Roman" w:hAnsi="Times New Roman" w:cs="Times New Roman"/>
          <w:sz w:val="28"/>
          <w:szCs w:val="28"/>
          <w:lang w:bidi="ru-RU"/>
        </w:rPr>
        <w:t>направлено на достижение следующих целей:</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наиболее полная реализация прав и законных интересов подконтрольных субъектов при осуществлении государственного контроля (надзора);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повышение эффективности диалогового взаимодействия между контрольно-надзорными органами и подконтрольными субъектами;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формирование единообразной правоприменительной практики контрольно-надзорных органов, их территориальных органов при осуществлении мероприятий по государственному контролю (надзору);</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снижение временных и финансовых издержек подконтрольных субъектов при обжаловании решений, действий (бездействия) контрольно-надзорных органов и (или) их должностных лиц;</w:t>
      </w:r>
    </w:p>
    <w:p w:rsidR="009D0B5B" w:rsidRPr="00EE0FE8" w:rsidRDefault="005B735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w:t>
      </w:r>
      <w:r w:rsidR="009D0B5B"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ab/>
        <w:t>развитие системы «самоконтроля» контрольно-надзорных органов при осуществлении государственного контроля (надзора) и совершенствование порядка реализации ими государственной функции государственного контроля (надзора);</w:t>
      </w:r>
    </w:p>
    <w:p w:rsidR="009D0B5B" w:rsidRPr="00EE0FE8" w:rsidRDefault="005B735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w:t>
      </w:r>
      <w:r w:rsidR="009D0B5B" w:rsidRPr="00EE0FE8">
        <w:rPr>
          <w:rFonts w:ascii="Times New Roman" w:hAnsi="Times New Roman" w:cs="Times New Roman"/>
          <w:sz w:val="28"/>
          <w:szCs w:val="28"/>
          <w:lang w:bidi="ru-RU"/>
        </w:rPr>
        <w:t>) снижение общей административной нагрузки на государственный аппарат (включая судебные органы) за счет активизации порядка и механизмов досудебного (внесудебного) обжалования.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Применение контрольно-надзорными органами порядка и механизмов досудебного (внесудебного) обжалования позволит решить следующие задачи: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быстрое разрешение по существу споров, связанных с обжалованием заявителями решений, действий (бездействия) контрольно-надзорных органов и (или) их должностных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своевременное восстановление нарушенных прав, свобод и законных интересов подконтрольных субъектов или иных заинтересованных лиц в случае признания обжалуемых решений, действий (бездействия) контрольно-надзорных органов и (или) их должностных лиц незаконными;</w:t>
      </w:r>
    </w:p>
    <w:p w:rsidR="009D0B5B" w:rsidRPr="00EE0FE8" w:rsidRDefault="00756F1C"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w:t>
      </w:r>
      <w:r w:rsidR="009D0B5B" w:rsidRPr="00EE0FE8">
        <w:rPr>
          <w:rFonts w:ascii="Times New Roman" w:hAnsi="Times New Roman" w:cs="Times New Roman"/>
          <w:sz w:val="28"/>
          <w:szCs w:val="28"/>
          <w:lang w:bidi="ru-RU"/>
        </w:rPr>
        <w:t xml:space="preserve">) формирование </w:t>
      </w:r>
      <w:r w:rsidRPr="00EE0FE8">
        <w:rPr>
          <w:rFonts w:ascii="Times New Roman" w:hAnsi="Times New Roman" w:cs="Times New Roman"/>
          <w:sz w:val="28"/>
          <w:szCs w:val="28"/>
          <w:lang w:bidi="ru-RU"/>
        </w:rPr>
        <w:t>эмпирического базиса</w:t>
      </w:r>
      <w:r w:rsidR="009D0B5B" w:rsidRPr="00EE0FE8">
        <w:rPr>
          <w:rFonts w:ascii="Times New Roman" w:hAnsi="Times New Roman" w:cs="Times New Roman"/>
          <w:sz w:val="28"/>
          <w:szCs w:val="28"/>
          <w:lang w:bidi="ru-RU"/>
        </w:rPr>
        <w:t xml:space="preserve"> для </w:t>
      </w:r>
      <w:r w:rsidRPr="00EE0FE8">
        <w:rPr>
          <w:rFonts w:ascii="Times New Roman" w:hAnsi="Times New Roman" w:cs="Times New Roman"/>
          <w:sz w:val="28"/>
          <w:szCs w:val="28"/>
          <w:lang w:bidi="ru-RU"/>
        </w:rPr>
        <w:t>планирования мероприятий по</w:t>
      </w:r>
      <w:r w:rsidR="009D0B5B" w:rsidRPr="00EE0FE8">
        <w:rPr>
          <w:rFonts w:ascii="Times New Roman" w:hAnsi="Times New Roman" w:cs="Times New Roman"/>
          <w:sz w:val="28"/>
          <w:szCs w:val="28"/>
          <w:lang w:bidi="ru-RU"/>
        </w:rPr>
        <w:t xml:space="preserve"> информированию подконтрольных субъектов о типовых спорных ситуациях, возникающих в связи с осуществлением контрольно-надзорной деятельности, </w:t>
      </w:r>
      <w:r w:rsidRPr="00EE0FE8">
        <w:rPr>
          <w:rFonts w:ascii="Times New Roman" w:hAnsi="Times New Roman" w:cs="Times New Roman"/>
          <w:sz w:val="28"/>
          <w:szCs w:val="28"/>
          <w:lang w:bidi="ru-RU"/>
        </w:rPr>
        <w:t xml:space="preserve">совершенствования порядка и практики </w:t>
      </w:r>
      <w:r w:rsidR="00F86A8C" w:rsidRPr="00EE0FE8">
        <w:rPr>
          <w:rFonts w:ascii="Times New Roman" w:hAnsi="Times New Roman" w:cs="Times New Roman"/>
          <w:sz w:val="28"/>
          <w:szCs w:val="28"/>
          <w:lang w:bidi="ru-RU"/>
        </w:rPr>
        <w:t xml:space="preserve">проведения </w:t>
      </w:r>
      <w:r w:rsidRPr="00EE0FE8">
        <w:rPr>
          <w:rFonts w:ascii="Times New Roman" w:hAnsi="Times New Roman" w:cs="Times New Roman"/>
          <w:sz w:val="28"/>
          <w:szCs w:val="28"/>
          <w:lang w:bidi="ru-RU"/>
        </w:rPr>
        <w:t>разъяснительной работы относительно процедур контроля,</w:t>
      </w:r>
      <w:r w:rsidR="00F86A8C" w:rsidRPr="00EE0FE8">
        <w:rPr>
          <w:rFonts w:ascii="Times New Roman" w:hAnsi="Times New Roman" w:cs="Times New Roman"/>
          <w:sz w:val="28"/>
          <w:szCs w:val="28"/>
          <w:lang w:bidi="ru-RU"/>
        </w:rPr>
        <w:t xml:space="preserve"> применения иных профилактических мер</w:t>
      </w:r>
      <w:r w:rsidR="009D0B5B" w:rsidRPr="00EE0FE8">
        <w:rPr>
          <w:rFonts w:ascii="Times New Roman" w:hAnsi="Times New Roman" w:cs="Times New Roman"/>
          <w:sz w:val="28"/>
          <w:szCs w:val="28"/>
          <w:lang w:bidi="ru-RU"/>
        </w:rPr>
        <w:t>;</w:t>
      </w:r>
    </w:p>
    <w:p w:rsidR="009D0B5B" w:rsidRPr="00EE0FE8" w:rsidRDefault="0004655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w:t>
      </w:r>
      <w:r w:rsidR="009D0B5B" w:rsidRPr="00EE0FE8">
        <w:rPr>
          <w:rFonts w:ascii="Times New Roman" w:hAnsi="Times New Roman" w:cs="Times New Roman"/>
          <w:sz w:val="28"/>
          <w:szCs w:val="28"/>
          <w:lang w:bidi="ru-RU"/>
        </w:rPr>
        <w:t>) системный анализ качества деятельности контрольно-надзорных органов и их должностных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В административном регламенте или ином нормативном правовом акте в разделе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быть детально, с учетом особенностей вида государственного контроля (надзора), установлены порядок и механизмы досудебного (внесудебного) обжалования.</w:t>
      </w:r>
    </w:p>
    <w:p w:rsidR="009D0B5B" w:rsidRPr="00EE0FE8" w:rsidRDefault="0004655D" w:rsidP="00CF0645">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w:t>
      </w:r>
      <w:r w:rsidR="00CF0645" w:rsidRPr="00EE0FE8">
        <w:rPr>
          <w:rFonts w:ascii="Times New Roman" w:hAnsi="Times New Roman" w:cs="Times New Roman"/>
          <w:sz w:val="28"/>
          <w:szCs w:val="28"/>
          <w:lang w:bidi="ru-RU"/>
        </w:rPr>
        <w:t>. Если федеральным законом, определяющим особенности осуществления вида государственного контроля (надзора), установлена обязательность досудебного (внесудебного) обжалования решений, действий (бездействия) контрольно-надзорного органа и (или) его должностных лиц, и установлены порядок и механизмы досудебного (внесудебного) обжалования, то требования настоящего Стандарта применяются к таким отношениям в части, не противоречащей положениям соответствующего федерального закона.</w:t>
      </w:r>
    </w:p>
    <w:p w:rsidR="009D0B5B" w:rsidRPr="00EE0FE8" w:rsidRDefault="0004655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w:t>
      </w:r>
      <w:r w:rsidR="009D0B5B" w:rsidRPr="00EE0FE8">
        <w:rPr>
          <w:rFonts w:ascii="Times New Roman" w:hAnsi="Times New Roman" w:cs="Times New Roman"/>
          <w:sz w:val="28"/>
          <w:szCs w:val="28"/>
          <w:lang w:bidi="ru-RU"/>
        </w:rPr>
        <w:t xml:space="preserve"> Структурирование и содержание раздела «Досудебный (внесудебный) порядок обжалования решений и действий (бездействия) органа, исполняющего государственную функцию, а также его должностных лиц» должны отвечать требованиям действующего законодательства Российской Федерации и включать, в том числе следующие положения: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 принципы досудебного (внесудебного) обжалования;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информация для заинтересованных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предмет досудебного (внесудебного) обжалования;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круг субъектов, имеющих право на досудебное (внесудебное) обжалование решений, действий (бездействия), принятых (совершенных) в ходе исполнения государственной функции;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возможные способы подачи жалобы и требования к ее содержанию;</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 срок, в течение которого заинтересованные лица вправе обжаловать в досудебном (внесудебном) порядке решения, действия (бездействие) контрольно-надзорного органа и (или) его должностных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7) исчерпывающий перечень оснований для приостановления рассмотрения жалобы и случаев, в которых ответ на жалобу не дается;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 органы государственной власти и должностные лица, которым может быть направлена жалоба заявителя в досудебном (внесудебном) порядке;</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9) сроки рассмотрения жалобы;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10) основания для начала процедуры досудебного (внесудебного) обжалования;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11) возможные процедуры рассмотрения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12)  процессуальные права и обязанности заявителя и должностных лиц контрольно-надзорного органа, решения, действия (бездействие) которых обжалуется, а также механизмы их реализации;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13) правила оценки доказательств при рассмотрении жалобы уполномоченным должностным лицом (уполномоченным органом);</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14) виды принимаемых уполномоченным должностным лицом (уполномоченным органом) решений по итогам рассмотрения жалобы;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15) право заявителя на подачу апелляции на принятое уполномоченным должностным лицом (уполномоченным органом) решение по жалобе и порядок его реализации.  </w:t>
      </w:r>
    </w:p>
    <w:p w:rsidR="009D0B5B" w:rsidRPr="00EE0FE8" w:rsidRDefault="0004655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7</w:t>
      </w:r>
      <w:r w:rsidR="009D0B5B" w:rsidRPr="00EE0FE8">
        <w:rPr>
          <w:rFonts w:ascii="Times New Roman" w:hAnsi="Times New Roman" w:cs="Times New Roman"/>
          <w:sz w:val="28"/>
          <w:szCs w:val="28"/>
          <w:lang w:bidi="ru-RU"/>
        </w:rPr>
        <w:t xml:space="preserve">. Порядок и механизмы досудебного (внесудебного) обжалования определяются </w:t>
      </w:r>
      <w:r w:rsidR="002A061D" w:rsidRPr="00EE0FE8">
        <w:rPr>
          <w:rFonts w:ascii="Times New Roman" w:hAnsi="Times New Roman" w:cs="Times New Roman"/>
          <w:sz w:val="28"/>
          <w:szCs w:val="28"/>
          <w:lang w:bidi="ru-RU"/>
        </w:rPr>
        <w:t xml:space="preserve">контрольно-надзорным органом </w:t>
      </w:r>
      <w:r w:rsidR="009D0B5B" w:rsidRPr="00EE0FE8">
        <w:rPr>
          <w:rFonts w:ascii="Times New Roman" w:hAnsi="Times New Roman" w:cs="Times New Roman"/>
          <w:sz w:val="28"/>
          <w:szCs w:val="28"/>
          <w:lang w:bidi="ru-RU"/>
        </w:rPr>
        <w:t>с учетом общих для всех контрольно-надзорных органов полномочий при осуществлении государственного контроля (надзора), предусмотренных федеральным законом о государственном контроле (надзоре)  и муниципальном контроле, и специальных полномочий контрольно-надзорных органов, установленных иными федеральными законами и принятыми в соответствии с ними подзаконными нормативными правовыми актами.</w:t>
      </w:r>
    </w:p>
    <w:p w:rsidR="009D0B5B" w:rsidRPr="00EE0FE8" w:rsidRDefault="000F42B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8</w:t>
      </w:r>
      <w:r w:rsidR="009D0B5B" w:rsidRPr="00EE0FE8">
        <w:rPr>
          <w:rFonts w:ascii="Times New Roman" w:hAnsi="Times New Roman" w:cs="Times New Roman"/>
          <w:sz w:val="28"/>
          <w:szCs w:val="28"/>
          <w:lang w:bidi="ru-RU"/>
        </w:rPr>
        <w:t xml:space="preserve">. </w:t>
      </w:r>
      <w:r w:rsidR="00A9349B" w:rsidRPr="00EE0FE8">
        <w:rPr>
          <w:rFonts w:ascii="Times New Roman" w:hAnsi="Times New Roman" w:cs="Times New Roman"/>
          <w:sz w:val="28"/>
          <w:szCs w:val="28"/>
          <w:lang w:bidi="ru-RU"/>
        </w:rPr>
        <w:t>Порядок и механизмы</w:t>
      </w:r>
      <w:r w:rsidR="009D0B5B" w:rsidRPr="00EE0FE8">
        <w:rPr>
          <w:rFonts w:ascii="Times New Roman" w:hAnsi="Times New Roman" w:cs="Times New Roman"/>
          <w:sz w:val="28"/>
          <w:szCs w:val="28"/>
          <w:lang w:bidi="ru-RU"/>
        </w:rPr>
        <w:t xml:space="preserve"> </w:t>
      </w:r>
      <w:r w:rsidR="00A9349B" w:rsidRPr="00EE0FE8">
        <w:rPr>
          <w:rFonts w:ascii="Times New Roman" w:hAnsi="Times New Roman" w:cs="Times New Roman"/>
          <w:sz w:val="28"/>
          <w:szCs w:val="28"/>
          <w:lang w:bidi="ru-RU"/>
        </w:rPr>
        <w:t xml:space="preserve">досудебного (внесудебного) обжалования должны быть обусловлены </w:t>
      </w:r>
      <w:r w:rsidR="009D0B5B" w:rsidRPr="00EE0FE8">
        <w:rPr>
          <w:rFonts w:ascii="Times New Roman" w:hAnsi="Times New Roman" w:cs="Times New Roman"/>
          <w:sz w:val="28"/>
          <w:szCs w:val="28"/>
          <w:lang w:bidi="ru-RU"/>
        </w:rPr>
        <w:t>характером юрид</w:t>
      </w:r>
      <w:r w:rsidR="00A557EB" w:rsidRPr="00EE0FE8">
        <w:rPr>
          <w:rFonts w:ascii="Times New Roman" w:hAnsi="Times New Roman" w:cs="Times New Roman"/>
          <w:sz w:val="28"/>
          <w:szCs w:val="28"/>
          <w:lang w:bidi="ru-RU"/>
        </w:rPr>
        <w:t>ических</w:t>
      </w:r>
      <w:r w:rsidR="009D0B5B" w:rsidRPr="00EE0FE8">
        <w:rPr>
          <w:rFonts w:ascii="Times New Roman" w:hAnsi="Times New Roman" w:cs="Times New Roman"/>
          <w:sz w:val="28"/>
          <w:szCs w:val="28"/>
          <w:lang w:bidi="ru-RU"/>
        </w:rPr>
        <w:t xml:space="preserve"> последствий, наступающих для подконтрольного субъекта (иного заинтересованного лица) вследствие принятия (совершения) обжалуемых решений, действий (бездействия) контрольно-надзорного органа и (или) его должностных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Если обжалуемые в досудебном (внесудебном) порядке решения, действия (бездействие) контрольно-надзорного органа и (или) его должностных лиц влекут за собой объективную невозможность осуществления подконтрольным субъектом </w:t>
      </w:r>
      <w:r w:rsidR="004D0878" w:rsidRPr="00EE0FE8">
        <w:rPr>
          <w:rFonts w:ascii="Times New Roman" w:hAnsi="Times New Roman" w:cs="Times New Roman"/>
          <w:sz w:val="28"/>
          <w:szCs w:val="28"/>
          <w:lang w:bidi="ru-RU"/>
        </w:rPr>
        <w:t>экономической</w:t>
      </w:r>
      <w:r w:rsidRPr="00EE0FE8">
        <w:rPr>
          <w:rFonts w:ascii="Times New Roman" w:hAnsi="Times New Roman" w:cs="Times New Roman"/>
          <w:sz w:val="28"/>
          <w:szCs w:val="28"/>
          <w:lang w:bidi="ru-RU"/>
        </w:rPr>
        <w:t xml:space="preserve"> деятельности (например, приостановление действия лицензии), следует вводить механизмы коллегиального рассмотрения по существу соответствующих жалоб, в том числе с участием членов общественного совета </w:t>
      </w:r>
      <w:r w:rsidR="00A230B3" w:rsidRPr="00EE0FE8">
        <w:rPr>
          <w:rFonts w:ascii="Times New Roman" w:hAnsi="Times New Roman" w:cs="Times New Roman"/>
          <w:sz w:val="28"/>
          <w:szCs w:val="28"/>
          <w:lang w:bidi="ru-RU"/>
        </w:rPr>
        <w:t xml:space="preserve">(при наличии) </w:t>
      </w:r>
      <w:r w:rsidRPr="00EE0FE8">
        <w:rPr>
          <w:rFonts w:ascii="Times New Roman" w:hAnsi="Times New Roman" w:cs="Times New Roman"/>
          <w:sz w:val="28"/>
          <w:szCs w:val="28"/>
          <w:lang w:bidi="ru-RU"/>
        </w:rPr>
        <w:t xml:space="preserve">при контрольно-надзорном органе или вышестоящем органе государственной власти.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p>
    <w:p w:rsidR="009D0B5B" w:rsidRPr="00EE0FE8" w:rsidRDefault="002324AC" w:rsidP="002324AC">
      <w:pPr>
        <w:pStyle w:val="3"/>
        <w:rPr>
          <w:lang w:bidi="ru-RU"/>
        </w:rPr>
      </w:pPr>
      <w:bookmarkStart w:id="36" w:name="_Toc492883469"/>
      <w:r w:rsidRPr="00EE0FE8">
        <w:rPr>
          <w:lang w:val="en-US" w:bidi="ru-RU"/>
        </w:rPr>
        <w:t>II</w:t>
      </w:r>
      <w:r w:rsidRPr="00EE0FE8">
        <w:rPr>
          <w:lang w:bidi="ru-RU"/>
        </w:rPr>
        <w:t xml:space="preserve">. </w:t>
      </w:r>
      <w:r w:rsidR="009D0B5B" w:rsidRPr="00EE0FE8">
        <w:rPr>
          <w:lang w:bidi="ru-RU"/>
        </w:rPr>
        <w:t>Обеспечение информационной открытости</w:t>
      </w:r>
      <w:r w:rsidRPr="00EE0FE8">
        <w:rPr>
          <w:lang w:bidi="ru-RU"/>
        </w:rPr>
        <w:t xml:space="preserve"> </w:t>
      </w:r>
      <w:r w:rsidR="009D0B5B" w:rsidRPr="00EE0FE8">
        <w:rPr>
          <w:lang w:bidi="ru-RU"/>
        </w:rPr>
        <w:t>и электронной доступности</w:t>
      </w:r>
      <w:r w:rsidRPr="00EE0FE8">
        <w:rPr>
          <w:lang w:bidi="ru-RU"/>
        </w:rPr>
        <w:t xml:space="preserve"> </w:t>
      </w:r>
      <w:r w:rsidR="009D0B5B" w:rsidRPr="00EE0FE8">
        <w:rPr>
          <w:lang w:bidi="ru-RU"/>
        </w:rPr>
        <w:t>досудебного (внесудебного) обжалования</w:t>
      </w:r>
      <w:bookmarkEnd w:id="36"/>
    </w:p>
    <w:p w:rsidR="009D0B5B" w:rsidRPr="00EE0FE8" w:rsidRDefault="009D0B5B" w:rsidP="009D0B5B">
      <w:pPr>
        <w:spacing w:after="0" w:line="360" w:lineRule="auto"/>
        <w:ind w:firstLine="709"/>
        <w:jc w:val="both"/>
        <w:rPr>
          <w:rFonts w:ascii="Times New Roman" w:hAnsi="Times New Roman" w:cs="Times New Roman"/>
          <w:b/>
          <w:sz w:val="28"/>
          <w:szCs w:val="28"/>
          <w:lang w:bidi="ru-RU"/>
        </w:rPr>
      </w:pPr>
    </w:p>
    <w:p w:rsidR="009D0B5B" w:rsidRPr="00EE0FE8" w:rsidRDefault="004D0878" w:rsidP="004D0878">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w:t>
      </w:r>
      <w:r w:rsidR="009D0B5B" w:rsidRPr="00EE0FE8">
        <w:rPr>
          <w:rFonts w:ascii="Times New Roman" w:hAnsi="Times New Roman" w:cs="Times New Roman"/>
          <w:sz w:val="28"/>
          <w:szCs w:val="28"/>
          <w:lang w:bidi="ru-RU"/>
        </w:rPr>
        <w:t>. Контрольно-надзорный орган обеспечивает информационную открытость порядка, механизмов и результатов досудеб</w:t>
      </w:r>
      <w:r w:rsidRPr="00EE0FE8">
        <w:rPr>
          <w:rFonts w:ascii="Times New Roman" w:hAnsi="Times New Roman" w:cs="Times New Roman"/>
          <w:sz w:val="28"/>
          <w:szCs w:val="28"/>
          <w:lang w:bidi="ru-RU"/>
        </w:rPr>
        <w:t xml:space="preserve">ного (внесудебного) обжалования </w:t>
      </w:r>
      <w:r w:rsidR="009D0B5B" w:rsidRPr="00EE0FE8">
        <w:rPr>
          <w:rFonts w:ascii="Times New Roman" w:hAnsi="Times New Roman" w:cs="Times New Roman"/>
          <w:sz w:val="28"/>
          <w:szCs w:val="28"/>
          <w:lang w:bidi="ru-RU"/>
        </w:rPr>
        <w:t>пу</w:t>
      </w:r>
      <w:r w:rsidRPr="00EE0FE8">
        <w:rPr>
          <w:rFonts w:ascii="Times New Roman" w:hAnsi="Times New Roman" w:cs="Times New Roman"/>
          <w:sz w:val="28"/>
          <w:szCs w:val="28"/>
          <w:lang w:bidi="ru-RU"/>
        </w:rPr>
        <w:t>тем организации и осуществления</w:t>
      </w:r>
      <w:r w:rsidR="009D0B5B" w:rsidRPr="00EE0FE8">
        <w:rPr>
          <w:rFonts w:ascii="Times New Roman" w:hAnsi="Times New Roman" w:cs="Times New Roman"/>
          <w:sz w:val="28"/>
          <w:szCs w:val="28"/>
          <w:lang w:bidi="ru-RU"/>
        </w:rPr>
        <w:t xml:space="preserve"> следующих мер:</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установленные порядок и механизмы досудебного (внесудебного) обжалования в виде текста, а также в адаптированной форме (в виде блок-схемы основных этапов, сроков обжалования и сроков рассмотрения жалобы, случаев</w:t>
      </w:r>
      <w:r w:rsidR="004D0878" w:rsidRPr="00EE0FE8">
        <w:rPr>
          <w:rFonts w:ascii="Times New Roman" w:hAnsi="Times New Roman" w:cs="Times New Roman"/>
          <w:sz w:val="28"/>
          <w:szCs w:val="28"/>
          <w:lang w:bidi="ru-RU"/>
        </w:rPr>
        <w:t xml:space="preserve"> приостановления рассмотрения и</w:t>
      </w:r>
      <w:r w:rsidRPr="00EE0FE8">
        <w:rPr>
          <w:rFonts w:ascii="Times New Roman" w:hAnsi="Times New Roman" w:cs="Times New Roman"/>
          <w:sz w:val="28"/>
          <w:szCs w:val="28"/>
          <w:lang w:bidi="ru-RU"/>
        </w:rPr>
        <w:t xml:space="preserve"> отказа в рассмотрении жалобы, видов решений по жалобе),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3C3A03" w:rsidRPr="00EE0FE8" w:rsidRDefault="003C3A03" w:rsidP="009D0B5B">
      <w:pPr>
        <w:spacing w:after="0" w:line="360" w:lineRule="auto"/>
        <w:ind w:firstLine="709"/>
        <w:jc w:val="both"/>
        <w:rPr>
          <w:rFonts w:ascii="Times New Roman" w:hAnsi="Times New Roman" w:cs="Times New Roman"/>
          <w:sz w:val="28"/>
          <w:szCs w:val="28"/>
          <w:lang w:bidi="ru-RU"/>
        </w:rPr>
      </w:pPr>
    </w:p>
    <w:tbl>
      <w:tblPr>
        <w:tblStyle w:val="ac"/>
        <w:tblW w:w="5000" w:type="pct"/>
        <w:tblLook w:val="04A0"/>
      </w:tblPr>
      <w:tblGrid>
        <w:gridCol w:w="9571"/>
      </w:tblGrid>
      <w:tr w:rsidR="003C3A03" w:rsidRPr="00EE0FE8" w:rsidTr="002D1955">
        <w:tc>
          <w:tcPr>
            <w:tcW w:w="5000" w:type="pct"/>
          </w:tcPr>
          <w:p w:rsidR="003C3A03" w:rsidRPr="00EE0FE8" w:rsidRDefault="003C3A03" w:rsidP="002D1955">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 9</w:t>
            </w:r>
            <w:r w:rsidRPr="00EE0FE8">
              <w:rPr>
                <w:rFonts w:ascii="Times New Roman" w:hAnsi="Times New Roman" w:cs="Times New Roman"/>
                <w:i/>
                <w:sz w:val="28"/>
                <w:szCs w:val="28"/>
              </w:rPr>
              <w:t>. На сайте британского Агентства по стандартизации продуктов питания - Food Standards Agency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приведены подробные руководства в отношении досудебного (внесудебного) разрешения споров и подаче жалоб.  Руководства подразделяются на две основные категории:</w:t>
            </w:r>
          </w:p>
          <w:p w:rsidR="003C3A03" w:rsidRPr="00EE0FE8"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EE0FE8">
              <w:rPr>
                <w:rFonts w:ascii="Times New Roman" w:hAnsi="Times New Roman" w:cs="Times New Roman"/>
                <w:i/>
                <w:sz w:val="28"/>
                <w:szCs w:val="28"/>
              </w:rPr>
              <w:t>Как</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обжаловать</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решение</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принятое</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органом</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местного</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самоуправления</w:t>
            </w:r>
            <w:r w:rsidRPr="00EE0FE8">
              <w:rPr>
                <w:rFonts w:ascii="Times New Roman" w:hAnsi="Times New Roman" w:cs="Times New Roman"/>
                <w:i/>
                <w:sz w:val="28"/>
                <w:szCs w:val="28"/>
                <w:lang w:val="en-US"/>
              </w:rPr>
              <w:t xml:space="preserve"> (How to appeal against a decision made by a local authority);</w:t>
            </w:r>
          </w:p>
          <w:p w:rsidR="003C3A03" w:rsidRPr="00EE0FE8" w:rsidRDefault="003C3A03" w:rsidP="00AD23DA">
            <w:pPr>
              <w:pStyle w:val="a6"/>
              <w:numPr>
                <w:ilvl w:val="0"/>
                <w:numId w:val="22"/>
              </w:numPr>
              <w:spacing w:line="276" w:lineRule="auto"/>
              <w:ind w:left="357" w:hanging="357"/>
              <w:jc w:val="both"/>
              <w:rPr>
                <w:rFonts w:ascii="Times New Roman" w:hAnsi="Times New Roman" w:cs="Times New Roman"/>
                <w:i/>
                <w:sz w:val="28"/>
                <w:szCs w:val="28"/>
                <w:lang w:val="en-US"/>
              </w:rPr>
            </w:pPr>
            <w:r w:rsidRPr="00EE0FE8">
              <w:rPr>
                <w:rFonts w:ascii="Times New Roman" w:hAnsi="Times New Roman" w:cs="Times New Roman"/>
                <w:i/>
                <w:sz w:val="28"/>
                <w:szCs w:val="28"/>
              </w:rPr>
              <w:t>Как</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обжаловать</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решение</w:t>
            </w:r>
            <w:r w:rsidRPr="00EE0FE8">
              <w:rPr>
                <w:rFonts w:ascii="Times New Roman" w:hAnsi="Times New Roman" w:cs="Times New Roman"/>
                <w:i/>
                <w:sz w:val="28"/>
                <w:szCs w:val="28"/>
                <w:lang w:val="en-US"/>
              </w:rPr>
              <w:t xml:space="preserve"> FSA </w:t>
            </w:r>
            <w:r w:rsidRPr="00EE0FE8">
              <w:rPr>
                <w:rFonts w:ascii="Times New Roman" w:hAnsi="Times New Roman" w:cs="Times New Roman"/>
                <w:i/>
                <w:sz w:val="28"/>
                <w:szCs w:val="28"/>
              </w:rPr>
              <w:t>или</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подать</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жалобу</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в</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отношении</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принятого</w:t>
            </w:r>
            <w:r w:rsidRPr="00EE0FE8">
              <w:rPr>
                <w:rFonts w:ascii="Times New Roman" w:hAnsi="Times New Roman" w:cs="Times New Roman"/>
                <w:i/>
                <w:sz w:val="28"/>
                <w:szCs w:val="28"/>
                <w:lang w:val="en-US"/>
              </w:rPr>
              <w:t xml:space="preserve"> </w:t>
            </w:r>
            <w:r w:rsidRPr="00EE0FE8">
              <w:rPr>
                <w:rFonts w:ascii="Times New Roman" w:hAnsi="Times New Roman" w:cs="Times New Roman"/>
                <w:i/>
                <w:sz w:val="28"/>
                <w:szCs w:val="28"/>
              </w:rPr>
              <w:t>решения</w:t>
            </w:r>
            <w:r w:rsidRPr="00EE0FE8">
              <w:rPr>
                <w:rFonts w:ascii="Times New Roman" w:hAnsi="Times New Roman" w:cs="Times New Roman"/>
                <w:i/>
                <w:sz w:val="28"/>
                <w:szCs w:val="28"/>
                <w:lang w:val="en-US"/>
              </w:rPr>
              <w:t xml:space="preserve"> (How to appeal against a decision made by the FSA or make a complaint).</w:t>
            </w:r>
          </w:p>
          <w:p w:rsidR="003C3A03" w:rsidRPr="00EE0FE8" w:rsidRDefault="003C3A03" w:rsidP="002D1955">
            <w:pPr>
              <w:spacing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 xml:space="preserve">Руководства содержат описание последовательных шагов в рамках досудебного (внесудебного) разрешения споров при взаимодействии с органами местного самоуправления и представителями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w:t>
            </w:r>
          </w:p>
          <w:p w:rsidR="003C3A03" w:rsidRPr="00EE0FE8" w:rsidRDefault="003C3A03" w:rsidP="002D1955">
            <w:pPr>
              <w:spacing w:line="276" w:lineRule="auto"/>
              <w:jc w:val="both"/>
              <w:rPr>
                <w:rFonts w:ascii="Times New Roman" w:hAnsi="Times New Roman" w:cs="Times New Roman"/>
                <w:sz w:val="28"/>
                <w:szCs w:val="28"/>
              </w:rPr>
            </w:pPr>
            <w:r w:rsidRPr="00EE0FE8">
              <w:rPr>
                <w:rFonts w:ascii="Times New Roman" w:hAnsi="Times New Roman" w:cs="Times New Roman"/>
                <w:i/>
                <w:sz w:val="28"/>
                <w:szCs w:val="28"/>
              </w:rPr>
              <w:t xml:space="preserve">Руководства по обжалованию решений </w:t>
            </w:r>
            <w:r w:rsidRPr="00EE0FE8">
              <w:rPr>
                <w:rFonts w:ascii="Times New Roman" w:hAnsi="Times New Roman" w:cs="Times New Roman"/>
                <w:i/>
                <w:sz w:val="28"/>
                <w:szCs w:val="28"/>
                <w:lang w:val="en-US"/>
              </w:rPr>
              <w:t>FSA</w:t>
            </w:r>
            <w:r w:rsidRPr="00EE0FE8">
              <w:rPr>
                <w:rFonts w:ascii="Times New Roman" w:hAnsi="Times New Roman" w:cs="Times New Roman"/>
                <w:i/>
                <w:sz w:val="28"/>
                <w:szCs w:val="28"/>
              </w:rPr>
              <w:t xml:space="preserve"> дополнительно подразделены в соответствии со сферами контрольно-надзорных функций агентства.</w:t>
            </w:r>
          </w:p>
        </w:tc>
      </w:tr>
      <w:tr w:rsidR="003C3A03" w:rsidRPr="00EE0FE8" w:rsidTr="002D1955">
        <w:tc>
          <w:tcPr>
            <w:tcW w:w="5000" w:type="pct"/>
          </w:tcPr>
          <w:p w:rsidR="003C3A03" w:rsidRPr="00EE0FE8" w:rsidRDefault="003C3A03" w:rsidP="002D1955">
            <w:pPr>
              <w:spacing w:before="120" w:after="120" w:line="276" w:lineRule="auto"/>
              <w:jc w:val="both"/>
              <w:rPr>
                <w:rFonts w:ascii="Times New Roman" w:hAnsi="Times New Roman" w:cs="Times New Roman"/>
                <w:i/>
                <w:sz w:val="28"/>
                <w:szCs w:val="28"/>
              </w:rPr>
            </w:pPr>
            <w:r w:rsidRPr="00EE0FE8">
              <w:rPr>
                <w:rFonts w:ascii="Times New Roman" w:hAnsi="Times New Roman" w:cs="Times New Roman"/>
                <w:i/>
                <w:sz w:val="28"/>
                <w:szCs w:val="28"/>
              </w:rPr>
              <w:t>Руководства по досудебному (внесудебному) разрешению споров приведены по ссылке:</w:t>
            </w:r>
          </w:p>
          <w:p w:rsidR="003C3A03" w:rsidRPr="00EE0FE8" w:rsidRDefault="00C01F38" w:rsidP="002D1955">
            <w:pPr>
              <w:spacing w:before="120" w:after="120" w:line="276" w:lineRule="auto"/>
              <w:jc w:val="both"/>
              <w:rPr>
                <w:rFonts w:ascii="Times New Roman" w:hAnsi="Times New Roman" w:cs="Times New Roman"/>
                <w:i/>
                <w:sz w:val="28"/>
                <w:szCs w:val="28"/>
              </w:rPr>
            </w:pPr>
            <w:hyperlink r:id="rId77" w:history="1">
              <w:r w:rsidR="003C3A03" w:rsidRPr="00EE0FE8">
                <w:rPr>
                  <w:rStyle w:val="ab"/>
                  <w:rFonts w:ascii="Times New Roman" w:hAnsi="Times New Roman" w:cs="Times New Roman"/>
                  <w:i/>
                  <w:color w:val="auto"/>
                  <w:sz w:val="28"/>
                  <w:szCs w:val="28"/>
                </w:rPr>
                <w:t>https://www.food.gov.uk/business-industry/how-to-make-an-appeal</w:t>
              </w:r>
            </w:hyperlink>
          </w:p>
        </w:tc>
      </w:tr>
    </w:tbl>
    <w:p w:rsidR="003C3A03" w:rsidRPr="00EE0FE8" w:rsidRDefault="003C3A03" w:rsidP="001417B1">
      <w:pPr>
        <w:spacing w:after="0" w:line="360" w:lineRule="auto"/>
        <w:jc w:val="both"/>
        <w:rPr>
          <w:rFonts w:ascii="Times New Roman" w:hAnsi="Times New Roman" w:cs="Times New Roman"/>
          <w:sz w:val="28"/>
          <w:szCs w:val="28"/>
          <w:lang w:bidi="ru-RU"/>
        </w:rPr>
      </w:pP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2) </w:t>
      </w:r>
      <w:r w:rsidR="004D0878" w:rsidRPr="00EE0FE8">
        <w:rPr>
          <w:rFonts w:ascii="Times New Roman" w:hAnsi="Times New Roman" w:cs="Times New Roman"/>
          <w:sz w:val="28"/>
          <w:szCs w:val="28"/>
          <w:lang w:bidi="ru-RU"/>
        </w:rPr>
        <w:t xml:space="preserve">на </w:t>
      </w:r>
      <w:r w:rsidRPr="00EE0FE8">
        <w:rPr>
          <w:rFonts w:ascii="Times New Roman" w:hAnsi="Times New Roman" w:cs="Times New Roman"/>
          <w:sz w:val="28"/>
          <w:szCs w:val="28"/>
          <w:lang w:bidi="ru-RU"/>
        </w:rPr>
        <w:t>официальном сайте</w:t>
      </w:r>
      <w:r w:rsidR="004D0878" w:rsidRPr="00EE0FE8">
        <w:rPr>
          <w:rFonts w:ascii="Times New Roman" w:hAnsi="Times New Roman" w:cs="Times New Roman"/>
          <w:sz w:val="28"/>
          <w:szCs w:val="28"/>
          <w:lang w:bidi="ru-RU"/>
        </w:rPr>
        <w:t xml:space="preserve"> контрольно-надзорного органа </w:t>
      </w:r>
      <w:r w:rsidRPr="00EE0FE8">
        <w:rPr>
          <w:rFonts w:ascii="Times New Roman" w:hAnsi="Times New Roman" w:cs="Times New Roman"/>
          <w:sz w:val="28"/>
          <w:szCs w:val="28"/>
          <w:lang w:bidi="ru-RU"/>
        </w:rPr>
        <w:t>систематически (</w:t>
      </w:r>
      <w:r w:rsidR="004D0878" w:rsidRPr="00EE0FE8">
        <w:rPr>
          <w:rFonts w:ascii="Times New Roman" w:hAnsi="Times New Roman" w:cs="Times New Roman"/>
          <w:sz w:val="28"/>
          <w:szCs w:val="28"/>
          <w:lang w:bidi="ru-RU"/>
        </w:rPr>
        <w:t xml:space="preserve">не реже 1 раза месяц) публикуются </w:t>
      </w:r>
      <w:r w:rsidRPr="00EE0FE8">
        <w:rPr>
          <w:rFonts w:ascii="Times New Roman" w:hAnsi="Times New Roman" w:cs="Times New Roman"/>
          <w:sz w:val="28"/>
          <w:szCs w:val="28"/>
          <w:lang w:bidi="ru-RU"/>
        </w:rPr>
        <w:t>обобщенные сведения о количестве поступивших жалоб, предметах жалоб, позициях сторон спора, а также о принятых по каждой жалобе, рассмотренной по существу, решениях с указанием на мотивы принятия соответствующих решений, при этом экспликация каждого решения по жалобам должна сопровождаться гиперссылкой, позволяющей получить доступ к полному тексту решения</w:t>
      </w:r>
      <w:r w:rsidR="00AD7C93" w:rsidRPr="00EE0FE8">
        <w:rPr>
          <w:rFonts w:ascii="Times New Roman" w:hAnsi="Times New Roman" w:cs="Times New Roman"/>
          <w:sz w:val="28"/>
          <w:szCs w:val="28"/>
          <w:lang w:bidi="ru-RU"/>
        </w:rPr>
        <w:t xml:space="preserve"> </w:t>
      </w:r>
      <w:r w:rsidRPr="00EE0FE8">
        <w:rPr>
          <w:rFonts w:ascii="Times New Roman" w:hAnsi="Times New Roman" w:cs="Times New Roman"/>
          <w:sz w:val="28"/>
          <w:szCs w:val="28"/>
          <w:lang w:bidi="ru-RU"/>
        </w:rPr>
        <w:t xml:space="preserve">в </w:t>
      </w:r>
      <w:r w:rsidR="00AD7C93" w:rsidRPr="00EE0FE8">
        <w:rPr>
          <w:rFonts w:ascii="Times New Roman" w:hAnsi="Times New Roman" w:cs="Times New Roman"/>
          <w:sz w:val="28"/>
          <w:szCs w:val="28"/>
          <w:lang w:bidi="ru-RU"/>
        </w:rPr>
        <w:t>форматах</w:t>
      </w:r>
      <w:r w:rsidRPr="00EE0FE8">
        <w:rPr>
          <w:rFonts w:ascii="Times New Roman" w:hAnsi="Times New Roman" w:cs="Times New Roman"/>
          <w:sz w:val="28"/>
          <w:szCs w:val="28"/>
          <w:lang w:bidi="ru-RU"/>
        </w:rPr>
        <w:t>, удобных для просмотра, печати и скачивания</w:t>
      </w:r>
      <w:r w:rsidR="00AD7C93" w:rsidRPr="00EE0FE8">
        <w:rPr>
          <w:rFonts w:ascii="Times New Roman" w:hAnsi="Times New Roman" w:cs="Times New Roman"/>
          <w:sz w:val="28"/>
          <w:szCs w:val="28"/>
          <w:lang w:bidi="ru-RU"/>
        </w:rPr>
        <w:t xml:space="preserve"> согласно Приложению 1 к настоящему Стандарту</w:t>
      </w:r>
      <w:r w:rsidRPr="00EE0FE8">
        <w:rPr>
          <w:rFonts w:ascii="Times New Roman" w:hAnsi="Times New Roman" w:cs="Times New Roman"/>
          <w:sz w:val="28"/>
          <w:szCs w:val="28"/>
          <w:lang w:bidi="ru-RU"/>
        </w:rPr>
        <w:t xml:space="preserve">;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опубликование указанной информации рекомендуется осуществлять в рамках специально создаваемого на официальном сайте контрольно-надзорного органа интерактивного сервиса с открытым доступом (например, электронный сервис «Решения по жалобам», размещенный на официальном сайте ФНС России (</w:t>
      </w:r>
      <w:hyperlink r:id="rId78" w:history="1">
        <w:r w:rsidR="00E4708D" w:rsidRPr="00EE0FE8">
          <w:rPr>
            <w:rStyle w:val="ab"/>
            <w:rFonts w:ascii="Times New Roman" w:hAnsi="Times New Roman" w:cs="Times New Roman"/>
            <w:sz w:val="28"/>
            <w:szCs w:val="28"/>
            <w:lang w:bidi="ru-RU"/>
          </w:rPr>
          <w:t>https://www.nalog.ru/rn77/service/complaint_decision/)</w:t>
        </w:r>
      </w:hyperlink>
      <w:r w:rsidRPr="00EE0FE8">
        <w:rPr>
          <w:rFonts w:ascii="Times New Roman" w:hAnsi="Times New Roman" w:cs="Times New Roman"/>
          <w:sz w:val="28"/>
          <w:szCs w:val="28"/>
          <w:lang w:bidi="ru-RU"/>
        </w:rPr>
        <w:t>);</w:t>
      </w:r>
    </w:p>
    <w:p w:rsidR="00E4708D" w:rsidRPr="00EE0FE8" w:rsidRDefault="00E4708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тексты размещаемых на официальном сайте контрольно-надзорного органа решений, иная информация размещается с учетом требований защиты персональных данных, иной конфиденциальной информации, информации ограниченного доступа;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3) систематическое (не реже одного раза в 3 месяца) проведение </w:t>
      </w:r>
      <w:r w:rsidR="00A230B3" w:rsidRPr="00EE0FE8">
        <w:rPr>
          <w:rFonts w:ascii="Times New Roman" w:hAnsi="Times New Roman" w:cs="Times New Roman"/>
          <w:sz w:val="28"/>
          <w:szCs w:val="28"/>
          <w:lang w:bidi="ru-RU"/>
        </w:rPr>
        <w:t>публичных</w:t>
      </w:r>
      <w:r w:rsidRPr="00EE0FE8">
        <w:rPr>
          <w:rFonts w:ascii="Times New Roman" w:hAnsi="Times New Roman" w:cs="Times New Roman"/>
          <w:sz w:val="28"/>
          <w:szCs w:val="28"/>
          <w:lang w:bidi="ru-RU"/>
        </w:rPr>
        <w:t xml:space="preserve"> мероприятий по итогам анализа и обобщения практики рассмотрения жалоб, выявления типовых ситуаций нарушения подконтрольными субъектами обязательных требований, причин и условий нарушений обязательных требований, наиболее коллизионных, с правовой точки зрения, случаев несогласия подконтрольных субъектов с контрольно-надзорными органами;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систематическая (не реже одного раза в 3 месяца) подготовка и направление контрольно-надзорным органом по итогам анализа и обобщения практики рассмотрения жалоб информационных писем в территориальные органы с изложением типовых и экстраординарных спорных ситуаций и формулированием применяемых контрольно-надзорным органом правовых позиций для их разрешения;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соответствующие информационные письма должны быть размещены на официальном сайте контрольно-надзорного органа отдельным информационным блоком, доступным для пользователей путем непосредственного перехода с главной страницы официального сайта контрольно-надзорного органа по соответствующей гиперссылке.</w:t>
      </w:r>
    </w:p>
    <w:p w:rsidR="009D0B5B" w:rsidRPr="00EE0FE8" w:rsidRDefault="0002072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10</w:t>
      </w:r>
      <w:r w:rsidR="009D0B5B" w:rsidRPr="00EE0FE8">
        <w:rPr>
          <w:rFonts w:ascii="Times New Roman" w:hAnsi="Times New Roman" w:cs="Times New Roman"/>
          <w:sz w:val="28"/>
          <w:szCs w:val="28"/>
          <w:lang w:bidi="ru-RU"/>
        </w:rPr>
        <w:t>.  До создания и внедрения единой электронной платформы для обжалования решений, действий (бездействия) контрольно-надзорных органов и (или) их должностных лиц, принятых (совершенных) в связи с осуществлением государственного контроля (надзора), контрольно-надзорный орган на своем официальном сайте обеспечивает функционирование специального электронного сервиса, который предоставляет заявителям возможность подачи жалобы в электронной форме (в том числе апелляции на решение по жалобе), приобщения к направляемой жалобе дополнительных документов, отслеживания статуса жалобы (далее – специальный электронный сервис).</w:t>
      </w:r>
    </w:p>
    <w:p w:rsidR="009D0B5B" w:rsidRPr="00EE0FE8" w:rsidRDefault="0002072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11</w:t>
      </w:r>
      <w:r w:rsidR="009D0B5B" w:rsidRPr="00EE0FE8">
        <w:rPr>
          <w:rFonts w:ascii="Times New Roman" w:hAnsi="Times New Roman" w:cs="Times New Roman"/>
          <w:sz w:val="28"/>
          <w:szCs w:val="28"/>
          <w:lang w:bidi="ru-RU"/>
        </w:rPr>
        <w:t>. В специальном электронном сервисе размещается актуальная информация обо всех поступивших в контрольно-надзорный орган жалобах в связи с осуществлением государственного контроля (надзора), о присвоенных им регистрационным номерам,  об этапах и ходе рассмотрения каждой жалобы, включая информацию об уполномоченном должностном лице (уполномоченном органе), о принятых по жалобам решениях.</w:t>
      </w:r>
    </w:p>
    <w:p w:rsidR="009D0B5B" w:rsidRPr="00EE0FE8" w:rsidRDefault="00392F7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12. </w:t>
      </w:r>
      <w:r w:rsidR="009D0B5B" w:rsidRPr="00EE0FE8">
        <w:rPr>
          <w:rFonts w:ascii="Times New Roman" w:hAnsi="Times New Roman" w:cs="Times New Roman"/>
          <w:sz w:val="28"/>
          <w:szCs w:val="28"/>
          <w:lang w:bidi="ru-RU"/>
        </w:rPr>
        <w:t xml:space="preserve">Для получения информации по жалобе специальный электронный сервис оснащается функцией поиска, в том числе по номеру жалобы, по наименованию (имени) и (или) реквизитам заявителя, а также по контексту. </w:t>
      </w:r>
    </w:p>
    <w:p w:rsidR="009D0B5B" w:rsidRPr="00EE0FE8" w:rsidRDefault="00392F7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13. </w:t>
      </w:r>
      <w:r w:rsidR="009D0B5B" w:rsidRPr="00EE0FE8">
        <w:rPr>
          <w:rFonts w:ascii="Times New Roman" w:hAnsi="Times New Roman" w:cs="Times New Roman"/>
          <w:sz w:val="28"/>
          <w:szCs w:val="28"/>
          <w:lang w:bidi="ru-RU"/>
        </w:rPr>
        <w:t>Поиск и получение информации по жалобам с помощью специального электронного сервиса являются открытыми и не требуют прохождения процедур идентификации и аутентификации.</w:t>
      </w:r>
    </w:p>
    <w:p w:rsidR="009D0B5B" w:rsidRPr="00EE0FE8" w:rsidRDefault="00392F7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14.</w:t>
      </w:r>
      <w:r w:rsidR="009D0B5B" w:rsidRPr="00EE0FE8">
        <w:rPr>
          <w:rFonts w:ascii="Times New Roman" w:hAnsi="Times New Roman" w:cs="Times New Roman"/>
          <w:sz w:val="28"/>
          <w:szCs w:val="28"/>
          <w:lang w:bidi="ru-RU"/>
        </w:rPr>
        <w:t xml:space="preserve"> Применение специального электронного сервиса для подачи жалобы в электронной форме требует идентификации и аутентификации заявителя, в том числе с использованием ЕСИА.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Если уровень автоматизации ВИС КНО позволяет подконтрольным субъектам создавать «личный кабинет», то в случае </w:t>
      </w:r>
      <w:r w:rsidR="00392F74" w:rsidRPr="00EE0FE8">
        <w:rPr>
          <w:rFonts w:ascii="Times New Roman" w:hAnsi="Times New Roman" w:cs="Times New Roman"/>
          <w:sz w:val="28"/>
          <w:szCs w:val="28"/>
          <w:lang w:bidi="ru-RU"/>
        </w:rPr>
        <w:t xml:space="preserve">его создания подконтрольный субъект </w:t>
      </w:r>
      <w:r w:rsidRPr="00EE0FE8">
        <w:rPr>
          <w:rFonts w:ascii="Times New Roman" w:hAnsi="Times New Roman" w:cs="Times New Roman"/>
          <w:sz w:val="28"/>
          <w:szCs w:val="28"/>
          <w:lang w:bidi="ru-RU"/>
        </w:rPr>
        <w:t xml:space="preserve">вправе направить жалобу на решения, действия (бездействие) контрольно-надзорного органа и (или) его должностных лиц, используя </w:t>
      </w:r>
      <w:r w:rsidR="00392F74" w:rsidRPr="00EE0FE8">
        <w:rPr>
          <w:rFonts w:ascii="Times New Roman" w:hAnsi="Times New Roman" w:cs="Times New Roman"/>
          <w:sz w:val="28"/>
          <w:szCs w:val="28"/>
          <w:lang w:bidi="ru-RU"/>
        </w:rPr>
        <w:t xml:space="preserve">свой </w:t>
      </w:r>
      <w:r w:rsidRPr="00EE0FE8">
        <w:rPr>
          <w:rFonts w:ascii="Times New Roman" w:hAnsi="Times New Roman" w:cs="Times New Roman"/>
          <w:sz w:val="28"/>
          <w:szCs w:val="28"/>
          <w:lang w:bidi="ru-RU"/>
        </w:rPr>
        <w:t>«личный кабинет».</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Через «личный кабинет» подконтрольным субъектом могут быть обжалованы, в том числе решения, действия (бездействие) контрольно-надзорного органа и (или) его должностных лиц, информация о которых и электронный образ которых не отображены в «личном кабинете».</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p>
    <w:p w:rsidR="009D0B5B" w:rsidRPr="00EE0FE8" w:rsidRDefault="005A1FDF" w:rsidP="00BA1430">
      <w:pPr>
        <w:pStyle w:val="3"/>
        <w:rPr>
          <w:lang w:bidi="ru-RU"/>
        </w:rPr>
      </w:pPr>
      <w:bookmarkStart w:id="37" w:name="_Toc492883470"/>
      <w:r w:rsidRPr="00EE0FE8">
        <w:rPr>
          <w:lang w:val="en-US" w:bidi="ru-RU"/>
        </w:rPr>
        <w:t>III</w:t>
      </w:r>
      <w:r w:rsidRPr="00EE0FE8">
        <w:rPr>
          <w:lang w:bidi="ru-RU"/>
        </w:rPr>
        <w:t xml:space="preserve">. </w:t>
      </w:r>
      <w:r w:rsidR="005F2505" w:rsidRPr="00EE0FE8">
        <w:rPr>
          <w:lang w:bidi="ru-RU"/>
        </w:rPr>
        <w:t>Т</w:t>
      </w:r>
      <w:r w:rsidR="009D0B5B" w:rsidRPr="00EE0FE8">
        <w:rPr>
          <w:lang w:bidi="ru-RU"/>
        </w:rPr>
        <w:t xml:space="preserve">ребования к регламентации и применению порядка и механизмов досудебного </w:t>
      </w:r>
      <w:r w:rsidRPr="00EE0FE8">
        <w:rPr>
          <w:lang w:bidi="ru-RU"/>
        </w:rPr>
        <w:t>(</w:t>
      </w:r>
      <w:r w:rsidR="009D0B5B" w:rsidRPr="00EE0FE8">
        <w:rPr>
          <w:lang w:bidi="ru-RU"/>
        </w:rPr>
        <w:t>внесудебного) обжалования</w:t>
      </w:r>
      <w:bookmarkEnd w:id="37"/>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p>
    <w:p w:rsidR="009D0B5B" w:rsidRPr="00EE0FE8" w:rsidRDefault="00392F7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15</w:t>
      </w:r>
      <w:r w:rsidR="009D0B5B" w:rsidRPr="00EE0FE8">
        <w:rPr>
          <w:rFonts w:ascii="Times New Roman" w:hAnsi="Times New Roman" w:cs="Times New Roman"/>
          <w:sz w:val="28"/>
          <w:szCs w:val="28"/>
          <w:lang w:bidi="ru-RU"/>
        </w:rPr>
        <w:t xml:space="preserve">. </w:t>
      </w:r>
      <w:r w:rsidR="00B34401" w:rsidRPr="00EE0FE8">
        <w:rPr>
          <w:rFonts w:ascii="Times New Roman" w:hAnsi="Times New Roman" w:cs="Times New Roman"/>
          <w:sz w:val="28"/>
          <w:szCs w:val="28"/>
          <w:lang w:bidi="ru-RU"/>
        </w:rPr>
        <w:t xml:space="preserve">Рассмотрение и разрешение контрольно-надзорным органом жалоб в рамках </w:t>
      </w:r>
      <w:r w:rsidR="009D0B5B" w:rsidRPr="00EE0FE8">
        <w:rPr>
          <w:rFonts w:ascii="Times New Roman" w:hAnsi="Times New Roman" w:cs="Times New Roman"/>
          <w:sz w:val="28"/>
          <w:szCs w:val="28"/>
          <w:lang w:bidi="ru-RU"/>
        </w:rPr>
        <w:t xml:space="preserve">досудебного (внесудебного) обжалования должны отвечать </w:t>
      </w:r>
      <w:r w:rsidR="00385B22" w:rsidRPr="00EE0FE8">
        <w:rPr>
          <w:rFonts w:ascii="Times New Roman" w:hAnsi="Times New Roman" w:cs="Times New Roman"/>
          <w:sz w:val="28"/>
          <w:szCs w:val="28"/>
          <w:lang w:bidi="ru-RU"/>
        </w:rPr>
        <w:t xml:space="preserve">следующим </w:t>
      </w:r>
      <w:r w:rsidR="009D0B5B" w:rsidRPr="00EE0FE8">
        <w:rPr>
          <w:rFonts w:ascii="Times New Roman" w:hAnsi="Times New Roman" w:cs="Times New Roman"/>
          <w:sz w:val="28"/>
          <w:szCs w:val="28"/>
          <w:lang w:bidi="ru-RU"/>
        </w:rPr>
        <w:t>принципам</w:t>
      </w:r>
      <w:r w:rsidR="00385B22"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 xml:space="preserve"> </w:t>
      </w:r>
    </w:p>
    <w:p w:rsidR="009D0B5B" w:rsidRPr="00EE0FE8" w:rsidRDefault="00385B22"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п</w:t>
      </w:r>
      <w:r w:rsidR="009D0B5B" w:rsidRPr="00EE0FE8">
        <w:rPr>
          <w:rFonts w:ascii="Times New Roman" w:hAnsi="Times New Roman" w:cs="Times New Roman"/>
          <w:sz w:val="28"/>
          <w:szCs w:val="28"/>
          <w:lang w:bidi="ru-RU"/>
        </w:rPr>
        <w:t>ринцип законности и справедливости</w:t>
      </w:r>
      <w:r w:rsidRPr="00EE0FE8">
        <w:rPr>
          <w:rFonts w:ascii="Times New Roman" w:hAnsi="Times New Roman" w:cs="Times New Roman"/>
          <w:sz w:val="28"/>
          <w:szCs w:val="28"/>
          <w:lang w:bidi="ru-RU"/>
        </w:rPr>
        <w:t xml:space="preserve">: </w:t>
      </w:r>
      <w:r w:rsidR="009D0B5B" w:rsidRPr="00EE0FE8">
        <w:rPr>
          <w:rFonts w:ascii="Times New Roman" w:hAnsi="Times New Roman" w:cs="Times New Roman"/>
          <w:sz w:val="28"/>
          <w:szCs w:val="28"/>
          <w:lang w:bidi="ru-RU"/>
        </w:rPr>
        <w:t>уполномоченные должностные лица (уполномоченные органы) принимают итоговое решение по жалобе исходя из соответствия обжалуемых решений, действий (бездействий), причин и условий их принятия и (или) совершения, действующему законодательству Российской Федерации, и одновременно с учетом правомерности действий заявителя и (или) объективной возможности п</w:t>
      </w:r>
      <w:r w:rsidRPr="00EE0FE8">
        <w:rPr>
          <w:rFonts w:ascii="Times New Roman" w:hAnsi="Times New Roman" w:cs="Times New Roman"/>
          <w:sz w:val="28"/>
          <w:szCs w:val="28"/>
          <w:lang w:bidi="ru-RU"/>
        </w:rPr>
        <w:t>равомерного поведения заявителя;</w:t>
      </w:r>
    </w:p>
    <w:p w:rsidR="00385B22" w:rsidRPr="00EE0FE8" w:rsidRDefault="00385B22" w:rsidP="00385B22">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п</w:t>
      </w:r>
      <w:r w:rsidR="009D0B5B" w:rsidRPr="00EE0FE8">
        <w:rPr>
          <w:rFonts w:ascii="Times New Roman" w:hAnsi="Times New Roman" w:cs="Times New Roman"/>
          <w:sz w:val="28"/>
          <w:szCs w:val="28"/>
          <w:lang w:bidi="ru-RU"/>
        </w:rPr>
        <w:t xml:space="preserve">ринцип </w:t>
      </w:r>
      <w:r w:rsidRPr="00EE0FE8">
        <w:rPr>
          <w:rFonts w:ascii="Times New Roman" w:hAnsi="Times New Roman" w:cs="Times New Roman"/>
          <w:sz w:val="28"/>
          <w:szCs w:val="28"/>
          <w:lang w:bidi="ru-RU"/>
        </w:rPr>
        <w:t xml:space="preserve"> </w:t>
      </w:r>
      <w:r w:rsidR="009D0B5B" w:rsidRPr="00EE0FE8">
        <w:rPr>
          <w:rFonts w:ascii="Times New Roman" w:hAnsi="Times New Roman" w:cs="Times New Roman"/>
          <w:sz w:val="28"/>
          <w:szCs w:val="28"/>
          <w:lang w:bidi="ru-RU"/>
        </w:rPr>
        <w:t>непосредственного действия прав и свобод заявителей</w:t>
      </w:r>
      <w:r w:rsidRPr="00EE0FE8">
        <w:rPr>
          <w:rFonts w:ascii="Times New Roman" w:hAnsi="Times New Roman" w:cs="Times New Roman"/>
          <w:sz w:val="28"/>
          <w:szCs w:val="28"/>
          <w:lang w:bidi="ru-RU"/>
        </w:rPr>
        <w:t xml:space="preserve">: </w:t>
      </w:r>
      <w:r w:rsidR="009D0B5B" w:rsidRPr="00EE0FE8">
        <w:rPr>
          <w:rFonts w:ascii="Times New Roman" w:hAnsi="Times New Roman" w:cs="Times New Roman"/>
          <w:sz w:val="28"/>
          <w:szCs w:val="28"/>
          <w:lang w:bidi="ru-RU"/>
        </w:rPr>
        <w:t>уполномоченные должностные лица (уполномоченные органы) толкуют применяемые ими положения законодательства Российской Федерации, касающиеся существа рассматриваемого спора, а также процедуры его рассмотрения, таким образом, чтобы результат толкования не приводил к уще</w:t>
      </w:r>
      <w:r w:rsidRPr="00EE0FE8">
        <w:rPr>
          <w:rFonts w:ascii="Times New Roman" w:hAnsi="Times New Roman" w:cs="Times New Roman"/>
          <w:sz w:val="28"/>
          <w:szCs w:val="28"/>
          <w:lang w:bidi="ru-RU"/>
        </w:rPr>
        <w:t>млению прав и свобод заявителей;</w:t>
      </w:r>
    </w:p>
    <w:p w:rsidR="009D0B5B" w:rsidRPr="00EE0FE8" w:rsidRDefault="00385B22"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 п</w:t>
      </w:r>
      <w:r w:rsidR="009D0B5B" w:rsidRPr="00EE0FE8">
        <w:rPr>
          <w:rFonts w:ascii="Times New Roman" w:hAnsi="Times New Roman" w:cs="Times New Roman"/>
          <w:sz w:val="28"/>
          <w:szCs w:val="28"/>
          <w:lang w:bidi="ru-RU"/>
        </w:rPr>
        <w:t>ринцип</w:t>
      </w:r>
      <w:r w:rsidR="00B34401" w:rsidRPr="00EE0FE8">
        <w:rPr>
          <w:rFonts w:ascii="Times New Roman" w:hAnsi="Times New Roman" w:cs="Times New Roman"/>
          <w:sz w:val="28"/>
          <w:szCs w:val="28"/>
          <w:lang w:bidi="ru-RU"/>
        </w:rPr>
        <w:t xml:space="preserve"> равенства всех перед законом: </w:t>
      </w:r>
      <w:r w:rsidR="009D0B5B" w:rsidRPr="00EE0FE8">
        <w:rPr>
          <w:rFonts w:ascii="Times New Roman" w:hAnsi="Times New Roman" w:cs="Times New Roman"/>
          <w:sz w:val="28"/>
          <w:szCs w:val="28"/>
          <w:lang w:bidi="ru-RU"/>
        </w:rPr>
        <w:t>уполномоченные должностные лица (уполномоченные органы) равным образом и при условии единообразного толкования применяют положения законодательства Российской Федерации ко всем лицам, на которых соответствующие положения распространяются в силу их правового статуса, и которые становятся участниками спора по обжалованию решений, действий (бездействия) органа государственного контроля (надзо</w:t>
      </w:r>
      <w:r w:rsidR="00B34401" w:rsidRPr="00EE0FE8">
        <w:rPr>
          <w:rFonts w:ascii="Times New Roman" w:hAnsi="Times New Roman" w:cs="Times New Roman"/>
          <w:sz w:val="28"/>
          <w:szCs w:val="28"/>
          <w:lang w:bidi="ru-RU"/>
        </w:rPr>
        <w:t>ра) и (или) его должностных лиц;</w:t>
      </w:r>
    </w:p>
    <w:p w:rsidR="009D0B5B" w:rsidRPr="00EE0FE8" w:rsidRDefault="00B3440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 п</w:t>
      </w:r>
      <w:r w:rsidR="009D0B5B" w:rsidRPr="00EE0FE8">
        <w:rPr>
          <w:rFonts w:ascii="Times New Roman" w:hAnsi="Times New Roman" w:cs="Times New Roman"/>
          <w:sz w:val="28"/>
          <w:szCs w:val="28"/>
          <w:lang w:bidi="ru-RU"/>
        </w:rPr>
        <w:t>ринцип добросовестности использования права на досуд</w:t>
      </w:r>
      <w:r w:rsidRPr="00EE0FE8">
        <w:rPr>
          <w:rFonts w:ascii="Times New Roman" w:hAnsi="Times New Roman" w:cs="Times New Roman"/>
          <w:sz w:val="28"/>
          <w:szCs w:val="28"/>
          <w:lang w:bidi="ru-RU"/>
        </w:rPr>
        <w:t xml:space="preserve">ебное (внесудебное) обжалование: </w:t>
      </w:r>
      <w:r w:rsidR="009D0B5B" w:rsidRPr="00EE0FE8">
        <w:rPr>
          <w:rFonts w:ascii="Times New Roman" w:hAnsi="Times New Roman" w:cs="Times New Roman"/>
          <w:sz w:val="28"/>
          <w:szCs w:val="28"/>
          <w:lang w:bidi="ru-RU"/>
        </w:rPr>
        <w:t>заявители при обжаловании решений, действий (бездействия) контрольно-надзорных органов и (или) их должностных лиц не вправе осуществлять свои процессуальные права исключительно с намерением причинения вреда иным лицам, права, свободы и законные интересы которых затрагиваются обжалуемыми  решениями, действиями (бездействием), и (или) с целью дезорганизации работы контрольно-надзорного органа или вышестоящего органа го</w:t>
      </w:r>
      <w:r w:rsidRPr="00EE0FE8">
        <w:rPr>
          <w:rFonts w:ascii="Times New Roman" w:hAnsi="Times New Roman" w:cs="Times New Roman"/>
          <w:sz w:val="28"/>
          <w:szCs w:val="28"/>
          <w:lang w:bidi="ru-RU"/>
        </w:rPr>
        <w:t>сударственной власти;</w:t>
      </w:r>
    </w:p>
    <w:p w:rsidR="009D0B5B" w:rsidRPr="00EE0FE8" w:rsidRDefault="00B3440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п</w:t>
      </w:r>
      <w:r w:rsidR="009D0B5B" w:rsidRPr="00EE0FE8">
        <w:rPr>
          <w:rFonts w:ascii="Times New Roman" w:hAnsi="Times New Roman" w:cs="Times New Roman"/>
          <w:sz w:val="28"/>
          <w:szCs w:val="28"/>
          <w:lang w:bidi="ru-RU"/>
        </w:rPr>
        <w:t>ринцип открытости рассмотрения жалобы</w:t>
      </w:r>
      <w:r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 xml:space="preserve"> контрольно-надзорный орган и уполномоченные должностные лица (уполномоченные органы) обеспечивают заявителям возможность лично или через своих представителей присутствовать при рассмотрении и разрешении жалобы, излагать свою позицию по существу спора, представлять доказательства, обосновывающие доводы жалобы, знакомиться в процессе рассмотрения жалобы со всеми документами и материал</w:t>
      </w:r>
      <w:r w:rsidR="00B10081" w:rsidRPr="00EE0FE8">
        <w:rPr>
          <w:rFonts w:ascii="Times New Roman" w:hAnsi="Times New Roman" w:cs="Times New Roman"/>
          <w:sz w:val="28"/>
          <w:szCs w:val="28"/>
          <w:lang w:bidi="ru-RU"/>
        </w:rPr>
        <w:t>ами, касающимися предмета спора;</w:t>
      </w:r>
    </w:p>
    <w:p w:rsidR="009D0B5B" w:rsidRPr="00EE0FE8" w:rsidRDefault="00B1008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 п</w:t>
      </w:r>
      <w:r w:rsidR="009D0B5B" w:rsidRPr="00EE0FE8">
        <w:rPr>
          <w:rFonts w:ascii="Times New Roman" w:hAnsi="Times New Roman" w:cs="Times New Roman"/>
          <w:sz w:val="28"/>
          <w:szCs w:val="28"/>
          <w:lang w:bidi="ru-RU"/>
        </w:rPr>
        <w:t>ринцип состязательности</w:t>
      </w:r>
      <w:r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 xml:space="preserve"> заявитель, а также должностное лицо контрольно-надзорного органа, решения, действия (бездействие) которого обжалуются, до принятия решения по жалобе вправе представлять документы и материалы, обосновывающие их доводы, знакомиться с документами и материалами, представленными другой стороной спора, а контрольно-надзорный орган или вышестоящий орган государственной власти надлежащим образом  обеспечивают реализацию указанных прав.</w:t>
      </w:r>
    </w:p>
    <w:p w:rsidR="009D0B5B" w:rsidRPr="00EE0FE8" w:rsidRDefault="00B1008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16</w:t>
      </w:r>
      <w:r w:rsidR="009D0B5B" w:rsidRPr="00EE0FE8">
        <w:rPr>
          <w:rFonts w:ascii="Times New Roman" w:hAnsi="Times New Roman" w:cs="Times New Roman"/>
          <w:sz w:val="28"/>
          <w:szCs w:val="28"/>
          <w:lang w:bidi="ru-RU"/>
        </w:rPr>
        <w:t>. Предметом обжалования в досудебном (внесудебном) порядке могут быть любые</w:t>
      </w:r>
      <w:r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 xml:space="preserve"> связанные с осуществлением государственного контроля (надзора) решения, действия (бездействие) контрольно-надзорных органов и (или) их должностных лиц, в том числе:</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решение о присвоении подконтрольным субъектам, их деятельности и используемым производственным объектам категории риска (класса опасности);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решение о включении подконтрольного субъекта в ежегодный план проведения плановых проверок;</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3) проведение проверки или реализация иных форм государственного контроля (надзора) при отсутствии законных оснований;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4) проведение внеплановой проверки без согласования с органами прокуратуры, в случае если такое согласование необходимо;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 несоблюдение порядка уведомления о проведении проверки;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 проведение проверок с нарушением установленных сроков;</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7) непредставление подконтрольному лицу экземпляра акта проверки;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8) выдача предписания об устранении нарушений, выявленных в ходе проведения проверки;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9) постановление о привлечении к административной ответственности, в случае если контрольно-надзорный орган наделен соответствующими полномочиями;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11) иные решения, действия (бездействие) контрольно-надзорных органов и (или) их должностных лиц, связанные с осуществлением государственного контроля (надзора) и влекущие для подконтрольных субъектов определенные юридические последствия.</w:t>
      </w:r>
    </w:p>
    <w:p w:rsidR="009D0B5B" w:rsidRPr="00EE0FE8" w:rsidRDefault="00B10081"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17</w:t>
      </w:r>
      <w:r w:rsidR="009D0B5B" w:rsidRPr="00EE0FE8">
        <w:rPr>
          <w:rFonts w:ascii="Times New Roman" w:hAnsi="Times New Roman" w:cs="Times New Roman"/>
          <w:sz w:val="28"/>
          <w:szCs w:val="28"/>
          <w:lang w:bidi="ru-RU"/>
        </w:rPr>
        <w:t>. Установленный перечень видов решений, действий (бездействия) контрольно-надзорных органов и (или) их должностных лиц, которые вправе обжаловать заявители в досудебном (внесудебном) порядке, должен быть открытым.</w:t>
      </w:r>
    </w:p>
    <w:p w:rsidR="009D0B5B" w:rsidRPr="00EE0FE8" w:rsidRDefault="008525AC"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18</w:t>
      </w:r>
      <w:r w:rsidR="009D0B5B" w:rsidRPr="00EE0FE8">
        <w:rPr>
          <w:rFonts w:ascii="Times New Roman" w:hAnsi="Times New Roman" w:cs="Times New Roman"/>
          <w:sz w:val="28"/>
          <w:szCs w:val="28"/>
          <w:lang w:bidi="ru-RU"/>
        </w:rPr>
        <w:t xml:space="preserve">. В круг лиц, имеющих право на обжалование в досудебном (внесудебном) порядке решений, действий (бездействия) контрольно-надзорных органов и (или) их должностных лиц, во всяком случае включаются подконтрольные юридические лица и индивидуальные предприниматели, в том числе действующие через своих представителей, уполномоченных в соответствии с законодательством Российской Федерации. </w:t>
      </w:r>
    </w:p>
    <w:p w:rsidR="009D0B5B" w:rsidRPr="00EE0FE8" w:rsidRDefault="008525AC"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19</w:t>
      </w:r>
      <w:r w:rsidR="009D0B5B" w:rsidRPr="00EE0FE8">
        <w:rPr>
          <w:rFonts w:ascii="Times New Roman" w:hAnsi="Times New Roman" w:cs="Times New Roman"/>
          <w:sz w:val="28"/>
          <w:szCs w:val="28"/>
          <w:lang w:bidi="ru-RU"/>
        </w:rPr>
        <w:t>. В случае если жалоба подается через представителя заявителя,  в качестве документа, подтверждающего полномочия на осуществление действий от имени заявителя, могут быть представлены: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а) оформленная в соответствии с законодательством Российской̆ Федерации доверенность (для физических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б) оформленная в соответствии с законодательством Российской̆ Федерации доверенность, заверенная печатью заявителя (при наличии печати) и подписанная руководителем заявителя или уполномоченным этим руководителем лицом (для юридических лиц);</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w:t>
      </w:r>
    </w:p>
    <w:p w:rsidR="009D0B5B" w:rsidRPr="00EE0FE8" w:rsidRDefault="008525AC"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20</w:t>
      </w:r>
      <w:r w:rsidR="009D0B5B" w:rsidRPr="00EE0FE8">
        <w:rPr>
          <w:rFonts w:ascii="Times New Roman" w:hAnsi="Times New Roman" w:cs="Times New Roman"/>
          <w:sz w:val="28"/>
          <w:szCs w:val="28"/>
          <w:lang w:bidi="ru-RU"/>
        </w:rPr>
        <w:t>. Для контрольно-надзорных органов, в компетенцию которых входит привлечение к административной ответственности, должны быть также учтены требования законодательства Российской Федерации об административных правонарушениях в части определения иных субъектов, имеющих право на обжалование постановления по делу об административном правонарушении.</w:t>
      </w:r>
    </w:p>
    <w:p w:rsidR="009D0B5B" w:rsidRPr="00EE0FE8" w:rsidRDefault="00CF7CC2"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21</w:t>
      </w:r>
      <w:r w:rsidR="009D0B5B" w:rsidRPr="00EE0FE8">
        <w:rPr>
          <w:rFonts w:ascii="Times New Roman" w:hAnsi="Times New Roman" w:cs="Times New Roman"/>
          <w:sz w:val="28"/>
          <w:szCs w:val="28"/>
          <w:lang w:bidi="ru-RU"/>
        </w:rPr>
        <w:t>. Контрольно-надзорный орган обеспечивает заявителям возможность использования различных, равноц</w:t>
      </w:r>
      <w:r w:rsidRPr="00EE0FE8">
        <w:rPr>
          <w:rFonts w:ascii="Times New Roman" w:hAnsi="Times New Roman" w:cs="Times New Roman"/>
          <w:sz w:val="28"/>
          <w:szCs w:val="28"/>
          <w:lang w:bidi="ru-RU"/>
        </w:rPr>
        <w:t>енных по юридической значимости,</w:t>
      </w:r>
      <w:r w:rsidR="009D0B5B" w:rsidRPr="00EE0FE8">
        <w:rPr>
          <w:rFonts w:ascii="Times New Roman" w:hAnsi="Times New Roman" w:cs="Times New Roman"/>
          <w:sz w:val="28"/>
          <w:szCs w:val="28"/>
          <w:lang w:bidi="ru-RU"/>
        </w:rPr>
        <w:t xml:space="preserve"> способов подачи жалобы (подача жалобы на личном приеме, подача жалобы через пункт приема входящей корреспонденции контрольно-надзорного органа, направление жалобы почтовым отправлением, направление жалобы в электронной форме посредством специального электронного сервиса и (или) через «личный кабинет» подконтрольного субъекта).</w:t>
      </w:r>
    </w:p>
    <w:p w:rsidR="009D0B5B" w:rsidRPr="00EE0FE8" w:rsidRDefault="00CF7CC2"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22</w:t>
      </w:r>
      <w:r w:rsidR="009D0B5B" w:rsidRPr="00EE0FE8">
        <w:rPr>
          <w:rFonts w:ascii="Times New Roman" w:hAnsi="Times New Roman" w:cs="Times New Roman"/>
          <w:sz w:val="28"/>
          <w:szCs w:val="28"/>
          <w:lang w:bidi="ru-RU"/>
        </w:rPr>
        <w:t>. При подаче жалобы в электронной форме жалоба, а также документы, подтверждающие полномочия представителя заявителя,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9D0B5B" w:rsidRPr="00EE0FE8" w:rsidRDefault="00B148C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23</w:t>
      </w:r>
      <w:r w:rsidR="009D0B5B" w:rsidRPr="00EE0FE8">
        <w:rPr>
          <w:rFonts w:ascii="Times New Roman" w:hAnsi="Times New Roman" w:cs="Times New Roman"/>
          <w:sz w:val="28"/>
          <w:szCs w:val="28"/>
          <w:lang w:bidi="ru-RU"/>
        </w:rPr>
        <w:t>. Требования, которым должна отвечать жалоба на решения, действия (бездействие) контрольно-надзорного органа и (или) его должностных лиц, в общем случае сводятся к следующим:</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наименование органа государственной власти, в который подается жалоба, или указание конкретного должностного лица, которому подается жалоба;</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наименование органа или указание на должностное лицо контрольно-надзорного органа (фамилия, имя, должность), решения, действия (бездействие) которого обжалуются;</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наименование заявителя, если им является юридическое лицо, место его нахождения, сведения о государственной регистрации; фамилия, имя и отчество заявителя, если им является физическое лицо, его место жительства или место пребывания; наименование или фамилия, имя и отчество представителя, его почтовый адрес; номера контактных телефонов, факсов, адреса электронной почты заявителя, его представителя;</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конкретные решение, действия (бездействие) должностных лиц контрольно-надзорного органа, которые, по мнению заявителя, нарушают его права, свободы и законные интересы;</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указание на конкретные права, свободы и законные интересы заявителя, которые, по его мнению, нарушаются обжалуемым решением, действием (бездействием) контрольно-надзорного органа и (или) его должностного лица;</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доводы, обосновывающие несогласие заявителя с обжалуемыми им решениями, действиями (бездействием) контрольно-надзорного органа и (или) его должностного лица; </w:t>
      </w:r>
    </w:p>
    <w:p w:rsidR="009D0B5B" w:rsidRPr="00EE0FE8" w:rsidRDefault="009D0B5B" w:rsidP="003D3FF5">
      <w:pPr>
        <w:numPr>
          <w:ilvl w:val="0"/>
          <w:numId w:val="6"/>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содержание требования заявителя к контрольно-надзорному органу или уполномоченному должностному лицу (уполномоченному органу), касающееся юридической судьбы обжалуемого решения, действия (бездействия) и восстановления нарушенных прав, свобод и законных интересов: </w:t>
      </w:r>
    </w:p>
    <w:p w:rsidR="009D0B5B" w:rsidRPr="00EE0FE8" w:rsidRDefault="009D0B5B" w:rsidP="003D3FF5">
      <w:pPr>
        <w:numPr>
          <w:ilvl w:val="0"/>
          <w:numId w:val="5"/>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о признании незаконным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(бездействия) полностью или в части;</w:t>
      </w:r>
    </w:p>
    <w:p w:rsidR="009D0B5B" w:rsidRPr="00EE0FE8" w:rsidRDefault="009D0B5B" w:rsidP="003D3FF5">
      <w:pPr>
        <w:numPr>
          <w:ilvl w:val="0"/>
          <w:numId w:val="5"/>
        </w:numPr>
        <w:spacing w:after="0" w:line="360" w:lineRule="auto"/>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об обязанности контрольно-надзорного органа принять решение по конкретному вопросу или совершить определенные действия в целях устранения допущенных нарушений прав, свобод и законных интересов заявителя;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8)      перечень прилагаемых к жалобе  документов. </w:t>
      </w:r>
    </w:p>
    <w:p w:rsidR="009D0B5B" w:rsidRPr="00EE0FE8" w:rsidRDefault="00B148C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24</w:t>
      </w:r>
      <w:r w:rsidR="009D0B5B" w:rsidRPr="00EE0FE8">
        <w:rPr>
          <w:rFonts w:ascii="Times New Roman" w:hAnsi="Times New Roman" w:cs="Times New Roman"/>
          <w:sz w:val="28"/>
          <w:szCs w:val="28"/>
          <w:lang w:bidi="ru-RU"/>
        </w:rPr>
        <w:t xml:space="preserve">. Контрольно-надзорный орган уведомляет лицо, направившее жалобу, о поступлении жалобы в соответствующий орган государственной власти и о присвоенном ей регистрационном номере в течение 1 рабочего дня со дня регистрации жалобы.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Уведомление заявителя осуществляется доступным и распространенным способом, обеспечивающим быструю передачу заявителю информации и позволяющим контролировать факт получения уведомления заявителем (отправка сообщения по электронной почте с применением опций «подтверждение доставки сообщения», «подтверждение прочтения сообщения»; уведомление по телефону; направление факса; иные способы электронного обмена информацией), а также  заказным почтовым отправлением с уведомлением о доставке.</w:t>
      </w:r>
    </w:p>
    <w:p w:rsidR="009D0B5B" w:rsidRPr="00EE0FE8" w:rsidRDefault="00B148C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При наличии технической возможности</w:t>
      </w:r>
      <w:r w:rsidR="009D0B5B" w:rsidRPr="00EE0FE8">
        <w:rPr>
          <w:rFonts w:ascii="Times New Roman" w:hAnsi="Times New Roman" w:cs="Times New Roman"/>
          <w:sz w:val="28"/>
          <w:szCs w:val="28"/>
          <w:lang w:bidi="ru-RU"/>
        </w:rPr>
        <w:t xml:space="preserve"> контрольно-надзорный орган направляет соответствующее уведомление, в том числе через «личный кабинет» подконтрольного субъекта.</w:t>
      </w:r>
    </w:p>
    <w:p w:rsidR="009D0B5B" w:rsidRPr="00EE0FE8" w:rsidRDefault="007678FA"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25</w:t>
      </w:r>
      <w:r w:rsidR="009D0B5B" w:rsidRPr="00EE0FE8">
        <w:rPr>
          <w:rFonts w:ascii="Times New Roman" w:hAnsi="Times New Roman" w:cs="Times New Roman"/>
          <w:sz w:val="28"/>
          <w:szCs w:val="28"/>
          <w:lang w:bidi="ru-RU"/>
        </w:rPr>
        <w:t>. В целях обеспечения баланса частных и публичных интересов в административном регламенте или ином нормативном правовом акте указывается срок, в течение которого заявитель вправе в досудебном (внесудебном) порядке обжаловать решения, действия (бездействие) контрольно-надзорного органа и (или) его должностных лиц (далее – срок для обжалования), а также момент, с которого начинается исчисление такого срока.</w:t>
      </w:r>
    </w:p>
    <w:p w:rsidR="009D0B5B" w:rsidRPr="00EE0FE8" w:rsidRDefault="007678FA"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26</w:t>
      </w:r>
      <w:r w:rsidR="009D0B5B" w:rsidRPr="00EE0FE8">
        <w:rPr>
          <w:rFonts w:ascii="Times New Roman" w:hAnsi="Times New Roman" w:cs="Times New Roman"/>
          <w:sz w:val="28"/>
          <w:szCs w:val="28"/>
          <w:lang w:bidi="ru-RU"/>
        </w:rPr>
        <w:t xml:space="preserve">. Срок для обжалования устанавливается исходя из принципа разумности и может различаться в зависимости от видов обжалуемых решений, действий (бездействия), но в общем случае составляет 3 месяца со дня, когда заявитель узнал о предполагаемом нарушении его прав и законных интересов конкретными решениями, действиями (бездействием) контрольно-надзорного органа и (или) его должностных лиц.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В частности, если по итогам проверки подконтрольному субъекту выдано предписание об устранении выявленных нарушений обязательных требований, срок для обжалования подконтрольным субъектом действий должностных лиц контрольно-надзорного органа при проведении проверки, а также предписания об устранении выявленных нарушений обязательных требований, составляет 10 рабочих дней с момента получения подконтрольным субъектом предписания об устранении выявленных нарушений обязательных требований.</w:t>
      </w:r>
    </w:p>
    <w:p w:rsidR="009D0B5B" w:rsidRPr="00EE0FE8" w:rsidRDefault="007678FA"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27. </w:t>
      </w:r>
      <w:r w:rsidR="009D0B5B" w:rsidRPr="00EE0FE8">
        <w:rPr>
          <w:rFonts w:ascii="Times New Roman" w:hAnsi="Times New Roman" w:cs="Times New Roman"/>
          <w:sz w:val="28"/>
          <w:szCs w:val="28"/>
          <w:lang w:bidi="ru-RU"/>
        </w:rPr>
        <w:t xml:space="preserve"> Днем, когда заявитель узнал о предполагаемом нарушении его прав, свобод и законных интересов решениями, действиями (бездействием) контрольно-надзорного органа и (или) его должностных лиц, в том числе, если информация передавалась заявителю различными способами (личное вручение документа, по электронной почте, заказным почтовым отправлением и т.д.), по общему правилу признается день первичного получения заявителем юридически оформленной информации о соответствующих решениях, действиях (бездействии) (например, получение экземпляра акта проверки, получение предписания об устранении выявленных нарушений обязательных требований). </w:t>
      </w:r>
    </w:p>
    <w:p w:rsidR="009D0B5B" w:rsidRPr="00EE0FE8" w:rsidRDefault="000836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28</w:t>
      </w:r>
      <w:r w:rsidR="009D0B5B" w:rsidRPr="00EE0FE8">
        <w:rPr>
          <w:rFonts w:ascii="Times New Roman" w:hAnsi="Times New Roman" w:cs="Times New Roman"/>
          <w:sz w:val="28"/>
          <w:szCs w:val="28"/>
          <w:lang w:bidi="ru-RU"/>
        </w:rPr>
        <w:t>.  В исчерпывающий перечень оснований для приостановления рассмотрения жалобы по существу в общем случае включаются следующие:</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текст жалобы не поддается прочтению (при условии возможности однозначно установить заявителя и его контактные данные);</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2) неуказание информации, требуемой в соответствии с подпунктом 4 пункта </w:t>
      </w:r>
      <w:r w:rsidR="00AC29C4" w:rsidRPr="00EE0FE8">
        <w:rPr>
          <w:rFonts w:ascii="Times New Roman" w:hAnsi="Times New Roman" w:cs="Times New Roman"/>
          <w:sz w:val="28"/>
          <w:szCs w:val="28"/>
          <w:lang w:bidi="ru-RU"/>
        </w:rPr>
        <w:t>23</w:t>
      </w:r>
      <w:r w:rsidRPr="00EE0FE8">
        <w:rPr>
          <w:rFonts w:ascii="Times New Roman" w:hAnsi="Times New Roman" w:cs="Times New Roman"/>
          <w:sz w:val="28"/>
          <w:szCs w:val="28"/>
          <w:lang w:bidi="ru-RU"/>
        </w:rPr>
        <w:t xml:space="preserve"> настоящего раздела Стандарта;</w:t>
      </w:r>
    </w:p>
    <w:p w:rsidR="009D0B5B" w:rsidRPr="00EE0FE8" w:rsidRDefault="00AC29C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29</w:t>
      </w:r>
      <w:r w:rsidR="009D0B5B" w:rsidRPr="00EE0FE8">
        <w:rPr>
          <w:rFonts w:ascii="Times New Roman" w:hAnsi="Times New Roman" w:cs="Times New Roman"/>
          <w:sz w:val="28"/>
          <w:szCs w:val="28"/>
          <w:lang w:bidi="ru-RU"/>
        </w:rPr>
        <w:t xml:space="preserve">. О приостановлении рассмотрения жалобы заявитель в течение 1 рабочего дня со дня принятия соответствующего решения  уведомляется в порядке, указанном в пункте </w:t>
      </w:r>
      <w:r w:rsidRPr="00EE0FE8">
        <w:rPr>
          <w:rFonts w:ascii="Times New Roman" w:hAnsi="Times New Roman" w:cs="Times New Roman"/>
          <w:sz w:val="28"/>
          <w:szCs w:val="28"/>
          <w:lang w:bidi="ru-RU"/>
        </w:rPr>
        <w:t>24</w:t>
      </w:r>
      <w:r w:rsidR="009D0B5B" w:rsidRPr="00EE0FE8">
        <w:rPr>
          <w:rFonts w:ascii="Times New Roman" w:hAnsi="Times New Roman" w:cs="Times New Roman"/>
          <w:sz w:val="28"/>
          <w:szCs w:val="28"/>
          <w:lang w:bidi="ru-RU"/>
        </w:rPr>
        <w:t xml:space="preserve"> настоящего раздела Стандарта.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Уведомление о приостановлении рассмотрения жалобы должно содержать указание на основание такого приостановления и предельный срок для устранения </w:t>
      </w:r>
      <w:r w:rsidR="00AC29C4" w:rsidRPr="00EE0FE8">
        <w:rPr>
          <w:rFonts w:ascii="Times New Roman" w:hAnsi="Times New Roman" w:cs="Times New Roman"/>
          <w:sz w:val="28"/>
          <w:szCs w:val="28"/>
          <w:lang w:bidi="ru-RU"/>
        </w:rPr>
        <w:t>выявленных недостатков</w:t>
      </w:r>
      <w:r w:rsidRPr="00EE0FE8">
        <w:rPr>
          <w:rFonts w:ascii="Times New Roman" w:hAnsi="Times New Roman" w:cs="Times New Roman"/>
          <w:sz w:val="28"/>
          <w:szCs w:val="28"/>
          <w:lang w:bidi="ru-RU"/>
        </w:rPr>
        <w:t xml:space="preserve">.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Такой срок в общем случае должен составлять от 5 до 15 рабочих дней с момента получения заявителем соответствующего уведомления.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Если в установленный срок заявителем не будут устранены указанные в уведомлении недостатки, то ответ на жалобу не дается.</w:t>
      </w:r>
    </w:p>
    <w:p w:rsidR="009D0B5B" w:rsidRPr="00EE0FE8" w:rsidRDefault="00AC29C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30</w:t>
      </w:r>
      <w:r w:rsidR="009D0B5B" w:rsidRPr="00EE0FE8">
        <w:rPr>
          <w:rFonts w:ascii="Times New Roman" w:hAnsi="Times New Roman" w:cs="Times New Roman"/>
          <w:sz w:val="28"/>
          <w:szCs w:val="28"/>
          <w:lang w:bidi="ru-RU"/>
        </w:rPr>
        <w:t>. В случае приостановления рассмотрения жалобы установленный в административном регламенте или ином правовом акте срок рассмотрения жалобы также приостанавливается.</w:t>
      </w:r>
    </w:p>
    <w:p w:rsidR="009D0B5B" w:rsidRPr="00EE0FE8" w:rsidRDefault="00AC29C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31</w:t>
      </w:r>
      <w:r w:rsidR="009D0B5B" w:rsidRPr="00EE0FE8">
        <w:rPr>
          <w:rFonts w:ascii="Times New Roman" w:hAnsi="Times New Roman" w:cs="Times New Roman"/>
          <w:sz w:val="28"/>
          <w:szCs w:val="28"/>
          <w:lang w:bidi="ru-RU"/>
        </w:rPr>
        <w:t>. Ответ на жалобу не дается в следующих случаях:</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неустранение заявителем недостатков, ставших основанием для приостановления рассмотрения жалобы, в срок, указанный в уведомлении о приостановлении рассмотрения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невозможность однозначной идентификации заявителя и его контактных данных.</w:t>
      </w:r>
    </w:p>
    <w:p w:rsidR="009D0B5B" w:rsidRPr="00EE0FE8" w:rsidRDefault="00AC29C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32</w:t>
      </w:r>
      <w:r w:rsidR="009D0B5B" w:rsidRPr="00EE0FE8">
        <w:rPr>
          <w:rFonts w:ascii="Times New Roman" w:hAnsi="Times New Roman" w:cs="Times New Roman"/>
          <w:sz w:val="28"/>
          <w:szCs w:val="28"/>
          <w:lang w:bidi="ru-RU"/>
        </w:rPr>
        <w:t>. Идентификация заявителя и его контактных данных осуществляется в зависимости от способа подачи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Если жалоба направлена почтовым отправлением или подана на личном приеме, то ответ на жалобу не дается в случае отсутствия сведений о наименовании заявителя, если им является юридическое лицо, его месте нахождения, сведений о фамилии, имени и отчестве заявителя, если заявителем является физическое лицо, его месте жительства или месте пребывания.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Если жалоба подана в электронной форме, то в случае отсутствия в тексте жалобы указанных идентифицирующих сведений о заявителе, ответ на жалобу не дается только при объективной невозможности установления соответствующих данных на основании имеющейся в распоряжении контрольно-надзорного органа информации.</w:t>
      </w:r>
    </w:p>
    <w:p w:rsidR="009D0B5B" w:rsidRPr="00EE0FE8" w:rsidRDefault="00AC29C4"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33</w:t>
      </w:r>
      <w:r w:rsidR="009D0B5B" w:rsidRPr="00EE0FE8">
        <w:rPr>
          <w:rFonts w:ascii="Times New Roman" w:hAnsi="Times New Roman" w:cs="Times New Roman"/>
          <w:sz w:val="28"/>
          <w:szCs w:val="28"/>
          <w:lang w:bidi="ru-RU"/>
        </w:rPr>
        <w:t>. Жалоба на решения, действия (бездействие) должностных лиц контрольно-надзорного органа подается в соответствующий контрольно-надзорный орган.</w:t>
      </w:r>
    </w:p>
    <w:p w:rsidR="00AE6C9D" w:rsidRPr="00EE0FE8" w:rsidRDefault="00AE6C9D"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Жалоба, поступившая в уполномоченный на ее рассмотрение орган, подлежит регистрации не позднее следующего рабочего дня со дня ее поступления.</w:t>
      </w:r>
    </w:p>
    <w:p w:rsidR="009D0B5B" w:rsidRPr="00EE0FE8" w:rsidRDefault="00082F5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34</w:t>
      </w:r>
      <w:r w:rsidR="009D0B5B" w:rsidRPr="00EE0FE8">
        <w:rPr>
          <w:rFonts w:ascii="Times New Roman" w:hAnsi="Times New Roman" w:cs="Times New Roman"/>
          <w:sz w:val="28"/>
          <w:szCs w:val="28"/>
          <w:lang w:bidi="ru-RU"/>
        </w:rPr>
        <w:t>. Жалобы на решения, принятые руководителем контрольно-надзорного органа, подаются в вышестоящий орган государственной власти (при его наличии) либо в случае его отсутствия подаются в контрольно-надзорный орган и рассматриваются коллегиальным органом при контрольно-надзорном органе (если создание такого коллегиального органа предусмотрено законодательством Российской Федерации), а в случае отсутствия указанного коллегиального органа соответствующие жалобы рассматриваются непосредственно руководителем контрольно-надзорного органа с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w:t>
      </w:r>
      <w:r w:rsidR="007C6C88" w:rsidRPr="00EE0FE8">
        <w:rPr>
          <w:rStyle w:val="a5"/>
          <w:rFonts w:ascii="Times New Roman" w:hAnsi="Times New Roman" w:cs="Times New Roman"/>
          <w:sz w:val="28"/>
          <w:szCs w:val="28"/>
          <w:lang w:bidi="ru-RU"/>
        </w:rPr>
        <w:footnoteReference w:id="24"/>
      </w:r>
      <w:r w:rsidR="009D0B5B" w:rsidRPr="00EE0FE8">
        <w:rPr>
          <w:rFonts w:ascii="Times New Roman" w:hAnsi="Times New Roman" w:cs="Times New Roman"/>
          <w:sz w:val="28"/>
          <w:szCs w:val="28"/>
          <w:lang w:bidi="ru-RU"/>
        </w:rPr>
        <w:t xml:space="preserve">, или общественных представителей указанных уполномоченных в установленном законом порядке. </w:t>
      </w:r>
    </w:p>
    <w:p w:rsidR="00082F55" w:rsidRPr="00EE0FE8" w:rsidRDefault="00082F5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Жалобы на решения, действия (бездействие) должностных лиц территориальных органов контрольно-надзорного органа (за исключением случаев обжалования решений, действий (бездействия) руководителей территориальных органов) рассматриваются должностными лицами соответствующих территориальных органов согласно установленной должностной субординации.</w:t>
      </w:r>
    </w:p>
    <w:p w:rsidR="00082F55" w:rsidRPr="00EE0FE8" w:rsidRDefault="00082F5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Жалобы на решения, действия (бездействие) руководителей территориальных органов контрольно-надзорного органа рассматриваются руководителем контрольно-надзорного органа или его заместителями. </w:t>
      </w:r>
    </w:p>
    <w:p w:rsidR="009D0B5B" w:rsidRPr="00EE0FE8" w:rsidRDefault="00037A1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35</w:t>
      </w:r>
      <w:r w:rsidR="009D0B5B" w:rsidRPr="00EE0FE8">
        <w:rPr>
          <w:rFonts w:ascii="Times New Roman" w:hAnsi="Times New Roman" w:cs="Times New Roman"/>
          <w:sz w:val="28"/>
          <w:szCs w:val="28"/>
          <w:lang w:bidi="ru-RU"/>
        </w:rPr>
        <w:t>. Жалоба заявителя на решения, действия (бездействие) должностных лиц контрольно-надзорного органа и (или) его должностных лиц не может б</w:t>
      </w:r>
      <w:r w:rsidRPr="00EE0FE8">
        <w:rPr>
          <w:rFonts w:ascii="Times New Roman" w:hAnsi="Times New Roman" w:cs="Times New Roman"/>
          <w:sz w:val="28"/>
          <w:szCs w:val="28"/>
          <w:lang w:bidi="ru-RU"/>
        </w:rPr>
        <w:t xml:space="preserve">ыть оставлена без рассмотрения, </w:t>
      </w:r>
      <w:r w:rsidR="009D0B5B" w:rsidRPr="00EE0FE8">
        <w:rPr>
          <w:rFonts w:ascii="Times New Roman" w:hAnsi="Times New Roman" w:cs="Times New Roman"/>
          <w:sz w:val="28"/>
          <w:szCs w:val="28"/>
          <w:lang w:bidi="ru-RU"/>
        </w:rPr>
        <w:t>если такая жалоба адресована не уполномоченному на рассмотрение соответствующей жалобы должностному лицу.</w:t>
      </w:r>
    </w:p>
    <w:p w:rsidR="009D0B5B" w:rsidRPr="00EE0FE8" w:rsidRDefault="001214A3"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36.</w:t>
      </w:r>
      <w:r w:rsidR="009D0B5B" w:rsidRPr="00EE0FE8">
        <w:rPr>
          <w:rFonts w:ascii="Times New Roman" w:hAnsi="Times New Roman" w:cs="Times New Roman"/>
          <w:sz w:val="28"/>
          <w:szCs w:val="28"/>
          <w:lang w:bidi="ru-RU"/>
        </w:rPr>
        <w:t xml:space="preserve"> В случае если в компетенцию контрольно-надзорного органа </w:t>
      </w:r>
      <w:r w:rsidR="00052010" w:rsidRPr="00EE0FE8">
        <w:rPr>
          <w:rFonts w:ascii="Times New Roman" w:hAnsi="Times New Roman" w:cs="Times New Roman"/>
          <w:sz w:val="28"/>
          <w:szCs w:val="28"/>
          <w:lang w:bidi="ru-RU"/>
        </w:rPr>
        <w:t xml:space="preserve">(или его территориального органа) </w:t>
      </w:r>
      <w:r w:rsidR="009D0B5B" w:rsidRPr="00EE0FE8">
        <w:rPr>
          <w:rFonts w:ascii="Times New Roman" w:hAnsi="Times New Roman" w:cs="Times New Roman"/>
          <w:sz w:val="28"/>
          <w:szCs w:val="28"/>
          <w:lang w:bidi="ru-RU"/>
        </w:rPr>
        <w:t>не входит рассмотрение жалобы по существу (в том числе, если жалоба подлежит рассмотрению вышестоящим органом государственной власти</w:t>
      </w:r>
      <w:r w:rsidR="00052010" w:rsidRPr="00EE0FE8">
        <w:rPr>
          <w:rFonts w:ascii="Times New Roman" w:hAnsi="Times New Roman" w:cs="Times New Roman"/>
          <w:sz w:val="28"/>
          <w:szCs w:val="28"/>
          <w:lang w:bidi="ru-RU"/>
        </w:rPr>
        <w:t>)</w:t>
      </w:r>
      <w:r w:rsidR="009D0B5B" w:rsidRPr="00EE0FE8">
        <w:rPr>
          <w:rFonts w:ascii="Times New Roman" w:hAnsi="Times New Roman" w:cs="Times New Roman"/>
          <w:sz w:val="28"/>
          <w:szCs w:val="28"/>
          <w:lang w:bidi="ru-RU"/>
        </w:rPr>
        <w:t xml:space="preserve">, то контрольно-надзорный орган </w:t>
      </w:r>
      <w:r w:rsidR="00052010" w:rsidRPr="00EE0FE8">
        <w:rPr>
          <w:rFonts w:ascii="Times New Roman" w:hAnsi="Times New Roman" w:cs="Times New Roman"/>
          <w:sz w:val="28"/>
          <w:szCs w:val="28"/>
          <w:lang w:bidi="ru-RU"/>
        </w:rPr>
        <w:t xml:space="preserve">(или его территориальный орган) </w:t>
      </w:r>
      <w:r w:rsidR="009D0B5B" w:rsidRPr="00EE0FE8">
        <w:rPr>
          <w:rFonts w:ascii="Times New Roman" w:hAnsi="Times New Roman" w:cs="Times New Roman"/>
          <w:sz w:val="28"/>
          <w:szCs w:val="28"/>
          <w:lang w:bidi="ru-RU"/>
        </w:rPr>
        <w:t xml:space="preserve">в течение </w:t>
      </w:r>
      <w:r w:rsidR="00DD6323" w:rsidRPr="00EE0FE8">
        <w:rPr>
          <w:rFonts w:ascii="Times New Roman" w:hAnsi="Times New Roman" w:cs="Times New Roman"/>
          <w:sz w:val="28"/>
          <w:szCs w:val="28"/>
          <w:lang w:bidi="ru-RU"/>
        </w:rPr>
        <w:t>3</w:t>
      </w:r>
      <w:r w:rsidR="009D0B5B" w:rsidRPr="00EE0FE8">
        <w:rPr>
          <w:rFonts w:ascii="Times New Roman" w:hAnsi="Times New Roman" w:cs="Times New Roman"/>
          <w:sz w:val="28"/>
          <w:szCs w:val="28"/>
          <w:lang w:bidi="ru-RU"/>
        </w:rPr>
        <w:t xml:space="preserve"> рабочих дней со дня регистрации такой жалобы направляет ее в уполномоченный на рассмотрение жалобы орган, о чем в течение 1 рабочего дня уведомляет заявителя в порядке, </w:t>
      </w:r>
      <w:r w:rsidRPr="00EE0FE8">
        <w:rPr>
          <w:rFonts w:ascii="Times New Roman" w:hAnsi="Times New Roman" w:cs="Times New Roman"/>
          <w:sz w:val="28"/>
          <w:szCs w:val="28"/>
          <w:lang w:bidi="ru-RU"/>
        </w:rPr>
        <w:t>установленном пунктом 24 настоящего раздела Стандарта</w:t>
      </w:r>
      <w:r w:rsidR="009D0B5B" w:rsidRPr="00EE0FE8">
        <w:rPr>
          <w:rFonts w:ascii="Times New Roman" w:hAnsi="Times New Roman" w:cs="Times New Roman"/>
          <w:sz w:val="28"/>
          <w:szCs w:val="28"/>
          <w:lang w:bidi="ru-RU"/>
        </w:rPr>
        <w:t xml:space="preserve">.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В указанном случае срок рассмотрения жалобы исчисляется со дня регистрации жалобы в уполномоченном на ее рассмотрение органе.</w:t>
      </w:r>
    </w:p>
    <w:p w:rsidR="009D0B5B" w:rsidRPr="00EE0FE8" w:rsidRDefault="007555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37</w:t>
      </w:r>
      <w:r w:rsidR="009D0B5B" w:rsidRPr="00EE0FE8">
        <w:rPr>
          <w:rFonts w:ascii="Times New Roman" w:hAnsi="Times New Roman" w:cs="Times New Roman"/>
          <w:sz w:val="28"/>
          <w:szCs w:val="28"/>
          <w:lang w:bidi="ru-RU"/>
        </w:rPr>
        <w:t>. В общем случае срок рассмотрения жалобы на решения, действия (бездействие) контрольно-надзорного органа и (или) его должностных лиц в связи с осуществлением государственного контроля (надзора) составляет не более 15 рабочих дней со дня регистрации жалобы соответствующим органом государственной власти</w:t>
      </w:r>
      <w:r w:rsidR="00DD6323" w:rsidRPr="00EE0FE8">
        <w:rPr>
          <w:rFonts w:ascii="Times New Roman" w:hAnsi="Times New Roman" w:cs="Times New Roman"/>
          <w:sz w:val="28"/>
          <w:szCs w:val="28"/>
          <w:lang w:bidi="ru-RU"/>
        </w:rPr>
        <w:t>, если более короткие сроки рассмотрения жалобы не установлены органом, уполномоченным на ее рассмотрение</w:t>
      </w:r>
      <w:r w:rsidR="009D0B5B" w:rsidRPr="00EE0FE8">
        <w:rPr>
          <w:rFonts w:ascii="Times New Roman" w:hAnsi="Times New Roman" w:cs="Times New Roman"/>
          <w:sz w:val="28"/>
          <w:szCs w:val="28"/>
          <w:lang w:bidi="ru-RU"/>
        </w:rPr>
        <w:t>.</w:t>
      </w:r>
    </w:p>
    <w:p w:rsidR="009D0B5B" w:rsidRPr="00EE0FE8" w:rsidRDefault="007555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38</w:t>
      </w:r>
      <w:r w:rsidR="009D0B5B" w:rsidRPr="00EE0FE8">
        <w:rPr>
          <w:rFonts w:ascii="Times New Roman" w:hAnsi="Times New Roman" w:cs="Times New Roman"/>
          <w:sz w:val="28"/>
          <w:szCs w:val="28"/>
          <w:lang w:bidi="ru-RU"/>
        </w:rPr>
        <w:t>. Для целей полного рассмотрения и справедливого разрешения жалобы в случае необходимости истребования у заявителя и (или) иных органов публичной власти, организаций, физических лиц дополнительных документов и материалов срок рассмотрения жалобы может быть продлен, но не более 1 раза и не более чем на 10 календарных дней.</w:t>
      </w:r>
    </w:p>
    <w:p w:rsidR="009D0B5B" w:rsidRPr="00EE0FE8" w:rsidRDefault="007555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39</w:t>
      </w:r>
      <w:r w:rsidR="009D0B5B" w:rsidRPr="00EE0FE8">
        <w:rPr>
          <w:rFonts w:ascii="Times New Roman" w:hAnsi="Times New Roman" w:cs="Times New Roman"/>
          <w:sz w:val="28"/>
          <w:szCs w:val="28"/>
          <w:lang w:bidi="ru-RU"/>
        </w:rPr>
        <w:t>. Контрольно-надзорный орган (или вышестоящий орган государственной власти) не позднее чем за 7 рабочих дней до дня рассмотрения жалобы по существу уведомляет заявителя о дате, времени, месте рассмотрения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Уведомление заявителя осуществляется в порядке, установленном  пунктом </w:t>
      </w:r>
      <w:r w:rsidR="00755526" w:rsidRPr="00EE0FE8">
        <w:rPr>
          <w:rFonts w:ascii="Times New Roman" w:hAnsi="Times New Roman" w:cs="Times New Roman"/>
          <w:sz w:val="28"/>
          <w:szCs w:val="28"/>
          <w:lang w:bidi="ru-RU"/>
        </w:rPr>
        <w:t xml:space="preserve">24 настоящего раздела </w:t>
      </w:r>
      <w:r w:rsidRPr="00EE0FE8">
        <w:rPr>
          <w:rFonts w:ascii="Times New Roman" w:hAnsi="Times New Roman" w:cs="Times New Roman"/>
          <w:sz w:val="28"/>
          <w:szCs w:val="28"/>
          <w:lang w:bidi="ru-RU"/>
        </w:rPr>
        <w:t>Стандарта.</w:t>
      </w:r>
    </w:p>
    <w:p w:rsidR="009D0B5B" w:rsidRPr="00EE0FE8" w:rsidRDefault="007555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40</w:t>
      </w:r>
      <w:r w:rsidR="009D0B5B" w:rsidRPr="00EE0FE8">
        <w:rPr>
          <w:rFonts w:ascii="Times New Roman" w:hAnsi="Times New Roman" w:cs="Times New Roman"/>
          <w:sz w:val="28"/>
          <w:szCs w:val="28"/>
          <w:lang w:bidi="ru-RU"/>
        </w:rPr>
        <w:t xml:space="preserve">. До дня рассмотрения жалобы заявитель вправе представить в контрольно-надзорный орган (или вышестоящий орган государственной власти) дополнительные доказательства обоснованности жалобы.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Такие доказательства приобщаются к жалобе и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EE0FE8" w:rsidRDefault="00755526"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41</w:t>
      </w:r>
      <w:r w:rsidR="009D0B5B" w:rsidRPr="00EE0FE8">
        <w:rPr>
          <w:rFonts w:ascii="Times New Roman" w:hAnsi="Times New Roman" w:cs="Times New Roman"/>
          <w:sz w:val="28"/>
          <w:szCs w:val="28"/>
          <w:lang w:bidi="ru-RU"/>
        </w:rPr>
        <w:t xml:space="preserve">. До дня рассмотрения жалобы заявитель </w:t>
      </w:r>
      <w:r w:rsidRPr="00EE0FE8">
        <w:rPr>
          <w:rFonts w:ascii="Times New Roman" w:hAnsi="Times New Roman" w:cs="Times New Roman"/>
          <w:sz w:val="28"/>
          <w:szCs w:val="28"/>
          <w:lang w:bidi="ru-RU"/>
        </w:rPr>
        <w:t>может</w:t>
      </w:r>
      <w:r w:rsidR="009D0B5B" w:rsidRPr="00EE0FE8">
        <w:rPr>
          <w:rFonts w:ascii="Times New Roman" w:hAnsi="Times New Roman" w:cs="Times New Roman"/>
          <w:sz w:val="28"/>
          <w:szCs w:val="28"/>
          <w:lang w:bidi="ru-RU"/>
        </w:rPr>
        <w:t xml:space="preserve"> обратиться в контрольно-надзорный орган с ходатайством об истребовании имеющейся в распоряжении контрольно-надзорного органа информации, касающейся заявителя, предмета обжалования, и затрагивающей права, свободы и законные интересы заявителя.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Контрольно-надзорный орган обязан удовлетворить </w:t>
      </w:r>
      <w:r w:rsidR="00D11507" w:rsidRPr="00EE0FE8">
        <w:rPr>
          <w:rFonts w:ascii="Times New Roman" w:hAnsi="Times New Roman" w:cs="Times New Roman"/>
          <w:sz w:val="28"/>
          <w:szCs w:val="28"/>
          <w:lang w:bidi="ru-RU"/>
        </w:rPr>
        <w:t xml:space="preserve">указанное </w:t>
      </w:r>
      <w:r w:rsidRPr="00EE0FE8">
        <w:rPr>
          <w:rFonts w:ascii="Times New Roman" w:hAnsi="Times New Roman" w:cs="Times New Roman"/>
          <w:sz w:val="28"/>
          <w:szCs w:val="28"/>
          <w:lang w:bidi="ru-RU"/>
        </w:rPr>
        <w:t xml:space="preserve">ходатайство в течение 2 рабочих дней с момента его регистрации и направить заявителю в порядке, установленном </w:t>
      </w:r>
      <w:r w:rsidR="00D11507" w:rsidRPr="00EE0FE8">
        <w:rPr>
          <w:rFonts w:ascii="Times New Roman" w:hAnsi="Times New Roman" w:cs="Times New Roman"/>
          <w:sz w:val="28"/>
          <w:szCs w:val="28"/>
          <w:lang w:bidi="ru-RU"/>
        </w:rPr>
        <w:t xml:space="preserve">пунктом 24 настоящего раздела </w:t>
      </w:r>
      <w:r w:rsidRPr="00EE0FE8">
        <w:rPr>
          <w:rFonts w:ascii="Times New Roman" w:hAnsi="Times New Roman" w:cs="Times New Roman"/>
          <w:sz w:val="28"/>
          <w:szCs w:val="28"/>
          <w:lang w:bidi="ru-RU"/>
        </w:rPr>
        <w:t xml:space="preserve">Стандарта, копии документов, содержащих запрашиваемую им информацию. </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42</w:t>
      </w:r>
      <w:r w:rsidR="009D0B5B" w:rsidRPr="00EE0FE8">
        <w:rPr>
          <w:rFonts w:ascii="Times New Roman" w:hAnsi="Times New Roman" w:cs="Times New Roman"/>
          <w:sz w:val="28"/>
          <w:szCs w:val="28"/>
          <w:lang w:bidi="ru-RU"/>
        </w:rPr>
        <w:t>. На должностном лице контрольно-надзорного органа, решения, действия (бездействие) которого обжалуются, лежит обязанность по доказыванию законности и обоснованности оспариваемых принятых и (или) совершенных им решений, действий (бездействия).</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43</w:t>
      </w:r>
      <w:r w:rsidR="009D0B5B" w:rsidRPr="00EE0FE8">
        <w:rPr>
          <w:rFonts w:ascii="Times New Roman" w:hAnsi="Times New Roman" w:cs="Times New Roman"/>
          <w:sz w:val="28"/>
          <w:szCs w:val="28"/>
          <w:lang w:bidi="ru-RU"/>
        </w:rPr>
        <w:t>. Уполномоченное должностное лицо (уполномоченный орган) истребует у должностного лица, решения, действия (бездействие) которого обжалуются, письменные пояснения по существу жалобы.</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Такие письменные пояснения становятся обязательным предметом исследования и оценки уполномоченным должностным лицом (уполномоченным органом) при рассмотрении жалобы по существу.</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44</w:t>
      </w:r>
      <w:r w:rsidR="009D0B5B" w:rsidRPr="00EE0FE8">
        <w:rPr>
          <w:rFonts w:ascii="Times New Roman" w:hAnsi="Times New Roman" w:cs="Times New Roman"/>
          <w:sz w:val="28"/>
          <w:szCs w:val="28"/>
          <w:lang w:bidi="ru-RU"/>
        </w:rPr>
        <w:t xml:space="preserve">. Копия письменных пояснений, а также копии прилагаемых к ним документов и материалов, представленных должностным лицом, решения, действия (бездействие) которого оспариваются, не позднее чем за </w:t>
      </w:r>
      <w:r w:rsidR="00FD1A8B" w:rsidRPr="00EE0FE8">
        <w:rPr>
          <w:rFonts w:ascii="Times New Roman" w:hAnsi="Times New Roman" w:cs="Times New Roman"/>
          <w:sz w:val="28"/>
          <w:szCs w:val="28"/>
          <w:lang w:bidi="ru-RU"/>
        </w:rPr>
        <w:t>5</w:t>
      </w:r>
      <w:r w:rsidR="009D0B5B" w:rsidRPr="00EE0FE8">
        <w:rPr>
          <w:rFonts w:ascii="Times New Roman" w:hAnsi="Times New Roman" w:cs="Times New Roman"/>
          <w:sz w:val="28"/>
          <w:szCs w:val="28"/>
          <w:lang w:bidi="ru-RU"/>
        </w:rPr>
        <w:t xml:space="preserve"> календарных дней до дня рассмотрения жалобы по существу направляется заявителю в порядке, установленном  пунктом </w:t>
      </w:r>
      <w:r w:rsidRPr="00EE0FE8">
        <w:rPr>
          <w:rFonts w:ascii="Times New Roman" w:hAnsi="Times New Roman" w:cs="Times New Roman"/>
          <w:sz w:val="28"/>
          <w:szCs w:val="28"/>
          <w:lang w:bidi="ru-RU"/>
        </w:rPr>
        <w:t xml:space="preserve">24 настоящего раздела </w:t>
      </w:r>
      <w:r w:rsidR="009D0B5B" w:rsidRPr="00EE0FE8">
        <w:rPr>
          <w:rFonts w:ascii="Times New Roman" w:hAnsi="Times New Roman" w:cs="Times New Roman"/>
          <w:sz w:val="28"/>
          <w:szCs w:val="28"/>
          <w:lang w:bidi="ru-RU"/>
        </w:rPr>
        <w:t>Стандарта.</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45</w:t>
      </w:r>
      <w:r w:rsidR="009D0B5B" w:rsidRPr="00EE0FE8">
        <w:rPr>
          <w:rFonts w:ascii="Times New Roman" w:hAnsi="Times New Roman" w:cs="Times New Roman"/>
          <w:sz w:val="28"/>
          <w:szCs w:val="28"/>
          <w:lang w:bidi="ru-RU"/>
        </w:rPr>
        <w:t>. Рассмотрение жалобы по существу является открытым и проводится при непосредственном участии заявителя или его уполномоченного представителя.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Участие должностного лица, действия, решения (бездействие) которого оспариваются, не является обязательным.</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46</w:t>
      </w:r>
      <w:r w:rsidR="009D0B5B" w:rsidRPr="00EE0FE8">
        <w:rPr>
          <w:rFonts w:ascii="Times New Roman" w:hAnsi="Times New Roman" w:cs="Times New Roman"/>
          <w:sz w:val="28"/>
          <w:szCs w:val="28"/>
          <w:lang w:bidi="ru-RU"/>
        </w:rPr>
        <w:t xml:space="preserve">. В процессе рассмотрения жалобы заявитель или его уполномоченный представитель вправе излагать свою позицию по существу спора, представлять дополнительные доказательства, обосновывающие доводы жалобы, знакомиться со всеми документами и материалами, касающимися предмета спора и имеющимися в распоряжении контрольно-надзорного органа. </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47</w:t>
      </w:r>
      <w:r w:rsidR="009D0B5B" w:rsidRPr="00EE0FE8">
        <w:rPr>
          <w:rFonts w:ascii="Times New Roman" w:hAnsi="Times New Roman" w:cs="Times New Roman"/>
          <w:sz w:val="28"/>
          <w:szCs w:val="28"/>
          <w:lang w:bidi="ru-RU"/>
        </w:rPr>
        <w:t>. Должностное лицо, действия, решения (бездействие) которого обжалуются, в случае его участия в рассмотрении жалобы, излагает свою позицию по существу спора.</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Такое должностное лицо </w:t>
      </w:r>
      <w:r w:rsidR="009D0B5B" w:rsidRPr="00EE0FE8">
        <w:rPr>
          <w:rFonts w:ascii="Times New Roman" w:hAnsi="Times New Roman" w:cs="Times New Roman"/>
          <w:sz w:val="28"/>
          <w:szCs w:val="28"/>
          <w:lang w:bidi="ru-RU"/>
        </w:rPr>
        <w:t>не вправе представлять дополнительные доказательства законности и обоснованности оспариваемых решений, действий (бездействия) в процессе рассмотрения жалобы, если соответствующие документы и (или) материалы заблаговременно не представлялись заявителю и (или) его уполномоченному представителю.</w:t>
      </w:r>
    </w:p>
    <w:p w:rsidR="009D0B5B" w:rsidRPr="00EE0FE8" w:rsidRDefault="00D11507"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48</w:t>
      </w:r>
      <w:r w:rsidR="009D0B5B" w:rsidRPr="00EE0FE8">
        <w:rPr>
          <w:rFonts w:ascii="Times New Roman" w:hAnsi="Times New Roman" w:cs="Times New Roman"/>
          <w:sz w:val="28"/>
          <w:szCs w:val="28"/>
          <w:lang w:bidi="ru-RU"/>
        </w:rPr>
        <w:t xml:space="preserve">. В ходе рассмотрения жалобы уполномоченное должностное лицо (уполномоченный орган), руководствуясь принципами законности и справедливости, непосредственно исследует в полном объеме все представленные участниками спора доказательства в отдельности и в совокупности, оценивает их достоверность и относимость к существу спора.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Достоверными доказательствами по спору являются доказательства, по результатам проверки и исследования которых установлено, что содержащиеся в них сведения соответствуют действительности.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Каждое доказательство подлежит оценке уполномоченным должностным лицом (уполномоченным органом) наряду с другими доказательствами.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Никакие доказательства не имеют для уполномоченного должностного лица (уполномоченного органа) заранее установленной силы.</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49</w:t>
      </w:r>
      <w:r w:rsidR="009D0B5B" w:rsidRPr="00EE0FE8">
        <w:rPr>
          <w:rFonts w:ascii="Times New Roman" w:hAnsi="Times New Roman" w:cs="Times New Roman"/>
          <w:sz w:val="28"/>
          <w:szCs w:val="28"/>
          <w:lang w:bidi="ru-RU"/>
        </w:rPr>
        <w:t>. Перечень представленных доказательств и результаты их оценки, мотивы принятия или отказа в принятии представленных участниками спора доказательств уполномоченное должностное лицо (уполномоченный орган) отражает в решении, принимаемом по итогам рассмотрения жалобы.</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50</w:t>
      </w:r>
      <w:r w:rsidR="009D0B5B" w:rsidRPr="00EE0FE8">
        <w:rPr>
          <w:rFonts w:ascii="Times New Roman" w:hAnsi="Times New Roman" w:cs="Times New Roman"/>
          <w:sz w:val="28"/>
          <w:szCs w:val="28"/>
          <w:lang w:bidi="ru-RU"/>
        </w:rPr>
        <w:t>. В случае неявки заявителя или его уполномоченного представителя для рассмотрения жалобы по существу и при наличии сведений о надлежащем уведомлении заявителя уполномоченное должностное лицо (уполномоченный орган) рассматривает жалобу по существу и принимает решение по ней без участия заявителя.</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51</w:t>
      </w:r>
      <w:r w:rsidR="009D0B5B" w:rsidRPr="00EE0FE8">
        <w:rPr>
          <w:rFonts w:ascii="Times New Roman" w:hAnsi="Times New Roman" w:cs="Times New Roman"/>
          <w:sz w:val="28"/>
          <w:szCs w:val="28"/>
          <w:lang w:bidi="ru-RU"/>
        </w:rPr>
        <w:t>.  Контрольно-надзорный орган (или вышестоящий орган государственной власти) уведомляет заявителя о принятом по его жалобе решении в течение 1 рабочего дня со дня принятия такого решения.</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Уведомление заявителя осуществляется в порядке,  установленном </w:t>
      </w:r>
      <w:r w:rsidR="00664B25" w:rsidRPr="00EE0FE8">
        <w:rPr>
          <w:rFonts w:ascii="Times New Roman" w:hAnsi="Times New Roman" w:cs="Times New Roman"/>
          <w:sz w:val="28"/>
          <w:szCs w:val="28"/>
          <w:lang w:bidi="ru-RU"/>
        </w:rPr>
        <w:t>пунктом</w:t>
      </w:r>
      <w:r w:rsidRPr="00EE0FE8">
        <w:rPr>
          <w:rFonts w:ascii="Times New Roman" w:hAnsi="Times New Roman" w:cs="Times New Roman"/>
          <w:sz w:val="28"/>
          <w:szCs w:val="28"/>
          <w:lang w:bidi="ru-RU"/>
        </w:rPr>
        <w:t xml:space="preserve"> </w:t>
      </w:r>
      <w:r w:rsidR="00664B25" w:rsidRPr="00EE0FE8">
        <w:rPr>
          <w:rFonts w:ascii="Times New Roman" w:hAnsi="Times New Roman" w:cs="Times New Roman"/>
          <w:sz w:val="28"/>
          <w:szCs w:val="28"/>
          <w:lang w:bidi="ru-RU"/>
        </w:rPr>
        <w:t xml:space="preserve">24 настоящего раздела </w:t>
      </w:r>
      <w:r w:rsidRPr="00EE0FE8">
        <w:rPr>
          <w:rFonts w:ascii="Times New Roman" w:hAnsi="Times New Roman" w:cs="Times New Roman"/>
          <w:sz w:val="28"/>
          <w:szCs w:val="28"/>
          <w:lang w:bidi="ru-RU"/>
        </w:rPr>
        <w:t>Стандарта.</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w:t>
      </w:r>
      <w:r w:rsidR="009D0B5B" w:rsidRPr="00EE0FE8">
        <w:rPr>
          <w:rFonts w:ascii="Times New Roman" w:hAnsi="Times New Roman" w:cs="Times New Roman"/>
          <w:sz w:val="28"/>
          <w:szCs w:val="28"/>
          <w:lang w:bidi="ru-RU"/>
        </w:rPr>
        <w:t>2. В случае неявки заявителя или его уполномоченного представителя для рассмо</w:t>
      </w:r>
      <w:r w:rsidRPr="00EE0FE8">
        <w:rPr>
          <w:rFonts w:ascii="Times New Roman" w:hAnsi="Times New Roman" w:cs="Times New Roman"/>
          <w:sz w:val="28"/>
          <w:szCs w:val="28"/>
          <w:lang w:bidi="ru-RU"/>
        </w:rPr>
        <w:t>трения жалобы по существу и при</w:t>
      </w:r>
      <w:r w:rsidR="009D0B5B" w:rsidRPr="00EE0FE8">
        <w:rPr>
          <w:rFonts w:ascii="Times New Roman" w:hAnsi="Times New Roman" w:cs="Times New Roman"/>
          <w:sz w:val="28"/>
          <w:szCs w:val="28"/>
          <w:lang w:bidi="ru-RU"/>
        </w:rPr>
        <w:t xml:space="preserve"> отсутствии</w:t>
      </w:r>
      <w:r w:rsidRPr="00EE0FE8">
        <w:rPr>
          <w:rFonts w:ascii="Times New Roman" w:hAnsi="Times New Roman" w:cs="Times New Roman"/>
          <w:sz w:val="28"/>
          <w:szCs w:val="28"/>
          <w:lang w:bidi="ru-RU"/>
        </w:rPr>
        <w:t xml:space="preserve"> </w:t>
      </w:r>
      <w:r w:rsidR="009D0B5B" w:rsidRPr="00EE0FE8">
        <w:rPr>
          <w:rFonts w:ascii="Times New Roman" w:hAnsi="Times New Roman" w:cs="Times New Roman"/>
          <w:sz w:val="28"/>
          <w:szCs w:val="28"/>
          <w:lang w:bidi="ru-RU"/>
        </w:rPr>
        <w:t xml:space="preserve">сведений о надлежащем уведомлении заявителя уполномоченное должностное лицо (уполномоченный орган) принимает решение об отложении рассмотрения жалобы по существу с учетом установленного срока рассмотрения жалобы. </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О соответствующем решении заявитель незамедлительно уведомляется в порядке,  установленном  пунктом </w:t>
      </w:r>
      <w:r w:rsidR="00664B25" w:rsidRPr="00EE0FE8">
        <w:rPr>
          <w:rFonts w:ascii="Times New Roman" w:hAnsi="Times New Roman" w:cs="Times New Roman"/>
          <w:sz w:val="28"/>
          <w:szCs w:val="28"/>
          <w:lang w:bidi="ru-RU"/>
        </w:rPr>
        <w:t xml:space="preserve">24 настоящего раздела </w:t>
      </w:r>
      <w:r w:rsidRPr="00EE0FE8">
        <w:rPr>
          <w:rFonts w:ascii="Times New Roman" w:hAnsi="Times New Roman" w:cs="Times New Roman"/>
          <w:sz w:val="28"/>
          <w:szCs w:val="28"/>
          <w:lang w:bidi="ru-RU"/>
        </w:rPr>
        <w:t>Стандарта.</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 </w:t>
      </w:r>
      <w:r w:rsidR="00664B25" w:rsidRPr="00EE0FE8">
        <w:rPr>
          <w:rFonts w:ascii="Times New Roman" w:hAnsi="Times New Roman" w:cs="Times New Roman"/>
          <w:sz w:val="28"/>
          <w:szCs w:val="28"/>
          <w:lang w:bidi="ru-RU"/>
        </w:rPr>
        <w:t>53</w:t>
      </w:r>
      <w:r w:rsidRPr="00EE0FE8">
        <w:rPr>
          <w:rFonts w:ascii="Times New Roman" w:hAnsi="Times New Roman" w:cs="Times New Roman"/>
          <w:sz w:val="28"/>
          <w:szCs w:val="28"/>
          <w:lang w:bidi="ru-RU"/>
        </w:rPr>
        <w:t>. В административном регламенте или ином нормативном правовом акте с учетом специфики вида государственного контроля (надзора) и юридических последствий отдельных решений, действий (бездействия) контрольно-надзорного органа и (или) его должностных лиц указываются возможные виды принимаемых решений по итогам рассмотрения жалоб, а также сопутствующих принятым решениям мер по восстановлению нарушенных прав, свобод и законных интересов заявителей.</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54</w:t>
      </w:r>
      <w:r w:rsidR="009D0B5B" w:rsidRPr="00EE0FE8">
        <w:rPr>
          <w:rFonts w:ascii="Times New Roman" w:hAnsi="Times New Roman" w:cs="Times New Roman"/>
          <w:sz w:val="28"/>
          <w:szCs w:val="28"/>
          <w:lang w:bidi="ru-RU"/>
        </w:rPr>
        <w:t xml:space="preserve">. В общем случае уполномоченное должностное лицо (уполномоченный орган) </w:t>
      </w:r>
      <w:r w:rsidRPr="00EE0FE8">
        <w:rPr>
          <w:rFonts w:ascii="Times New Roman" w:hAnsi="Times New Roman" w:cs="Times New Roman"/>
          <w:sz w:val="28"/>
          <w:szCs w:val="28"/>
          <w:lang w:bidi="ru-RU"/>
        </w:rPr>
        <w:t xml:space="preserve">по итогам рассмотрения жалобы </w:t>
      </w:r>
      <w:r w:rsidR="009D0B5B" w:rsidRPr="00EE0FE8">
        <w:rPr>
          <w:rFonts w:ascii="Times New Roman" w:hAnsi="Times New Roman" w:cs="Times New Roman"/>
          <w:sz w:val="28"/>
          <w:szCs w:val="28"/>
          <w:lang w:bidi="ru-RU"/>
        </w:rPr>
        <w:t xml:space="preserve">принимает </w:t>
      </w:r>
      <w:r w:rsidRPr="00EE0FE8">
        <w:rPr>
          <w:rFonts w:ascii="Times New Roman" w:hAnsi="Times New Roman" w:cs="Times New Roman"/>
          <w:sz w:val="28"/>
          <w:szCs w:val="28"/>
          <w:lang w:bidi="ru-RU"/>
        </w:rPr>
        <w:t>одно из следующих решений</w:t>
      </w:r>
      <w:r w:rsidR="009D0B5B" w:rsidRPr="00EE0FE8">
        <w:rPr>
          <w:rFonts w:ascii="Times New Roman" w:hAnsi="Times New Roman" w:cs="Times New Roman"/>
          <w:sz w:val="28"/>
          <w:szCs w:val="28"/>
          <w:lang w:bidi="ru-RU"/>
        </w:rPr>
        <w:t>:</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1) об удовлетворении жалобы полностью или в части и признании незаконным соответственно полностью или в части обжалуемого решения, действия (бездействия) контрольно-надзорного органа и (или) его должностных лиц, и отмене такого решения, действия полностью или в части, и обязанности контрольно-надзорного органа устранить допущенное нарушений прав, свобод и законных интересов заявителя;</w:t>
      </w:r>
    </w:p>
    <w:p w:rsidR="00664B25" w:rsidRPr="00EE0FE8" w:rsidRDefault="009D0B5B" w:rsidP="00664B25">
      <w:pPr>
        <w:spacing w:after="0" w:line="360" w:lineRule="auto"/>
        <w:ind w:left="360" w:firstLine="34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2) об отказе в удовлетворении жалоб</w:t>
      </w:r>
      <w:r w:rsidR="00664B25" w:rsidRPr="00EE0FE8">
        <w:rPr>
          <w:rFonts w:ascii="Times New Roman" w:hAnsi="Times New Roman" w:cs="Times New Roman"/>
          <w:sz w:val="28"/>
          <w:szCs w:val="28"/>
          <w:lang w:bidi="ru-RU"/>
        </w:rPr>
        <w:t>ы ввиду установленной по итогам</w:t>
      </w:r>
      <w:r w:rsidRPr="00EE0FE8">
        <w:rPr>
          <w:rFonts w:ascii="Times New Roman" w:hAnsi="Times New Roman" w:cs="Times New Roman"/>
          <w:sz w:val="28"/>
          <w:szCs w:val="28"/>
          <w:lang w:bidi="ru-RU"/>
        </w:rPr>
        <w:t xml:space="preserve">ее рассмотрения </w:t>
      </w:r>
      <w:r w:rsidR="00664B25" w:rsidRPr="00EE0FE8">
        <w:rPr>
          <w:rFonts w:ascii="Times New Roman" w:hAnsi="Times New Roman" w:cs="Times New Roman"/>
          <w:sz w:val="28"/>
          <w:szCs w:val="28"/>
          <w:lang w:bidi="ru-RU"/>
        </w:rPr>
        <w:t xml:space="preserve">необоснованности доводов жалобы; </w:t>
      </w:r>
    </w:p>
    <w:p w:rsidR="00664B25" w:rsidRPr="00EE0FE8" w:rsidRDefault="00664B25" w:rsidP="00664B25">
      <w:pPr>
        <w:spacing w:after="0" w:line="360" w:lineRule="auto"/>
        <w:ind w:left="360" w:firstLine="34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3) об отказе в удовлетворении жалобы ввиду истечения на момент подачи жалобы установленного срока для обжалования оспариваемого решения, действия (бездействия) контрольно-надзорного органа и (или) его должностных лиц; </w:t>
      </w:r>
    </w:p>
    <w:p w:rsidR="009D0B5B" w:rsidRPr="00EE0FE8" w:rsidRDefault="00664B25"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4</w:t>
      </w:r>
      <w:r w:rsidR="009D0B5B" w:rsidRPr="00EE0FE8">
        <w:rPr>
          <w:rFonts w:ascii="Times New Roman" w:hAnsi="Times New Roman" w:cs="Times New Roman"/>
          <w:sz w:val="28"/>
          <w:szCs w:val="28"/>
          <w:lang w:bidi="ru-RU"/>
        </w:rPr>
        <w:t>) об отказе в удовлетворении жалобы ввиду наличия вступившего в законную силу решения суда по заявлению об оспаривании того же решения, действия (бездействия), обжалуемого во внесудебном порядке, либо ввиду принятия судом к рассмотрению поданного тем же заявителем заявления об оспаривании тех же решений, действий (бездействия) контрольно-надзорного органа и (или) его должностных лиц (с указанием номера судебного дела, даты принятия судебного акта).</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55</w:t>
      </w:r>
      <w:r w:rsidR="009D0B5B" w:rsidRPr="00EE0FE8">
        <w:rPr>
          <w:rFonts w:ascii="Times New Roman" w:hAnsi="Times New Roman" w:cs="Times New Roman"/>
          <w:sz w:val="28"/>
          <w:szCs w:val="28"/>
          <w:lang w:bidi="ru-RU"/>
        </w:rPr>
        <w:t>. Принимаемое уполномоченным должностным лицом (уполномоченным органом) решение по жалобе должно быть законным, нормативно обоснованным и опираться на представленные участниками спора доказательства.</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56</w:t>
      </w:r>
      <w:r w:rsidR="009D0B5B" w:rsidRPr="00EE0FE8">
        <w:rPr>
          <w:rFonts w:ascii="Times New Roman" w:hAnsi="Times New Roman" w:cs="Times New Roman"/>
          <w:sz w:val="28"/>
          <w:szCs w:val="28"/>
          <w:lang w:bidi="ru-RU"/>
        </w:rPr>
        <w:t>. Информация о принятом по жалобе решении в течение 1 рабочего дня со дня его принятия размещается в специальном электронном сервисе.</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57</w:t>
      </w:r>
      <w:r w:rsidR="009D0B5B" w:rsidRPr="00EE0FE8">
        <w:rPr>
          <w:rFonts w:ascii="Times New Roman" w:hAnsi="Times New Roman" w:cs="Times New Roman"/>
          <w:sz w:val="28"/>
          <w:szCs w:val="28"/>
          <w:lang w:bidi="ru-RU"/>
        </w:rPr>
        <w:t xml:space="preserve">. В случае установления в ходе или по результатам рассмотрения жалобы признаков состава административного правонарушения или преступления в решениях, действиях (бездействии) должностных лиц контрольно-надзорного органа уполномоченное должностное лицо (уполномоченный орган) </w:t>
      </w:r>
      <w:r w:rsidR="00675FFD" w:rsidRPr="00EE0FE8">
        <w:rPr>
          <w:rFonts w:ascii="Times New Roman" w:hAnsi="Times New Roman" w:cs="Times New Roman"/>
          <w:sz w:val="28"/>
          <w:szCs w:val="28"/>
          <w:lang w:bidi="ru-RU"/>
        </w:rPr>
        <w:t xml:space="preserve">незамедлительно </w:t>
      </w:r>
      <w:r w:rsidR="009D0B5B" w:rsidRPr="00EE0FE8">
        <w:rPr>
          <w:rFonts w:ascii="Times New Roman" w:hAnsi="Times New Roman" w:cs="Times New Roman"/>
          <w:sz w:val="28"/>
          <w:szCs w:val="28"/>
          <w:lang w:bidi="ru-RU"/>
        </w:rPr>
        <w:t>направляет имеющиеся материалы в органы прокуратуры.</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58</w:t>
      </w:r>
      <w:r w:rsidR="009D0B5B" w:rsidRPr="00EE0FE8">
        <w:rPr>
          <w:rFonts w:ascii="Times New Roman" w:hAnsi="Times New Roman" w:cs="Times New Roman"/>
          <w:sz w:val="28"/>
          <w:szCs w:val="28"/>
          <w:lang w:bidi="ru-RU"/>
        </w:rPr>
        <w:t>. В административном регламенте или ином нормативном правовом акте устанавливается порядок подачи заявителем апелляции на принятое уполномоченным должностным лицом (уполномоченным органом) решение по жалобе с указанием срока обжалования и круга субъектов, уполномоченных на рассмотрение и разрешение апелляции.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На порядок подачи, рассмотрения и разрешения апелляции должны распространяться общие правила, установленные в административном регламенте или ином нормативном правовом акте для досудебного (внесудебного) обжалования, включая вопросы отражения информации об апелляции, ходе ее рассмотрения и о принятом решении по апелляции в специальном электронном сервисе.  </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59</w:t>
      </w:r>
      <w:r w:rsidR="009D0B5B" w:rsidRPr="00EE0FE8">
        <w:rPr>
          <w:rFonts w:ascii="Times New Roman" w:hAnsi="Times New Roman" w:cs="Times New Roman"/>
          <w:sz w:val="28"/>
          <w:szCs w:val="28"/>
          <w:lang w:bidi="ru-RU"/>
        </w:rPr>
        <w:t>. Срок рассмотрения и разрешения апелляции на решение по жалобе в общем случае составляет не более 10 рабочих дней со дня регистрации апелляции соответствующим органом государственной власти.</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60</w:t>
      </w:r>
      <w:r w:rsidR="009D0B5B" w:rsidRPr="00EE0FE8">
        <w:rPr>
          <w:rFonts w:ascii="Times New Roman" w:hAnsi="Times New Roman" w:cs="Times New Roman"/>
          <w:sz w:val="28"/>
          <w:szCs w:val="28"/>
          <w:lang w:bidi="ru-RU"/>
        </w:rPr>
        <w:t xml:space="preserve">. Для рассмотрения и разрешения апелляций рекомендуется использовать механизм коллегиального рассмотрения спора, в  том числе с </w:t>
      </w:r>
      <w:r w:rsidRPr="00EE0FE8">
        <w:rPr>
          <w:rFonts w:ascii="Times New Roman" w:hAnsi="Times New Roman" w:cs="Times New Roman"/>
          <w:sz w:val="28"/>
          <w:szCs w:val="28"/>
          <w:lang w:bidi="ru-RU"/>
        </w:rPr>
        <w:t>привлечением</w:t>
      </w:r>
      <w:r w:rsidR="009D0B5B" w:rsidRPr="00EE0FE8">
        <w:rPr>
          <w:rFonts w:ascii="Times New Roman" w:hAnsi="Times New Roman" w:cs="Times New Roman"/>
          <w:sz w:val="28"/>
          <w:szCs w:val="28"/>
          <w:lang w:bidi="ru-RU"/>
        </w:rPr>
        <w:t xml:space="preserve"> представителей общественности.</w:t>
      </w:r>
    </w:p>
    <w:p w:rsidR="009D0B5B" w:rsidRPr="00EE0FE8" w:rsidRDefault="009D0B5B"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Общественное представительство при рассмотрении апелляций может быть обеспечено, в том числе участием определяемых в каждом конкретном случае путем жеребьевки членов общественного совета при контрольно-надзорном органе или вышестоящем органе государственной власти, а также участием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или общественных представителей указанных уполномоченных в установленном законом порядке. </w:t>
      </w:r>
    </w:p>
    <w:p w:rsidR="009D0B5B" w:rsidRPr="00EE0FE8" w:rsidRDefault="00947178" w:rsidP="009D0B5B">
      <w:pPr>
        <w:spacing w:after="0" w:line="360" w:lineRule="auto"/>
        <w:ind w:firstLine="709"/>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61</w:t>
      </w:r>
      <w:r w:rsidR="009D0B5B" w:rsidRPr="00EE0FE8">
        <w:rPr>
          <w:rFonts w:ascii="Times New Roman" w:hAnsi="Times New Roman" w:cs="Times New Roman"/>
          <w:sz w:val="28"/>
          <w:szCs w:val="28"/>
          <w:lang w:bidi="ru-RU"/>
        </w:rPr>
        <w:t>. С учетом специфики полномочий контрольно-надзорного органа в административном регламенте или ином нормативном правовом акте учитываются требования законодательства Российской Федерации об административных правонарушениях, устанавливающие возможность исключительно судебного порядка обжалования решения по жалобе на постановление по делу об административном правонарушении, вынесенное должностным лицом.</w:t>
      </w:r>
    </w:p>
    <w:p w:rsidR="00B74D7A" w:rsidRPr="00EE0FE8" w:rsidRDefault="00B74D7A" w:rsidP="009D0B5B">
      <w:pPr>
        <w:spacing w:after="0" w:line="360" w:lineRule="auto"/>
        <w:ind w:firstLine="709"/>
        <w:jc w:val="both"/>
        <w:rPr>
          <w:rFonts w:ascii="Times New Roman" w:hAnsi="Times New Roman" w:cs="Times New Roman"/>
          <w:sz w:val="28"/>
          <w:szCs w:val="28"/>
          <w:lang w:bidi="ru-RU"/>
        </w:rPr>
      </w:pPr>
    </w:p>
    <w:p w:rsidR="00DE3ED9" w:rsidRPr="00EE0FE8" w:rsidRDefault="005407C0" w:rsidP="005A1FDF">
      <w:pPr>
        <w:pStyle w:val="1"/>
      </w:pPr>
      <w:bookmarkStart w:id="38" w:name="_Toc492883471"/>
      <w:r w:rsidRPr="00EE0FE8">
        <w:t>6</w:t>
      </w:r>
      <w:r w:rsidR="003A6601" w:rsidRPr="00EE0FE8">
        <w:t>.</w:t>
      </w:r>
      <w:r w:rsidR="00392F74" w:rsidRPr="00EE0FE8">
        <w:t xml:space="preserve"> </w:t>
      </w:r>
      <w:r w:rsidR="003A6601" w:rsidRPr="00EE0FE8">
        <w:t>Характеристик</w:t>
      </w:r>
      <w:r w:rsidR="00B74D7A" w:rsidRPr="00EE0FE8">
        <w:t>а</w:t>
      </w:r>
      <w:r w:rsidR="003A6601" w:rsidRPr="00EE0FE8">
        <w:t xml:space="preserve"> уровней зрелости </w:t>
      </w:r>
      <w:r w:rsidR="00DE3ED9" w:rsidRPr="00EE0FE8">
        <w:t xml:space="preserve">ведомственных систем </w:t>
      </w:r>
      <w:r w:rsidR="005A1FDF" w:rsidRPr="00EE0FE8">
        <w:t>п</w:t>
      </w:r>
      <w:r w:rsidR="003A6601" w:rsidRPr="00EE0FE8">
        <w:t>рофилактики нарушений обязательных требований</w:t>
      </w:r>
      <w:r w:rsidR="00DE3ED9" w:rsidRPr="00EE0FE8">
        <w:t xml:space="preserve"> (начальный, первый, второй уровни)</w:t>
      </w:r>
      <w:bookmarkEnd w:id="38"/>
    </w:p>
    <w:p w:rsidR="00DE3ED9" w:rsidRPr="00EE0FE8" w:rsidRDefault="00DE3ED9" w:rsidP="00DE3ED9">
      <w:pPr>
        <w:spacing w:after="0" w:line="360" w:lineRule="auto"/>
        <w:ind w:firstLine="360"/>
        <w:jc w:val="both"/>
        <w:rPr>
          <w:rFonts w:ascii="Times New Roman" w:hAnsi="Times New Roman" w:cs="Times New Roman"/>
          <w:b/>
          <w:sz w:val="28"/>
          <w:szCs w:val="28"/>
        </w:rPr>
      </w:pPr>
    </w:p>
    <w:p w:rsidR="003A6601" w:rsidRPr="00EE0FE8" w:rsidRDefault="00AF5ED0" w:rsidP="00DE3ED9">
      <w:pPr>
        <w:spacing w:after="0" w:line="360" w:lineRule="auto"/>
        <w:ind w:firstLine="360"/>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644263" w:rsidRPr="00EE0FE8">
        <w:rPr>
          <w:rFonts w:ascii="Times New Roman" w:hAnsi="Times New Roman" w:cs="Times New Roman"/>
          <w:sz w:val="28"/>
          <w:szCs w:val="28"/>
        </w:rPr>
        <w:t>Уровни зрелости ведомственных</w:t>
      </w:r>
      <w:r w:rsidR="00E62F23" w:rsidRPr="00EE0FE8">
        <w:rPr>
          <w:rFonts w:ascii="Times New Roman" w:hAnsi="Times New Roman" w:cs="Times New Roman"/>
          <w:sz w:val="28"/>
          <w:szCs w:val="28"/>
        </w:rPr>
        <w:t xml:space="preserve"> </w:t>
      </w:r>
      <w:r w:rsidR="00644263" w:rsidRPr="00EE0FE8">
        <w:rPr>
          <w:rFonts w:ascii="Times New Roman" w:hAnsi="Times New Roman" w:cs="Times New Roman"/>
          <w:sz w:val="28"/>
          <w:szCs w:val="28"/>
        </w:rPr>
        <w:t>систем</w:t>
      </w:r>
      <w:r w:rsidR="00E62F23" w:rsidRPr="00EE0FE8">
        <w:rPr>
          <w:rFonts w:ascii="Times New Roman" w:hAnsi="Times New Roman" w:cs="Times New Roman"/>
          <w:sz w:val="28"/>
          <w:szCs w:val="28"/>
        </w:rPr>
        <w:t xml:space="preserve"> профилактики нарушений обязательных требований</w:t>
      </w:r>
      <w:r w:rsidR="00644263" w:rsidRPr="00EE0FE8">
        <w:rPr>
          <w:rFonts w:ascii="Times New Roman" w:hAnsi="Times New Roman" w:cs="Times New Roman"/>
          <w:sz w:val="28"/>
          <w:szCs w:val="28"/>
        </w:rPr>
        <w:t xml:space="preserve"> характеризую</w:t>
      </w:r>
      <w:r w:rsidR="000A6B85" w:rsidRPr="00EE0FE8">
        <w:rPr>
          <w:rFonts w:ascii="Times New Roman" w:hAnsi="Times New Roman" w:cs="Times New Roman"/>
          <w:sz w:val="28"/>
          <w:szCs w:val="28"/>
        </w:rPr>
        <w:t>т степень адаптации контроль</w:t>
      </w:r>
      <w:r w:rsidR="003F0747" w:rsidRPr="00EE0FE8">
        <w:rPr>
          <w:rFonts w:ascii="Times New Roman" w:hAnsi="Times New Roman" w:cs="Times New Roman"/>
          <w:sz w:val="28"/>
          <w:szCs w:val="28"/>
        </w:rPr>
        <w:t>но-надзорными органами политики</w:t>
      </w:r>
      <w:r w:rsidR="000A6B85" w:rsidRPr="00EE0FE8">
        <w:rPr>
          <w:rFonts w:ascii="Times New Roman" w:hAnsi="Times New Roman" w:cs="Times New Roman"/>
          <w:sz w:val="28"/>
          <w:szCs w:val="28"/>
        </w:rPr>
        <w:t xml:space="preserve"> «умного» регулирования, </w:t>
      </w:r>
      <w:r w:rsidR="00464930" w:rsidRPr="00EE0FE8">
        <w:rPr>
          <w:rFonts w:ascii="Times New Roman" w:hAnsi="Times New Roman" w:cs="Times New Roman"/>
          <w:sz w:val="28"/>
          <w:szCs w:val="28"/>
        </w:rPr>
        <w:t xml:space="preserve">в том числе </w:t>
      </w:r>
      <w:r w:rsidR="006A54BC" w:rsidRPr="00EE0FE8">
        <w:rPr>
          <w:rFonts w:ascii="Times New Roman" w:hAnsi="Times New Roman" w:cs="Times New Roman"/>
          <w:sz w:val="28"/>
          <w:szCs w:val="28"/>
        </w:rPr>
        <w:t>восприятие</w:t>
      </w:r>
      <w:r w:rsidR="00644263" w:rsidRPr="00EE0FE8">
        <w:rPr>
          <w:rFonts w:ascii="Times New Roman" w:hAnsi="Times New Roman" w:cs="Times New Roman"/>
          <w:sz w:val="28"/>
          <w:szCs w:val="28"/>
        </w:rPr>
        <w:t xml:space="preserve"> </w:t>
      </w:r>
      <w:r w:rsidR="00464930" w:rsidRPr="00EE0FE8">
        <w:rPr>
          <w:rFonts w:ascii="Times New Roman" w:hAnsi="Times New Roman" w:cs="Times New Roman"/>
          <w:sz w:val="28"/>
          <w:szCs w:val="28"/>
        </w:rPr>
        <w:t>и</w:t>
      </w:r>
      <w:r w:rsidR="007B6160" w:rsidRPr="00EE0FE8">
        <w:rPr>
          <w:rFonts w:ascii="Times New Roman" w:hAnsi="Times New Roman" w:cs="Times New Roman"/>
          <w:sz w:val="28"/>
          <w:szCs w:val="28"/>
        </w:rPr>
        <w:t xml:space="preserve">ми профилактической идеологии, </w:t>
      </w:r>
      <w:r w:rsidR="006A54BC" w:rsidRPr="00EE0FE8">
        <w:rPr>
          <w:rFonts w:ascii="Times New Roman" w:hAnsi="Times New Roman" w:cs="Times New Roman"/>
          <w:sz w:val="28"/>
          <w:szCs w:val="28"/>
        </w:rPr>
        <w:t>осознанность</w:t>
      </w:r>
      <w:r w:rsidR="00644263" w:rsidRPr="00EE0FE8">
        <w:rPr>
          <w:rFonts w:ascii="Times New Roman" w:hAnsi="Times New Roman" w:cs="Times New Roman"/>
          <w:sz w:val="28"/>
          <w:szCs w:val="28"/>
        </w:rPr>
        <w:t xml:space="preserve"> в ведении профилактической деятельности</w:t>
      </w:r>
      <w:r w:rsidR="00544B83" w:rsidRPr="00EE0FE8">
        <w:rPr>
          <w:rFonts w:ascii="Times New Roman" w:hAnsi="Times New Roman" w:cs="Times New Roman"/>
          <w:sz w:val="28"/>
          <w:szCs w:val="28"/>
        </w:rPr>
        <w:t xml:space="preserve">, </w:t>
      </w:r>
      <w:r w:rsidR="006A54BC" w:rsidRPr="00EE0FE8">
        <w:rPr>
          <w:rFonts w:ascii="Times New Roman" w:hAnsi="Times New Roman" w:cs="Times New Roman"/>
          <w:sz w:val="28"/>
          <w:szCs w:val="28"/>
        </w:rPr>
        <w:t>установление устойчивого</w:t>
      </w:r>
      <w:r w:rsidR="007B6160" w:rsidRPr="00EE0FE8">
        <w:rPr>
          <w:rFonts w:ascii="Times New Roman" w:hAnsi="Times New Roman" w:cs="Times New Roman"/>
          <w:sz w:val="28"/>
          <w:szCs w:val="28"/>
        </w:rPr>
        <w:t xml:space="preserve"> диалогового взаимодействия с подконтрольными субъектами, </w:t>
      </w:r>
      <w:r w:rsidR="00544B83" w:rsidRPr="00EE0FE8">
        <w:rPr>
          <w:rFonts w:ascii="Times New Roman" w:hAnsi="Times New Roman" w:cs="Times New Roman"/>
          <w:sz w:val="28"/>
          <w:szCs w:val="28"/>
        </w:rPr>
        <w:t>а также</w:t>
      </w:r>
      <w:r w:rsidR="00644263" w:rsidRPr="00EE0FE8">
        <w:rPr>
          <w:rFonts w:ascii="Times New Roman" w:hAnsi="Times New Roman" w:cs="Times New Roman"/>
          <w:sz w:val="28"/>
          <w:szCs w:val="28"/>
        </w:rPr>
        <w:t xml:space="preserve"> </w:t>
      </w:r>
      <w:r w:rsidR="00163243" w:rsidRPr="00EE0FE8">
        <w:rPr>
          <w:rFonts w:ascii="Times New Roman" w:hAnsi="Times New Roman" w:cs="Times New Roman"/>
          <w:sz w:val="28"/>
          <w:szCs w:val="28"/>
        </w:rPr>
        <w:t xml:space="preserve">видовой состав, </w:t>
      </w:r>
      <w:r w:rsidR="00331779" w:rsidRPr="00EE0FE8">
        <w:rPr>
          <w:rFonts w:ascii="Times New Roman" w:hAnsi="Times New Roman" w:cs="Times New Roman"/>
          <w:sz w:val="28"/>
          <w:szCs w:val="28"/>
        </w:rPr>
        <w:t>качество и глубину</w:t>
      </w:r>
      <w:r w:rsidR="00644263" w:rsidRPr="00EE0FE8">
        <w:rPr>
          <w:rFonts w:ascii="Times New Roman" w:hAnsi="Times New Roman" w:cs="Times New Roman"/>
          <w:sz w:val="28"/>
          <w:szCs w:val="28"/>
        </w:rPr>
        <w:t xml:space="preserve"> </w:t>
      </w:r>
      <w:r w:rsidR="00F21A22" w:rsidRPr="00EE0FE8">
        <w:rPr>
          <w:rFonts w:ascii="Times New Roman" w:hAnsi="Times New Roman" w:cs="Times New Roman"/>
          <w:sz w:val="28"/>
          <w:szCs w:val="28"/>
        </w:rPr>
        <w:t>осуществляемых</w:t>
      </w:r>
      <w:r w:rsidR="00644263" w:rsidRPr="00EE0FE8">
        <w:rPr>
          <w:rFonts w:ascii="Times New Roman" w:hAnsi="Times New Roman" w:cs="Times New Roman"/>
          <w:sz w:val="28"/>
          <w:szCs w:val="28"/>
        </w:rPr>
        <w:t xml:space="preserve"> контрольно-надзорными органами профилактических мер.</w:t>
      </w:r>
    </w:p>
    <w:p w:rsidR="00CE5AC7" w:rsidRPr="00EE0FE8" w:rsidRDefault="00EF461F" w:rsidP="00EF461F">
      <w:pPr>
        <w:spacing w:after="0" w:line="360" w:lineRule="auto"/>
        <w:ind w:firstLine="360"/>
        <w:jc w:val="both"/>
        <w:rPr>
          <w:rFonts w:ascii="Times New Roman" w:hAnsi="Times New Roman" w:cs="Times New Roman"/>
          <w:sz w:val="28"/>
          <w:szCs w:val="28"/>
        </w:rPr>
      </w:pPr>
      <w:r w:rsidRPr="00EE0FE8">
        <w:rPr>
          <w:rFonts w:ascii="Times New Roman" w:hAnsi="Times New Roman" w:cs="Times New Roman"/>
          <w:sz w:val="28"/>
          <w:szCs w:val="28"/>
        </w:rPr>
        <w:t>2. В зависимости от степени интегрированности указанных признаков «умного» регулирования в текущую де</w:t>
      </w:r>
      <w:r w:rsidR="006B77B1" w:rsidRPr="00EE0FE8">
        <w:rPr>
          <w:rFonts w:ascii="Times New Roman" w:hAnsi="Times New Roman" w:cs="Times New Roman"/>
          <w:sz w:val="28"/>
          <w:szCs w:val="28"/>
        </w:rPr>
        <w:t xml:space="preserve">ятельность контрольно-надзорного </w:t>
      </w:r>
      <w:r w:rsidRPr="00EE0FE8">
        <w:rPr>
          <w:rFonts w:ascii="Times New Roman" w:hAnsi="Times New Roman" w:cs="Times New Roman"/>
          <w:sz w:val="28"/>
          <w:szCs w:val="28"/>
        </w:rPr>
        <w:t>орган</w:t>
      </w:r>
      <w:r w:rsidR="00B50A89" w:rsidRPr="00EE0FE8">
        <w:rPr>
          <w:rFonts w:ascii="Times New Roman" w:hAnsi="Times New Roman" w:cs="Times New Roman"/>
          <w:sz w:val="28"/>
          <w:szCs w:val="28"/>
        </w:rPr>
        <w:t>а</w:t>
      </w:r>
      <w:r w:rsidRPr="00EE0FE8">
        <w:rPr>
          <w:rFonts w:ascii="Times New Roman" w:hAnsi="Times New Roman" w:cs="Times New Roman"/>
          <w:sz w:val="28"/>
          <w:szCs w:val="28"/>
        </w:rPr>
        <w:t xml:space="preserve"> в</w:t>
      </w:r>
      <w:r w:rsidR="00CE5AC7" w:rsidRPr="00EE0FE8">
        <w:rPr>
          <w:rFonts w:ascii="Times New Roman" w:hAnsi="Times New Roman" w:cs="Times New Roman"/>
          <w:sz w:val="28"/>
          <w:szCs w:val="28"/>
        </w:rPr>
        <w:t>едомственная система профилактики нарушений обязательных требований может соответствовать начальному («нулевому»)</w:t>
      </w:r>
      <w:r w:rsidR="003C0691" w:rsidRPr="00EE0FE8">
        <w:rPr>
          <w:rFonts w:ascii="Times New Roman" w:hAnsi="Times New Roman" w:cs="Times New Roman"/>
          <w:sz w:val="28"/>
          <w:szCs w:val="28"/>
        </w:rPr>
        <w:t>, первому или второму уровням зрелости</w:t>
      </w:r>
      <w:r w:rsidR="00163243" w:rsidRPr="00EE0FE8">
        <w:rPr>
          <w:rFonts w:ascii="Times New Roman" w:hAnsi="Times New Roman" w:cs="Times New Roman"/>
          <w:sz w:val="28"/>
          <w:szCs w:val="28"/>
        </w:rPr>
        <w:t>.</w:t>
      </w:r>
    </w:p>
    <w:p w:rsidR="003F0747" w:rsidRPr="00EE0FE8" w:rsidRDefault="00163243" w:rsidP="00C9404F">
      <w:pPr>
        <w:spacing w:after="0" w:line="360" w:lineRule="auto"/>
        <w:ind w:firstLine="360"/>
        <w:jc w:val="both"/>
        <w:rPr>
          <w:rFonts w:ascii="Times New Roman" w:hAnsi="Times New Roman" w:cs="Times New Roman"/>
          <w:sz w:val="28"/>
          <w:szCs w:val="28"/>
        </w:rPr>
      </w:pPr>
      <w:r w:rsidRPr="00EE0FE8">
        <w:rPr>
          <w:rFonts w:ascii="Times New Roman" w:hAnsi="Times New Roman" w:cs="Times New Roman"/>
          <w:sz w:val="28"/>
          <w:szCs w:val="28"/>
        </w:rPr>
        <w:t>3</w:t>
      </w:r>
      <w:r w:rsidR="003F0747" w:rsidRPr="00EE0FE8">
        <w:rPr>
          <w:rFonts w:ascii="Times New Roman" w:hAnsi="Times New Roman" w:cs="Times New Roman"/>
          <w:sz w:val="28"/>
          <w:szCs w:val="28"/>
        </w:rPr>
        <w:t xml:space="preserve">. </w:t>
      </w:r>
      <w:r w:rsidR="00C9404F" w:rsidRPr="00EE0FE8">
        <w:rPr>
          <w:rFonts w:ascii="Times New Roman" w:hAnsi="Times New Roman" w:cs="Times New Roman"/>
          <w:sz w:val="28"/>
          <w:szCs w:val="28"/>
        </w:rPr>
        <w:t>Реализация контрольно-надзорным органом</w:t>
      </w:r>
      <w:r w:rsidR="003F0747" w:rsidRPr="00EE0FE8">
        <w:rPr>
          <w:rFonts w:ascii="Times New Roman" w:hAnsi="Times New Roman" w:cs="Times New Roman"/>
          <w:sz w:val="28"/>
          <w:szCs w:val="28"/>
        </w:rPr>
        <w:t xml:space="preserve"> значит</w:t>
      </w:r>
      <w:r w:rsidR="00464930" w:rsidRPr="00EE0FE8">
        <w:rPr>
          <w:rFonts w:ascii="Times New Roman" w:hAnsi="Times New Roman" w:cs="Times New Roman"/>
          <w:sz w:val="28"/>
          <w:szCs w:val="28"/>
        </w:rPr>
        <w:t>ельного количества разных</w:t>
      </w:r>
      <w:r w:rsidR="003F0747" w:rsidRPr="00EE0FE8">
        <w:rPr>
          <w:rFonts w:ascii="Times New Roman" w:hAnsi="Times New Roman" w:cs="Times New Roman"/>
          <w:sz w:val="28"/>
          <w:szCs w:val="28"/>
        </w:rPr>
        <w:t xml:space="preserve"> видов и форм профилактических мероприятий </w:t>
      </w:r>
      <w:r w:rsidR="00C9404F" w:rsidRPr="00EE0FE8">
        <w:rPr>
          <w:rFonts w:ascii="Times New Roman" w:hAnsi="Times New Roman" w:cs="Times New Roman"/>
          <w:sz w:val="28"/>
          <w:szCs w:val="28"/>
        </w:rPr>
        <w:t xml:space="preserve">не может свидетельствовать о повышении уровня зрелости ведомственной системы профилактики нарушений обязательных требований, если такие мероприятия проводятся </w:t>
      </w:r>
      <w:r w:rsidR="003F0747" w:rsidRPr="00EE0FE8">
        <w:rPr>
          <w:rFonts w:ascii="Times New Roman" w:hAnsi="Times New Roman" w:cs="Times New Roman"/>
          <w:sz w:val="28"/>
          <w:szCs w:val="28"/>
        </w:rPr>
        <w:t>без</w:t>
      </w:r>
      <w:r w:rsidR="00C9404F" w:rsidRPr="00EE0FE8">
        <w:rPr>
          <w:rFonts w:ascii="Times New Roman" w:hAnsi="Times New Roman" w:cs="Times New Roman"/>
          <w:sz w:val="28"/>
          <w:szCs w:val="28"/>
        </w:rPr>
        <w:t xml:space="preserve"> </w:t>
      </w:r>
      <w:r w:rsidR="003F0747" w:rsidRPr="00EE0FE8">
        <w:rPr>
          <w:rFonts w:ascii="Times New Roman" w:hAnsi="Times New Roman" w:cs="Times New Roman"/>
          <w:sz w:val="28"/>
          <w:szCs w:val="28"/>
        </w:rPr>
        <w:t>учета текущего и прогнозируемого состояния подконтрольной сферы общест</w:t>
      </w:r>
      <w:r w:rsidR="00C9404F" w:rsidRPr="00EE0FE8">
        <w:rPr>
          <w:rFonts w:ascii="Times New Roman" w:hAnsi="Times New Roman" w:cs="Times New Roman"/>
          <w:sz w:val="28"/>
          <w:szCs w:val="28"/>
        </w:rPr>
        <w:t>венных отношений, без</w:t>
      </w:r>
      <w:r w:rsidR="003F0747" w:rsidRPr="00EE0FE8">
        <w:rPr>
          <w:rFonts w:ascii="Times New Roman" w:hAnsi="Times New Roman" w:cs="Times New Roman"/>
          <w:sz w:val="28"/>
          <w:szCs w:val="28"/>
        </w:rPr>
        <w:t xml:space="preserve"> постоянного мониторинга и анализа </w:t>
      </w:r>
      <w:r w:rsidR="00464930" w:rsidRPr="00EE0FE8">
        <w:rPr>
          <w:rFonts w:ascii="Times New Roman" w:hAnsi="Times New Roman" w:cs="Times New Roman"/>
          <w:sz w:val="28"/>
          <w:szCs w:val="28"/>
        </w:rPr>
        <w:t xml:space="preserve">их </w:t>
      </w:r>
      <w:r w:rsidR="003F0747" w:rsidRPr="00EE0FE8">
        <w:rPr>
          <w:rFonts w:ascii="Times New Roman" w:hAnsi="Times New Roman" w:cs="Times New Roman"/>
          <w:sz w:val="28"/>
          <w:szCs w:val="28"/>
        </w:rPr>
        <w:t xml:space="preserve">результативности и эффективности </w:t>
      </w:r>
      <w:r w:rsidR="00C9404F" w:rsidRPr="00EE0FE8">
        <w:rPr>
          <w:rFonts w:ascii="Times New Roman" w:hAnsi="Times New Roman" w:cs="Times New Roman"/>
          <w:sz w:val="28"/>
          <w:szCs w:val="28"/>
        </w:rPr>
        <w:t>в части влияния на уровень соблюдения подконтрольными субъектами и иными лицами обя</w:t>
      </w:r>
      <w:r w:rsidR="00464930" w:rsidRPr="00EE0FE8">
        <w:rPr>
          <w:rFonts w:ascii="Times New Roman" w:hAnsi="Times New Roman" w:cs="Times New Roman"/>
          <w:sz w:val="28"/>
          <w:szCs w:val="28"/>
        </w:rPr>
        <w:t>зательных требований и</w:t>
      </w:r>
      <w:r w:rsidR="00C9404F" w:rsidRPr="00EE0FE8">
        <w:rPr>
          <w:rFonts w:ascii="Times New Roman" w:hAnsi="Times New Roman" w:cs="Times New Roman"/>
          <w:sz w:val="28"/>
          <w:szCs w:val="28"/>
        </w:rPr>
        <w:t xml:space="preserve"> защищенности охраняемых законом цен</w:t>
      </w:r>
      <w:r w:rsidR="004B67C8" w:rsidRPr="00EE0FE8">
        <w:rPr>
          <w:rFonts w:ascii="Times New Roman" w:hAnsi="Times New Roman" w:cs="Times New Roman"/>
          <w:sz w:val="28"/>
          <w:szCs w:val="28"/>
        </w:rPr>
        <w:t>ностей, а также без</w:t>
      </w:r>
      <w:r w:rsidR="00C9404F" w:rsidRPr="00EE0FE8">
        <w:rPr>
          <w:rFonts w:ascii="Times New Roman" w:hAnsi="Times New Roman" w:cs="Times New Roman"/>
          <w:sz w:val="28"/>
          <w:szCs w:val="28"/>
        </w:rPr>
        <w:t xml:space="preserve"> учета итогов такого анализа для планирования дальнейшей профилактической деятельности.</w:t>
      </w:r>
    </w:p>
    <w:p w:rsidR="00C9404F" w:rsidRPr="00EE0FE8" w:rsidRDefault="0029495D" w:rsidP="0029495D">
      <w:pPr>
        <w:spacing w:after="0" w:line="360" w:lineRule="auto"/>
        <w:ind w:firstLine="360"/>
        <w:jc w:val="both"/>
        <w:rPr>
          <w:rFonts w:ascii="Times New Roman" w:hAnsi="Times New Roman" w:cs="Times New Roman"/>
          <w:sz w:val="28"/>
          <w:szCs w:val="28"/>
        </w:rPr>
      </w:pPr>
      <w:r w:rsidRPr="00EE0FE8">
        <w:rPr>
          <w:rFonts w:ascii="Times New Roman" w:hAnsi="Times New Roman" w:cs="Times New Roman"/>
          <w:sz w:val="28"/>
          <w:szCs w:val="28"/>
        </w:rPr>
        <w:t xml:space="preserve">4. Повышение уровней зрелости ведомственных систем профилактики нарушений обязательных требований является необходимым условием достижения целей профилактической деятельности контрольно-надзорных органов. </w:t>
      </w:r>
    </w:p>
    <w:p w:rsidR="00B74D7A" w:rsidRPr="00EE0FE8" w:rsidRDefault="005A1FDF" w:rsidP="005A1FDF">
      <w:pPr>
        <w:pStyle w:val="2"/>
      </w:pPr>
      <w:bookmarkStart w:id="39" w:name="_Toc492883472"/>
      <w:r w:rsidRPr="00EE0FE8">
        <w:t xml:space="preserve">6.1. </w:t>
      </w:r>
      <w:r w:rsidR="00B74D7A" w:rsidRPr="00EE0FE8">
        <w:t>Начальн</w:t>
      </w:r>
      <w:r w:rsidR="00DE3ED9" w:rsidRPr="00EE0FE8">
        <w:t>ый («нулевой») уровень зрелости</w:t>
      </w:r>
      <w:bookmarkEnd w:id="39"/>
    </w:p>
    <w:p w:rsidR="00C72B35" w:rsidRPr="00EE0FE8" w:rsidRDefault="006B112D" w:rsidP="00E72720">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1. На раннем этапе внедрения риск-ориентированного подхода </w:t>
      </w:r>
      <w:r w:rsidR="007B3E96" w:rsidRPr="00EE0FE8">
        <w:rPr>
          <w:rFonts w:ascii="Times New Roman" w:hAnsi="Times New Roman" w:cs="Times New Roman"/>
          <w:sz w:val="28"/>
          <w:szCs w:val="28"/>
        </w:rPr>
        <w:t>в осуществление</w:t>
      </w:r>
      <w:r w:rsidRPr="00EE0FE8">
        <w:rPr>
          <w:rFonts w:ascii="Times New Roman" w:hAnsi="Times New Roman" w:cs="Times New Roman"/>
          <w:sz w:val="28"/>
          <w:szCs w:val="28"/>
        </w:rPr>
        <w:t xml:space="preserve"> контрольно-надзор</w:t>
      </w:r>
      <w:r w:rsidR="00004019" w:rsidRPr="00EE0FE8">
        <w:rPr>
          <w:rFonts w:ascii="Times New Roman" w:hAnsi="Times New Roman" w:cs="Times New Roman"/>
          <w:sz w:val="28"/>
          <w:szCs w:val="28"/>
        </w:rPr>
        <w:t xml:space="preserve">ной деятельности и связанной с </w:t>
      </w:r>
      <w:r w:rsidR="00F21A22" w:rsidRPr="00EE0FE8">
        <w:rPr>
          <w:rFonts w:ascii="Times New Roman" w:hAnsi="Times New Roman" w:cs="Times New Roman"/>
          <w:sz w:val="28"/>
          <w:szCs w:val="28"/>
        </w:rPr>
        <w:t xml:space="preserve">данным подходом </w:t>
      </w:r>
      <w:r w:rsidR="002815C8" w:rsidRPr="00EE0FE8">
        <w:rPr>
          <w:rFonts w:ascii="Times New Roman" w:hAnsi="Times New Roman" w:cs="Times New Roman"/>
          <w:sz w:val="28"/>
          <w:szCs w:val="28"/>
        </w:rPr>
        <w:t>законодательной обязанностью</w:t>
      </w:r>
      <w:r w:rsidR="00004019" w:rsidRPr="00EE0FE8">
        <w:rPr>
          <w:rFonts w:ascii="Times New Roman" w:hAnsi="Times New Roman" w:cs="Times New Roman"/>
          <w:sz w:val="28"/>
          <w:szCs w:val="28"/>
        </w:rPr>
        <w:t xml:space="preserve"> контрольно-надзорных органов </w:t>
      </w:r>
      <w:r w:rsidR="00D87C2F" w:rsidRPr="00EE0FE8">
        <w:rPr>
          <w:rFonts w:ascii="Times New Roman" w:hAnsi="Times New Roman" w:cs="Times New Roman"/>
          <w:sz w:val="28"/>
          <w:szCs w:val="28"/>
        </w:rPr>
        <w:t>реализовывать</w:t>
      </w:r>
      <w:r w:rsidR="002815C8" w:rsidRPr="00EE0FE8">
        <w:rPr>
          <w:rFonts w:ascii="Times New Roman" w:hAnsi="Times New Roman" w:cs="Times New Roman"/>
          <w:sz w:val="28"/>
          <w:szCs w:val="28"/>
        </w:rPr>
        <w:t xml:space="preserve"> определенные</w:t>
      </w:r>
      <w:r w:rsidR="00004019" w:rsidRPr="00EE0FE8">
        <w:rPr>
          <w:rFonts w:ascii="Times New Roman" w:hAnsi="Times New Roman" w:cs="Times New Roman"/>
          <w:sz w:val="28"/>
          <w:szCs w:val="28"/>
        </w:rPr>
        <w:t xml:space="preserve"> </w:t>
      </w:r>
      <w:r w:rsidR="002815C8" w:rsidRPr="00EE0FE8">
        <w:rPr>
          <w:rFonts w:ascii="Times New Roman" w:hAnsi="Times New Roman" w:cs="Times New Roman"/>
          <w:sz w:val="28"/>
          <w:szCs w:val="28"/>
        </w:rPr>
        <w:t>профилактические</w:t>
      </w:r>
      <w:r w:rsidR="00004019" w:rsidRPr="00EE0FE8">
        <w:rPr>
          <w:rFonts w:ascii="Times New Roman" w:hAnsi="Times New Roman" w:cs="Times New Roman"/>
          <w:sz w:val="28"/>
          <w:szCs w:val="28"/>
        </w:rPr>
        <w:t xml:space="preserve"> мер</w:t>
      </w:r>
      <w:r w:rsidR="002815C8" w:rsidRPr="00EE0FE8">
        <w:rPr>
          <w:rFonts w:ascii="Times New Roman" w:hAnsi="Times New Roman" w:cs="Times New Roman"/>
          <w:sz w:val="28"/>
          <w:szCs w:val="28"/>
        </w:rPr>
        <w:t>ы, направленные на предотвращение нарушений обязательных требований</w:t>
      </w:r>
      <w:r w:rsidR="00004019" w:rsidRPr="00EE0FE8">
        <w:rPr>
          <w:rFonts w:ascii="Times New Roman" w:hAnsi="Times New Roman" w:cs="Times New Roman"/>
          <w:sz w:val="28"/>
          <w:szCs w:val="28"/>
        </w:rPr>
        <w:t xml:space="preserve"> (</w:t>
      </w:r>
      <w:r w:rsidR="00C72B35" w:rsidRPr="00EE0FE8">
        <w:rPr>
          <w:rFonts w:ascii="Times New Roman" w:hAnsi="Times New Roman" w:cs="Times New Roman"/>
          <w:sz w:val="28"/>
          <w:szCs w:val="28"/>
        </w:rPr>
        <w:t xml:space="preserve">в частности, </w:t>
      </w:r>
      <w:r w:rsidR="00004019" w:rsidRPr="00EE0FE8">
        <w:rPr>
          <w:rFonts w:ascii="Times New Roman" w:hAnsi="Times New Roman" w:cs="Times New Roman"/>
          <w:sz w:val="28"/>
          <w:szCs w:val="28"/>
        </w:rPr>
        <w:t xml:space="preserve">размещение </w:t>
      </w:r>
      <w:r w:rsidR="00D76D6E" w:rsidRPr="00EE0FE8">
        <w:rPr>
          <w:rFonts w:ascii="Times New Roman" w:hAnsi="Times New Roman" w:cs="Times New Roman"/>
          <w:sz w:val="28"/>
          <w:szCs w:val="28"/>
        </w:rPr>
        <w:t xml:space="preserve">на официальных сайтах контрольно-надзорных органов </w:t>
      </w:r>
      <w:r w:rsidR="00004019" w:rsidRPr="00EE0FE8">
        <w:rPr>
          <w:rFonts w:ascii="Times New Roman" w:hAnsi="Times New Roman" w:cs="Times New Roman"/>
          <w:sz w:val="28"/>
          <w:szCs w:val="28"/>
        </w:rPr>
        <w:t>перечней нормативных правовых актов, сод</w:t>
      </w:r>
      <w:r w:rsidR="0022458E" w:rsidRPr="00EE0FE8">
        <w:rPr>
          <w:rFonts w:ascii="Times New Roman" w:hAnsi="Times New Roman" w:cs="Times New Roman"/>
          <w:sz w:val="28"/>
          <w:szCs w:val="28"/>
        </w:rPr>
        <w:t>ержащих обязательные требования;</w:t>
      </w:r>
      <w:r w:rsidR="00F21A22" w:rsidRPr="00EE0FE8">
        <w:rPr>
          <w:rFonts w:ascii="Times New Roman" w:hAnsi="Times New Roman" w:cs="Times New Roman"/>
          <w:sz w:val="28"/>
          <w:szCs w:val="28"/>
        </w:rPr>
        <w:t xml:space="preserve"> </w:t>
      </w:r>
      <w:r w:rsidR="00D76D6E" w:rsidRPr="00EE0FE8">
        <w:rPr>
          <w:rFonts w:ascii="Times New Roman" w:hAnsi="Times New Roman" w:cs="Times New Roman"/>
          <w:sz w:val="28"/>
          <w:szCs w:val="28"/>
        </w:rPr>
        <w:t>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w:t>
      </w:r>
      <w:r w:rsidR="00F21A22" w:rsidRPr="00EE0FE8">
        <w:rPr>
          <w:rFonts w:ascii="Times New Roman" w:hAnsi="Times New Roman" w:cs="Times New Roman"/>
          <w:sz w:val="28"/>
          <w:szCs w:val="28"/>
        </w:rPr>
        <w:t xml:space="preserve">, </w:t>
      </w:r>
      <w:r w:rsidR="00D76D6E" w:rsidRPr="00EE0FE8">
        <w:rPr>
          <w:rFonts w:ascii="Times New Roman" w:hAnsi="Times New Roman" w:cs="Times New Roman"/>
          <w:sz w:val="28"/>
          <w:szCs w:val="28"/>
        </w:rPr>
        <w:t>включая консультирование, проведение публичных мероприятий, подготовку</w:t>
      </w:r>
      <w:r w:rsidR="00F21A22" w:rsidRPr="00EE0FE8">
        <w:rPr>
          <w:rFonts w:ascii="Times New Roman" w:hAnsi="Times New Roman" w:cs="Times New Roman"/>
          <w:sz w:val="28"/>
          <w:szCs w:val="28"/>
        </w:rPr>
        <w:t xml:space="preserve"> докладов </w:t>
      </w:r>
      <w:r w:rsidR="00C72B35" w:rsidRPr="00EE0FE8">
        <w:rPr>
          <w:rFonts w:ascii="Times New Roman" w:hAnsi="Times New Roman" w:cs="Times New Roman"/>
          <w:sz w:val="28"/>
          <w:szCs w:val="28"/>
        </w:rPr>
        <w:t>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r w:rsidR="000C0E38" w:rsidRPr="00EE0FE8">
        <w:rPr>
          <w:rFonts w:ascii="Times New Roman" w:hAnsi="Times New Roman" w:cs="Times New Roman"/>
          <w:sz w:val="28"/>
          <w:szCs w:val="28"/>
        </w:rPr>
        <w:t>; использование проверочных листов</w:t>
      </w:r>
      <w:r w:rsidR="00EB2128" w:rsidRPr="00EE0FE8">
        <w:rPr>
          <w:rFonts w:ascii="Times New Roman" w:hAnsi="Times New Roman" w:cs="Times New Roman"/>
          <w:sz w:val="28"/>
          <w:szCs w:val="28"/>
        </w:rPr>
        <w:t>; объявление предостережений о недопустимости нарушений обязательных требований</w:t>
      </w:r>
      <w:r w:rsidR="00C72B35" w:rsidRPr="00EE0FE8">
        <w:rPr>
          <w:rFonts w:ascii="Times New Roman" w:hAnsi="Times New Roman" w:cs="Times New Roman"/>
          <w:sz w:val="28"/>
          <w:szCs w:val="28"/>
        </w:rPr>
        <w:t>)</w:t>
      </w:r>
      <w:r w:rsidR="00CE5AC7" w:rsidRPr="00EE0FE8">
        <w:rPr>
          <w:rFonts w:ascii="Times New Roman" w:hAnsi="Times New Roman" w:cs="Times New Roman"/>
          <w:sz w:val="28"/>
          <w:szCs w:val="28"/>
        </w:rPr>
        <w:t xml:space="preserve">, </w:t>
      </w:r>
      <w:r w:rsidR="00D87C2F" w:rsidRPr="00EE0FE8">
        <w:rPr>
          <w:rFonts w:ascii="Times New Roman" w:hAnsi="Times New Roman" w:cs="Times New Roman"/>
          <w:sz w:val="28"/>
          <w:szCs w:val="28"/>
        </w:rPr>
        <w:t>применение</w:t>
      </w:r>
      <w:r w:rsidR="002815C8" w:rsidRPr="00EE0FE8">
        <w:rPr>
          <w:rFonts w:ascii="Times New Roman" w:hAnsi="Times New Roman" w:cs="Times New Roman"/>
          <w:sz w:val="28"/>
          <w:szCs w:val="28"/>
        </w:rPr>
        <w:t xml:space="preserve"> контрольно-надзорным органом соответствующих мер свидетельствует о начальном («нулевом») уровне зрелости его системы профилактики нарушений обязательных требований.</w:t>
      </w:r>
    </w:p>
    <w:p w:rsidR="002815C8" w:rsidRPr="00EE0FE8" w:rsidRDefault="003C0691" w:rsidP="00E72720">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2.</w:t>
      </w:r>
      <w:r w:rsidR="001C7294" w:rsidRPr="00EE0FE8">
        <w:rPr>
          <w:rFonts w:ascii="Times New Roman" w:hAnsi="Times New Roman" w:cs="Times New Roman"/>
          <w:sz w:val="28"/>
          <w:szCs w:val="28"/>
        </w:rPr>
        <w:t xml:space="preserve"> На данной стадии</w:t>
      </w:r>
      <w:r w:rsidR="00E72720" w:rsidRPr="00EE0FE8">
        <w:rPr>
          <w:rFonts w:ascii="Times New Roman" w:hAnsi="Times New Roman" w:cs="Times New Roman"/>
          <w:sz w:val="28"/>
          <w:szCs w:val="28"/>
        </w:rPr>
        <w:t xml:space="preserve"> контрольно-надзорный</w:t>
      </w:r>
      <w:r w:rsidR="002815C8" w:rsidRPr="00EE0FE8">
        <w:rPr>
          <w:rFonts w:ascii="Times New Roman" w:hAnsi="Times New Roman" w:cs="Times New Roman"/>
          <w:sz w:val="28"/>
          <w:szCs w:val="28"/>
        </w:rPr>
        <w:t xml:space="preserve"> орган</w:t>
      </w:r>
      <w:r w:rsidR="00E72720" w:rsidRPr="00EE0FE8">
        <w:rPr>
          <w:rFonts w:ascii="Times New Roman" w:hAnsi="Times New Roman" w:cs="Times New Roman"/>
          <w:sz w:val="28"/>
          <w:szCs w:val="28"/>
        </w:rPr>
        <w:t>, как правило,</w:t>
      </w:r>
      <w:r w:rsidR="002815C8" w:rsidRPr="00EE0FE8">
        <w:rPr>
          <w:rFonts w:ascii="Times New Roman" w:hAnsi="Times New Roman" w:cs="Times New Roman"/>
          <w:sz w:val="28"/>
          <w:szCs w:val="28"/>
        </w:rPr>
        <w:t xml:space="preserve"> </w:t>
      </w:r>
      <w:r w:rsidR="00E72720" w:rsidRPr="00EE0FE8">
        <w:rPr>
          <w:rFonts w:ascii="Times New Roman" w:hAnsi="Times New Roman" w:cs="Times New Roman"/>
          <w:sz w:val="28"/>
          <w:szCs w:val="28"/>
        </w:rPr>
        <w:t>не располагает</w:t>
      </w:r>
      <w:r w:rsidR="00483E43" w:rsidRPr="00EE0FE8">
        <w:rPr>
          <w:rFonts w:ascii="Times New Roman" w:hAnsi="Times New Roman" w:cs="Times New Roman"/>
          <w:sz w:val="28"/>
          <w:szCs w:val="28"/>
        </w:rPr>
        <w:t xml:space="preserve"> </w:t>
      </w:r>
      <w:r w:rsidR="00E72720" w:rsidRPr="00EE0FE8">
        <w:rPr>
          <w:rFonts w:ascii="Times New Roman" w:hAnsi="Times New Roman" w:cs="Times New Roman"/>
          <w:sz w:val="28"/>
          <w:szCs w:val="28"/>
        </w:rPr>
        <w:t xml:space="preserve"> информационными, организационно-правовыми, кадровыми или иными ресурсами, необходимыми для осуществления аналитической работы, результаты которой являются информационным базисом для планирования и реализации эффективной профилактической деятельности, либо такая аналитическая работа ранее не проводилась в контрольно-надзорном органе.</w:t>
      </w:r>
    </w:p>
    <w:p w:rsidR="001C7294" w:rsidRPr="00EE0FE8" w:rsidRDefault="00517E5B" w:rsidP="003601D4">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3. Налаживание действенной</w:t>
      </w:r>
      <w:r w:rsidR="001C7294" w:rsidRPr="00EE0FE8">
        <w:rPr>
          <w:rFonts w:ascii="Times New Roman" w:hAnsi="Times New Roman" w:cs="Times New Roman"/>
          <w:sz w:val="28"/>
          <w:szCs w:val="28"/>
        </w:rPr>
        <w:t xml:space="preserve"> «обратной связи» с подконтрольными субъектами, в том числе разработка </w:t>
      </w:r>
      <w:r w:rsidR="003601D4" w:rsidRPr="00EE0FE8">
        <w:rPr>
          <w:rFonts w:ascii="Times New Roman" w:hAnsi="Times New Roman" w:cs="Times New Roman"/>
          <w:sz w:val="28"/>
          <w:szCs w:val="28"/>
        </w:rPr>
        <w:t xml:space="preserve">контрольно-надзорными органами </w:t>
      </w:r>
      <w:r w:rsidR="001C7294" w:rsidRPr="00EE0FE8">
        <w:rPr>
          <w:rFonts w:ascii="Times New Roman" w:hAnsi="Times New Roman" w:cs="Times New Roman"/>
          <w:sz w:val="28"/>
          <w:szCs w:val="28"/>
        </w:rPr>
        <w:t>необходимых дополнительных каналов такой связи</w:t>
      </w:r>
      <w:r w:rsidR="004B1518" w:rsidRPr="00EE0FE8">
        <w:rPr>
          <w:rFonts w:ascii="Times New Roman" w:hAnsi="Times New Roman" w:cs="Times New Roman"/>
          <w:sz w:val="28"/>
          <w:szCs w:val="28"/>
        </w:rPr>
        <w:t>, находятся на стадии становления</w:t>
      </w:r>
      <w:r w:rsidR="003601D4" w:rsidRPr="00EE0FE8">
        <w:rPr>
          <w:rFonts w:ascii="Times New Roman" w:hAnsi="Times New Roman" w:cs="Times New Roman"/>
          <w:sz w:val="28"/>
          <w:szCs w:val="28"/>
        </w:rPr>
        <w:t>.</w:t>
      </w:r>
      <w:r w:rsidR="001C7294" w:rsidRPr="00EE0FE8">
        <w:rPr>
          <w:rFonts w:ascii="Times New Roman" w:hAnsi="Times New Roman" w:cs="Times New Roman"/>
          <w:sz w:val="28"/>
          <w:szCs w:val="28"/>
        </w:rPr>
        <w:t xml:space="preserve"> </w:t>
      </w:r>
    </w:p>
    <w:p w:rsidR="00345CC0" w:rsidRPr="00EE0FE8" w:rsidRDefault="003601D4" w:rsidP="003C0691">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4</w:t>
      </w:r>
      <w:r w:rsidR="00E72720" w:rsidRPr="00EE0FE8">
        <w:rPr>
          <w:rFonts w:ascii="Times New Roman" w:hAnsi="Times New Roman" w:cs="Times New Roman"/>
          <w:sz w:val="28"/>
          <w:szCs w:val="28"/>
        </w:rPr>
        <w:t>.</w:t>
      </w:r>
      <w:r w:rsidR="003C0691" w:rsidRPr="00EE0FE8">
        <w:rPr>
          <w:rFonts w:ascii="Times New Roman" w:hAnsi="Times New Roman" w:cs="Times New Roman"/>
          <w:sz w:val="28"/>
          <w:szCs w:val="28"/>
        </w:rPr>
        <w:t xml:space="preserve"> Осуществляемые</w:t>
      </w:r>
      <w:r w:rsidR="002815C8" w:rsidRPr="00EE0FE8">
        <w:rPr>
          <w:rFonts w:ascii="Times New Roman" w:hAnsi="Times New Roman" w:cs="Times New Roman"/>
          <w:sz w:val="28"/>
          <w:szCs w:val="28"/>
        </w:rPr>
        <w:t xml:space="preserve"> контрольно-надзорным органом профилактические мероприятия отличаются массовым характером</w:t>
      </w:r>
      <w:r w:rsidR="003C0691" w:rsidRPr="00EE0FE8">
        <w:rPr>
          <w:rFonts w:ascii="Times New Roman" w:hAnsi="Times New Roman" w:cs="Times New Roman"/>
          <w:sz w:val="28"/>
          <w:szCs w:val="28"/>
        </w:rPr>
        <w:t xml:space="preserve">, не предполагают дифференцированного подхода к их реализации, который бы учитывал специфику подконтрольных субъектов, состояние подконтрольной сферы общественных отношений и </w:t>
      </w:r>
      <w:r w:rsidR="00483E43" w:rsidRPr="00EE0FE8">
        <w:rPr>
          <w:rFonts w:ascii="Times New Roman" w:hAnsi="Times New Roman" w:cs="Times New Roman"/>
          <w:sz w:val="28"/>
          <w:szCs w:val="28"/>
        </w:rPr>
        <w:t xml:space="preserve">степень </w:t>
      </w:r>
      <w:r w:rsidR="003C0691" w:rsidRPr="00EE0FE8">
        <w:rPr>
          <w:rFonts w:ascii="Times New Roman" w:hAnsi="Times New Roman" w:cs="Times New Roman"/>
          <w:sz w:val="28"/>
          <w:szCs w:val="28"/>
        </w:rPr>
        <w:t xml:space="preserve">защищенности </w:t>
      </w:r>
      <w:r w:rsidR="0022458E" w:rsidRPr="00EE0FE8">
        <w:rPr>
          <w:rFonts w:ascii="Times New Roman" w:hAnsi="Times New Roman" w:cs="Times New Roman"/>
          <w:sz w:val="28"/>
          <w:szCs w:val="28"/>
        </w:rPr>
        <w:t>охраняемых законом ценностей</w:t>
      </w:r>
      <w:r w:rsidR="00345CC0" w:rsidRPr="00EE0FE8">
        <w:rPr>
          <w:rFonts w:ascii="Times New Roman" w:hAnsi="Times New Roman" w:cs="Times New Roman"/>
          <w:sz w:val="28"/>
          <w:szCs w:val="28"/>
        </w:rPr>
        <w:t xml:space="preserve">, динамику изменения </w:t>
      </w:r>
      <w:r w:rsidR="0022458E" w:rsidRPr="00EE0FE8">
        <w:rPr>
          <w:rFonts w:ascii="Times New Roman" w:hAnsi="Times New Roman" w:cs="Times New Roman"/>
          <w:sz w:val="28"/>
          <w:szCs w:val="28"/>
        </w:rPr>
        <w:t xml:space="preserve">данных показателей </w:t>
      </w:r>
      <w:r w:rsidR="00345CC0" w:rsidRPr="00EE0FE8">
        <w:rPr>
          <w:rFonts w:ascii="Times New Roman" w:hAnsi="Times New Roman" w:cs="Times New Roman"/>
          <w:sz w:val="28"/>
          <w:szCs w:val="28"/>
        </w:rPr>
        <w:t>при действующей ведомственной системе профилактической деятельности.</w:t>
      </w:r>
    </w:p>
    <w:p w:rsidR="00483E43" w:rsidRPr="00EE0FE8" w:rsidRDefault="003601D4" w:rsidP="0022458E">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 5</w:t>
      </w:r>
      <w:r w:rsidR="00345CC0" w:rsidRPr="00EE0FE8">
        <w:rPr>
          <w:rFonts w:ascii="Times New Roman" w:hAnsi="Times New Roman" w:cs="Times New Roman"/>
          <w:sz w:val="28"/>
          <w:szCs w:val="28"/>
        </w:rPr>
        <w:t xml:space="preserve">. </w:t>
      </w:r>
      <w:r w:rsidR="00483E43" w:rsidRPr="00EE0FE8">
        <w:rPr>
          <w:rFonts w:ascii="Times New Roman" w:hAnsi="Times New Roman" w:cs="Times New Roman"/>
          <w:sz w:val="28"/>
          <w:szCs w:val="28"/>
        </w:rPr>
        <w:t>На начальном уровне зрелости ведомственной системы профилактики п</w:t>
      </w:r>
      <w:r w:rsidR="00F053DC" w:rsidRPr="00EE0FE8">
        <w:rPr>
          <w:rFonts w:ascii="Times New Roman" w:hAnsi="Times New Roman" w:cs="Times New Roman"/>
          <w:sz w:val="28"/>
          <w:szCs w:val="28"/>
        </w:rPr>
        <w:t>роведение профилактических мероприятий, в первую очередь, диктуе</w:t>
      </w:r>
      <w:r w:rsidR="0022458E" w:rsidRPr="00EE0FE8">
        <w:rPr>
          <w:rFonts w:ascii="Times New Roman" w:hAnsi="Times New Roman" w:cs="Times New Roman"/>
          <w:sz w:val="28"/>
          <w:szCs w:val="28"/>
        </w:rPr>
        <w:t>тся формальной обязательностью. П</w:t>
      </w:r>
      <w:r w:rsidR="00C34811" w:rsidRPr="00EE0FE8">
        <w:rPr>
          <w:rFonts w:ascii="Times New Roman" w:hAnsi="Times New Roman" w:cs="Times New Roman"/>
          <w:sz w:val="28"/>
          <w:szCs w:val="28"/>
        </w:rPr>
        <w:t xml:space="preserve">рофилактические меры применяются </w:t>
      </w:r>
      <w:r w:rsidR="00F053DC" w:rsidRPr="00EE0FE8">
        <w:rPr>
          <w:rFonts w:ascii="Times New Roman" w:hAnsi="Times New Roman" w:cs="Times New Roman"/>
          <w:sz w:val="28"/>
          <w:szCs w:val="28"/>
        </w:rPr>
        <w:t xml:space="preserve">без предварительного определения </w:t>
      </w:r>
      <w:r w:rsidR="00483E43" w:rsidRPr="00EE0FE8">
        <w:rPr>
          <w:rFonts w:ascii="Times New Roman" w:hAnsi="Times New Roman" w:cs="Times New Roman"/>
          <w:sz w:val="28"/>
          <w:szCs w:val="28"/>
        </w:rPr>
        <w:t xml:space="preserve">контрольно-надзорным органом </w:t>
      </w:r>
      <w:r w:rsidR="00F053DC" w:rsidRPr="00EE0FE8">
        <w:rPr>
          <w:rFonts w:ascii="Times New Roman" w:hAnsi="Times New Roman" w:cs="Times New Roman"/>
          <w:sz w:val="28"/>
          <w:szCs w:val="28"/>
        </w:rPr>
        <w:t>конкретных целей и задач предупреждения на</w:t>
      </w:r>
      <w:r w:rsidR="00746D6E" w:rsidRPr="00EE0FE8">
        <w:rPr>
          <w:rFonts w:ascii="Times New Roman" w:hAnsi="Times New Roman" w:cs="Times New Roman"/>
          <w:sz w:val="28"/>
          <w:szCs w:val="28"/>
        </w:rPr>
        <w:t>рушений обязательных требований</w:t>
      </w:r>
      <w:r w:rsidR="00F053DC" w:rsidRPr="00EE0FE8">
        <w:rPr>
          <w:rFonts w:ascii="Times New Roman" w:hAnsi="Times New Roman" w:cs="Times New Roman"/>
          <w:sz w:val="28"/>
          <w:szCs w:val="28"/>
        </w:rPr>
        <w:t>.</w:t>
      </w:r>
      <w:r w:rsidR="008C705E" w:rsidRPr="00EE0FE8">
        <w:rPr>
          <w:rFonts w:ascii="Times New Roman" w:hAnsi="Times New Roman" w:cs="Times New Roman"/>
          <w:sz w:val="28"/>
          <w:szCs w:val="28"/>
        </w:rPr>
        <w:t xml:space="preserve"> </w:t>
      </w:r>
      <w:r w:rsidR="000E1CB2" w:rsidRPr="00EE0FE8">
        <w:rPr>
          <w:rFonts w:ascii="Times New Roman" w:hAnsi="Times New Roman" w:cs="Times New Roman"/>
          <w:sz w:val="28"/>
          <w:szCs w:val="28"/>
        </w:rPr>
        <w:t>Характер применения</w:t>
      </w:r>
      <w:r w:rsidR="00483E43" w:rsidRPr="00EE0FE8">
        <w:rPr>
          <w:rFonts w:ascii="Times New Roman" w:hAnsi="Times New Roman" w:cs="Times New Roman"/>
          <w:sz w:val="28"/>
          <w:szCs w:val="28"/>
        </w:rPr>
        <w:t xml:space="preserve"> тех или иных профилактических мероприятий, их предметное содержание и результативность определяются контрольно-надзорным органом «интуитивно», методом проб и ошибок.</w:t>
      </w:r>
    </w:p>
    <w:p w:rsidR="008C705E" w:rsidRPr="00EE0FE8" w:rsidRDefault="008C705E" w:rsidP="008C705E">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 </w:t>
      </w:r>
      <w:r w:rsidR="000E1CB2" w:rsidRPr="00EE0FE8">
        <w:rPr>
          <w:rFonts w:ascii="Times New Roman" w:hAnsi="Times New Roman" w:cs="Times New Roman"/>
          <w:sz w:val="28"/>
          <w:szCs w:val="28"/>
        </w:rPr>
        <w:t xml:space="preserve">этой </w:t>
      </w:r>
      <w:r w:rsidRPr="00EE0FE8">
        <w:rPr>
          <w:rFonts w:ascii="Times New Roman" w:hAnsi="Times New Roman" w:cs="Times New Roman"/>
          <w:sz w:val="28"/>
          <w:szCs w:val="28"/>
        </w:rPr>
        <w:t xml:space="preserve">связи </w:t>
      </w:r>
      <w:r w:rsidR="000E1CB2" w:rsidRPr="00EE0FE8">
        <w:rPr>
          <w:rFonts w:ascii="Times New Roman" w:hAnsi="Times New Roman" w:cs="Times New Roman"/>
          <w:sz w:val="28"/>
          <w:szCs w:val="28"/>
        </w:rPr>
        <w:t xml:space="preserve">на данном уровне </w:t>
      </w:r>
      <w:r w:rsidRPr="00EE0FE8">
        <w:rPr>
          <w:rFonts w:ascii="Times New Roman" w:hAnsi="Times New Roman" w:cs="Times New Roman"/>
          <w:sz w:val="28"/>
          <w:szCs w:val="28"/>
        </w:rPr>
        <w:t>нередки случаи очевидной неэффективности реализованных контрольно-надзорными органами профилактических мероприятий.</w:t>
      </w:r>
      <w:r w:rsidR="005455E8" w:rsidRPr="00EE0FE8">
        <w:rPr>
          <w:rStyle w:val="a5"/>
          <w:rFonts w:ascii="Times New Roman" w:hAnsi="Times New Roman" w:cs="Times New Roman"/>
          <w:sz w:val="28"/>
          <w:szCs w:val="28"/>
        </w:rPr>
        <w:footnoteReference w:id="25"/>
      </w:r>
    </w:p>
    <w:p w:rsidR="00D13AC9" w:rsidRPr="00EE0FE8" w:rsidRDefault="003601D4" w:rsidP="0086525E">
      <w:pPr>
        <w:spacing w:after="0" w:line="360" w:lineRule="auto"/>
        <w:ind w:firstLine="708"/>
        <w:contextualSpacing/>
        <w:jc w:val="both"/>
        <w:rPr>
          <w:rFonts w:ascii="Times New Roman" w:hAnsi="Times New Roman" w:cs="Times New Roman"/>
          <w:sz w:val="28"/>
          <w:szCs w:val="28"/>
        </w:rPr>
      </w:pPr>
      <w:r w:rsidRPr="00EE0FE8">
        <w:rPr>
          <w:rFonts w:ascii="Times New Roman" w:hAnsi="Times New Roman" w:cs="Times New Roman"/>
          <w:sz w:val="28"/>
          <w:szCs w:val="28"/>
        </w:rPr>
        <w:t>6</w:t>
      </w:r>
      <w:r w:rsidR="00C34811" w:rsidRPr="00EE0FE8">
        <w:rPr>
          <w:rFonts w:ascii="Times New Roman" w:hAnsi="Times New Roman" w:cs="Times New Roman"/>
          <w:sz w:val="28"/>
          <w:szCs w:val="28"/>
        </w:rPr>
        <w:t xml:space="preserve">. </w:t>
      </w:r>
      <w:r w:rsidR="000E1CB2" w:rsidRPr="00EE0FE8">
        <w:rPr>
          <w:rFonts w:ascii="Times New Roman" w:hAnsi="Times New Roman" w:cs="Times New Roman"/>
          <w:sz w:val="28"/>
          <w:szCs w:val="28"/>
        </w:rPr>
        <w:t>Ввиду отсутствия конкретной целевой нагрузки профилактических мероприятий а</w:t>
      </w:r>
      <w:r w:rsidR="00746D6E" w:rsidRPr="00EE0FE8">
        <w:rPr>
          <w:rFonts w:ascii="Times New Roman" w:hAnsi="Times New Roman" w:cs="Times New Roman"/>
          <w:sz w:val="28"/>
          <w:szCs w:val="28"/>
        </w:rPr>
        <w:t xml:space="preserve">нализ и оценка </w:t>
      </w:r>
      <w:r w:rsidR="000E1CB2" w:rsidRPr="00EE0FE8">
        <w:rPr>
          <w:rFonts w:ascii="Times New Roman" w:hAnsi="Times New Roman" w:cs="Times New Roman"/>
          <w:sz w:val="28"/>
          <w:szCs w:val="28"/>
        </w:rPr>
        <w:t xml:space="preserve">их </w:t>
      </w:r>
      <w:r w:rsidR="00746D6E" w:rsidRPr="00EE0FE8">
        <w:rPr>
          <w:rFonts w:ascii="Times New Roman" w:hAnsi="Times New Roman" w:cs="Times New Roman"/>
          <w:sz w:val="28"/>
          <w:szCs w:val="28"/>
        </w:rPr>
        <w:t>эффективнос</w:t>
      </w:r>
      <w:r w:rsidR="000E1CB2" w:rsidRPr="00EE0FE8">
        <w:rPr>
          <w:rFonts w:ascii="Times New Roman" w:hAnsi="Times New Roman" w:cs="Times New Roman"/>
          <w:sz w:val="28"/>
          <w:szCs w:val="28"/>
        </w:rPr>
        <w:t>ти на начальном уровне осложнены</w:t>
      </w:r>
      <w:r w:rsidR="00746D6E" w:rsidRPr="00EE0FE8">
        <w:rPr>
          <w:rFonts w:ascii="Times New Roman" w:hAnsi="Times New Roman" w:cs="Times New Roman"/>
          <w:sz w:val="28"/>
          <w:szCs w:val="28"/>
        </w:rPr>
        <w:t xml:space="preserve">, </w:t>
      </w:r>
      <w:r w:rsidR="000E1CB2" w:rsidRPr="00EE0FE8">
        <w:rPr>
          <w:rFonts w:ascii="Times New Roman" w:hAnsi="Times New Roman" w:cs="Times New Roman"/>
          <w:sz w:val="28"/>
          <w:szCs w:val="28"/>
        </w:rPr>
        <w:t xml:space="preserve">поэтому </w:t>
      </w:r>
      <w:r w:rsidR="00746D6E" w:rsidRPr="00EE0FE8">
        <w:rPr>
          <w:rFonts w:ascii="Times New Roman" w:hAnsi="Times New Roman" w:cs="Times New Roman"/>
          <w:sz w:val="28"/>
          <w:szCs w:val="28"/>
        </w:rPr>
        <w:t xml:space="preserve">их результаты не могут </w:t>
      </w:r>
      <w:r w:rsidR="00932B44" w:rsidRPr="00EE0FE8">
        <w:rPr>
          <w:rFonts w:ascii="Times New Roman" w:hAnsi="Times New Roman" w:cs="Times New Roman"/>
          <w:sz w:val="28"/>
          <w:szCs w:val="28"/>
        </w:rPr>
        <w:t xml:space="preserve">служить </w:t>
      </w:r>
      <w:r w:rsidR="0086525E" w:rsidRPr="00EE0FE8">
        <w:rPr>
          <w:rFonts w:ascii="Times New Roman" w:hAnsi="Times New Roman" w:cs="Times New Roman"/>
          <w:sz w:val="28"/>
          <w:szCs w:val="28"/>
        </w:rPr>
        <w:t xml:space="preserve">устойчивым </w:t>
      </w:r>
      <w:r w:rsidR="00932B44" w:rsidRPr="00EE0FE8">
        <w:rPr>
          <w:rFonts w:ascii="Times New Roman" w:hAnsi="Times New Roman" w:cs="Times New Roman"/>
          <w:sz w:val="28"/>
          <w:szCs w:val="28"/>
        </w:rPr>
        <w:t>эмпирическим базисом осуществляемого в соответствии с настоящим Стандартом планирования профилактической деятельности контрольно-надзорного органа.</w:t>
      </w:r>
      <w:r w:rsidR="00746D6E" w:rsidRPr="00EE0FE8">
        <w:rPr>
          <w:rFonts w:ascii="Times New Roman" w:hAnsi="Times New Roman" w:cs="Times New Roman"/>
          <w:sz w:val="28"/>
          <w:szCs w:val="28"/>
        </w:rPr>
        <w:t xml:space="preserve"> </w:t>
      </w:r>
    </w:p>
    <w:p w:rsidR="00D13AC9" w:rsidRPr="00EE0FE8" w:rsidRDefault="00D13AC9" w:rsidP="00E72720">
      <w:pPr>
        <w:spacing w:after="0" w:line="360" w:lineRule="auto"/>
        <w:ind w:firstLine="708"/>
        <w:contextualSpacing/>
        <w:jc w:val="both"/>
        <w:rPr>
          <w:rFonts w:ascii="Times New Roman" w:hAnsi="Times New Roman" w:cs="Times New Roman"/>
          <w:sz w:val="28"/>
          <w:szCs w:val="28"/>
        </w:rPr>
      </w:pPr>
    </w:p>
    <w:p w:rsidR="00B74D7A" w:rsidRPr="00EE0FE8" w:rsidRDefault="005A1FDF" w:rsidP="005A1FDF">
      <w:pPr>
        <w:pStyle w:val="2"/>
      </w:pPr>
      <w:bookmarkStart w:id="40" w:name="_Toc492883473"/>
      <w:r w:rsidRPr="00EE0FE8">
        <w:t xml:space="preserve">6.2. </w:t>
      </w:r>
      <w:r w:rsidR="00B74D7A" w:rsidRPr="00EE0FE8">
        <w:t xml:space="preserve">Первый </w:t>
      </w:r>
      <w:r w:rsidR="0022458E" w:rsidRPr="00EE0FE8">
        <w:t xml:space="preserve">(«аналитический») </w:t>
      </w:r>
      <w:r w:rsidR="00B74D7A" w:rsidRPr="00EE0FE8">
        <w:t>уровень зрелости</w:t>
      </w:r>
      <w:bookmarkEnd w:id="40"/>
    </w:p>
    <w:p w:rsidR="00AB47D1" w:rsidRPr="00EE0FE8" w:rsidRDefault="0086525E" w:rsidP="00AB47D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B74D7A" w:rsidRPr="00EE0FE8">
        <w:rPr>
          <w:rFonts w:ascii="Times New Roman" w:hAnsi="Times New Roman" w:cs="Times New Roman"/>
          <w:sz w:val="28"/>
          <w:szCs w:val="28"/>
        </w:rPr>
        <w:t xml:space="preserve"> </w:t>
      </w:r>
      <w:r w:rsidR="004F2E09" w:rsidRPr="00EE0FE8">
        <w:rPr>
          <w:rFonts w:ascii="Times New Roman" w:hAnsi="Times New Roman" w:cs="Times New Roman"/>
          <w:sz w:val="28"/>
          <w:szCs w:val="28"/>
        </w:rPr>
        <w:t>На первом («аналитическом»)</w:t>
      </w:r>
      <w:r w:rsidR="00C641DB" w:rsidRPr="00EE0FE8">
        <w:rPr>
          <w:rFonts w:ascii="Times New Roman" w:hAnsi="Times New Roman" w:cs="Times New Roman"/>
          <w:sz w:val="28"/>
          <w:szCs w:val="28"/>
        </w:rPr>
        <w:t xml:space="preserve"> уровне</w:t>
      </w:r>
      <w:r w:rsidR="004F2E09" w:rsidRPr="00EE0FE8">
        <w:rPr>
          <w:rFonts w:ascii="Times New Roman" w:hAnsi="Times New Roman" w:cs="Times New Roman"/>
          <w:sz w:val="28"/>
          <w:szCs w:val="28"/>
        </w:rPr>
        <w:t xml:space="preserve"> зрелости</w:t>
      </w:r>
      <w:r w:rsidR="00C641DB" w:rsidRPr="00EE0FE8">
        <w:rPr>
          <w:rFonts w:ascii="Times New Roman" w:hAnsi="Times New Roman" w:cs="Times New Roman"/>
          <w:sz w:val="28"/>
          <w:szCs w:val="28"/>
        </w:rPr>
        <w:t xml:space="preserve"> в контрольн</w:t>
      </w:r>
      <w:r w:rsidR="00104E39" w:rsidRPr="00EE0FE8">
        <w:rPr>
          <w:rFonts w:ascii="Times New Roman" w:hAnsi="Times New Roman" w:cs="Times New Roman"/>
          <w:sz w:val="28"/>
          <w:szCs w:val="28"/>
        </w:rPr>
        <w:t xml:space="preserve">о-надзорном органе </w:t>
      </w:r>
      <w:r w:rsidR="004F2E09" w:rsidRPr="00EE0FE8">
        <w:rPr>
          <w:rFonts w:ascii="Times New Roman" w:hAnsi="Times New Roman" w:cs="Times New Roman"/>
          <w:sz w:val="28"/>
          <w:szCs w:val="28"/>
        </w:rPr>
        <w:t>начинает функционировать и развиваться</w:t>
      </w:r>
      <w:r w:rsidR="00104E39" w:rsidRPr="00EE0FE8">
        <w:rPr>
          <w:rFonts w:ascii="Times New Roman" w:hAnsi="Times New Roman" w:cs="Times New Roman"/>
          <w:sz w:val="28"/>
          <w:szCs w:val="28"/>
        </w:rPr>
        <w:t xml:space="preserve"> адаптированная в политике «умного» государственного регулирования система профилактики нарушений обязательных требований, предполагающая определение </w:t>
      </w:r>
      <w:r w:rsidR="00B74D7A" w:rsidRPr="00EE0FE8">
        <w:rPr>
          <w:rFonts w:ascii="Times New Roman" w:hAnsi="Times New Roman" w:cs="Times New Roman"/>
          <w:sz w:val="28"/>
          <w:szCs w:val="28"/>
        </w:rPr>
        <w:t>набор</w:t>
      </w:r>
      <w:r w:rsidR="004F2E09" w:rsidRPr="00EE0FE8">
        <w:rPr>
          <w:rFonts w:ascii="Times New Roman" w:hAnsi="Times New Roman" w:cs="Times New Roman"/>
          <w:sz w:val="28"/>
          <w:szCs w:val="28"/>
        </w:rPr>
        <w:t>а, глубины и периодичности применения используемых</w:t>
      </w:r>
      <w:r w:rsidR="00104E39" w:rsidRPr="00EE0FE8">
        <w:rPr>
          <w:rFonts w:ascii="Times New Roman" w:hAnsi="Times New Roman" w:cs="Times New Roman"/>
          <w:sz w:val="28"/>
          <w:szCs w:val="28"/>
        </w:rPr>
        <w:t xml:space="preserve"> </w:t>
      </w:r>
      <w:r w:rsidR="007A3C36" w:rsidRPr="00EE0FE8">
        <w:rPr>
          <w:rFonts w:ascii="Times New Roman" w:hAnsi="Times New Roman" w:cs="Times New Roman"/>
          <w:sz w:val="28"/>
          <w:szCs w:val="28"/>
        </w:rPr>
        <w:t xml:space="preserve">контрольно-надзорным органом </w:t>
      </w:r>
      <w:r w:rsidR="00104E39" w:rsidRPr="00EE0FE8">
        <w:rPr>
          <w:rFonts w:ascii="Times New Roman" w:hAnsi="Times New Roman" w:cs="Times New Roman"/>
          <w:sz w:val="28"/>
          <w:szCs w:val="28"/>
        </w:rPr>
        <w:t xml:space="preserve">профилактических мер в зависимости от </w:t>
      </w:r>
      <w:r w:rsidR="004F2E09" w:rsidRPr="00EE0FE8">
        <w:rPr>
          <w:rFonts w:ascii="Times New Roman" w:hAnsi="Times New Roman" w:cs="Times New Roman"/>
          <w:sz w:val="28"/>
          <w:szCs w:val="28"/>
        </w:rPr>
        <w:t>видов подконтрольных субъектов</w:t>
      </w:r>
      <w:r w:rsidR="004B1518" w:rsidRPr="00EE0FE8">
        <w:rPr>
          <w:rFonts w:ascii="Times New Roman" w:hAnsi="Times New Roman" w:cs="Times New Roman"/>
          <w:sz w:val="28"/>
          <w:szCs w:val="28"/>
        </w:rPr>
        <w:t xml:space="preserve"> (</w:t>
      </w:r>
      <w:r w:rsidR="00AB47D1" w:rsidRPr="00EE0FE8">
        <w:rPr>
          <w:rFonts w:ascii="Times New Roman" w:hAnsi="Times New Roman" w:cs="Times New Roman"/>
          <w:sz w:val="28"/>
          <w:szCs w:val="28"/>
        </w:rPr>
        <w:t>в том числе</w:t>
      </w:r>
      <w:r w:rsidR="004F2E09" w:rsidRPr="00EE0FE8">
        <w:rPr>
          <w:rFonts w:ascii="Times New Roman" w:hAnsi="Times New Roman" w:cs="Times New Roman"/>
          <w:sz w:val="28"/>
          <w:szCs w:val="28"/>
        </w:rPr>
        <w:t xml:space="preserve"> по категориям </w:t>
      </w:r>
      <w:r w:rsidR="00B74D7A" w:rsidRPr="00EE0FE8">
        <w:rPr>
          <w:rFonts w:ascii="Times New Roman" w:hAnsi="Times New Roman" w:cs="Times New Roman"/>
          <w:sz w:val="28"/>
          <w:szCs w:val="28"/>
        </w:rPr>
        <w:t>риска</w:t>
      </w:r>
      <w:r w:rsidR="004F2E09" w:rsidRPr="00EE0FE8">
        <w:rPr>
          <w:rFonts w:ascii="Times New Roman" w:hAnsi="Times New Roman" w:cs="Times New Roman"/>
          <w:sz w:val="28"/>
          <w:szCs w:val="28"/>
        </w:rPr>
        <w:t xml:space="preserve"> (классам оп</w:t>
      </w:r>
      <w:r w:rsidR="00AB47D1" w:rsidRPr="00EE0FE8">
        <w:rPr>
          <w:rFonts w:ascii="Times New Roman" w:hAnsi="Times New Roman" w:cs="Times New Roman"/>
          <w:sz w:val="28"/>
          <w:szCs w:val="28"/>
        </w:rPr>
        <w:t>асности)</w:t>
      </w:r>
      <w:r w:rsidR="004B1518" w:rsidRPr="00EE0FE8">
        <w:rPr>
          <w:rFonts w:ascii="Times New Roman" w:hAnsi="Times New Roman" w:cs="Times New Roman"/>
          <w:sz w:val="28"/>
          <w:szCs w:val="28"/>
        </w:rPr>
        <w:t>)</w:t>
      </w:r>
      <w:r w:rsidR="00AB47D1" w:rsidRPr="00EE0FE8">
        <w:rPr>
          <w:rFonts w:ascii="Times New Roman" w:hAnsi="Times New Roman" w:cs="Times New Roman"/>
          <w:sz w:val="28"/>
          <w:szCs w:val="28"/>
        </w:rPr>
        <w:t>, видов и характеристик</w:t>
      </w:r>
      <w:r w:rsidR="004F2E09" w:rsidRPr="00EE0FE8">
        <w:rPr>
          <w:rFonts w:ascii="Times New Roman" w:hAnsi="Times New Roman" w:cs="Times New Roman"/>
          <w:sz w:val="28"/>
          <w:szCs w:val="28"/>
        </w:rPr>
        <w:t xml:space="preserve"> их деятельности и используемых ими производственных объектов, от выявленных и потенциальных причин и условий нарушений обязательных требований и причинения</w:t>
      </w:r>
      <w:r w:rsidR="004370F7" w:rsidRPr="00EE0FE8">
        <w:rPr>
          <w:rFonts w:ascii="Times New Roman" w:hAnsi="Times New Roman" w:cs="Times New Roman"/>
          <w:sz w:val="28"/>
          <w:szCs w:val="28"/>
        </w:rPr>
        <w:t xml:space="preserve"> вреда</w:t>
      </w:r>
      <w:r w:rsidR="004F2E09" w:rsidRPr="00EE0FE8">
        <w:rPr>
          <w:rFonts w:ascii="Times New Roman" w:hAnsi="Times New Roman" w:cs="Times New Roman"/>
          <w:sz w:val="28"/>
          <w:szCs w:val="28"/>
        </w:rPr>
        <w:t xml:space="preserve"> обществ</w:t>
      </w:r>
      <w:r w:rsidR="00AB47D1" w:rsidRPr="00EE0FE8">
        <w:rPr>
          <w:rFonts w:ascii="Times New Roman" w:hAnsi="Times New Roman" w:cs="Times New Roman"/>
          <w:sz w:val="28"/>
          <w:szCs w:val="28"/>
        </w:rPr>
        <w:t xml:space="preserve">енно-значимым благам и т.п. </w:t>
      </w:r>
    </w:p>
    <w:p w:rsidR="004F2E09" w:rsidRPr="00EE0FE8" w:rsidRDefault="00AB47D1" w:rsidP="00AB47D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Выбор контрольно-надзорным </w:t>
      </w:r>
      <w:r w:rsidR="004B1518" w:rsidRPr="00EE0FE8">
        <w:rPr>
          <w:rFonts w:ascii="Times New Roman" w:hAnsi="Times New Roman" w:cs="Times New Roman"/>
          <w:sz w:val="28"/>
          <w:szCs w:val="28"/>
        </w:rPr>
        <w:t xml:space="preserve">органом </w:t>
      </w:r>
      <w:r w:rsidRPr="00EE0FE8">
        <w:rPr>
          <w:rFonts w:ascii="Times New Roman" w:hAnsi="Times New Roman" w:cs="Times New Roman"/>
          <w:sz w:val="28"/>
          <w:szCs w:val="28"/>
        </w:rPr>
        <w:t xml:space="preserve">профилактических мер, их предметное содержание, целевая аудитория и периодичность </w:t>
      </w:r>
      <w:r w:rsidR="007A3C36" w:rsidRPr="00EE0FE8">
        <w:rPr>
          <w:rFonts w:ascii="Times New Roman" w:hAnsi="Times New Roman" w:cs="Times New Roman"/>
          <w:sz w:val="28"/>
          <w:szCs w:val="28"/>
        </w:rPr>
        <w:t xml:space="preserve">применения </w:t>
      </w:r>
      <w:r w:rsidR="00D87C2F" w:rsidRPr="00EE0FE8">
        <w:rPr>
          <w:rFonts w:ascii="Times New Roman" w:hAnsi="Times New Roman" w:cs="Times New Roman"/>
          <w:sz w:val="28"/>
          <w:szCs w:val="28"/>
        </w:rPr>
        <w:t>основываю</w:t>
      </w:r>
      <w:r w:rsidRPr="00EE0FE8">
        <w:rPr>
          <w:rFonts w:ascii="Times New Roman" w:hAnsi="Times New Roman" w:cs="Times New Roman"/>
          <w:sz w:val="28"/>
          <w:szCs w:val="28"/>
        </w:rPr>
        <w:t xml:space="preserve">тся на </w:t>
      </w:r>
      <w:r w:rsidR="007A3C36" w:rsidRPr="00EE0FE8">
        <w:rPr>
          <w:rFonts w:ascii="Times New Roman" w:hAnsi="Times New Roman" w:cs="Times New Roman"/>
          <w:sz w:val="28"/>
          <w:szCs w:val="28"/>
        </w:rPr>
        <w:t>результатах анализа</w:t>
      </w:r>
      <w:r w:rsidRPr="00EE0FE8">
        <w:rPr>
          <w:rFonts w:ascii="Times New Roman" w:hAnsi="Times New Roman" w:cs="Times New Roman"/>
          <w:sz w:val="28"/>
          <w:szCs w:val="28"/>
        </w:rPr>
        <w:t xml:space="preserve"> статистики видов, размеров (объема) причиненного охраняемым законом ценностям вреда и установленных факторов риска</w:t>
      </w:r>
      <w:r w:rsidR="004F2E09" w:rsidRPr="00EE0FE8">
        <w:rPr>
          <w:rFonts w:ascii="Times New Roman" w:hAnsi="Times New Roman" w:cs="Times New Roman"/>
          <w:sz w:val="28"/>
          <w:szCs w:val="28"/>
        </w:rPr>
        <w:t xml:space="preserve">, </w:t>
      </w:r>
      <w:r w:rsidRPr="00EE0FE8">
        <w:rPr>
          <w:rFonts w:ascii="Times New Roman" w:hAnsi="Times New Roman" w:cs="Times New Roman"/>
          <w:sz w:val="28"/>
          <w:szCs w:val="28"/>
        </w:rPr>
        <w:t>общей и частных ситуаций с соблюдением обязательных тре</w:t>
      </w:r>
      <w:r w:rsidR="004B1518" w:rsidRPr="00EE0FE8">
        <w:rPr>
          <w:rFonts w:ascii="Times New Roman" w:hAnsi="Times New Roman" w:cs="Times New Roman"/>
          <w:sz w:val="28"/>
          <w:szCs w:val="28"/>
        </w:rPr>
        <w:t>бований в подконтрольной сфере,</w:t>
      </w:r>
      <w:r w:rsidR="007A3C36"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учете </w:t>
      </w:r>
      <w:r w:rsidR="004F2E09" w:rsidRPr="00EE0FE8">
        <w:rPr>
          <w:rFonts w:ascii="Times New Roman" w:hAnsi="Times New Roman" w:cs="Times New Roman"/>
          <w:sz w:val="28"/>
          <w:szCs w:val="28"/>
        </w:rPr>
        <w:t xml:space="preserve">профессиональных компетенций и опыта инспекторского состава и </w:t>
      </w:r>
      <w:r w:rsidRPr="00EE0FE8">
        <w:rPr>
          <w:rFonts w:ascii="Times New Roman" w:hAnsi="Times New Roman" w:cs="Times New Roman"/>
          <w:sz w:val="28"/>
          <w:szCs w:val="28"/>
        </w:rPr>
        <w:t>должностных лиц</w:t>
      </w:r>
      <w:r w:rsidR="004F2E09" w:rsidRPr="00EE0FE8">
        <w:rPr>
          <w:rFonts w:ascii="Times New Roman" w:hAnsi="Times New Roman" w:cs="Times New Roman"/>
          <w:sz w:val="28"/>
          <w:szCs w:val="28"/>
        </w:rPr>
        <w:t xml:space="preserve"> аналитических подра</w:t>
      </w:r>
      <w:r w:rsidRPr="00EE0FE8">
        <w:rPr>
          <w:rFonts w:ascii="Times New Roman" w:hAnsi="Times New Roman" w:cs="Times New Roman"/>
          <w:sz w:val="28"/>
          <w:szCs w:val="28"/>
        </w:rPr>
        <w:t>зделений, а также иных факторов, значимых для достижения целей профилактической деятельности.</w:t>
      </w:r>
    </w:p>
    <w:p w:rsidR="00AB47D1" w:rsidRPr="00EE0FE8" w:rsidRDefault="00AB47D1" w:rsidP="00312D4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312D4A" w:rsidRPr="00EE0FE8">
        <w:rPr>
          <w:rFonts w:ascii="Times New Roman" w:hAnsi="Times New Roman" w:cs="Times New Roman"/>
          <w:sz w:val="28"/>
          <w:szCs w:val="28"/>
        </w:rPr>
        <w:t>Цель</w:t>
      </w:r>
      <w:r w:rsidRPr="00EE0FE8">
        <w:rPr>
          <w:rFonts w:ascii="Times New Roman" w:hAnsi="Times New Roman" w:cs="Times New Roman"/>
          <w:sz w:val="28"/>
          <w:szCs w:val="28"/>
        </w:rPr>
        <w:t xml:space="preserve"> профилактики на первом уровне зрелости</w:t>
      </w:r>
      <w:r w:rsidR="00312D4A"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 стратегическое управление поведением подконтрольных субъектов, предотвращение нарушений </w:t>
      </w:r>
      <w:r w:rsidR="004B1518" w:rsidRPr="00EE0FE8">
        <w:rPr>
          <w:rFonts w:ascii="Times New Roman" w:hAnsi="Times New Roman" w:cs="Times New Roman"/>
          <w:sz w:val="28"/>
          <w:szCs w:val="28"/>
        </w:rPr>
        <w:t xml:space="preserve">обязательных требований </w:t>
      </w:r>
      <w:r w:rsidRPr="00EE0FE8">
        <w:rPr>
          <w:rFonts w:ascii="Times New Roman" w:hAnsi="Times New Roman" w:cs="Times New Roman"/>
          <w:sz w:val="28"/>
          <w:szCs w:val="28"/>
        </w:rPr>
        <w:t xml:space="preserve">и снижение рисков причинения ущерба. </w:t>
      </w:r>
    </w:p>
    <w:p w:rsidR="004F2E09" w:rsidRPr="00EE0FE8" w:rsidRDefault="00312D4A"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3</w:t>
      </w:r>
      <w:r w:rsidR="004F2E09" w:rsidRPr="00EE0FE8">
        <w:rPr>
          <w:rFonts w:ascii="Times New Roman" w:hAnsi="Times New Roman" w:cs="Times New Roman"/>
          <w:sz w:val="28"/>
          <w:szCs w:val="28"/>
        </w:rPr>
        <w:t>. Первый уровень зрелости ведомственной системы профилактики нарушений обязательных требований обладает следующими ключевыми характеристиками:</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1) осознанность и предметная избирательность контрольно-надзорных органов при проведении обязательных профилактических мероприятий;</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2) налаженное диалоговое взаимодействие контрольно-надзорных органов с подконтрольными субъектами;</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3) планирование профилактической деятельности, основанное на итогах анализа результатов предшествующего опыта профилактической деятельности и непосредственно контрольно-надзорных мероприятий;</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4) конкретная целевая ориентация каждой реализуемой профилактической меры;</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5) расширение спектра применяемого профилактического инструментария</w:t>
      </w:r>
      <w:r w:rsidR="006732F2" w:rsidRPr="00EE0FE8">
        <w:rPr>
          <w:rFonts w:ascii="Times New Roman" w:hAnsi="Times New Roman" w:cs="Times New Roman"/>
          <w:sz w:val="28"/>
          <w:szCs w:val="28"/>
        </w:rPr>
        <w:t xml:space="preserve"> и использование на постоянной основе всех предусмотренных настоящим Стандартом мер профилактики</w:t>
      </w:r>
      <w:r w:rsidRPr="00EE0FE8">
        <w:rPr>
          <w:rFonts w:ascii="Times New Roman" w:hAnsi="Times New Roman" w:cs="Times New Roman"/>
          <w:sz w:val="28"/>
          <w:szCs w:val="28"/>
        </w:rPr>
        <w:t>;</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6) дифференциация, адаптация, индивидуализация и периодический пересмотр применяемых контрольно-надзорным органом профилактических мер с учетом состояния подконтрольной сферы, типизации подконтрольных субъектов, результато</w:t>
      </w:r>
      <w:r w:rsidR="004B1518" w:rsidRPr="00EE0FE8">
        <w:rPr>
          <w:rFonts w:ascii="Times New Roman" w:hAnsi="Times New Roman" w:cs="Times New Roman"/>
          <w:sz w:val="28"/>
          <w:szCs w:val="28"/>
        </w:rPr>
        <w:t>в комплексного анализа проблем соблюдения</w:t>
      </w:r>
      <w:r w:rsidRPr="00EE0FE8">
        <w:rPr>
          <w:rFonts w:ascii="Times New Roman" w:hAnsi="Times New Roman" w:cs="Times New Roman"/>
          <w:sz w:val="28"/>
          <w:szCs w:val="28"/>
        </w:rPr>
        <w:t xml:space="preserve"> обязательных требований;</w:t>
      </w:r>
    </w:p>
    <w:p w:rsidR="004F2E09" w:rsidRPr="00EE0FE8" w:rsidRDefault="004F2E09" w:rsidP="004F2E09">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7) межведомственное взаимодействие контрольно-надзорных органов с целью повышения эффективности профилактической работы.</w:t>
      </w:r>
    </w:p>
    <w:p w:rsidR="00312D4A" w:rsidRPr="00EE0FE8" w:rsidRDefault="00312D4A" w:rsidP="00312D4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4</w:t>
      </w:r>
      <w:r w:rsidR="004F2E09"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Дифференциация, адаптация и индивидуализация профилактических инструментов предполагает, что внедряемые инструменты могут (должны) отличаться для различных подконтрольных субъектов, используемых ими производственных объектов, а также сложившихся конкретных ситуаций, по направлению, объему, содержанию и интенсивности. </w:t>
      </w:r>
    </w:p>
    <w:p w:rsidR="00312D4A" w:rsidRPr="00EE0FE8" w:rsidRDefault="0029761A" w:rsidP="00312D4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На данном уровне зрелости к</w:t>
      </w:r>
      <w:r w:rsidR="00312D4A" w:rsidRPr="00EE0FE8">
        <w:rPr>
          <w:rFonts w:ascii="Times New Roman" w:hAnsi="Times New Roman" w:cs="Times New Roman"/>
          <w:sz w:val="28"/>
          <w:szCs w:val="28"/>
        </w:rPr>
        <w:t xml:space="preserve">онтрольно-надзорный орган </w:t>
      </w:r>
      <w:r w:rsidR="00132E2A" w:rsidRPr="00EE0FE8">
        <w:rPr>
          <w:rFonts w:ascii="Times New Roman" w:hAnsi="Times New Roman" w:cs="Times New Roman"/>
          <w:sz w:val="28"/>
          <w:szCs w:val="28"/>
        </w:rPr>
        <w:t xml:space="preserve">в рамках текущей деятельности </w:t>
      </w:r>
      <w:r w:rsidRPr="00EE0FE8">
        <w:rPr>
          <w:rFonts w:ascii="Times New Roman" w:hAnsi="Times New Roman" w:cs="Times New Roman"/>
          <w:sz w:val="28"/>
          <w:szCs w:val="28"/>
        </w:rPr>
        <w:t>осуществляет сбор и анализ</w:t>
      </w:r>
      <w:r w:rsidR="002749B4" w:rsidRPr="00EE0FE8">
        <w:rPr>
          <w:rFonts w:ascii="Times New Roman" w:hAnsi="Times New Roman" w:cs="Times New Roman"/>
          <w:sz w:val="28"/>
          <w:szCs w:val="28"/>
        </w:rPr>
        <w:t xml:space="preserve"> данных</w:t>
      </w:r>
      <w:r w:rsidR="00312D4A" w:rsidRPr="00EE0FE8">
        <w:rPr>
          <w:rFonts w:ascii="Times New Roman" w:hAnsi="Times New Roman" w:cs="Times New Roman"/>
          <w:sz w:val="28"/>
          <w:szCs w:val="28"/>
        </w:rPr>
        <w:t xml:space="preserve"> о поведении подконтрольных субъектов </w:t>
      </w:r>
      <w:r w:rsidRPr="00EE0FE8">
        <w:rPr>
          <w:rFonts w:ascii="Times New Roman" w:hAnsi="Times New Roman" w:cs="Times New Roman"/>
          <w:sz w:val="28"/>
          <w:szCs w:val="28"/>
        </w:rPr>
        <w:t>и состоянии подконтрольной сферы</w:t>
      </w:r>
      <w:r w:rsidR="002749B4" w:rsidRPr="00EE0FE8">
        <w:rPr>
          <w:rFonts w:ascii="Times New Roman" w:hAnsi="Times New Roman" w:cs="Times New Roman"/>
          <w:sz w:val="28"/>
          <w:szCs w:val="28"/>
        </w:rPr>
        <w:t xml:space="preserve"> и в зависимости от</w:t>
      </w:r>
      <w:r w:rsidR="00312D4A" w:rsidRPr="00EE0FE8">
        <w:rPr>
          <w:rFonts w:ascii="Times New Roman" w:hAnsi="Times New Roman" w:cs="Times New Roman"/>
          <w:sz w:val="28"/>
          <w:szCs w:val="28"/>
        </w:rPr>
        <w:t xml:space="preserve"> полученных </w:t>
      </w:r>
      <w:r w:rsidR="00132E2A" w:rsidRPr="00EE0FE8">
        <w:rPr>
          <w:rFonts w:ascii="Times New Roman" w:hAnsi="Times New Roman" w:cs="Times New Roman"/>
          <w:sz w:val="28"/>
          <w:szCs w:val="28"/>
        </w:rPr>
        <w:t xml:space="preserve">результатов постоянно корректирует </w:t>
      </w:r>
      <w:r w:rsidR="00312D4A" w:rsidRPr="00EE0FE8">
        <w:rPr>
          <w:rFonts w:ascii="Times New Roman" w:hAnsi="Times New Roman" w:cs="Times New Roman"/>
          <w:sz w:val="28"/>
          <w:szCs w:val="28"/>
        </w:rPr>
        <w:t xml:space="preserve">содержание и интенсивность профилактической работы. </w:t>
      </w:r>
    </w:p>
    <w:p w:rsidR="002749B4" w:rsidRPr="00EE0FE8" w:rsidRDefault="002749B4" w:rsidP="00312D4A">
      <w:pPr>
        <w:spacing w:after="0" w:line="360" w:lineRule="auto"/>
        <w:ind w:firstLine="360"/>
        <w:contextualSpacing/>
        <w:jc w:val="both"/>
        <w:rPr>
          <w:rFonts w:ascii="Times New Roman" w:hAnsi="Times New Roman" w:cs="Times New Roman"/>
          <w:sz w:val="28"/>
          <w:szCs w:val="28"/>
        </w:rPr>
      </w:pPr>
    </w:p>
    <w:tbl>
      <w:tblPr>
        <w:tblStyle w:val="ac"/>
        <w:tblW w:w="0" w:type="auto"/>
        <w:tblLook w:val="04A0"/>
      </w:tblPr>
      <w:tblGrid>
        <w:gridCol w:w="9571"/>
      </w:tblGrid>
      <w:tr w:rsidR="002749B4" w:rsidRPr="00EE0FE8" w:rsidTr="002749B4">
        <w:tc>
          <w:tcPr>
            <w:tcW w:w="9571" w:type="dxa"/>
          </w:tcPr>
          <w:p w:rsidR="002749B4" w:rsidRPr="00EE0FE8" w:rsidRDefault="002749B4" w:rsidP="002749B4">
            <w:pPr>
              <w:spacing w:line="360" w:lineRule="auto"/>
              <w:ind w:firstLine="360"/>
              <w:contextualSpacing/>
              <w:jc w:val="both"/>
              <w:rPr>
                <w:rFonts w:ascii="Times New Roman" w:hAnsi="Times New Roman" w:cs="Times New Roman"/>
                <w:i/>
                <w:sz w:val="28"/>
                <w:szCs w:val="28"/>
              </w:rPr>
            </w:pPr>
            <w:r w:rsidRPr="00EE0FE8">
              <w:rPr>
                <w:rFonts w:ascii="Times New Roman" w:hAnsi="Times New Roman" w:cs="Times New Roman"/>
                <w:i/>
                <w:sz w:val="28"/>
                <w:szCs w:val="28"/>
                <w:u w:val="single"/>
              </w:rPr>
              <w:t>Пример.</w:t>
            </w:r>
            <w:r w:rsidRPr="00EE0FE8">
              <w:rPr>
                <w:rFonts w:ascii="Times New Roman" w:hAnsi="Times New Roman" w:cs="Times New Roman"/>
                <w:i/>
                <w:sz w:val="28"/>
                <w:szCs w:val="28"/>
              </w:rPr>
              <w:t xml:space="preserve"> Анализ причин несоблюдения санитарного законодательства в ряде зарубежных стран показывает, что причиной зачастую является незнание английского языка поварами многочисленных этнических заведений общественного питания. Решением по устранению выявленного фактора риска стал перевод обязательных требований на родные языки таких лиц. Очевидно, что данное решение, в отличие только от применения мер административной ответственности за несоблюдение обязательных требований, способствует достижению фундаментальной цели контроля снижению доли нарушений и, как следствие, снижению риска причинения вреда охраняемым законом ценностей. </w:t>
            </w:r>
          </w:p>
        </w:tc>
      </w:tr>
    </w:tbl>
    <w:p w:rsidR="002749B4" w:rsidRPr="00EE0FE8" w:rsidRDefault="002749B4" w:rsidP="00312D4A">
      <w:pPr>
        <w:spacing w:after="0" w:line="360" w:lineRule="auto"/>
        <w:ind w:firstLine="360"/>
        <w:contextualSpacing/>
        <w:jc w:val="both"/>
        <w:rPr>
          <w:rFonts w:ascii="Times New Roman" w:hAnsi="Times New Roman" w:cs="Times New Roman"/>
          <w:b/>
          <w:sz w:val="28"/>
          <w:szCs w:val="28"/>
        </w:rPr>
      </w:pPr>
    </w:p>
    <w:p w:rsidR="00312D4A" w:rsidRPr="00EE0FE8" w:rsidRDefault="002749B4" w:rsidP="00312D4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312D4A" w:rsidRPr="00EE0FE8">
        <w:rPr>
          <w:rFonts w:ascii="Times New Roman" w:hAnsi="Times New Roman" w:cs="Times New Roman"/>
          <w:sz w:val="28"/>
          <w:szCs w:val="28"/>
        </w:rPr>
        <w:t>Периодический пересмотр инструментов профилактики предполагает постоянную работу над актуализацией и повышением эффективности</w:t>
      </w:r>
      <w:r w:rsidR="00F36F17" w:rsidRPr="00EE0FE8">
        <w:rPr>
          <w:rFonts w:ascii="Times New Roman" w:hAnsi="Times New Roman" w:cs="Times New Roman"/>
          <w:sz w:val="28"/>
          <w:szCs w:val="28"/>
        </w:rPr>
        <w:t xml:space="preserve"> профилактической деятельности контрольно-надзорного органа</w:t>
      </w:r>
      <w:r w:rsidR="00312D4A" w:rsidRPr="00EE0FE8">
        <w:rPr>
          <w:rFonts w:ascii="Times New Roman" w:hAnsi="Times New Roman" w:cs="Times New Roman"/>
          <w:sz w:val="28"/>
          <w:szCs w:val="28"/>
        </w:rPr>
        <w:t xml:space="preserve">. </w:t>
      </w:r>
    </w:p>
    <w:p w:rsidR="00F36F17" w:rsidRPr="00EE0FE8" w:rsidRDefault="00F36F17" w:rsidP="00312D4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lang w:val="en-US"/>
        </w:rPr>
        <w:t>C</w:t>
      </w:r>
      <w:r w:rsidRPr="00EE0FE8">
        <w:rPr>
          <w:rFonts w:ascii="Times New Roman" w:hAnsi="Times New Roman" w:cs="Times New Roman"/>
          <w:sz w:val="28"/>
          <w:szCs w:val="28"/>
        </w:rPr>
        <w:t xml:space="preserve"> указанной целью </w:t>
      </w:r>
      <w:r w:rsidR="009E1005" w:rsidRPr="00EE0FE8">
        <w:rPr>
          <w:rFonts w:ascii="Times New Roman" w:hAnsi="Times New Roman" w:cs="Times New Roman"/>
          <w:sz w:val="28"/>
          <w:szCs w:val="28"/>
        </w:rPr>
        <w:t>в ведомственную систему</w:t>
      </w:r>
      <w:r w:rsidRPr="00EE0FE8">
        <w:rPr>
          <w:rFonts w:ascii="Times New Roman" w:hAnsi="Times New Roman" w:cs="Times New Roman"/>
          <w:sz w:val="28"/>
          <w:szCs w:val="28"/>
        </w:rPr>
        <w:t xml:space="preserve"> профилактики </w:t>
      </w:r>
      <w:r w:rsidR="009E1005" w:rsidRPr="00EE0FE8">
        <w:rPr>
          <w:rFonts w:ascii="Times New Roman" w:hAnsi="Times New Roman" w:cs="Times New Roman"/>
          <w:sz w:val="28"/>
          <w:szCs w:val="28"/>
        </w:rPr>
        <w:t>интегрируются</w:t>
      </w:r>
      <w:r w:rsidRPr="00EE0FE8">
        <w:rPr>
          <w:rFonts w:ascii="Times New Roman" w:hAnsi="Times New Roman" w:cs="Times New Roman"/>
          <w:sz w:val="28"/>
          <w:szCs w:val="28"/>
        </w:rPr>
        <w:t xml:space="preserve"> подсистемы </w:t>
      </w:r>
      <w:r w:rsidR="00312D4A" w:rsidRPr="00EE0FE8">
        <w:rPr>
          <w:rFonts w:ascii="Times New Roman" w:hAnsi="Times New Roman" w:cs="Times New Roman"/>
          <w:sz w:val="28"/>
          <w:szCs w:val="28"/>
        </w:rPr>
        <w:t xml:space="preserve">оценки результативности </w:t>
      </w:r>
      <w:r w:rsidRPr="00EE0FE8">
        <w:rPr>
          <w:rFonts w:ascii="Times New Roman" w:hAnsi="Times New Roman" w:cs="Times New Roman"/>
          <w:sz w:val="28"/>
          <w:szCs w:val="28"/>
        </w:rPr>
        <w:t xml:space="preserve">профилактических мероприятий и </w:t>
      </w:r>
      <w:r w:rsidR="00312D4A" w:rsidRPr="00EE0FE8">
        <w:rPr>
          <w:rFonts w:ascii="Times New Roman" w:hAnsi="Times New Roman" w:cs="Times New Roman"/>
          <w:sz w:val="28"/>
          <w:szCs w:val="28"/>
        </w:rPr>
        <w:t>управления рисками</w:t>
      </w:r>
      <w:r w:rsidR="00AD2266" w:rsidRPr="00EE0FE8">
        <w:rPr>
          <w:rFonts w:ascii="Times New Roman" w:hAnsi="Times New Roman" w:cs="Times New Roman"/>
          <w:sz w:val="28"/>
          <w:szCs w:val="28"/>
        </w:rPr>
        <w:t>, разрабатываемые в соответствии с настоящим Стандартом</w:t>
      </w:r>
      <w:r w:rsidR="00312D4A" w:rsidRPr="00EE0FE8">
        <w:rPr>
          <w:rFonts w:ascii="Times New Roman" w:hAnsi="Times New Roman" w:cs="Times New Roman"/>
          <w:sz w:val="28"/>
          <w:szCs w:val="28"/>
        </w:rPr>
        <w:t xml:space="preserve">. </w:t>
      </w:r>
    </w:p>
    <w:p w:rsidR="00AD2266" w:rsidRPr="00EE0FE8" w:rsidRDefault="009E1005" w:rsidP="009E1005">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6.  </w:t>
      </w:r>
      <w:r w:rsidR="00AD2266" w:rsidRPr="00EE0FE8">
        <w:rPr>
          <w:rFonts w:ascii="Times New Roman" w:hAnsi="Times New Roman" w:cs="Times New Roman"/>
          <w:sz w:val="28"/>
          <w:szCs w:val="28"/>
        </w:rPr>
        <w:t>В м</w:t>
      </w:r>
      <w:r w:rsidRPr="00EE0FE8">
        <w:rPr>
          <w:rFonts w:ascii="Times New Roman" w:hAnsi="Times New Roman" w:cs="Times New Roman"/>
          <w:sz w:val="28"/>
          <w:szCs w:val="28"/>
        </w:rPr>
        <w:t>ежведомственное</w:t>
      </w:r>
      <w:r w:rsidR="00AD2266" w:rsidRPr="00EE0FE8">
        <w:rPr>
          <w:rFonts w:ascii="Times New Roman" w:hAnsi="Times New Roman" w:cs="Times New Roman"/>
          <w:sz w:val="28"/>
          <w:szCs w:val="28"/>
        </w:rPr>
        <w:t xml:space="preserve"> взаимодействие</w:t>
      </w:r>
      <w:r w:rsidR="00B74D7A" w:rsidRPr="00EE0FE8">
        <w:rPr>
          <w:rFonts w:ascii="Times New Roman" w:hAnsi="Times New Roman" w:cs="Times New Roman"/>
          <w:sz w:val="28"/>
          <w:szCs w:val="28"/>
        </w:rPr>
        <w:t xml:space="preserve"> </w:t>
      </w:r>
      <w:r w:rsidRPr="00EE0FE8">
        <w:rPr>
          <w:rFonts w:ascii="Times New Roman" w:hAnsi="Times New Roman" w:cs="Times New Roman"/>
          <w:sz w:val="28"/>
          <w:szCs w:val="28"/>
        </w:rPr>
        <w:t>на первом уровне зрелости ведомственной системы профилактики</w:t>
      </w:r>
      <w:r w:rsidR="00026C6B" w:rsidRPr="00EE0FE8">
        <w:rPr>
          <w:rFonts w:ascii="Times New Roman" w:hAnsi="Times New Roman" w:cs="Times New Roman"/>
          <w:sz w:val="28"/>
          <w:szCs w:val="28"/>
        </w:rPr>
        <w:t xml:space="preserve"> нарушений обязательных требований</w:t>
      </w:r>
      <w:r w:rsidRPr="00EE0FE8">
        <w:rPr>
          <w:rFonts w:ascii="Times New Roman" w:hAnsi="Times New Roman" w:cs="Times New Roman"/>
          <w:sz w:val="28"/>
          <w:szCs w:val="28"/>
        </w:rPr>
        <w:t xml:space="preserve"> </w:t>
      </w:r>
      <w:r w:rsidR="00AD2266" w:rsidRPr="00EE0FE8">
        <w:rPr>
          <w:rFonts w:ascii="Times New Roman" w:hAnsi="Times New Roman" w:cs="Times New Roman"/>
          <w:sz w:val="28"/>
          <w:szCs w:val="28"/>
        </w:rPr>
        <w:t>вовлечены</w:t>
      </w:r>
      <w:r w:rsidRPr="00EE0FE8">
        <w:rPr>
          <w:rFonts w:ascii="Times New Roman" w:hAnsi="Times New Roman" w:cs="Times New Roman"/>
          <w:sz w:val="28"/>
          <w:szCs w:val="28"/>
        </w:rPr>
        <w:t xml:space="preserve"> преимущественно </w:t>
      </w:r>
      <w:r w:rsidR="00AD2266" w:rsidRPr="00EE0FE8">
        <w:rPr>
          <w:rFonts w:ascii="Times New Roman" w:hAnsi="Times New Roman" w:cs="Times New Roman"/>
          <w:sz w:val="28"/>
          <w:szCs w:val="28"/>
        </w:rPr>
        <w:t xml:space="preserve">контрольно-надзорные органы, осуществляющие смежные виды государственного контроля (надзора). </w:t>
      </w:r>
    </w:p>
    <w:p w:rsidR="007A3C36" w:rsidRPr="00EE0FE8" w:rsidRDefault="007A3C36" w:rsidP="009C39DE">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Основными вопросами такого межведомственного взаимодействия являются обмен данными о соблюдении одними и теми же подконтрольными субъектами (группами подконтрольных субъектов) обязательных требований в рамках соответствующих видов государственного контроля (надзора),  состояние защищенности </w:t>
      </w:r>
      <w:r w:rsidR="009C39DE" w:rsidRPr="00EE0FE8">
        <w:rPr>
          <w:rFonts w:ascii="Times New Roman" w:hAnsi="Times New Roman" w:cs="Times New Roman"/>
          <w:sz w:val="28"/>
          <w:szCs w:val="28"/>
        </w:rPr>
        <w:t xml:space="preserve">общественно-значимых благ по объективной оценке </w:t>
      </w:r>
      <w:r w:rsidR="001B4FC2" w:rsidRPr="00EE0FE8">
        <w:rPr>
          <w:rFonts w:ascii="Times New Roman" w:hAnsi="Times New Roman" w:cs="Times New Roman"/>
          <w:sz w:val="28"/>
          <w:szCs w:val="28"/>
        </w:rPr>
        <w:t>различных</w:t>
      </w:r>
      <w:r w:rsidR="009C39DE" w:rsidRPr="00EE0FE8">
        <w:rPr>
          <w:rFonts w:ascii="Times New Roman" w:hAnsi="Times New Roman" w:cs="Times New Roman"/>
          <w:sz w:val="28"/>
          <w:szCs w:val="28"/>
        </w:rPr>
        <w:t xml:space="preserve"> контрольно-надзорных органов, включая статистические данные о видах, размере (объеме) причиненного вреда охраняемым законом ценн</w:t>
      </w:r>
      <w:r w:rsidR="001B4FC2" w:rsidRPr="00EE0FE8">
        <w:rPr>
          <w:rFonts w:ascii="Times New Roman" w:hAnsi="Times New Roman" w:cs="Times New Roman"/>
          <w:sz w:val="28"/>
          <w:szCs w:val="28"/>
        </w:rPr>
        <w:t>остям</w:t>
      </w:r>
      <w:r w:rsidR="009C39DE" w:rsidRPr="00EE0FE8">
        <w:rPr>
          <w:rFonts w:ascii="Times New Roman" w:hAnsi="Times New Roman" w:cs="Times New Roman"/>
          <w:sz w:val="28"/>
          <w:szCs w:val="28"/>
        </w:rPr>
        <w:t xml:space="preserve"> вследствие нарушения обязательных требований, обмен опытом  в осуществлении профилактич</w:t>
      </w:r>
      <w:r w:rsidR="007F5509" w:rsidRPr="00EE0FE8">
        <w:rPr>
          <w:rFonts w:ascii="Times New Roman" w:hAnsi="Times New Roman" w:cs="Times New Roman"/>
          <w:sz w:val="28"/>
          <w:szCs w:val="28"/>
        </w:rPr>
        <w:t>еской деятельности, в том числе</w:t>
      </w:r>
      <w:r w:rsidR="009C39DE" w:rsidRPr="00EE0FE8">
        <w:rPr>
          <w:rFonts w:ascii="Times New Roman" w:hAnsi="Times New Roman" w:cs="Times New Roman"/>
          <w:sz w:val="28"/>
          <w:szCs w:val="28"/>
        </w:rPr>
        <w:t xml:space="preserve"> иллюстрирование  лучших практик и приведение отрицательных примеров</w:t>
      </w:r>
      <w:r w:rsidR="0087207F" w:rsidRPr="00EE0FE8">
        <w:rPr>
          <w:rFonts w:ascii="Times New Roman" w:hAnsi="Times New Roman" w:cs="Times New Roman"/>
          <w:sz w:val="28"/>
          <w:szCs w:val="28"/>
        </w:rPr>
        <w:t>, реализация совместных профилактических мероприятий и т.п.</w:t>
      </w:r>
    </w:p>
    <w:p w:rsidR="00B74D7A" w:rsidRPr="00EE0FE8" w:rsidRDefault="00B74D7A" w:rsidP="001B4FC2">
      <w:pPr>
        <w:spacing w:after="0" w:line="360" w:lineRule="auto"/>
        <w:contextualSpacing/>
        <w:jc w:val="both"/>
        <w:rPr>
          <w:rFonts w:ascii="Times New Roman" w:hAnsi="Times New Roman" w:cs="Times New Roman"/>
          <w:sz w:val="28"/>
          <w:szCs w:val="28"/>
        </w:rPr>
      </w:pPr>
    </w:p>
    <w:p w:rsidR="00B74D7A" w:rsidRPr="00EE0FE8" w:rsidRDefault="005A1FDF" w:rsidP="005A1FDF">
      <w:pPr>
        <w:pStyle w:val="2"/>
      </w:pPr>
      <w:bookmarkStart w:id="41" w:name="_Toc492883474"/>
      <w:r w:rsidRPr="00EE0FE8">
        <w:t xml:space="preserve">6.3. </w:t>
      </w:r>
      <w:r w:rsidR="00DE3ED9" w:rsidRPr="00EE0FE8">
        <w:t>Второй уровень зрелости</w:t>
      </w:r>
      <w:bookmarkEnd w:id="41"/>
    </w:p>
    <w:p w:rsidR="00B74D7A" w:rsidRPr="00EE0FE8" w:rsidRDefault="00543051" w:rsidP="00543051">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w:t>
      </w:r>
      <w:r w:rsidR="009E23FE"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Второй уровень зрелости ведомственной системы профилактики нарушений обязательных требований </w:t>
      </w:r>
      <w:r w:rsidR="00B74D7A" w:rsidRPr="00EE0FE8">
        <w:rPr>
          <w:rFonts w:ascii="Times New Roman" w:hAnsi="Times New Roman" w:cs="Times New Roman"/>
          <w:sz w:val="28"/>
          <w:szCs w:val="28"/>
        </w:rPr>
        <w:t>характеризуется</w:t>
      </w:r>
      <w:r w:rsidRPr="00EE0FE8">
        <w:rPr>
          <w:rFonts w:ascii="Times New Roman" w:hAnsi="Times New Roman" w:cs="Times New Roman"/>
          <w:sz w:val="28"/>
          <w:szCs w:val="28"/>
        </w:rPr>
        <w:t xml:space="preserve"> устойчивостью и результативностью сформированной в контрольно-надзорном </w:t>
      </w:r>
      <w:r w:rsidR="009E23FE" w:rsidRPr="00EE0FE8">
        <w:rPr>
          <w:rFonts w:ascii="Times New Roman" w:hAnsi="Times New Roman" w:cs="Times New Roman"/>
          <w:sz w:val="28"/>
          <w:szCs w:val="28"/>
        </w:rPr>
        <w:t xml:space="preserve">органе </w:t>
      </w:r>
      <w:r w:rsidRPr="00EE0FE8">
        <w:rPr>
          <w:rFonts w:ascii="Times New Roman" w:hAnsi="Times New Roman" w:cs="Times New Roman"/>
          <w:sz w:val="28"/>
          <w:szCs w:val="28"/>
        </w:rPr>
        <w:t>системы профилактики первого уровня зрелости</w:t>
      </w:r>
      <w:r w:rsidR="00202857"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B74D7A" w:rsidRPr="00EE0FE8">
        <w:rPr>
          <w:rFonts w:ascii="Times New Roman" w:hAnsi="Times New Roman" w:cs="Times New Roman"/>
          <w:sz w:val="28"/>
          <w:szCs w:val="28"/>
        </w:rPr>
        <w:t xml:space="preserve">дальнейшим углублением профилактической </w:t>
      </w:r>
      <w:r w:rsidR="009E23FE" w:rsidRPr="00EE0FE8">
        <w:rPr>
          <w:rFonts w:ascii="Times New Roman" w:hAnsi="Times New Roman" w:cs="Times New Roman"/>
          <w:sz w:val="28"/>
          <w:szCs w:val="28"/>
        </w:rPr>
        <w:t>работы до ее полной интеграции в</w:t>
      </w:r>
      <w:r w:rsidR="00A46B2D" w:rsidRPr="00EE0FE8">
        <w:rPr>
          <w:rFonts w:ascii="Times New Roman" w:hAnsi="Times New Roman" w:cs="Times New Roman"/>
          <w:sz w:val="28"/>
          <w:szCs w:val="28"/>
        </w:rPr>
        <w:t xml:space="preserve"> текущую деятельность контрольно-надзорного органа и окончательной целевой переор</w:t>
      </w:r>
      <w:bookmarkStart w:id="42" w:name="_GoBack"/>
      <w:bookmarkEnd w:id="42"/>
      <w:r w:rsidR="00A46B2D" w:rsidRPr="00EE0FE8">
        <w:rPr>
          <w:rFonts w:ascii="Times New Roman" w:hAnsi="Times New Roman" w:cs="Times New Roman"/>
          <w:sz w:val="28"/>
          <w:szCs w:val="28"/>
        </w:rPr>
        <w:t>иентацией такой деятельност</w:t>
      </w:r>
      <w:r w:rsidR="00202857" w:rsidRPr="00EE0FE8">
        <w:rPr>
          <w:rFonts w:ascii="Times New Roman" w:hAnsi="Times New Roman" w:cs="Times New Roman"/>
          <w:sz w:val="28"/>
          <w:szCs w:val="28"/>
        </w:rPr>
        <w:t>и</w:t>
      </w:r>
      <w:r w:rsidR="00B74D7A" w:rsidRPr="00EE0FE8">
        <w:rPr>
          <w:rFonts w:ascii="Times New Roman" w:hAnsi="Times New Roman" w:cs="Times New Roman"/>
          <w:sz w:val="28"/>
          <w:szCs w:val="28"/>
        </w:rPr>
        <w:t xml:space="preserve">. </w:t>
      </w:r>
    </w:p>
    <w:p w:rsidR="009E23FE" w:rsidRPr="00EE0FE8" w:rsidRDefault="000768FC" w:rsidP="009E23FE">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D61EFA" w:rsidRPr="00EE0FE8">
        <w:rPr>
          <w:rFonts w:ascii="Times New Roman" w:hAnsi="Times New Roman" w:cs="Times New Roman"/>
          <w:sz w:val="28"/>
          <w:szCs w:val="28"/>
        </w:rPr>
        <w:t xml:space="preserve">На данной (завершающей) стадии </w:t>
      </w:r>
      <w:r w:rsidR="00E971A6" w:rsidRPr="00EE0FE8">
        <w:rPr>
          <w:rFonts w:ascii="Times New Roman" w:hAnsi="Times New Roman" w:cs="Times New Roman"/>
          <w:sz w:val="28"/>
          <w:szCs w:val="28"/>
        </w:rPr>
        <w:t xml:space="preserve">адаптации контрольно-надзорными органами </w:t>
      </w:r>
      <w:r w:rsidR="00202857" w:rsidRPr="00EE0FE8">
        <w:rPr>
          <w:rFonts w:ascii="Times New Roman" w:hAnsi="Times New Roman" w:cs="Times New Roman"/>
          <w:sz w:val="28"/>
          <w:szCs w:val="28"/>
        </w:rPr>
        <w:t>идеологии и прикладных аспектов</w:t>
      </w:r>
      <w:r w:rsidR="00E971A6" w:rsidRPr="00EE0FE8">
        <w:rPr>
          <w:rFonts w:ascii="Times New Roman" w:hAnsi="Times New Roman" w:cs="Times New Roman"/>
          <w:sz w:val="28"/>
          <w:szCs w:val="28"/>
        </w:rPr>
        <w:t xml:space="preserve"> «умного» </w:t>
      </w:r>
      <w:r w:rsidR="007F5509" w:rsidRPr="00EE0FE8">
        <w:rPr>
          <w:rFonts w:ascii="Times New Roman" w:hAnsi="Times New Roman" w:cs="Times New Roman"/>
          <w:sz w:val="28"/>
          <w:szCs w:val="28"/>
        </w:rPr>
        <w:t xml:space="preserve">государственного </w:t>
      </w:r>
      <w:r w:rsidR="00E971A6" w:rsidRPr="00EE0FE8">
        <w:rPr>
          <w:rFonts w:ascii="Times New Roman" w:hAnsi="Times New Roman" w:cs="Times New Roman"/>
          <w:sz w:val="28"/>
          <w:szCs w:val="28"/>
        </w:rPr>
        <w:t xml:space="preserve">регулирования </w:t>
      </w:r>
      <w:r w:rsidR="009E23FE" w:rsidRPr="00EE0FE8">
        <w:rPr>
          <w:rFonts w:ascii="Times New Roman" w:hAnsi="Times New Roman" w:cs="Times New Roman"/>
          <w:sz w:val="28"/>
          <w:szCs w:val="28"/>
        </w:rPr>
        <w:t>реализация профилактических</w:t>
      </w:r>
      <w:r w:rsidR="00B74D7A" w:rsidRPr="00EE0FE8">
        <w:rPr>
          <w:rFonts w:ascii="Times New Roman" w:hAnsi="Times New Roman" w:cs="Times New Roman"/>
          <w:sz w:val="28"/>
          <w:szCs w:val="28"/>
        </w:rPr>
        <w:t xml:space="preserve"> м</w:t>
      </w:r>
      <w:r w:rsidR="009E23FE" w:rsidRPr="00EE0FE8">
        <w:rPr>
          <w:rFonts w:ascii="Times New Roman" w:hAnsi="Times New Roman" w:cs="Times New Roman"/>
          <w:sz w:val="28"/>
          <w:szCs w:val="28"/>
        </w:rPr>
        <w:t>ероприятий станови</w:t>
      </w:r>
      <w:r w:rsidR="00B74D7A" w:rsidRPr="00EE0FE8">
        <w:rPr>
          <w:rFonts w:ascii="Times New Roman" w:hAnsi="Times New Roman" w:cs="Times New Roman"/>
          <w:sz w:val="28"/>
          <w:szCs w:val="28"/>
        </w:rPr>
        <w:t xml:space="preserve">тся </w:t>
      </w:r>
      <w:r w:rsidR="009E23FE" w:rsidRPr="00EE0FE8">
        <w:rPr>
          <w:rFonts w:ascii="Times New Roman" w:hAnsi="Times New Roman" w:cs="Times New Roman"/>
          <w:sz w:val="28"/>
          <w:szCs w:val="28"/>
        </w:rPr>
        <w:t>неот</w:t>
      </w:r>
      <w:r w:rsidRPr="00EE0FE8">
        <w:rPr>
          <w:rFonts w:ascii="Times New Roman" w:hAnsi="Times New Roman" w:cs="Times New Roman"/>
          <w:sz w:val="28"/>
          <w:szCs w:val="28"/>
        </w:rPr>
        <w:t>ъемлемым элементом ведомственной</w:t>
      </w:r>
      <w:r w:rsidR="009E23FE" w:rsidRPr="00EE0FE8">
        <w:rPr>
          <w:rFonts w:ascii="Times New Roman" w:hAnsi="Times New Roman" w:cs="Times New Roman"/>
          <w:sz w:val="28"/>
          <w:szCs w:val="28"/>
        </w:rPr>
        <w:t xml:space="preserve"> </w:t>
      </w:r>
      <w:r w:rsidR="00B74D7A" w:rsidRPr="00EE0FE8">
        <w:rPr>
          <w:rFonts w:ascii="Times New Roman" w:hAnsi="Times New Roman" w:cs="Times New Roman"/>
          <w:sz w:val="28"/>
          <w:szCs w:val="28"/>
        </w:rPr>
        <w:t>системы управления рисками и процессов управления эффективностью</w:t>
      </w:r>
      <w:r w:rsidR="005C20C1" w:rsidRPr="00EE0FE8">
        <w:rPr>
          <w:rFonts w:ascii="Times New Roman" w:hAnsi="Times New Roman" w:cs="Times New Roman"/>
          <w:sz w:val="28"/>
          <w:szCs w:val="28"/>
        </w:rPr>
        <w:t xml:space="preserve"> и</w:t>
      </w:r>
      <w:r w:rsidRPr="00EE0FE8">
        <w:rPr>
          <w:rFonts w:ascii="Times New Roman" w:hAnsi="Times New Roman" w:cs="Times New Roman"/>
          <w:sz w:val="28"/>
          <w:szCs w:val="28"/>
        </w:rPr>
        <w:t xml:space="preserve"> </w:t>
      </w:r>
      <w:r w:rsidR="005C20C1" w:rsidRPr="00EE0FE8">
        <w:rPr>
          <w:rFonts w:ascii="Times New Roman" w:hAnsi="Times New Roman" w:cs="Times New Roman"/>
          <w:sz w:val="28"/>
          <w:szCs w:val="28"/>
        </w:rPr>
        <w:t xml:space="preserve">результативностью </w:t>
      </w:r>
      <w:r w:rsidRPr="00EE0FE8">
        <w:rPr>
          <w:rFonts w:ascii="Times New Roman" w:hAnsi="Times New Roman" w:cs="Times New Roman"/>
          <w:sz w:val="28"/>
          <w:szCs w:val="28"/>
        </w:rPr>
        <w:t>деятельности контрольно-надзорных органов</w:t>
      </w:r>
      <w:r w:rsidR="00B74D7A" w:rsidRPr="00EE0FE8">
        <w:rPr>
          <w:rFonts w:ascii="Times New Roman" w:hAnsi="Times New Roman" w:cs="Times New Roman"/>
          <w:sz w:val="28"/>
          <w:szCs w:val="28"/>
        </w:rPr>
        <w:t xml:space="preserve">. </w:t>
      </w:r>
    </w:p>
    <w:p w:rsidR="00F62C74" w:rsidRPr="00EE0FE8" w:rsidRDefault="00AC6542" w:rsidP="005C20C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Все элементы деятельности контрольно-надзорного органа </w:t>
      </w:r>
      <w:r w:rsidR="00B74D7A" w:rsidRPr="00EE0FE8">
        <w:rPr>
          <w:rFonts w:ascii="Times New Roman" w:hAnsi="Times New Roman" w:cs="Times New Roman"/>
          <w:sz w:val="28"/>
          <w:szCs w:val="28"/>
        </w:rPr>
        <w:t>функционируют в комплексе</w:t>
      </w:r>
      <w:r w:rsidR="00F62C74" w:rsidRPr="00EE0FE8">
        <w:rPr>
          <w:rFonts w:ascii="Times New Roman" w:hAnsi="Times New Roman" w:cs="Times New Roman"/>
          <w:sz w:val="28"/>
          <w:szCs w:val="28"/>
        </w:rPr>
        <w:t xml:space="preserve"> и предполагают следующие характеристики уровня зрелости ведомственной системы профилактики</w:t>
      </w:r>
      <w:r w:rsidR="00B74D7A" w:rsidRPr="00EE0FE8">
        <w:rPr>
          <w:rFonts w:ascii="Times New Roman" w:hAnsi="Times New Roman" w:cs="Times New Roman"/>
          <w:sz w:val="28"/>
          <w:szCs w:val="28"/>
        </w:rPr>
        <w:t xml:space="preserve">: </w:t>
      </w:r>
    </w:p>
    <w:p w:rsidR="00F62C74" w:rsidRPr="00EE0FE8" w:rsidRDefault="00F62C74" w:rsidP="005C20C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B74D7A" w:rsidRPr="00EE0FE8">
        <w:rPr>
          <w:rFonts w:ascii="Times New Roman" w:hAnsi="Times New Roman" w:cs="Times New Roman"/>
          <w:sz w:val="28"/>
          <w:szCs w:val="28"/>
        </w:rPr>
        <w:t>эффективнос</w:t>
      </w:r>
      <w:r w:rsidR="005C20C1" w:rsidRPr="00EE0FE8">
        <w:rPr>
          <w:rFonts w:ascii="Times New Roman" w:hAnsi="Times New Roman" w:cs="Times New Roman"/>
          <w:sz w:val="28"/>
          <w:szCs w:val="28"/>
        </w:rPr>
        <w:t>ть и результативность</w:t>
      </w:r>
      <w:r w:rsidR="00AC6542" w:rsidRPr="00EE0FE8">
        <w:rPr>
          <w:rFonts w:ascii="Times New Roman" w:hAnsi="Times New Roman" w:cs="Times New Roman"/>
          <w:sz w:val="28"/>
          <w:szCs w:val="28"/>
        </w:rPr>
        <w:t xml:space="preserve"> деятельности контрольно-надзорного органа предопределяются</w:t>
      </w:r>
      <w:r w:rsidR="00B74D7A" w:rsidRPr="00EE0FE8">
        <w:rPr>
          <w:rFonts w:ascii="Times New Roman" w:hAnsi="Times New Roman" w:cs="Times New Roman"/>
          <w:sz w:val="28"/>
          <w:szCs w:val="28"/>
        </w:rPr>
        <w:t xml:space="preserve"> </w:t>
      </w:r>
      <w:r w:rsidR="00AC6542" w:rsidRPr="00EE0FE8">
        <w:rPr>
          <w:rFonts w:ascii="Times New Roman" w:hAnsi="Times New Roman" w:cs="Times New Roman"/>
          <w:sz w:val="28"/>
          <w:szCs w:val="28"/>
        </w:rPr>
        <w:t xml:space="preserve">целевой ориентацией на недопущение причинения вреда </w:t>
      </w:r>
      <w:r w:rsidR="005C20C1" w:rsidRPr="00EE0FE8">
        <w:rPr>
          <w:rFonts w:ascii="Times New Roman" w:hAnsi="Times New Roman" w:cs="Times New Roman"/>
          <w:sz w:val="28"/>
          <w:szCs w:val="28"/>
        </w:rPr>
        <w:t>охраняемым законом ценностям вследствие нарушений обязательных требований и качественное снижение рисков причинения такого вреда</w:t>
      </w:r>
      <w:r w:rsidRPr="00EE0FE8">
        <w:rPr>
          <w:rFonts w:ascii="Times New Roman" w:hAnsi="Times New Roman" w:cs="Times New Roman"/>
          <w:sz w:val="28"/>
          <w:szCs w:val="28"/>
        </w:rPr>
        <w:t>;</w:t>
      </w:r>
    </w:p>
    <w:p w:rsidR="00F62C74" w:rsidRPr="00EE0FE8" w:rsidRDefault="00F62C74" w:rsidP="005C20C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2)</w:t>
      </w:r>
      <w:r w:rsidR="00B74D7A" w:rsidRPr="00EE0FE8">
        <w:rPr>
          <w:rFonts w:ascii="Times New Roman" w:hAnsi="Times New Roman" w:cs="Times New Roman"/>
          <w:sz w:val="28"/>
          <w:szCs w:val="28"/>
        </w:rPr>
        <w:t xml:space="preserve"> система управ</w:t>
      </w:r>
      <w:r w:rsidRPr="00EE0FE8">
        <w:rPr>
          <w:rFonts w:ascii="Times New Roman" w:hAnsi="Times New Roman" w:cs="Times New Roman"/>
          <w:sz w:val="28"/>
          <w:szCs w:val="28"/>
        </w:rPr>
        <w:t>ления рисками позволяет выделять</w:t>
      </w:r>
      <w:r w:rsidR="00B74D7A" w:rsidRPr="00EE0FE8">
        <w:rPr>
          <w:rFonts w:ascii="Times New Roman" w:hAnsi="Times New Roman" w:cs="Times New Roman"/>
          <w:sz w:val="28"/>
          <w:szCs w:val="28"/>
        </w:rPr>
        <w:t xml:space="preserve"> наиболее рискованные категории </w:t>
      </w:r>
      <w:r w:rsidRPr="00EE0FE8">
        <w:rPr>
          <w:rFonts w:ascii="Times New Roman" w:hAnsi="Times New Roman" w:cs="Times New Roman"/>
          <w:sz w:val="28"/>
          <w:szCs w:val="28"/>
        </w:rPr>
        <w:t>подконтрольных субъектов;</w:t>
      </w:r>
    </w:p>
    <w:p w:rsidR="00F62C74" w:rsidRPr="00EE0FE8" w:rsidRDefault="00F62C74" w:rsidP="005C20C1">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3)</w:t>
      </w:r>
      <w:r w:rsidR="00B74D7A" w:rsidRPr="00EE0FE8">
        <w:rPr>
          <w:rFonts w:ascii="Times New Roman" w:hAnsi="Times New Roman" w:cs="Times New Roman"/>
          <w:sz w:val="28"/>
          <w:szCs w:val="28"/>
        </w:rPr>
        <w:t xml:space="preserve"> исходя из факторов </w:t>
      </w:r>
      <w:r w:rsidRPr="00EE0FE8">
        <w:rPr>
          <w:rFonts w:ascii="Times New Roman" w:hAnsi="Times New Roman" w:cs="Times New Roman"/>
          <w:sz w:val="28"/>
          <w:szCs w:val="28"/>
        </w:rPr>
        <w:t xml:space="preserve">и уровней </w:t>
      </w:r>
      <w:r w:rsidR="00B74D7A" w:rsidRPr="00EE0FE8">
        <w:rPr>
          <w:rFonts w:ascii="Times New Roman" w:hAnsi="Times New Roman" w:cs="Times New Roman"/>
          <w:sz w:val="28"/>
          <w:szCs w:val="28"/>
        </w:rPr>
        <w:t xml:space="preserve">риска, областей наибольшей вероятности </w:t>
      </w:r>
      <w:r w:rsidR="00A83AC8" w:rsidRPr="00EE0FE8">
        <w:rPr>
          <w:rFonts w:ascii="Times New Roman" w:hAnsi="Times New Roman" w:cs="Times New Roman"/>
          <w:sz w:val="28"/>
          <w:szCs w:val="28"/>
        </w:rPr>
        <w:t>причинения вреда охраняемым законом ценностям</w:t>
      </w:r>
      <w:r w:rsidRPr="00EE0FE8">
        <w:rPr>
          <w:rFonts w:ascii="Times New Roman" w:hAnsi="Times New Roman" w:cs="Times New Roman"/>
          <w:sz w:val="28"/>
          <w:szCs w:val="28"/>
        </w:rPr>
        <w:t xml:space="preserve"> ведомственная система профилактики</w:t>
      </w:r>
      <w:r w:rsidR="00B74D7A" w:rsidRPr="00EE0FE8">
        <w:rPr>
          <w:rFonts w:ascii="Times New Roman" w:hAnsi="Times New Roman" w:cs="Times New Roman"/>
          <w:sz w:val="28"/>
          <w:szCs w:val="28"/>
        </w:rPr>
        <w:t xml:space="preserve"> способствует изменению ситуации и предотвращению на</w:t>
      </w:r>
      <w:r w:rsidRPr="00EE0FE8">
        <w:rPr>
          <w:rFonts w:ascii="Times New Roman" w:hAnsi="Times New Roman" w:cs="Times New Roman"/>
          <w:sz w:val="28"/>
          <w:szCs w:val="28"/>
        </w:rPr>
        <w:t>рушений обязательных требований;</w:t>
      </w:r>
      <w:r w:rsidR="00B74D7A" w:rsidRPr="00EE0FE8">
        <w:rPr>
          <w:rFonts w:ascii="Times New Roman" w:hAnsi="Times New Roman" w:cs="Times New Roman"/>
          <w:sz w:val="28"/>
          <w:szCs w:val="28"/>
        </w:rPr>
        <w:t xml:space="preserve"> </w:t>
      </w:r>
    </w:p>
    <w:p w:rsidR="00B74D7A" w:rsidRPr="00EE0FE8" w:rsidRDefault="00F62C74" w:rsidP="00F62C74">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B74D7A" w:rsidRPr="00EE0FE8">
        <w:rPr>
          <w:rFonts w:ascii="Times New Roman" w:hAnsi="Times New Roman" w:cs="Times New Roman"/>
          <w:sz w:val="28"/>
          <w:szCs w:val="28"/>
        </w:rPr>
        <w:t>активно используется межведомственное взаимодействие, в том числе через ра</w:t>
      </w:r>
      <w:r w:rsidRPr="00EE0FE8">
        <w:rPr>
          <w:rFonts w:ascii="Times New Roman" w:hAnsi="Times New Roman" w:cs="Times New Roman"/>
          <w:sz w:val="28"/>
          <w:szCs w:val="28"/>
        </w:rPr>
        <w:t>зличные информационные системы, в которую вовлечено максимальное количество контрольно-надзорных органов.</w:t>
      </w:r>
    </w:p>
    <w:p w:rsidR="00F62C74" w:rsidRPr="00EE0FE8" w:rsidRDefault="00F62C74" w:rsidP="00E72720">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5) </w:t>
      </w:r>
      <w:r w:rsidR="00D61EFA" w:rsidRPr="00EE0FE8">
        <w:rPr>
          <w:rFonts w:ascii="Times New Roman" w:hAnsi="Times New Roman" w:cs="Times New Roman"/>
          <w:sz w:val="28"/>
          <w:szCs w:val="28"/>
        </w:rPr>
        <w:t xml:space="preserve">развитая </w:t>
      </w:r>
      <w:r w:rsidRPr="00EE0FE8">
        <w:rPr>
          <w:rFonts w:ascii="Times New Roman" w:hAnsi="Times New Roman" w:cs="Times New Roman"/>
          <w:sz w:val="28"/>
          <w:szCs w:val="28"/>
        </w:rPr>
        <w:t xml:space="preserve">высокотехнологичная инфраструктура </w:t>
      </w:r>
      <w:r w:rsidR="00D61EFA" w:rsidRPr="00EE0FE8">
        <w:rPr>
          <w:rFonts w:ascii="Times New Roman" w:hAnsi="Times New Roman" w:cs="Times New Roman"/>
          <w:sz w:val="28"/>
          <w:szCs w:val="28"/>
        </w:rPr>
        <w:t>системы управления рисками в контрольно-надзорной деятельности в целом.</w:t>
      </w:r>
    </w:p>
    <w:p w:rsidR="00D61EFA" w:rsidRPr="00EE0FE8" w:rsidRDefault="00D61EFA" w:rsidP="00D61EF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3. Высокая, соответствующая второму уровню зрелости степень интегрированности системы профилактики в деятельность контрольно-надзорного органа </w:t>
      </w:r>
      <w:r w:rsidR="00B74D7A" w:rsidRPr="00EE0FE8">
        <w:rPr>
          <w:rFonts w:ascii="Times New Roman" w:hAnsi="Times New Roman" w:cs="Times New Roman"/>
          <w:sz w:val="28"/>
          <w:szCs w:val="28"/>
        </w:rPr>
        <w:t xml:space="preserve">требует </w:t>
      </w:r>
      <w:r w:rsidRPr="00EE0FE8">
        <w:rPr>
          <w:rFonts w:ascii="Times New Roman" w:hAnsi="Times New Roman" w:cs="Times New Roman"/>
          <w:sz w:val="28"/>
          <w:szCs w:val="28"/>
        </w:rPr>
        <w:t xml:space="preserve">детальной проработки, </w:t>
      </w:r>
      <w:r w:rsidR="00B74D7A" w:rsidRPr="00EE0FE8">
        <w:rPr>
          <w:rFonts w:ascii="Times New Roman" w:hAnsi="Times New Roman" w:cs="Times New Roman"/>
          <w:sz w:val="28"/>
          <w:szCs w:val="28"/>
        </w:rPr>
        <w:t xml:space="preserve">описания и выстраивания </w:t>
      </w:r>
      <w:r w:rsidRPr="00EE0FE8">
        <w:rPr>
          <w:rFonts w:ascii="Times New Roman" w:hAnsi="Times New Roman" w:cs="Times New Roman"/>
          <w:sz w:val="28"/>
          <w:szCs w:val="28"/>
        </w:rPr>
        <w:t xml:space="preserve">внутриведомственных </w:t>
      </w:r>
      <w:r w:rsidR="00B74D7A" w:rsidRPr="00EE0FE8">
        <w:rPr>
          <w:rFonts w:ascii="Times New Roman" w:hAnsi="Times New Roman" w:cs="Times New Roman"/>
          <w:sz w:val="28"/>
          <w:szCs w:val="28"/>
        </w:rPr>
        <w:t>процессов, организующих взаимосвязь системы показателей эффективн</w:t>
      </w:r>
      <w:r w:rsidRPr="00EE0FE8">
        <w:rPr>
          <w:rFonts w:ascii="Times New Roman" w:hAnsi="Times New Roman" w:cs="Times New Roman"/>
          <w:sz w:val="28"/>
          <w:szCs w:val="28"/>
        </w:rPr>
        <w:t>ости и результативности, системы</w:t>
      </w:r>
      <w:r w:rsidR="00B74D7A" w:rsidRPr="00EE0FE8">
        <w:rPr>
          <w:rFonts w:ascii="Times New Roman" w:hAnsi="Times New Roman" w:cs="Times New Roman"/>
          <w:sz w:val="28"/>
          <w:szCs w:val="28"/>
        </w:rPr>
        <w:t xml:space="preserve"> управления рисками, </w:t>
      </w:r>
      <w:r w:rsidRPr="00EE0FE8">
        <w:rPr>
          <w:rFonts w:ascii="Times New Roman" w:hAnsi="Times New Roman" w:cs="Times New Roman"/>
          <w:sz w:val="28"/>
          <w:szCs w:val="28"/>
        </w:rPr>
        <w:t xml:space="preserve">системы </w:t>
      </w:r>
      <w:r w:rsidR="00B74D7A" w:rsidRPr="00EE0FE8">
        <w:rPr>
          <w:rFonts w:ascii="Times New Roman" w:hAnsi="Times New Roman" w:cs="Times New Roman"/>
          <w:sz w:val="28"/>
          <w:szCs w:val="28"/>
        </w:rPr>
        <w:t xml:space="preserve">профилактики </w:t>
      </w:r>
      <w:r w:rsidRPr="00EE0FE8">
        <w:rPr>
          <w:rFonts w:ascii="Times New Roman" w:hAnsi="Times New Roman" w:cs="Times New Roman"/>
          <w:sz w:val="28"/>
          <w:szCs w:val="28"/>
        </w:rPr>
        <w:t xml:space="preserve">нарушений обязательных требований </w:t>
      </w:r>
      <w:r w:rsidR="00B74D7A" w:rsidRPr="00EE0FE8">
        <w:rPr>
          <w:rFonts w:ascii="Times New Roman" w:hAnsi="Times New Roman" w:cs="Times New Roman"/>
          <w:sz w:val="28"/>
          <w:szCs w:val="28"/>
        </w:rPr>
        <w:t xml:space="preserve">как между собой, так и с системой управления кадрами и </w:t>
      </w:r>
      <w:r w:rsidRPr="00EE0FE8">
        <w:rPr>
          <w:rFonts w:ascii="Times New Roman" w:hAnsi="Times New Roman" w:cs="Times New Roman"/>
          <w:sz w:val="28"/>
          <w:szCs w:val="28"/>
        </w:rPr>
        <w:t>ведомственной информационной системой</w:t>
      </w:r>
      <w:r w:rsidR="00B74D7A" w:rsidRPr="00EE0FE8">
        <w:rPr>
          <w:rFonts w:ascii="Times New Roman" w:hAnsi="Times New Roman" w:cs="Times New Roman"/>
          <w:sz w:val="28"/>
          <w:szCs w:val="28"/>
        </w:rPr>
        <w:t xml:space="preserve"> с целью достижения </w:t>
      </w:r>
      <w:r w:rsidRPr="00EE0FE8">
        <w:rPr>
          <w:rFonts w:ascii="Times New Roman" w:hAnsi="Times New Roman" w:cs="Times New Roman"/>
          <w:sz w:val="28"/>
          <w:szCs w:val="28"/>
        </w:rPr>
        <w:t>действительных</w:t>
      </w:r>
      <w:r w:rsidR="00B74D7A" w:rsidRPr="00EE0FE8">
        <w:rPr>
          <w:rFonts w:ascii="Times New Roman" w:hAnsi="Times New Roman" w:cs="Times New Roman"/>
          <w:sz w:val="28"/>
          <w:szCs w:val="28"/>
        </w:rPr>
        <w:t xml:space="preserve"> результатов снижению уровня ущерба</w:t>
      </w:r>
      <w:r w:rsidRPr="00EE0FE8">
        <w:rPr>
          <w:rFonts w:ascii="Times New Roman" w:hAnsi="Times New Roman" w:cs="Times New Roman"/>
          <w:sz w:val="28"/>
          <w:szCs w:val="28"/>
        </w:rPr>
        <w:t xml:space="preserve"> охраняемым законом ценностям</w:t>
      </w:r>
      <w:r w:rsidR="00B74D7A" w:rsidRPr="00EE0FE8">
        <w:rPr>
          <w:rFonts w:ascii="Times New Roman" w:hAnsi="Times New Roman" w:cs="Times New Roman"/>
          <w:sz w:val="28"/>
          <w:szCs w:val="28"/>
        </w:rPr>
        <w:t>.</w:t>
      </w:r>
    </w:p>
    <w:p w:rsidR="00B74D7A" w:rsidRPr="00EE0FE8" w:rsidRDefault="00D61EFA" w:rsidP="00D61EFA">
      <w:pPr>
        <w:spacing w:after="0" w:line="360" w:lineRule="auto"/>
        <w:ind w:firstLine="360"/>
        <w:contextualSpacing/>
        <w:jc w:val="both"/>
        <w:rPr>
          <w:rFonts w:ascii="Times New Roman" w:hAnsi="Times New Roman" w:cs="Times New Roman"/>
          <w:sz w:val="28"/>
          <w:szCs w:val="28"/>
        </w:rPr>
      </w:pPr>
      <w:r w:rsidRPr="00EE0FE8">
        <w:rPr>
          <w:rFonts w:ascii="Times New Roman" w:hAnsi="Times New Roman" w:cs="Times New Roman"/>
          <w:sz w:val="28"/>
          <w:szCs w:val="28"/>
        </w:rPr>
        <w:t xml:space="preserve">4. </w:t>
      </w:r>
      <w:r w:rsidR="00B74D7A"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Достижение ведомственными системами профилактики нарушений обязательных требований второго уровня зрелости возможно только при включении </w:t>
      </w:r>
      <w:r w:rsidR="007F5509" w:rsidRPr="00EE0FE8">
        <w:rPr>
          <w:rFonts w:ascii="Times New Roman" w:hAnsi="Times New Roman" w:cs="Times New Roman"/>
          <w:sz w:val="28"/>
          <w:szCs w:val="28"/>
        </w:rPr>
        <w:t xml:space="preserve">всех контрольно-надзорных органов </w:t>
      </w:r>
      <w:r w:rsidRPr="00EE0FE8">
        <w:rPr>
          <w:rFonts w:ascii="Times New Roman" w:hAnsi="Times New Roman" w:cs="Times New Roman"/>
          <w:sz w:val="28"/>
          <w:szCs w:val="28"/>
        </w:rPr>
        <w:t>в непрерывный процесс адаптации политики «умного» госу</w:t>
      </w:r>
      <w:r w:rsidR="007F5509" w:rsidRPr="00EE0FE8">
        <w:rPr>
          <w:rFonts w:ascii="Times New Roman" w:hAnsi="Times New Roman" w:cs="Times New Roman"/>
          <w:sz w:val="28"/>
          <w:szCs w:val="28"/>
        </w:rPr>
        <w:t>дарственного регулирования</w:t>
      </w:r>
      <w:r w:rsidRPr="00EE0FE8">
        <w:rPr>
          <w:rFonts w:ascii="Times New Roman" w:hAnsi="Times New Roman" w:cs="Times New Roman"/>
          <w:sz w:val="28"/>
          <w:szCs w:val="28"/>
        </w:rPr>
        <w:t xml:space="preserve">. </w:t>
      </w:r>
    </w:p>
    <w:p w:rsidR="000B34AC" w:rsidRPr="00EE0FE8" w:rsidRDefault="000B34AC" w:rsidP="00E9651B">
      <w:pPr>
        <w:spacing w:after="0" w:line="360" w:lineRule="auto"/>
        <w:ind w:firstLine="709"/>
        <w:jc w:val="both"/>
        <w:rPr>
          <w:rFonts w:ascii="Times New Roman" w:hAnsi="Times New Roman" w:cs="Times New Roman"/>
          <w:b/>
          <w:sz w:val="28"/>
          <w:szCs w:val="28"/>
        </w:rPr>
      </w:pPr>
    </w:p>
    <w:p w:rsidR="00EA4E23" w:rsidRPr="00EE0FE8" w:rsidRDefault="005A1FDF" w:rsidP="005A1FDF">
      <w:pPr>
        <w:pStyle w:val="1"/>
      </w:pPr>
      <w:bookmarkStart w:id="43" w:name="_Toc492883475"/>
      <w:r w:rsidRPr="00EE0FE8">
        <w:t xml:space="preserve">7.  </w:t>
      </w:r>
      <w:r w:rsidR="00EA4E23" w:rsidRPr="00EE0FE8">
        <w:t>Методика оценки развития ведомственных систем профилактики нарушений обязательных требований</w:t>
      </w:r>
      <w:bookmarkEnd w:id="43"/>
    </w:p>
    <w:p w:rsidR="00EA4E23" w:rsidRPr="00EE0FE8" w:rsidRDefault="00EA4E23" w:rsidP="00EA4E23">
      <w:pPr>
        <w:pStyle w:val="a6"/>
        <w:spacing w:after="0" w:line="360" w:lineRule="auto"/>
        <w:ind w:left="420"/>
        <w:jc w:val="both"/>
        <w:rPr>
          <w:rFonts w:ascii="Times New Roman" w:hAnsi="Times New Roman" w:cs="Times New Roman"/>
          <w:sz w:val="28"/>
          <w:szCs w:val="28"/>
        </w:rPr>
      </w:pPr>
      <w:r w:rsidRPr="00EE0FE8">
        <w:rPr>
          <w:rFonts w:ascii="Times New Roman" w:hAnsi="Times New Roman" w:cs="Times New Roman"/>
          <w:sz w:val="28"/>
          <w:szCs w:val="28"/>
        </w:rPr>
        <w:t xml:space="preserve">                    </w:t>
      </w:r>
    </w:p>
    <w:p w:rsidR="00453D6B" w:rsidRPr="00EE0FE8" w:rsidRDefault="00EA4E23" w:rsidP="00453D6B">
      <w:pPr>
        <w:pStyle w:val="22"/>
        <w:numPr>
          <w:ilvl w:val="0"/>
          <w:numId w:val="52"/>
        </w:numPr>
        <w:shd w:val="clear" w:color="auto" w:fill="auto"/>
        <w:tabs>
          <w:tab w:val="left" w:pos="1182"/>
        </w:tabs>
        <w:spacing w:line="360" w:lineRule="auto"/>
        <w:ind w:firstLine="760"/>
        <w:jc w:val="both"/>
      </w:pPr>
      <w:r w:rsidRPr="00EE0FE8">
        <w:t xml:space="preserve">Оценка развития ведомственной системы профилактики нарушений обязательных требований осуществляется путем определения эффективности и результативности профилактической деятельности контрольно-надзорного органа и уровня зрелости ведомственной системы профилактики нарушений обязательных требований. </w:t>
      </w:r>
    </w:p>
    <w:p w:rsidR="00EA4E23" w:rsidRPr="00EE0FE8" w:rsidRDefault="00EA4E23" w:rsidP="00453D6B">
      <w:pPr>
        <w:pStyle w:val="22"/>
        <w:numPr>
          <w:ilvl w:val="0"/>
          <w:numId w:val="52"/>
        </w:numPr>
        <w:shd w:val="clear" w:color="auto" w:fill="auto"/>
        <w:tabs>
          <w:tab w:val="left" w:pos="1182"/>
        </w:tabs>
        <w:spacing w:line="360" w:lineRule="auto"/>
        <w:ind w:firstLine="760"/>
        <w:jc w:val="both"/>
      </w:pPr>
      <w:r w:rsidRPr="00EE0FE8">
        <w:t>Динамический рост показателей обоих или каждого в отдельности из указанных элементов оценки свидетельствует об увеличении степени развития ведомственной системы профилактики нарушений обязательных требований.</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Оценку развития ведомственной системы профилактики нарушений обязательных требований проводят советы, формируемые из представителей объединений подконтрольных субъектов, определяемых контрольно-надзорными органами с учетом проведенных работ по внедрению риск-ориентированного подхода (далее – совет).</w:t>
      </w:r>
    </w:p>
    <w:p w:rsidR="00EA4E23" w:rsidRPr="00EE0FE8" w:rsidRDefault="00EA4E23" w:rsidP="00EA4E23">
      <w:pPr>
        <w:spacing w:after="0" w:line="360" w:lineRule="auto"/>
        <w:ind w:firstLine="720"/>
        <w:contextualSpacing/>
        <w:jc w:val="both"/>
        <w:rPr>
          <w:rFonts w:ascii="Times New Roman" w:hAnsi="Times New Roman" w:cs="Times New Roman"/>
          <w:sz w:val="28"/>
          <w:szCs w:val="28"/>
        </w:rPr>
      </w:pPr>
      <w:r w:rsidRPr="00EE0FE8">
        <w:rPr>
          <w:rFonts w:ascii="Times New Roman" w:hAnsi="Times New Roman" w:cs="Times New Roman"/>
          <w:sz w:val="28"/>
          <w:szCs w:val="28"/>
        </w:rPr>
        <w:t>Каждое общественное объединение подконтрольных субъектов имеет в совете равное число представителей.</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Развитие ведомственной системы профилактики нарушений обязательных требований оценивается советами не реже чем 1 раз в полгода.</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 xml:space="preserve">По критерию степени развития ведомственных систем профилактики нарушений обязательных требований Аналитическим центром при Правительстве Российской Федерации ведется публичный рейтинг эффективности контрольно-надзорных органов (далее – рейтинг КНО), в который включаются все контрольно-надзорные органы – участники приоритетной программы стратегического развития Российской Федерации «Реформа контрольной и надзорной деятельности», а также иные контрольно-надзорные органы, принявшие на себя обязательство действовать в соответствии с настоящим Стандартом. </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 xml:space="preserve"> Рейтинг КНО формируется на основании определяемых в соответствии с настоящим разделом Стандарта показателей эффективности и результативности профилактической деятельности контрольно-надзорных органов и уровней зрелости ведомственных систем профилактики нарушений обязательных требований.</w:t>
      </w:r>
    </w:p>
    <w:p w:rsidR="00EA4E23" w:rsidRPr="00EE0FE8" w:rsidRDefault="00EA4E23" w:rsidP="00EA4E23">
      <w:pPr>
        <w:pStyle w:val="22"/>
        <w:shd w:val="clear" w:color="auto" w:fill="auto"/>
        <w:tabs>
          <w:tab w:val="left" w:pos="1182"/>
        </w:tabs>
        <w:spacing w:line="360" w:lineRule="auto"/>
        <w:ind w:firstLine="0"/>
        <w:jc w:val="both"/>
        <w:rPr>
          <w:color w:val="000000"/>
          <w:lang w:eastAsia="ru-RU" w:bidi="ru-RU"/>
        </w:rPr>
      </w:pPr>
      <w:r w:rsidRPr="00EE0FE8">
        <w:rPr>
          <w:color w:val="000000"/>
          <w:lang w:eastAsia="ru-RU" w:bidi="ru-RU"/>
        </w:rPr>
        <w:t xml:space="preserve">          Место в рейтинге КНО присваивается контрольно-надзорному органу исходя из представляемых советом в Аналитический центр при Правительстве Российской Федерации данных об оценке развития ведомственной системы профилактики нарушений обязательных требований.</w:t>
      </w:r>
    </w:p>
    <w:p w:rsidR="00EA4E23" w:rsidRPr="00EE0FE8"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rsidRPr="00EE0FE8">
        <w:t xml:space="preserve">Рейтинг КНО в электронной форме ведется на едином информационном ресурсе Правительства Российской Федерации, аккумулирующем информацию о ходе реализации </w:t>
      </w:r>
      <w:r w:rsidR="00AC4774" w:rsidRPr="00EE0FE8">
        <w:t>приоритетной программы стратегического развития Российской Федерации «Реформа контрольной и надзорной деятельности»</w:t>
      </w:r>
      <w:r w:rsidRPr="00EE0FE8">
        <w:t>.</w:t>
      </w:r>
    </w:p>
    <w:p w:rsidR="00EA4E23" w:rsidRPr="00EE0FE8" w:rsidRDefault="00EA4E23" w:rsidP="00EA4E23">
      <w:pPr>
        <w:pStyle w:val="22"/>
        <w:shd w:val="clear" w:color="auto" w:fill="auto"/>
        <w:tabs>
          <w:tab w:val="left" w:pos="1182"/>
        </w:tabs>
        <w:spacing w:line="360" w:lineRule="auto"/>
        <w:ind w:firstLine="0"/>
        <w:jc w:val="both"/>
        <w:rPr>
          <w:color w:val="000000"/>
          <w:lang w:eastAsia="ru-RU" w:bidi="ru-RU"/>
        </w:rPr>
      </w:pPr>
      <w:r w:rsidRPr="00EE0FE8">
        <w:t xml:space="preserve">          На главных страницах официальных сайтов контрольно-надзорных органов размещаются активные ссылки, обеспечивающие непосредственный переход на страницу указанного информационного ресурса с рейтингом КНО.</w:t>
      </w:r>
    </w:p>
    <w:p w:rsidR="00EA4E23" w:rsidRPr="00EE0FE8" w:rsidRDefault="00EA4E23" w:rsidP="00EA4E23">
      <w:pPr>
        <w:pStyle w:val="22"/>
        <w:numPr>
          <w:ilvl w:val="0"/>
          <w:numId w:val="52"/>
        </w:numPr>
        <w:shd w:val="clear" w:color="auto" w:fill="auto"/>
        <w:tabs>
          <w:tab w:val="left" w:pos="1182"/>
        </w:tabs>
        <w:spacing w:line="360" w:lineRule="auto"/>
        <w:ind w:firstLine="760"/>
        <w:jc w:val="both"/>
        <w:rPr>
          <w:color w:val="000000"/>
          <w:lang w:eastAsia="ru-RU" w:bidi="ru-RU"/>
        </w:rPr>
      </w:pPr>
      <w:r w:rsidRPr="00EE0FE8">
        <w:rPr>
          <w:color w:val="000000"/>
          <w:lang w:eastAsia="ru-RU" w:bidi="ru-RU"/>
        </w:rPr>
        <w:t>Эффективность и результативность ведения контрольно-надзорными органами п</w:t>
      </w:r>
      <w:r w:rsidR="00AC4774" w:rsidRPr="00EE0FE8">
        <w:rPr>
          <w:color w:val="000000"/>
          <w:lang w:eastAsia="ru-RU" w:bidi="ru-RU"/>
        </w:rPr>
        <w:t>рофилактической работы определяю</w:t>
      </w:r>
      <w:r w:rsidRPr="00EE0FE8">
        <w:rPr>
          <w:color w:val="000000"/>
          <w:lang w:eastAsia="ru-RU" w:bidi="ru-RU"/>
        </w:rPr>
        <w:t>тся в рамках общей оценки эффективности и результативности деятельности контрольно-надзорных органов исходя из вклада профилактики в снижение совокупного ущерба охраняемым законом ценностям, на обеспечение безопасности которых направлен соответствующий вид государственного контроля (надзора).</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В течение установленного проектным комитетом приоритетной программы стратегического развития Российской Федерации «Реформа контрольной и надзорной деятельности» переходного периода, связанного с внедрением контрольно-надзорными органами Стандарта в текущую практику, эффективность и результативность профилактической деятельности контрольно-надзорных органов дополнительно систематически (не реже 1 раза в полгода) оценивается по самостоятельным качественным и количественным показателям .</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 xml:space="preserve">К показателям качества профилактической деятельности контрольно-надзорных органов относятся следующие: </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действительная полнота охвата профилактическими мероприятиями подконтрольных субъектов за установленный период времени (по общему правилу определяется как среднее арифметическое результатов</w:t>
      </w:r>
      <w:r w:rsidR="00427812" w:rsidRPr="00EE0FE8">
        <w:rPr>
          <w:rFonts w:ascii="Times New Roman" w:hAnsi="Times New Roman" w:cs="Times New Roman"/>
          <w:color w:val="FF0000"/>
          <w:sz w:val="28"/>
          <w:szCs w:val="28"/>
        </w:rPr>
        <w:t>,</w:t>
      </w:r>
      <w:r w:rsidRPr="00EE0FE8">
        <w:rPr>
          <w:rFonts w:ascii="Times New Roman" w:hAnsi="Times New Roman" w:cs="Times New Roman"/>
          <w:sz w:val="28"/>
          <w:szCs w:val="28"/>
        </w:rPr>
        <w:t xml:space="preserve"> рассчитываемых для каждого предусмотренного Стандартом и реализуемого контрольно-надзорным органом вида профилактических мероприятий отношений числа подконтрольных субъектов, являвшихся адресатами соответствующих профилактических мероприятий, к общему числу подконтрольных субъектов; для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указанное отношение определяется как среднее арифметическое результатов отношений числа подконтрольных субъектов, охваченных конкретными вопросами докладов с учетом дифференцирования подконтрольных субъектов, к общему числу подконтрольных субъектов, при этом разделы докладов, ориентированные на всех подконтрольных субъектов и (или) иных заинтересованных лиц, не учитываются при расчете);</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результаты проводимых среди подконтрольных субъектов социологических исследований на предмет оценки качества (влияние на повышение уровня понимания подконтрольными субъектами обязательных требований), доступности форматов и информационной открытости реализуемых контрольно-надзорным органом профилактических мероприятий по следующим направлениям:</w:t>
      </w:r>
    </w:p>
    <w:p w:rsidR="00EA4E23" w:rsidRPr="00EE0FE8" w:rsidRDefault="00EA4E23" w:rsidP="00EA4E23">
      <w:pPr>
        <w:pStyle w:val="22"/>
        <w:shd w:val="clear" w:color="auto" w:fill="auto"/>
        <w:spacing w:line="360" w:lineRule="auto"/>
        <w:ind w:firstLine="760"/>
        <w:contextualSpacing/>
        <w:jc w:val="both"/>
      </w:pPr>
      <w:r w:rsidRPr="00EE0FE8">
        <w:rPr>
          <w:color w:val="000000"/>
          <w:lang w:eastAsia="ru-RU" w:bidi="ru-RU"/>
        </w:rPr>
        <w:t>информированность подконтрольных субъектов об обязательных требованиях, о принятых и готовящихся изменениях в системе обязательных требований, о порядке проведения проверок, правах и обязанностях подконтрольных субъектов, возникающих в связи с проведением мероприятий по контролю (надзору) и т.д.;</w:t>
      </w:r>
    </w:p>
    <w:p w:rsidR="00EA4E23" w:rsidRPr="00EE0FE8" w:rsidRDefault="00EA4E23" w:rsidP="00EA4E23">
      <w:pPr>
        <w:pStyle w:val="22"/>
        <w:shd w:val="clear" w:color="auto" w:fill="auto"/>
        <w:spacing w:line="360" w:lineRule="auto"/>
        <w:ind w:firstLine="760"/>
        <w:contextualSpacing/>
        <w:jc w:val="both"/>
      </w:pPr>
      <w:r w:rsidRPr="00EE0FE8">
        <w:rPr>
          <w:color w:val="000000"/>
          <w:lang w:eastAsia="ru-RU" w:bidi="ru-RU"/>
        </w:rPr>
        <w:t>понятность обязательных требований, обеспечивающая их однозначное толкование подконтрольными субъектами и контрольно-надзорным органом;</w:t>
      </w:r>
    </w:p>
    <w:p w:rsidR="00EA4E23" w:rsidRPr="00EE0FE8" w:rsidRDefault="00EA4E23" w:rsidP="00EA4E23">
      <w:pPr>
        <w:pStyle w:val="22"/>
        <w:shd w:val="clear" w:color="auto" w:fill="auto"/>
        <w:spacing w:line="360" w:lineRule="auto"/>
        <w:ind w:firstLine="760"/>
        <w:contextualSpacing/>
        <w:jc w:val="both"/>
      </w:pPr>
      <w:r w:rsidRPr="00EE0FE8">
        <w:rPr>
          <w:color w:val="000000"/>
          <w:lang w:eastAsia="ru-RU" w:bidi="ru-RU"/>
        </w:rPr>
        <w:t>вовлечение подконтрольных субъектов в регулярное взаимодействие с контрольно-надзорным органом.</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 xml:space="preserve">степень реализуемости ведомственной программы профилактики нарушений обязательных требований (определяется на основании сличения содержания плана-графика профилактических мероприятий ведомственной программы профилактики нарушений обязательных требований и данных проводимого контрольно-надзорными органами мониторинга реализации программы и последующего определения процентного соотношения числа осуществленных в установленный период профилактических мероприятий к числу запланированных на соответствующий период); </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результаты проводимых среди контрольно-надзорных органов конкурсов на выявление лучших практик профилактической деятельности;</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сокращение количества контрольно-надзорных мероприятий при увеличении профилактических мероприятий при одновременном сохранении текущего (или улучшении) состояния степени  защищенности охраняемых законом ценностей;</w:t>
      </w:r>
    </w:p>
    <w:p w:rsidR="00EA4E23" w:rsidRPr="00EE0FE8" w:rsidRDefault="00EA4E23" w:rsidP="00EA4E23">
      <w:pPr>
        <w:pStyle w:val="a6"/>
        <w:numPr>
          <w:ilvl w:val="1"/>
          <w:numId w:val="53"/>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 xml:space="preserve">снижение количества однотипных («серийных») и </w:t>
      </w:r>
      <w:r w:rsidR="00470BC0" w:rsidRPr="00EE0FE8">
        <w:rPr>
          <w:rFonts w:ascii="Times New Roman" w:hAnsi="Times New Roman" w:cs="Times New Roman"/>
          <w:sz w:val="28"/>
          <w:szCs w:val="28"/>
        </w:rPr>
        <w:t xml:space="preserve">общего количества </w:t>
      </w:r>
      <w:r w:rsidRPr="00EE0FE8">
        <w:rPr>
          <w:rFonts w:ascii="Times New Roman" w:hAnsi="Times New Roman" w:cs="Times New Roman"/>
          <w:sz w:val="28"/>
          <w:szCs w:val="28"/>
        </w:rPr>
        <w:t xml:space="preserve"> нарушений</w:t>
      </w:r>
      <w:r w:rsidR="00470BC0" w:rsidRPr="00EE0FE8">
        <w:rPr>
          <w:rFonts w:ascii="Times New Roman" w:hAnsi="Times New Roman" w:cs="Times New Roman"/>
          <w:sz w:val="28"/>
          <w:szCs w:val="28"/>
        </w:rPr>
        <w:t xml:space="preserve"> обязательных требований, допускаемых</w:t>
      </w:r>
      <w:r w:rsidRPr="00EE0FE8">
        <w:rPr>
          <w:rFonts w:ascii="Times New Roman" w:hAnsi="Times New Roman" w:cs="Times New Roman"/>
          <w:sz w:val="28"/>
          <w:szCs w:val="28"/>
        </w:rPr>
        <w:t xml:space="preserve"> одним и тем же подконтрольным субъектом, одной и той же группой подконтрольных субъектов (на одном и том же объекте (группе объектов)).</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К количественным показателям профилактической деятельности контрольно-надзорных органов относятся следующие:</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количество проведенных</w:t>
      </w:r>
      <w:r w:rsidR="00D62748" w:rsidRPr="00EE0FE8">
        <w:rPr>
          <w:rFonts w:ascii="Times New Roman" w:hAnsi="Times New Roman" w:cs="Times New Roman"/>
          <w:sz w:val="28"/>
          <w:szCs w:val="28"/>
        </w:rPr>
        <w:t xml:space="preserve"> за расчетный период</w:t>
      </w:r>
      <w:r w:rsidRPr="00EE0FE8">
        <w:rPr>
          <w:rFonts w:ascii="Times New Roman" w:hAnsi="Times New Roman" w:cs="Times New Roman"/>
          <w:sz w:val="28"/>
          <w:szCs w:val="28"/>
        </w:rPr>
        <w:t xml:space="preserve"> профилактических мероприятий;</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количество подконтрольных субъектов (объектов), в отношении которых проведены профилактические мероприятия;</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доля субъектов (объектов), в отношении которых проведены профилактические мероприятия (показатель устанавливается в процентах от общего количества подконтрольных (поднадзорных) субъектов);</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количество профилактических мероприятий, проведенных с привлечением экспертных организаций и экспертов;</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стоимостная оценка (себестоимость) одного профилактического мероприятия;</w:t>
      </w:r>
    </w:p>
    <w:p w:rsidR="00EA4E23" w:rsidRPr="00EE0FE8" w:rsidRDefault="00EA4E23" w:rsidP="00EA4E23">
      <w:pPr>
        <w:pStyle w:val="a6"/>
        <w:numPr>
          <w:ilvl w:val="0"/>
          <w:numId w:val="55"/>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средняя продолжительность одного профилактического мероприятия (определяется при возможности ее исчисления).</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 xml:space="preserve">Для оценки эффективности и результативности профилактической деятельности контрольно-надзорных органов </w:t>
      </w:r>
      <w:r w:rsidR="00A4160C" w:rsidRPr="00EE0FE8">
        <w:t>качественные и количественные показатели</w:t>
      </w:r>
      <w:r w:rsidRPr="00EE0FE8">
        <w:t xml:space="preserve"> применяются в совокупности.</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Результаты оценки эффективности и результативности профилактической деятельности контрольно-надзорного органа размещаются на официальном сайте контрольно-надзорного органа и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Организационно-правовое, методологическое и технологическое сопровождение конкурсов на выявление лучших практик профилактической деятельности (далее – конкурсы лучших практик) обеспечивается Аналитическим центром при Правительстве Российской Федерации.</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Конкурсы лучших практик проводятся и их результаты определяются конкурсной комиссией, состоящей из представителей Аналитического центра при Правительстве Российской Федерации и общероссийских объединений предпринимателей, задействованных в реализации приоритетной программы стратегического развития Российской Федерации «Реформа контрольной и надзорной деятельности», и действующей на основании утвержденного ее проектным комитетом положения о конкурсной комиссии по выявлению лучших практик профилактической деятельности.</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Опыт осуществления контрольно-надзорным органом профилактической деятельности, признанный по итогам конкурса лучшим, включается в открытую электронную библиотеку лучших практик профилактической деятельности</w:t>
      </w:r>
      <w:r w:rsidR="00637540" w:rsidRPr="00EE0FE8">
        <w:t>, размещенную на едином информационном ресурсе Правительства Российской Федерации, аккумулирующем информацию о ходе реализации реформы контрольно-надзорной деятельности</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Уровни зрелости ведомственных систем профилактики нарушений обязательных требований определяются исходя из набора применяемых контрольно-надзорными органами на постоянной основе профилактических инструментов и внедрения ими корреспондирующих уровням зрелости правовой, организационной, кадровой, технической и информационной инфраструктур в соответствии с разделом 6 настоящего Стандарта.</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С учетом базового положения систем профилактики контрольно-надзорных органов, реализующих предусмотренные законом профилактические меры</w:t>
      </w:r>
      <w:r w:rsidRPr="00EE0FE8">
        <w:rPr>
          <w:rStyle w:val="a5"/>
        </w:rPr>
        <w:footnoteReference w:id="26"/>
      </w:r>
      <w:r w:rsidRPr="00EE0FE8">
        <w:t>, на начальном («нулевом») уровне зрелости, для достижения ведомственной системой профилактики нарушений обязательных требований первого уровня зрелости контрольно-надзорный орган предпринимает следующие меры:</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освоение действующих каналов «обратной связи» с подконтрольными субъектами и разработка контрольно-надзорными органами необходимых дополнительных каналов такой связи (в том числе создание предусмотренных настоящим Стандартом электронных форм «обратной связи») для непосредственного получения, накопления и анализа информации по проблемным вопросам применения обязательных требований и осуществления процедур контроля;</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качественное кадровое и техническое обеспечение проведения аналитической работы в контрольно-надзорном органе по мониторингу и определению состояния подконтрольной сферы общественных отношений, выявлению текущих и потенциальных факторов риска причинения вреда охраняемым законом ценностям, по оценке вклада профилактической деятельности контрольно-надзорного органа в повышение уровня защищенности охраняемых законом ценностей, определению направлений совершенствования применяемого профилактического инструментария и внедрению нового и т.д.</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дифференцирование подконтрольных субъектов по категориям риска (классам опасности), видам и характеристикам осуществляемой ими деятельности, используемых ими производственных объектов, и иным параметрам, влияющим на риск причинения вреда охраняемым законом ценностям, включая критерий добросовестности подконтрольных субъектов, с целью конкретизации адресной направленности применяемых контрольно-надзорным органом профилактических мер и глубокого и полного охвата ими подконтрольных субъектов;</w:t>
      </w:r>
    </w:p>
    <w:p w:rsidR="00637540" w:rsidRPr="00EE0FE8" w:rsidRDefault="00637540"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разработка и функционирование системы внутреннего аудита профилактической деятельности контрольно-надзорного органа;</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предусмотренные настоящим Стандартом организационно-правовые меры по обеспечению единства правоприменительной практики всеми территориальными подразделениями и должностными лицами контрольно-надзорного органа (в том числе меры, указанные в разделах 5.1, 5.2, 5.8 настоящего Стандарта);</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принятие необходимых организационно-правовых мер для налаживания постоянного межведомственного взаимодействия с контрольно-надзорными органами, осуществляющими смежные виды контроля (надзора), по вопросам профилактики нарушений обязательных требований (заключение соглашений о межведомственном взаимодействии с определением конкретного предмета (виды сведений и вопросов) и порядка взаимодействия);</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проведение с подконтрольными субъектами на постоянной основе общей и индивидуальной разъяснительной работы относительно процедур контроля;</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rPr>
      </w:pPr>
      <w:r w:rsidRPr="00EE0FE8">
        <w:rPr>
          <w:rFonts w:ascii="Times New Roman" w:hAnsi="Times New Roman" w:cs="Times New Roman"/>
          <w:sz w:val="28"/>
          <w:szCs w:val="28"/>
        </w:rPr>
        <w:t>разработка соответствующей специфике вида (видов) осуществляемого контрольно-надзорным органом государственного контроля (надзора) системы мер поощрения и стимулирования добросовестных подконтрольных субъектов, критериев добросовестности подконтрольных субъектов, и введение их в практику контрольно-надзорного органа;</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rPr>
        <w:t xml:space="preserve">внедрение в деятельность контрольно-надзорного органа информационных технологий, необходимых для функционирования предусмотренных настоящим Стандартом электронных инструментов профилактики (в частности, интерактивные сервисы, обеспечивающие взаимодействие с подконтрольными субъектами, (включая мобильные приложения), в том числе действующие на базе «личных кабинетов» подконтрольных субъектов, </w:t>
      </w:r>
      <w:r w:rsidRPr="00EE0FE8">
        <w:rPr>
          <w:rFonts w:ascii="Times New Roman" w:hAnsi="Times New Roman" w:cs="Times New Roman"/>
          <w:sz w:val="28"/>
          <w:szCs w:val="28"/>
          <w:lang w:bidi="ru-RU"/>
        </w:rPr>
        <w:t>специальный электронный сервис для обжалования в досудебном (внесудебном) порядке решений, действий (бездействия) контрольно-надзорного органа и его должностных лиц);</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 xml:space="preserve">создание в соответствии с настоящим Стандартом и (после успешной апробации) запуск </w:t>
      </w:r>
      <w:r w:rsidRPr="00EE0FE8">
        <w:rPr>
          <w:rFonts w:ascii="Times New Roman" w:hAnsi="Times New Roman" w:cs="Times New Roman"/>
          <w:sz w:val="28"/>
          <w:szCs w:val="28"/>
        </w:rPr>
        <w:t xml:space="preserve">интерактивных сервисов, обеспечивающих взаимодействие с подконтрольными субъектами, в том числе для самостоятельного определения и добровольного подтверждения подконтрольными субъектами соблюдения обязательных требований, а также мобильных приложений; </w:t>
      </w:r>
    </w:p>
    <w:p w:rsidR="00EA4E23" w:rsidRPr="00EE0FE8" w:rsidRDefault="00EA4E23" w:rsidP="00EA4E23">
      <w:pPr>
        <w:pStyle w:val="a6"/>
        <w:numPr>
          <w:ilvl w:val="0"/>
          <w:numId w:val="56"/>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внедрение и обеспечение функционирования соответствующих настоящему Стандарту порядка и механизмов досудебного (внесудебного) обжалования решений, действий (бездействия) контрольно-надзорного органа и его должностных лиц.</w:t>
      </w:r>
    </w:p>
    <w:p w:rsidR="00EA4E23" w:rsidRPr="00EE0FE8" w:rsidRDefault="00EA4E23" w:rsidP="00EA4E23">
      <w:pPr>
        <w:pStyle w:val="22"/>
        <w:numPr>
          <w:ilvl w:val="0"/>
          <w:numId w:val="52"/>
        </w:numPr>
        <w:shd w:val="clear" w:color="auto" w:fill="auto"/>
        <w:tabs>
          <w:tab w:val="left" w:pos="1182"/>
        </w:tabs>
        <w:spacing w:line="360" w:lineRule="auto"/>
        <w:ind w:firstLine="760"/>
        <w:jc w:val="both"/>
        <w:rPr>
          <w:lang w:bidi="ru-RU"/>
        </w:rPr>
      </w:pPr>
      <w:r w:rsidRPr="00EE0FE8">
        <w:rPr>
          <w:lang w:bidi="ru-RU"/>
        </w:rPr>
        <w:t>Для достижения ведомственной системой профилактики нарушений обязательных требований второго уровня зрелости контрольно-надзорные органы предпринимают следующие меры:</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совершенствование механизмов аналитического обеспечения профилактической деятельности с целью качественного улучшения, расширения и диверсификации подходов к осуществлению профилактической деятельности;</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разработка методики автоматизированной оценки влияния профилактических мероприятий на эффективность и результативность осуществления контрольно-надзорной деятельности;</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разработка и внедрение механизмов самообследования и непрерывного совершенствования профилактической деятельности в рабочие процессы контрольно-надзорных органов с целью налаживания эффективной взаимосвязи между всеми элементами контрольно-надзорной деятельности (например, между текущими результатами контрольно-надзорной деятельности, планированием профилактических мероприятий в ее составе и оптимизацией рабочих процессов внутри контрольно-надзорного органа);</w:t>
      </w:r>
    </w:p>
    <w:p w:rsidR="003F1DAB" w:rsidRPr="00EE0FE8"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организационно-правовая и технологическая интеграция системы профилактики нарушений обязательных требований в ведомственную систему управления рисками;</w:t>
      </w:r>
    </w:p>
    <w:p w:rsidR="003F1DAB" w:rsidRPr="00EE0FE8" w:rsidRDefault="003F1DAB" w:rsidP="003F1DAB">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организационная интеграция элементов профилактической деятельности в состав процессов осуществления контрольно-надзорной деятельности;</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внедрение и аналитическое использование в рамках профилактической деятельности механизмов общественного контроля и средств дистанционного мониторинга;</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принятие необходимых организационно-правовых мер для налаживания постоянного межведомственного взаимодействия со всеми контрольно-надзорными органами по вопросам профилактики нарушений обязательных требований, в том числе посредством применения современных информационных технологий;</w:t>
      </w:r>
    </w:p>
    <w:p w:rsidR="00EA4E23" w:rsidRPr="00EE0FE8" w:rsidRDefault="00EA4E23" w:rsidP="00EA4E23">
      <w:pPr>
        <w:pStyle w:val="a6"/>
        <w:numPr>
          <w:ilvl w:val="0"/>
          <w:numId w:val="54"/>
        </w:numPr>
        <w:spacing w:after="0" w:line="360" w:lineRule="auto"/>
        <w:ind w:left="0" w:firstLine="720"/>
        <w:jc w:val="both"/>
        <w:rPr>
          <w:rFonts w:ascii="Times New Roman" w:hAnsi="Times New Roman" w:cs="Times New Roman"/>
          <w:sz w:val="28"/>
          <w:szCs w:val="28"/>
          <w:lang w:bidi="ru-RU"/>
        </w:rPr>
      </w:pPr>
      <w:r w:rsidRPr="00EE0FE8">
        <w:rPr>
          <w:rFonts w:ascii="Times New Roman" w:hAnsi="Times New Roman" w:cs="Times New Roman"/>
          <w:sz w:val="28"/>
          <w:szCs w:val="28"/>
          <w:lang w:bidi="ru-RU"/>
        </w:rPr>
        <w:t>периодический (не реже 1 раза в месяц) анализ зарубежного опыта в части профилактики нарушений обязательных требований с целью выявления актуальных и эффективных подходов к осуществлению профилактической деятельности и внедрения их контрольно-надзорным органом в собственную практику.</w:t>
      </w:r>
    </w:p>
    <w:p w:rsidR="00EA4E23" w:rsidRPr="00EE0FE8" w:rsidRDefault="00EA4E23" w:rsidP="00EA4E23">
      <w:pPr>
        <w:pStyle w:val="22"/>
        <w:numPr>
          <w:ilvl w:val="0"/>
          <w:numId w:val="52"/>
        </w:numPr>
        <w:shd w:val="clear" w:color="auto" w:fill="auto"/>
        <w:tabs>
          <w:tab w:val="left" w:pos="1182"/>
        </w:tabs>
        <w:spacing w:line="360" w:lineRule="auto"/>
        <w:ind w:firstLine="760"/>
        <w:jc w:val="both"/>
      </w:pPr>
      <w:r w:rsidRPr="00EE0FE8">
        <w:t xml:space="preserve"> </w:t>
      </w:r>
      <w:r w:rsidRPr="00EE0FE8">
        <w:tab/>
        <w:t xml:space="preserve">Для целей оценки развития </w:t>
      </w:r>
      <w:r w:rsidRPr="00EE0FE8">
        <w:rPr>
          <w:lang w:bidi="ru-RU"/>
        </w:rPr>
        <w:t>ведомственной системы профилактики нарушений обязательных требований</w:t>
      </w:r>
      <w:r w:rsidRPr="00EE0FE8">
        <w:t xml:space="preserve"> и использования данных об уровне зрелости системы профилактики контрольно-надзорного органа для определения его места в рейтинге КНО советы устанавливают, в том числе этапы (точки) нахождения контрольно-надзорного органа в процессе адаптации конкретного уровня зрелости и наличие у ведомственной системы профилактики нарушений обязательных требований признаков соответствующего уровня зрелости. </w:t>
      </w:r>
    </w:p>
    <w:p w:rsidR="00EA4E23" w:rsidRPr="00EE0FE8" w:rsidRDefault="00EA4E23" w:rsidP="00EA4E23">
      <w:pPr>
        <w:spacing w:after="0" w:line="360" w:lineRule="auto"/>
        <w:contextualSpacing/>
        <w:jc w:val="both"/>
        <w:rPr>
          <w:rFonts w:ascii="Times New Roman" w:hAnsi="Times New Roman" w:cs="Times New Roman"/>
          <w:sz w:val="28"/>
          <w:szCs w:val="28"/>
        </w:rPr>
      </w:pPr>
    </w:p>
    <w:p w:rsidR="000D23CC" w:rsidRPr="00EE0FE8" w:rsidRDefault="000D23CC" w:rsidP="00E9651B">
      <w:pPr>
        <w:spacing w:after="0" w:line="360" w:lineRule="auto"/>
        <w:ind w:firstLine="709"/>
        <w:jc w:val="both"/>
        <w:rPr>
          <w:rFonts w:ascii="Times New Roman" w:hAnsi="Times New Roman" w:cs="Times New Roman"/>
          <w:b/>
          <w:sz w:val="28"/>
          <w:szCs w:val="28"/>
        </w:rPr>
      </w:pPr>
    </w:p>
    <w:p w:rsidR="000D23CC" w:rsidRPr="00EE0FE8" w:rsidRDefault="000D23CC" w:rsidP="00E9651B">
      <w:pPr>
        <w:spacing w:after="0" w:line="360" w:lineRule="auto"/>
        <w:ind w:firstLine="709"/>
        <w:jc w:val="both"/>
        <w:rPr>
          <w:rFonts w:ascii="Times New Roman" w:hAnsi="Times New Roman" w:cs="Times New Roman"/>
          <w:sz w:val="28"/>
          <w:szCs w:val="28"/>
        </w:rPr>
      </w:pPr>
    </w:p>
    <w:p w:rsidR="003A6601" w:rsidRPr="00EE0FE8" w:rsidRDefault="003A6601" w:rsidP="00E9651B">
      <w:pPr>
        <w:spacing w:after="0" w:line="360" w:lineRule="auto"/>
        <w:ind w:firstLine="709"/>
        <w:jc w:val="both"/>
        <w:rPr>
          <w:rFonts w:ascii="Times New Roman" w:hAnsi="Times New Roman" w:cs="Times New Roman"/>
          <w:sz w:val="28"/>
          <w:szCs w:val="28"/>
        </w:rPr>
      </w:pPr>
    </w:p>
    <w:p w:rsidR="00CF094C" w:rsidRPr="00EE0FE8" w:rsidRDefault="00CF094C" w:rsidP="00E9651B">
      <w:pPr>
        <w:spacing w:after="0" w:line="360" w:lineRule="auto"/>
        <w:ind w:firstLine="709"/>
        <w:jc w:val="both"/>
        <w:rPr>
          <w:rFonts w:ascii="Times New Roman" w:hAnsi="Times New Roman" w:cs="Times New Roman"/>
          <w:sz w:val="28"/>
          <w:szCs w:val="28"/>
        </w:rPr>
      </w:pPr>
    </w:p>
    <w:p w:rsidR="00CF094C" w:rsidRPr="00EE0FE8" w:rsidRDefault="00CF094C" w:rsidP="00E9651B">
      <w:pPr>
        <w:spacing w:after="0" w:line="360" w:lineRule="auto"/>
        <w:ind w:firstLine="709"/>
        <w:jc w:val="both"/>
        <w:rPr>
          <w:rFonts w:ascii="Times New Roman" w:hAnsi="Times New Roman" w:cs="Times New Roman"/>
          <w:sz w:val="28"/>
          <w:szCs w:val="28"/>
        </w:rPr>
      </w:pPr>
    </w:p>
    <w:p w:rsidR="00CF094C" w:rsidRPr="00EE0FE8" w:rsidRDefault="00CF094C" w:rsidP="00E9651B">
      <w:pPr>
        <w:spacing w:after="0" w:line="360" w:lineRule="auto"/>
        <w:ind w:firstLine="709"/>
        <w:jc w:val="both"/>
        <w:rPr>
          <w:rFonts w:ascii="Times New Roman" w:hAnsi="Times New Roman" w:cs="Times New Roman"/>
          <w:sz w:val="28"/>
          <w:szCs w:val="28"/>
        </w:rPr>
      </w:pPr>
    </w:p>
    <w:p w:rsidR="00CF094C" w:rsidRPr="00EE0FE8" w:rsidRDefault="00CF094C" w:rsidP="00E9651B">
      <w:pPr>
        <w:spacing w:after="0" w:line="360" w:lineRule="auto"/>
        <w:ind w:firstLine="709"/>
        <w:jc w:val="both"/>
        <w:rPr>
          <w:rFonts w:ascii="Times New Roman" w:hAnsi="Times New Roman" w:cs="Times New Roman"/>
          <w:sz w:val="28"/>
          <w:szCs w:val="28"/>
        </w:rPr>
      </w:pPr>
    </w:p>
    <w:p w:rsidR="00CF094C" w:rsidRPr="00EE0FE8" w:rsidRDefault="00CF094C" w:rsidP="00E9651B">
      <w:pPr>
        <w:spacing w:after="0" w:line="360" w:lineRule="auto"/>
        <w:ind w:firstLine="709"/>
        <w:jc w:val="both"/>
        <w:rPr>
          <w:rFonts w:ascii="Times New Roman" w:hAnsi="Times New Roman" w:cs="Times New Roman"/>
          <w:sz w:val="28"/>
          <w:szCs w:val="28"/>
        </w:rPr>
      </w:pPr>
    </w:p>
    <w:p w:rsidR="00CA7084" w:rsidRPr="00EE0FE8" w:rsidRDefault="000B34AC" w:rsidP="00636043">
      <w:pPr>
        <w:pStyle w:val="1"/>
      </w:pPr>
      <w:r w:rsidRPr="00EE0FE8">
        <w:t xml:space="preserve">                                                                                       </w:t>
      </w:r>
      <w:bookmarkStart w:id="44" w:name="_Toc492883476"/>
      <w:r w:rsidR="00CA7084" w:rsidRPr="00EE0FE8">
        <w:t>ПРИЛОЖЕНИЕ</w:t>
      </w:r>
      <w:r w:rsidR="001F41DB" w:rsidRPr="00EE0FE8">
        <w:t xml:space="preserve"> 1</w:t>
      </w:r>
      <w:bookmarkEnd w:id="44"/>
    </w:p>
    <w:p w:rsidR="00CA7084" w:rsidRPr="00EE0FE8" w:rsidRDefault="00CA7084" w:rsidP="00636043">
      <w:pPr>
        <w:pStyle w:val="1"/>
      </w:pPr>
      <w:bookmarkStart w:id="45" w:name="_Toc492883477"/>
      <w:r w:rsidRPr="00EE0FE8">
        <w:t>Требования к структурированию и размещению</w:t>
      </w:r>
      <w:r w:rsidR="005A1FDF" w:rsidRPr="00EE0FE8">
        <w:t xml:space="preserve"> </w:t>
      </w:r>
      <w:r w:rsidRPr="00EE0FE8">
        <w:t>сведений о мерах</w:t>
      </w:r>
      <w:r w:rsidR="009939A5" w:rsidRPr="00EE0FE8">
        <w:t xml:space="preserve"> </w:t>
      </w:r>
      <w:r w:rsidRPr="00EE0FE8">
        <w:t>профилактики нарушений обязательных требований на официальном сайте контрольно-надзорного органа</w:t>
      </w:r>
      <w:bookmarkEnd w:id="45"/>
    </w:p>
    <w:p w:rsidR="000B34AC" w:rsidRPr="00EE0FE8" w:rsidRDefault="000B34AC" w:rsidP="000B34AC">
      <w:pPr>
        <w:spacing w:after="0" w:line="360" w:lineRule="auto"/>
        <w:ind w:firstLine="709"/>
        <w:jc w:val="center"/>
        <w:rPr>
          <w:rFonts w:ascii="Times New Roman" w:hAnsi="Times New Roman" w:cs="Times New Roman"/>
          <w:b/>
          <w:sz w:val="28"/>
          <w:szCs w:val="28"/>
        </w:rPr>
      </w:pPr>
    </w:p>
    <w:p w:rsidR="00CA7084" w:rsidRPr="00EE0FE8" w:rsidRDefault="000B34AC" w:rsidP="009939A5">
      <w:pPr>
        <w:pStyle w:val="2"/>
      </w:pPr>
      <w:bookmarkStart w:id="46" w:name="_Toc492883478"/>
      <w:r w:rsidRPr="00EE0FE8">
        <w:t>I.</w:t>
      </w:r>
      <w:r w:rsidR="003E6983" w:rsidRPr="00EE0FE8">
        <w:t xml:space="preserve"> </w:t>
      </w:r>
      <w:r w:rsidR="00CA7084" w:rsidRPr="00EE0FE8">
        <w:t>Общие положения</w:t>
      </w:r>
      <w:bookmarkEnd w:id="46"/>
    </w:p>
    <w:p w:rsidR="003E6983" w:rsidRPr="00EE0FE8" w:rsidRDefault="003E6983" w:rsidP="003E698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CA7084" w:rsidRPr="00EE0FE8">
        <w:rPr>
          <w:rFonts w:ascii="Times New Roman" w:hAnsi="Times New Roman" w:cs="Times New Roman"/>
          <w:sz w:val="28"/>
          <w:szCs w:val="28"/>
        </w:rPr>
        <w:t xml:space="preserve">Настоящими Требованиями устанавливаются правила </w:t>
      </w:r>
      <w:r w:rsidRPr="00EE0FE8">
        <w:rPr>
          <w:rFonts w:ascii="Times New Roman" w:hAnsi="Times New Roman" w:cs="Times New Roman"/>
          <w:sz w:val="28"/>
          <w:szCs w:val="28"/>
        </w:rPr>
        <w:t xml:space="preserve">структурирования и </w:t>
      </w:r>
      <w:r w:rsidR="00CA7084" w:rsidRPr="00EE0FE8">
        <w:rPr>
          <w:rFonts w:ascii="Times New Roman" w:hAnsi="Times New Roman" w:cs="Times New Roman"/>
          <w:sz w:val="28"/>
          <w:szCs w:val="28"/>
        </w:rPr>
        <w:t>размещения на официальном сайте органа государственного контроля (надзора) сведений, касающихся осуществляемых контрольно-надзорным органом мер по профилактике нарушений обязательных</w:t>
      </w:r>
      <w:r w:rsidRPr="00EE0FE8">
        <w:rPr>
          <w:rFonts w:ascii="Times New Roman" w:hAnsi="Times New Roman" w:cs="Times New Roman"/>
          <w:sz w:val="28"/>
          <w:szCs w:val="28"/>
        </w:rPr>
        <w:t xml:space="preserve"> требований (далее – Сведения).</w:t>
      </w:r>
    </w:p>
    <w:p w:rsidR="00CA7084" w:rsidRPr="00EE0FE8" w:rsidRDefault="003E6983" w:rsidP="003E6983">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CA7084" w:rsidRPr="00EE0FE8">
        <w:rPr>
          <w:rFonts w:ascii="Times New Roman" w:hAnsi="Times New Roman" w:cs="Times New Roman"/>
          <w:sz w:val="28"/>
          <w:szCs w:val="28"/>
        </w:rPr>
        <w:t>Настоящие Требования применяются к следующим предусмотренным Стандарт</w:t>
      </w:r>
      <w:r w:rsidRPr="00EE0FE8">
        <w:rPr>
          <w:rFonts w:ascii="Times New Roman" w:hAnsi="Times New Roman" w:cs="Times New Roman"/>
          <w:sz w:val="28"/>
          <w:szCs w:val="28"/>
        </w:rPr>
        <w:t>ом типам Сведений, размещаемым на официальных  сайтах контрольно-надзорных органов</w:t>
      </w:r>
      <w:r w:rsidR="00CA7084" w:rsidRPr="00EE0FE8">
        <w:rPr>
          <w:rFonts w:ascii="Times New Roman" w:hAnsi="Times New Roman" w:cs="Times New Roman"/>
          <w:sz w:val="28"/>
          <w:szCs w:val="28"/>
        </w:rPr>
        <w:t>:</w:t>
      </w:r>
    </w:p>
    <w:p w:rsidR="00CA7084" w:rsidRPr="00EE0FE8" w:rsidRDefault="00CA7084" w:rsidP="00AD23DA">
      <w:pPr>
        <w:numPr>
          <w:ilvl w:val="0"/>
          <w:numId w:val="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Сведения, размещаемые в форме текстовой информации и ссылок на сторонние и внутренние информационные ресурсы (далее – Информация);</w:t>
      </w:r>
    </w:p>
    <w:p w:rsidR="00CA7084" w:rsidRPr="00EE0FE8" w:rsidRDefault="00CA7084" w:rsidP="00AD23DA">
      <w:pPr>
        <w:numPr>
          <w:ilvl w:val="0"/>
          <w:numId w:val="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Сведения, размещаемые в форме электронных д</w:t>
      </w:r>
      <w:r w:rsidR="000754B0" w:rsidRPr="00EE0FE8">
        <w:rPr>
          <w:rFonts w:ascii="Times New Roman" w:hAnsi="Times New Roman" w:cs="Times New Roman"/>
          <w:sz w:val="28"/>
          <w:szCs w:val="28"/>
        </w:rPr>
        <w:t>окументов и файлов, в том числе</w:t>
      </w:r>
      <w:r w:rsidRPr="00EE0FE8">
        <w:rPr>
          <w:rFonts w:ascii="Times New Roman" w:hAnsi="Times New Roman" w:cs="Times New Roman"/>
          <w:sz w:val="28"/>
          <w:szCs w:val="28"/>
        </w:rPr>
        <w:t xml:space="preserve"> в графической форме и видео-контент (далее – Документы);</w:t>
      </w:r>
    </w:p>
    <w:p w:rsidR="00CA7084" w:rsidRPr="00EE0FE8" w:rsidRDefault="00CA7084" w:rsidP="00AD23DA">
      <w:pPr>
        <w:numPr>
          <w:ilvl w:val="0"/>
          <w:numId w:val="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Сведения, размещаемые в форме интерактивных сервисов (далее – Интерактивные сервисы).</w:t>
      </w:r>
    </w:p>
    <w:p w:rsidR="003E6983" w:rsidRPr="00EE0FE8" w:rsidRDefault="000754B0" w:rsidP="000754B0">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3E6983" w:rsidRPr="00EE0FE8">
        <w:rPr>
          <w:rFonts w:ascii="Times New Roman" w:hAnsi="Times New Roman" w:cs="Times New Roman"/>
          <w:sz w:val="28"/>
          <w:szCs w:val="28"/>
        </w:rPr>
        <w:t>Каждый контрольно-надзорный орган на своем официальном сайте размещает информацию, относящуюся к</w:t>
      </w:r>
      <w:r w:rsidRPr="00EE0FE8">
        <w:rPr>
          <w:rFonts w:ascii="Times New Roman" w:hAnsi="Times New Roman" w:cs="Times New Roman"/>
          <w:sz w:val="28"/>
          <w:szCs w:val="28"/>
        </w:rPr>
        <w:t>о всем</w:t>
      </w:r>
      <w:r w:rsidR="003E6983" w:rsidRPr="00EE0FE8">
        <w:rPr>
          <w:rFonts w:ascii="Times New Roman" w:hAnsi="Times New Roman" w:cs="Times New Roman"/>
          <w:sz w:val="28"/>
          <w:szCs w:val="28"/>
        </w:rPr>
        <w:t xml:space="preserve"> видам контроля (надзора), находящимся в его компетенции.</w:t>
      </w:r>
    </w:p>
    <w:p w:rsidR="003E6983" w:rsidRPr="00EE0FE8" w:rsidRDefault="003E6983" w:rsidP="003E6983">
      <w:pPr>
        <w:spacing w:after="0" w:line="360" w:lineRule="auto"/>
        <w:ind w:left="709"/>
        <w:jc w:val="both"/>
        <w:rPr>
          <w:rFonts w:ascii="Times New Roman" w:hAnsi="Times New Roman" w:cs="Times New Roman"/>
          <w:sz w:val="28"/>
          <w:szCs w:val="28"/>
        </w:rPr>
      </w:pPr>
    </w:p>
    <w:p w:rsidR="00CA7084" w:rsidRPr="00EE0FE8" w:rsidRDefault="000754B0"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A7084" w:rsidRPr="00EE0FE8">
        <w:rPr>
          <w:rFonts w:ascii="Times New Roman" w:hAnsi="Times New Roman" w:cs="Times New Roman"/>
          <w:sz w:val="28"/>
          <w:szCs w:val="28"/>
        </w:rPr>
        <w:t xml:space="preserve">. Местом размещения Сведений и их отдельных компонентов являются страницы официального сайта органа государственного контроля (надзора) (далее – </w:t>
      </w:r>
      <w:r w:rsidRPr="00EE0FE8">
        <w:rPr>
          <w:rFonts w:ascii="Times New Roman" w:hAnsi="Times New Roman" w:cs="Times New Roman"/>
          <w:sz w:val="28"/>
          <w:szCs w:val="28"/>
        </w:rPr>
        <w:t>страницы сайта</w:t>
      </w:r>
      <w:r w:rsidR="00CA7084" w:rsidRPr="00EE0FE8">
        <w:rPr>
          <w:rFonts w:ascii="Times New Roman" w:hAnsi="Times New Roman" w:cs="Times New Roman"/>
          <w:sz w:val="28"/>
          <w:szCs w:val="28"/>
        </w:rPr>
        <w:t>).</w:t>
      </w:r>
    </w:p>
    <w:p w:rsidR="00CA7084" w:rsidRPr="00EE0FE8" w:rsidRDefault="000754B0"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A7084" w:rsidRPr="00EE0FE8">
        <w:rPr>
          <w:rFonts w:ascii="Times New Roman" w:hAnsi="Times New Roman" w:cs="Times New Roman"/>
          <w:sz w:val="28"/>
          <w:szCs w:val="28"/>
        </w:rPr>
        <w:t xml:space="preserve">. Обязанности по техническому сопровождению процесса наполнения страниц </w:t>
      </w:r>
      <w:r w:rsidRPr="00EE0FE8">
        <w:rPr>
          <w:rFonts w:ascii="Times New Roman" w:hAnsi="Times New Roman" w:cs="Times New Roman"/>
          <w:sz w:val="28"/>
          <w:szCs w:val="28"/>
        </w:rPr>
        <w:t xml:space="preserve">сайтов </w:t>
      </w:r>
      <w:r w:rsidR="00CA7084" w:rsidRPr="00EE0FE8">
        <w:rPr>
          <w:rFonts w:ascii="Times New Roman" w:hAnsi="Times New Roman" w:cs="Times New Roman"/>
          <w:sz w:val="28"/>
          <w:szCs w:val="28"/>
        </w:rPr>
        <w:t>данными возлагаются на оператора официального сайта органа государственного контроля (надзора) (далее – Оператор).</w:t>
      </w:r>
    </w:p>
    <w:p w:rsidR="00CA7084" w:rsidRPr="00EE0FE8" w:rsidRDefault="00A148A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CA7084" w:rsidRPr="00EE0FE8">
        <w:rPr>
          <w:rFonts w:ascii="Times New Roman" w:hAnsi="Times New Roman" w:cs="Times New Roman"/>
          <w:sz w:val="28"/>
          <w:szCs w:val="28"/>
        </w:rPr>
        <w:t xml:space="preserve">. Непосредственное наполнение страниц </w:t>
      </w:r>
      <w:r w:rsidR="000754B0" w:rsidRPr="00EE0FE8">
        <w:rPr>
          <w:rFonts w:ascii="Times New Roman" w:hAnsi="Times New Roman" w:cs="Times New Roman"/>
          <w:sz w:val="28"/>
          <w:szCs w:val="28"/>
        </w:rPr>
        <w:t>сайта</w:t>
      </w:r>
      <w:r w:rsidR="00CA7084" w:rsidRPr="00EE0FE8">
        <w:rPr>
          <w:rFonts w:ascii="Times New Roman" w:hAnsi="Times New Roman" w:cs="Times New Roman"/>
          <w:sz w:val="28"/>
          <w:szCs w:val="28"/>
        </w:rPr>
        <w:t xml:space="preserve"> данными осуществляется либо Оператором</w:t>
      </w:r>
      <w:r w:rsidRPr="00EE0FE8">
        <w:rPr>
          <w:rFonts w:ascii="Times New Roman" w:hAnsi="Times New Roman" w:cs="Times New Roman"/>
          <w:sz w:val="28"/>
          <w:szCs w:val="28"/>
        </w:rPr>
        <w:t>, либо ответственным должностным лицом</w:t>
      </w:r>
      <w:r w:rsidR="00CA7084" w:rsidRPr="00EE0FE8">
        <w:rPr>
          <w:rFonts w:ascii="Times New Roman" w:hAnsi="Times New Roman" w:cs="Times New Roman"/>
          <w:sz w:val="28"/>
          <w:szCs w:val="28"/>
        </w:rPr>
        <w:t xml:space="preserve"> контрольно-надзорного органа (далее – ответственн</w:t>
      </w:r>
      <w:r w:rsidRPr="00EE0FE8">
        <w:rPr>
          <w:rFonts w:ascii="Times New Roman" w:hAnsi="Times New Roman" w:cs="Times New Roman"/>
          <w:sz w:val="28"/>
          <w:szCs w:val="28"/>
        </w:rPr>
        <w:t>ое должностное лицо</w:t>
      </w:r>
      <w:r w:rsidR="00CA7084" w:rsidRPr="00EE0FE8">
        <w:rPr>
          <w:rFonts w:ascii="Times New Roman" w:hAnsi="Times New Roman" w:cs="Times New Roman"/>
          <w:sz w:val="28"/>
          <w:szCs w:val="28"/>
        </w:rPr>
        <w:t xml:space="preserve">). </w:t>
      </w:r>
    </w:p>
    <w:p w:rsidR="00CA7084" w:rsidRPr="00EE0FE8" w:rsidRDefault="00A148A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CA7084" w:rsidRPr="00EE0FE8">
        <w:rPr>
          <w:rFonts w:ascii="Times New Roman" w:hAnsi="Times New Roman" w:cs="Times New Roman"/>
          <w:sz w:val="28"/>
          <w:szCs w:val="28"/>
        </w:rPr>
        <w:t xml:space="preserve">. Для целей Стандарта конечными пользователями Сведений определяются подконтрольные субъекты, а также все </w:t>
      </w:r>
      <w:r w:rsidRPr="00EE0FE8">
        <w:rPr>
          <w:rFonts w:ascii="Times New Roman" w:hAnsi="Times New Roman" w:cs="Times New Roman"/>
          <w:sz w:val="28"/>
          <w:szCs w:val="28"/>
        </w:rPr>
        <w:t xml:space="preserve">иные </w:t>
      </w:r>
      <w:r w:rsidR="00CA7084" w:rsidRPr="00EE0FE8">
        <w:rPr>
          <w:rFonts w:ascii="Times New Roman" w:hAnsi="Times New Roman" w:cs="Times New Roman"/>
          <w:sz w:val="28"/>
          <w:szCs w:val="28"/>
        </w:rPr>
        <w:t>заинтересованные лица, которым Сведен</w:t>
      </w:r>
      <w:r w:rsidRPr="00EE0FE8">
        <w:rPr>
          <w:rFonts w:ascii="Times New Roman" w:hAnsi="Times New Roman" w:cs="Times New Roman"/>
          <w:sz w:val="28"/>
          <w:szCs w:val="28"/>
        </w:rPr>
        <w:t>ия могут быть полезны (далее – П</w:t>
      </w:r>
      <w:r w:rsidR="00CA7084" w:rsidRPr="00EE0FE8">
        <w:rPr>
          <w:rFonts w:ascii="Times New Roman" w:hAnsi="Times New Roman" w:cs="Times New Roman"/>
          <w:sz w:val="28"/>
          <w:szCs w:val="28"/>
        </w:rPr>
        <w:t>ользователи).</w:t>
      </w: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CA7084" w:rsidP="009939A5">
      <w:pPr>
        <w:pStyle w:val="2"/>
      </w:pPr>
      <w:bookmarkStart w:id="47" w:name="_Toc492883479"/>
      <w:r w:rsidRPr="00EE0FE8">
        <w:rPr>
          <w:lang w:val="en-US"/>
        </w:rPr>
        <w:t>II</w:t>
      </w:r>
      <w:r w:rsidRPr="00EE0FE8">
        <w:t>.Требования к содержанию Информации</w:t>
      </w:r>
      <w:bookmarkEnd w:id="47"/>
    </w:p>
    <w:p w:rsidR="00CA7084" w:rsidRPr="00EE0FE8" w:rsidRDefault="00A148A3" w:rsidP="00CA7084">
      <w:pPr>
        <w:spacing w:after="0" w:line="360" w:lineRule="auto"/>
        <w:ind w:firstLine="709"/>
        <w:jc w:val="both"/>
        <w:rPr>
          <w:rFonts w:ascii="Times New Roman" w:hAnsi="Times New Roman" w:cs="Times New Roman"/>
          <w:bCs/>
          <w:sz w:val="28"/>
          <w:szCs w:val="28"/>
        </w:rPr>
      </w:pPr>
      <w:r w:rsidRPr="00EE0FE8">
        <w:rPr>
          <w:rFonts w:ascii="Times New Roman" w:hAnsi="Times New Roman" w:cs="Times New Roman"/>
          <w:bCs/>
          <w:sz w:val="28"/>
          <w:szCs w:val="28"/>
        </w:rPr>
        <w:t>8</w:t>
      </w:r>
      <w:r w:rsidR="00CA7084" w:rsidRPr="00EE0FE8">
        <w:rPr>
          <w:rFonts w:ascii="Times New Roman" w:hAnsi="Times New Roman" w:cs="Times New Roman"/>
          <w:bCs/>
          <w:sz w:val="28"/>
          <w:szCs w:val="28"/>
        </w:rPr>
        <w:t>. Сведения</w:t>
      </w:r>
      <w:r w:rsidRPr="00EE0FE8">
        <w:rPr>
          <w:rFonts w:ascii="Times New Roman" w:hAnsi="Times New Roman" w:cs="Times New Roman"/>
          <w:bCs/>
          <w:sz w:val="28"/>
          <w:szCs w:val="28"/>
        </w:rPr>
        <w:t>, размещаемые</w:t>
      </w:r>
      <w:r w:rsidR="00CA7084" w:rsidRPr="00EE0FE8">
        <w:rPr>
          <w:rFonts w:ascii="Times New Roman" w:hAnsi="Times New Roman" w:cs="Times New Roman"/>
          <w:bCs/>
          <w:sz w:val="28"/>
          <w:szCs w:val="28"/>
        </w:rPr>
        <w:t xml:space="preserve"> на официальном сайте </w:t>
      </w:r>
      <w:r w:rsidRPr="00EE0FE8">
        <w:rPr>
          <w:rFonts w:ascii="Times New Roman" w:hAnsi="Times New Roman" w:cs="Times New Roman"/>
          <w:bCs/>
          <w:sz w:val="28"/>
          <w:szCs w:val="28"/>
        </w:rPr>
        <w:t>контрольно-надзорного органа</w:t>
      </w:r>
      <w:r w:rsidR="00CA7084" w:rsidRPr="00EE0FE8">
        <w:rPr>
          <w:rFonts w:ascii="Times New Roman" w:hAnsi="Times New Roman" w:cs="Times New Roman"/>
          <w:bCs/>
          <w:sz w:val="28"/>
          <w:szCs w:val="28"/>
        </w:rPr>
        <w:t xml:space="preserve"> в форме текстовой информации и ссылок на </w:t>
      </w:r>
      <w:r w:rsidRPr="00EE0FE8">
        <w:rPr>
          <w:rFonts w:ascii="Times New Roman" w:hAnsi="Times New Roman" w:cs="Times New Roman"/>
          <w:bCs/>
          <w:sz w:val="28"/>
          <w:szCs w:val="28"/>
        </w:rPr>
        <w:t>внешние</w:t>
      </w:r>
      <w:r w:rsidR="00CA7084" w:rsidRPr="00EE0FE8">
        <w:rPr>
          <w:rFonts w:ascii="Times New Roman" w:hAnsi="Times New Roman" w:cs="Times New Roman"/>
          <w:bCs/>
          <w:sz w:val="28"/>
          <w:szCs w:val="28"/>
        </w:rPr>
        <w:t xml:space="preserve"> и внутренние информационные ресурсы, </w:t>
      </w:r>
      <w:r w:rsidRPr="00EE0FE8">
        <w:rPr>
          <w:rFonts w:ascii="Times New Roman" w:hAnsi="Times New Roman" w:cs="Times New Roman"/>
          <w:bCs/>
          <w:sz w:val="28"/>
          <w:szCs w:val="28"/>
        </w:rPr>
        <w:t>формируются</w:t>
      </w:r>
      <w:r w:rsidR="00CA7084" w:rsidRPr="00EE0FE8">
        <w:rPr>
          <w:rFonts w:ascii="Times New Roman" w:hAnsi="Times New Roman" w:cs="Times New Roman"/>
          <w:bCs/>
          <w:sz w:val="28"/>
          <w:szCs w:val="28"/>
        </w:rPr>
        <w:t xml:space="preserve"> с учетом следующих требований:</w:t>
      </w:r>
    </w:p>
    <w:p w:rsidR="00CA7084" w:rsidRPr="00EE0FE8" w:rsidRDefault="00CA7084" w:rsidP="00AD23DA">
      <w:pPr>
        <w:numPr>
          <w:ilvl w:val="0"/>
          <w:numId w:val="9"/>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Сведения с учетом их наименования должны содержать исчерпывающий ответ на интересующий Пользователя вопрос в отношении профилактики нарушения обязательных требований;</w:t>
      </w:r>
    </w:p>
    <w:p w:rsidR="00CA7084" w:rsidRPr="00EE0FE8" w:rsidRDefault="00CA7084" w:rsidP="00AD23DA">
      <w:pPr>
        <w:numPr>
          <w:ilvl w:val="0"/>
          <w:numId w:val="9"/>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Сведения должны давать Пользователю четкое понимание о</w:t>
      </w:r>
      <w:r w:rsidR="00A148A3" w:rsidRPr="00EE0FE8">
        <w:rPr>
          <w:rFonts w:ascii="Times New Roman" w:hAnsi="Times New Roman" w:cs="Times New Roman"/>
          <w:sz w:val="28"/>
          <w:szCs w:val="28"/>
        </w:rPr>
        <w:t>бо</w:t>
      </w:r>
      <w:r w:rsidRPr="00EE0FE8">
        <w:rPr>
          <w:rFonts w:ascii="Times New Roman" w:hAnsi="Times New Roman" w:cs="Times New Roman"/>
          <w:sz w:val="28"/>
          <w:szCs w:val="28"/>
        </w:rPr>
        <w:t xml:space="preserve"> всех шагах, необходимых для обеспечения соблюдения обязательных требований;</w:t>
      </w:r>
    </w:p>
    <w:p w:rsidR="00CA7084" w:rsidRPr="00EE0FE8" w:rsidRDefault="00CA7084" w:rsidP="00AD23DA">
      <w:pPr>
        <w:numPr>
          <w:ilvl w:val="0"/>
          <w:numId w:val="9"/>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Информация должна содержать справочную часть и основную (описательную) часть.</w:t>
      </w:r>
    </w:p>
    <w:p w:rsidR="00CA7084" w:rsidRPr="00EE0FE8" w:rsidRDefault="00A148A3" w:rsidP="00CA7084">
      <w:pPr>
        <w:spacing w:after="0" w:line="360" w:lineRule="auto"/>
        <w:ind w:firstLine="633"/>
        <w:jc w:val="both"/>
        <w:rPr>
          <w:rFonts w:ascii="Times New Roman" w:hAnsi="Times New Roman" w:cs="Times New Roman"/>
          <w:sz w:val="28"/>
          <w:szCs w:val="28"/>
        </w:rPr>
      </w:pPr>
      <w:r w:rsidRPr="00EE0FE8">
        <w:rPr>
          <w:rFonts w:ascii="Times New Roman" w:hAnsi="Times New Roman" w:cs="Times New Roman"/>
          <w:sz w:val="28"/>
          <w:szCs w:val="28"/>
        </w:rPr>
        <w:t>9</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Справочная часть Информации должна содержать, как минимум, следующий набор данных:</w:t>
      </w:r>
    </w:p>
    <w:p w:rsidR="00CA7084" w:rsidRPr="00EE0FE8" w:rsidRDefault="00CA7084" w:rsidP="00AD23DA">
      <w:pPr>
        <w:numPr>
          <w:ilvl w:val="1"/>
          <w:numId w:val="10"/>
        </w:numPr>
        <w:spacing w:after="0" w:line="360" w:lineRule="auto"/>
        <w:ind w:left="993"/>
        <w:jc w:val="both"/>
        <w:rPr>
          <w:rFonts w:ascii="Times New Roman" w:hAnsi="Times New Roman" w:cs="Times New Roman"/>
          <w:sz w:val="28"/>
          <w:szCs w:val="28"/>
        </w:rPr>
      </w:pPr>
      <w:r w:rsidRPr="00EE0FE8">
        <w:rPr>
          <w:rFonts w:ascii="Times New Roman" w:hAnsi="Times New Roman" w:cs="Times New Roman"/>
          <w:sz w:val="28"/>
          <w:szCs w:val="28"/>
        </w:rPr>
        <w:t>наименование вида государственного контроля (надзора), в отношении которого представлены Сведения;</w:t>
      </w:r>
    </w:p>
    <w:p w:rsidR="00CA7084" w:rsidRPr="00EE0FE8" w:rsidRDefault="00CA7084" w:rsidP="00AD23DA">
      <w:pPr>
        <w:numPr>
          <w:ilvl w:val="1"/>
          <w:numId w:val="10"/>
        </w:numPr>
        <w:spacing w:after="0" w:line="360" w:lineRule="auto"/>
        <w:ind w:left="993"/>
        <w:jc w:val="both"/>
        <w:rPr>
          <w:rFonts w:ascii="Times New Roman" w:hAnsi="Times New Roman" w:cs="Times New Roman"/>
          <w:sz w:val="28"/>
          <w:szCs w:val="28"/>
        </w:rPr>
      </w:pPr>
      <w:r w:rsidRPr="00EE0FE8">
        <w:rPr>
          <w:rFonts w:ascii="Times New Roman" w:hAnsi="Times New Roman" w:cs="Times New Roman"/>
          <w:sz w:val="28"/>
          <w:szCs w:val="28"/>
        </w:rPr>
        <w:t>перечень групп подконтрольных субъектов, к которым Сведения имеют отношение;</w:t>
      </w:r>
    </w:p>
    <w:p w:rsidR="00CA7084" w:rsidRPr="00EE0FE8" w:rsidRDefault="00CA7084" w:rsidP="00AD23DA">
      <w:pPr>
        <w:numPr>
          <w:ilvl w:val="1"/>
          <w:numId w:val="10"/>
        </w:numPr>
        <w:spacing w:after="0" w:line="360" w:lineRule="auto"/>
        <w:ind w:left="993"/>
        <w:jc w:val="both"/>
        <w:rPr>
          <w:rFonts w:ascii="Times New Roman" w:hAnsi="Times New Roman" w:cs="Times New Roman"/>
          <w:sz w:val="28"/>
          <w:szCs w:val="28"/>
        </w:rPr>
      </w:pPr>
      <w:r w:rsidRPr="00EE0FE8">
        <w:rPr>
          <w:rFonts w:ascii="Times New Roman" w:hAnsi="Times New Roman" w:cs="Times New Roman"/>
          <w:sz w:val="28"/>
          <w:szCs w:val="28"/>
        </w:rPr>
        <w:t xml:space="preserve">дата первой публикации Сведений на официальном сайте </w:t>
      </w:r>
      <w:r w:rsidR="00EE6ABB" w:rsidRPr="00EE0FE8">
        <w:rPr>
          <w:rFonts w:ascii="Times New Roman" w:hAnsi="Times New Roman" w:cs="Times New Roman"/>
          <w:sz w:val="28"/>
          <w:szCs w:val="28"/>
        </w:rPr>
        <w:t>контрольно-надзорного органа</w:t>
      </w:r>
      <w:r w:rsidRPr="00EE0FE8">
        <w:rPr>
          <w:rFonts w:ascii="Times New Roman" w:hAnsi="Times New Roman" w:cs="Times New Roman"/>
          <w:sz w:val="28"/>
          <w:szCs w:val="28"/>
        </w:rPr>
        <w:t>;</w:t>
      </w:r>
    </w:p>
    <w:p w:rsidR="00CA7084" w:rsidRPr="00EE0FE8" w:rsidRDefault="00CA7084" w:rsidP="00AD23DA">
      <w:pPr>
        <w:numPr>
          <w:ilvl w:val="1"/>
          <w:numId w:val="10"/>
        </w:numPr>
        <w:spacing w:after="0" w:line="360" w:lineRule="auto"/>
        <w:ind w:left="993"/>
        <w:jc w:val="both"/>
        <w:rPr>
          <w:rFonts w:ascii="Times New Roman" w:hAnsi="Times New Roman" w:cs="Times New Roman"/>
          <w:sz w:val="28"/>
          <w:szCs w:val="28"/>
        </w:rPr>
      </w:pPr>
      <w:r w:rsidRPr="00EE0FE8">
        <w:rPr>
          <w:rFonts w:ascii="Times New Roman" w:hAnsi="Times New Roman" w:cs="Times New Roman"/>
          <w:sz w:val="28"/>
          <w:szCs w:val="28"/>
        </w:rPr>
        <w:t xml:space="preserve">дата последнего обновления Сведений на официальном сайте </w:t>
      </w:r>
      <w:r w:rsidR="00EE6ABB" w:rsidRPr="00EE0FE8">
        <w:rPr>
          <w:rFonts w:ascii="Times New Roman" w:hAnsi="Times New Roman" w:cs="Times New Roman"/>
          <w:sz w:val="28"/>
          <w:szCs w:val="28"/>
        </w:rPr>
        <w:t>контрольно-надзорного органа</w:t>
      </w:r>
      <w:r w:rsidRPr="00EE0FE8">
        <w:rPr>
          <w:rFonts w:ascii="Times New Roman" w:hAnsi="Times New Roman" w:cs="Times New Roman"/>
          <w:sz w:val="28"/>
          <w:szCs w:val="28"/>
        </w:rPr>
        <w:t>.</w:t>
      </w:r>
    </w:p>
    <w:p w:rsidR="00CA7084" w:rsidRPr="00EE0FE8" w:rsidRDefault="00EE6AB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Основная часть Информации должна содержать, как минимум, следующий набор данных:</w:t>
      </w:r>
    </w:p>
    <w:p w:rsidR="00CA7084" w:rsidRPr="00EE0FE8" w:rsidRDefault="00CA7084" w:rsidP="00AD23DA">
      <w:pPr>
        <w:numPr>
          <w:ilvl w:val="0"/>
          <w:numId w:val="1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краткое описание Сведений – указание на  основные аспекты, содержащиеся в Сведениях;</w:t>
      </w:r>
    </w:p>
    <w:p w:rsidR="00CA7084" w:rsidRPr="00EE0FE8" w:rsidRDefault="00CA7084" w:rsidP="00AD23DA">
      <w:pPr>
        <w:numPr>
          <w:ilvl w:val="0"/>
          <w:numId w:val="1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полное описание Сведений;</w:t>
      </w:r>
    </w:p>
    <w:p w:rsidR="00CA7084" w:rsidRPr="00EE0FE8" w:rsidRDefault="00EE6ABB" w:rsidP="00AD23DA">
      <w:pPr>
        <w:numPr>
          <w:ilvl w:val="0"/>
          <w:numId w:val="1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ссылки на внешние</w:t>
      </w:r>
      <w:r w:rsidR="00CA7084" w:rsidRPr="00EE0FE8">
        <w:rPr>
          <w:rFonts w:ascii="Times New Roman" w:hAnsi="Times New Roman" w:cs="Times New Roman"/>
          <w:sz w:val="28"/>
          <w:szCs w:val="28"/>
        </w:rPr>
        <w:t xml:space="preserve"> ресурсы (при необходимости);</w:t>
      </w:r>
    </w:p>
    <w:p w:rsidR="00CA7084" w:rsidRPr="00EE0FE8" w:rsidRDefault="00CA7084" w:rsidP="00AD23DA">
      <w:pPr>
        <w:numPr>
          <w:ilvl w:val="0"/>
          <w:numId w:val="11"/>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ссылки на соответствующие Сведениям Документы (при наличии).</w:t>
      </w:r>
    </w:p>
    <w:p w:rsidR="00CA7084" w:rsidRPr="00EE0FE8" w:rsidRDefault="00EE6AB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CA7084" w:rsidRPr="00EE0FE8">
        <w:rPr>
          <w:rFonts w:ascii="Times New Roman" w:hAnsi="Times New Roman" w:cs="Times New Roman"/>
          <w:sz w:val="28"/>
          <w:szCs w:val="28"/>
        </w:rPr>
        <w:t>.Текст краткого описания Сведений не должен повторяться в первом абзаце полного описания Сведений.</w:t>
      </w:r>
    </w:p>
    <w:p w:rsidR="00CA7084" w:rsidRPr="00EE0FE8" w:rsidRDefault="00EE6AB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CA7084" w:rsidRPr="00EE0FE8">
        <w:rPr>
          <w:rFonts w:ascii="Times New Roman" w:hAnsi="Times New Roman" w:cs="Times New Roman"/>
          <w:sz w:val="28"/>
          <w:szCs w:val="28"/>
        </w:rPr>
        <w:t>. Содержание Информации должно отвечать следующим общим требованиям:</w:t>
      </w:r>
    </w:p>
    <w:p w:rsidR="00CA7084" w:rsidRPr="00EE0FE8"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EE0FE8">
        <w:rPr>
          <w:rFonts w:ascii="Times New Roman" w:hAnsi="Times New Roman" w:cs="Times New Roman"/>
          <w:sz w:val="28"/>
          <w:szCs w:val="28"/>
        </w:rPr>
        <w:t xml:space="preserve"> Информация должна быть максимально конкретной и однозначной  (не допускается множественность и неоднозначность ее толкования);</w:t>
      </w:r>
    </w:p>
    <w:p w:rsidR="00CA7084" w:rsidRPr="00EE0FE8"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EE0FE8">
        <w:rPr>
          <w:rFonts w:ascii="Times New Roman" w:hAnsi="Times New Roman" w:cs="Times New Roman"/>
          <w:sz w:val="28"/>
          <w:szCs w:val="28"/>
        </w:rPr>
        <w:t>Информация должна быть полной и предоставлять Пользователю максимально подробные и исчерпывающие данные в отношении Сведений;</w:t>
      </w:r>
    </w:p>
    <w:p w:rsidR="00CA7084" w:rsidRPr="00EE0FE8" w:rsidRDefault="00CA7084" w:rsidP="00AD23DA">
      <w:pPr>
        <w:numPr>
          <w:ilvl w:val="1"/>
          <w:numId w:val="11"/>
        </w:numPr>
        <w:spacing w:after="0" w:line="360" w:lineRule="auto"/>
        <w:ind w:left="993" w:hanging="284"/>
        <w:jc w:val="both"/>
        <w:rPr>
          <w:rFonts w:ascii="Times New Roman" w:hAnsi="Times New Roman" w:cs="Times New Roman"/>
          <w:sz w:val="28"/>
          <w:szCs w:val="28"/>
        </w:rPr>
      </w:pPr>
      <w:r w:rsidRPr="00EE0FE8">
        <w:rPr>
          <w:rFonts w:ascii="Times New Roman" w:hAnsi="Times New Roman" w:cs="Times New Roman"/>
          <w:sz w:val="28"/>
          <w:szCs w:val="28"/>
        </w:rPr>
        <w:t>Информация должна быть изложена четко и лаконично и  максимально эффективно доносить до Пользователей основные аспекты Сведений.</w:t>
      </w:r>
    </w:p>
    <w:p w:rsidR="00CA7084" w:rsidRPr="00EE0FE8" w:rsidRDefault="00EE6AB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 При опубликовании</w:t>
      </w:r>
      <w:r w:rsidR="00CA7084" w:rsidRPr="00EE0FE8">
        <w:rPr>
          <w:rFonts w:ascii="Times New Roman" w:hAnsi="Times New Roman" w:cs="Times New Roman"/>
          <w:sz w:val="28"/>
          <w:szCs w:val="28"/>
        </w:rPr>
        <w:t xml:space="preserve"> краткого и полного описания Сведений необходимо размещать наиболее важную информацию в начале, детализируя ее далее.</w:t>
      </w:r>
    </w:p>
    <w:p w:rsidR="00CA7084" w:rsidRPr="00EE0FE8" w:rsidRDefault="00EE6AB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w:t>
      </w:r>
      <w:r w:rsidR="00CA7084" w:rsidRPr="00EE0FE8">
        <w:rPr>
          <w:rFonts w:ascii="Times New Roman" w:hAnsi="Times New Roman" w:cs="Times New Roman"/>
          <w:sz w:val="28"/>
          <w:szCs w:val="28"/>
        </w:rPr>
        <w:t xml:space="preserve">. </w:t>
      </w:r>
      <w:r w:rsidRPr="00EE0FE8">
        <w:rPr>
          <w:rFonts w:ascii="Times New Roman" w:hAnsi="Times New Roman" w:cs="Times New Roman"/>
          <w:sz w:val="28"/>
          <w:szCs w:val="28"/>
        </w:rPr>
        <w:t>К изложению</w:t>
      </w:r>
      <w:r w:rsidR="00CA7084" w:rsidRPr="00EE0FE8">
        <w:rPr>
          <w:rFonts w:ascii="Times New Roman" w:hAnsi="Times New Roman" w:cs="Times New Roman"/>
          <w:sz w:val="28"/>
          <w:szCs w:val="28"/>
        </w:rPr>
        <w:t xml:space="preserve"> Информации </w:t>
      </w:r>
      <w:r w:rsidRPr="00EE0FE8">
        <w:rPr>
          <w:rFonts w:ascii="Times New Roman" w:hAnsi="Times New Roman" w:cs="Times New Roman"/>
          <w:sz w:val="28"/>
          <w:szCs w:val="28"/>
        </w:rPr>
        <w:t>предъявляются</w:t>
      </w:r>
      <w:r w:rsidR="00CA7084" w:rsidRPr="00EE0FE8">
        <w:rPr>
          <w:rFonts w:ascii="Times New Roman" w:hAnsi="Times New Roman" w:cs="Times New Roman"/>
          <w:sz w:val="28"/>
          <w:szCs w:val="28"/>
        </w:rPr>
        <w:t xml:space="preserve"> следующие требования:</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 предложения должны быть максимально короткими и информативными;</w:t>
      </w:r>
    </w:p>
    <w:p w:rsidR="00CA7084" w:rsidRPr="00EE0FE8" w:rsidRDefault="00091B3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должна применяться максимально простая, </w:t>
      </w:r>
      <w:r w:rsidR="00CA7084" w:rsidRPr="00EE0FE8">
        <w:rPr>
          <w:rFonts w:ascii="Times New Roman" w:hAnsi="Times New Roman" w:cs="Times New Roman"/>
          <w:sz w:val="28"/>
          <w:szCs w:val="28"/>
        </w:rPr>
        <w:t>доступная</w:t>
      </w:r>
      <w:r w:rsidRPr="00EE0FE8">
        <w:rPr>
          <w:rFonts w:ascii="Times New Roman" w:hAnsi="Times New Roman" w:cs="Times New Roman"/>
          <w:sz w:val="28"/>
          <w:szCs w:val="28"/>
        </w:rPr>
        <w:t xml:space="preserve"> и корректная</w:t>
      </w:r>
      <w:r w:rsidR="00CA7084" w:rsidRPr="00EE0FE8">
        <w:rPr>
          <w:rFonts w:ascii="Times New Roman" w:hAnsi="Times New Roman" w:cs="Times New Roman"/>
          <w:sz w:val="28"/>
          <w:szCs w:val="28"/>
        </w:rPr>
        <w:t xml:space="preserve"> лексика;</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 случае использования узкоспециализированных терминов, аб</w:t>
      </w:r>
      <w:r w:rsidR="00091B34" w:rsidRPr="00EE0FE8">
        <w:rPr>
          <w:rFonts w:ascii="Times New Roman" w:hAnsi="Times New Roman" w:cs="Times New Roman"/>
          <w:sz w:val="28"/>
          <w:szCs w:val="28"/>
        </w:rPr>
        <w:t>бревиатур и акронимов их значения поясняю</w:t>
      </w:r>
      <w:r w:rsidRPr="00EE0FE8">
        <w:rPr>
          <w:rFonts w:ascii="Times New Roman" w:hAnsi="Times New Roman" w:cs="Times New Roman"/>
          <w:sz w:val="28"/>
          <w:szCs w:val="28"/>
        </w:rPr>
        <w:t>тся в полном объеме при первом употреблении на каждой новой странице Сведений;</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не допускается использование таких сокращений,  как «т.д.», в «в т.ч.»;</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не допускается использование вопросительных предложений в составе Информации;</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не допускается искажение или некорректная интерпретация Сведений;</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рекомендуется избегать использования большого количества заглавных букв в составе одного предложении;</w:t>
      </w:r>
    </w:p>
    <w:p w:rsidR="00CA7084" w:rsidRPr="00EE0FE8" w:rsidRDefault="00CA7084" w:rsidP="00AD23DA">
      <w:pPr>
        <w:numPr>
          <w:ilvl w:val="0"/>
          <w:numId w:val="12"/>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не допускается использование профессионального сленга и неофициальной и (или) неформальной терминологии.</w:t>
      </w:r>
    </w:p>
    <w:p w:rsidR="00CA7084" w:rsidRPr="00EE0FE8" w:rsidRDefault="00091B3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Стандартный абзац Информации </w:t>
      </w:r>
      <w:r w:rsidR="00440F4B" w:rsidRPr="00EE0FE8">
        <w:rPr>
          <w:rFonts w:ascii="Times New Roman" w:hAnsi="Times New Roman" w:cs="Times New Roman"/>
          <w:sz w:val="28"/>
          <w:szCs w:val="28"/>
        </w:rPr>
        <w:t>содержит</w:t>
      </w:r>
      <w:r w:rsidR="00CA7084" w:rsidRPr="00EE0FE8">
        <w:rPr>
          <w:rFonts w:ascii="Times New Roman" w:hAnsi="Times New Roman" w:cs="Times New Roman"/>
          <w:sz w:val="28"/>
          <w:szCs w:val="28"/>
        </w:rPr>
        <w:t xml:space="preserve"> не более 5 предложений.</w:t>
      </w:r>
    </w:p>
    <w:p w:rsidR="00CA7084" w:rsidRPr="00EE0FE8" w:rsidRDefault="00440F4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16. Заголовки размещаемой </w:t>
      </w:r>
      <w:r w:rsidR="00CA7084" w:rsidRPr="00EE0FE8">
        <w:rPr>
          <w:rFonts w:ascii="Times New Roman" w:hAnsi="Times New Roman" w:cs="Times New Roman"/>
          <w:sz w:val="28"/>
          <w:szCs w:val="28"/>
        </w:rPr>
        <w:t>Информации должны соответствовать следующим требованиям:</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440F4B" w:rsidRPr="00EE0FE8">
        <w:rPr>
          <w:rFonts w:ascii="Times New Roman" w:hAnsi="Times New Roman" w:cs="Times New Roman"/>
          <w:sz w:val="28"/>
          <w:szCs w:val="28"/>
        </w:rPr>
        <w:t>полное соответствие (отражение)</w:t>
      </w:r>
      <w:r w:rsidRPr="00EE0FE8">
        <w:rPr>
          <w:rFonts w:ascii="Times New Roman" w:hAnsi="Times New Roman" w:cs="Times New Roman"/>
          <w:sz w:val="28"/>
          <w:szCs w:val="28"/>
        </w:rPr>
        <w:t xml:space="preserve"> содержанию Информации;</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2) </w:t>
      </w:r>
      <w:r w:rsidR="00440F4B" w:rsidRPr="00EE0FE8">
        <w:rPr>
          <w:rFonts w:ascii="Times New Roman" w:hAnsi="Times New Roman" w:cs="Times New Roman"/>
          <w:sz w:val="28"/>
          <w:szCs w:val="28"/>
        </w:rPr>
        <w:t xml:space="preserve">включают </w:t>
      </w:r>
      <w:r w:rsidRPr="00EE0FE8">
        <w:rPr>
          <w:rFonts w:ascii="Times New Roman" w:hAnsi="Times New Roman" w:cs="Times New Roman"/>
          <w:sz w:val="28"/>
          <w:szCs w:val="28"/>
        </w:rPr>
        <w:t xml:space="preserve">оптимальное количество символов (рекомендуется не более 100 символов с учетом пробелов) и не </w:t>
      </w:r>
      <w:r w:rsidR="00440F4B" w:rsidRPr="00EE0FE8">
        <w:rPr>
          <w:rFonts w:ascii="Times New Roman" w:hAnsi="Times New Roman" w:cs="Times New Roman"/>
          <w:sz w:val="28"/>
          <w:szCs w:val="28"/>
        </w:rPr>
        <w:t>перегружены</w:t>
      </w:r>
      <w:r w:rsidRPr="00EE0FE8">
        <w:rPr>
          <w:rFonts w:ascii="Times New Roman" w:hAnsi="Times New Roman" w:cs="Times New Roman"/>
          <w:sz w:val="28"/>
          <w:szCs w:val="28"/>
        </w:rPr>
        <w:t xml:space="preserve"> лексически;</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F73705"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не </w:t>
      </w:r>
      <w:r w:rsidR="00F73705" w:rsidRPr="00EE0FE8">
        <w:rPr>
          <w:rFonts w:ascii="Times New Roman" w:hAnsi="Times New Roman" w:cs="Times New Roman"/>
          <w:sz w:val="28"/>
          <w:szCs w:val="28"/>
        </w:rPr>
        <w:t>содержат двоеточия, тире, нижние подчеркивания</w:t>
      </w:r>
      <w:r w:rsidRPr="00EE0FE8">
        <w:rPr>
          <w:rFonts w:ascii="Times New Roman" w:hAnsi="Times New Roman" w:cs="Times New Roman"/>
          <w:sz w:val="28"/>
          <w:szCs w:val="28"/>
        </w:rPr>
        <w:t>, косые черты и специальные символы;</w:t>
      </w:r>
    </w:p>
    <w:p w:rsidR="00CA7084" w:rsidRPr="00EE0FE8" w:rsidRDefault="00F7370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не содержат</w:t>
      </w:r>
      <w:r w:rsidR="00CA7084" w:rsidRPr="00EE0FE8">
        <w:rPr>
          <w:rFonts w:ascii="Times New Roman" w:hAnsi="Times New Roman" w:cs="Times New Roman"/>
          <w:sz w:val="28"/>
          <w:szCs w:val="28"/>
        </w:rPr>
        <w:t xml:space="preserve"> акронимы и сокращения;</w:t>
      </w:r>
    </w:p>
    <w:p w:rsidR="00CA7084" w:rsidRPr="00EE0FE8" w:rsidRDefault="00F7370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визуально отличаются от подзаголовков;</w:t>
      </w:r>
    </w:p>
    <w:p w:rsidR="00F73705" w:rsidRPr="00EE0FE8" w:rsidRDefault="00F73705" w:rsidP="00F73705">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не заканчиваются точкой.</w:t>
      </w:r>
    </w:p>
    <w:p w:rsidR="00CA7084" w:rsidRPr="00EE0FE8" w:rsidRDefault="00CA7084" w:rsidP="00F73705">
      <w:pPr>
        <w:spacing w:after="0" w:line="360" w:lineRule="auto"/>
        <w:jc w:val="both"/>
        <w:rPr>
          <w:rFonts w:ascii="Times New Roman" w:hAnsi="Times New Roman" w:cs="Times New Roman"/>
          <w:sz w:val="28"/>
          <w:szCs w:val="28"/>
        </w:rPr>
      </w:pPr>
    </w:p>
    <w:p w:rsidR="00CA7084" w:rsidRPr="00EE0FE8" w:rsidRDefault="009939A5" w:rsidP="009939A5">
      <w:pPr>
        <w:pStyle w:val="2"/>
      </w:pPr>
      <w:bookmarkStart w:id="48" w:name="_Toc492883480"/>
      <w:r w:rsidRPr="00EE0FE8">
        <w:rPr>
          <w:lang w:val="en-US"/>
        </w:rPr>
        <w:t>III</w:t>
      </w:r>
      <w:r w:rsidRPr="00EE0FE8">
        <w:t xml:space="preserve">. </w:t>
      </w:r>
      <w:r w:rsidR="00CA7084" w:rsidRPr="00EE0FE8">
        <w:t>Требования к оформлению Информации</w:t>
      </w:r>
      <w:bookmarkEnd w:id="48"/>
    </w:p>
    <w:p w:rsidR="00CA7084" w:rsidRPr="00EE0FE8" w:rsidRDefault="00CA7084" w:rsidP="009939A5">
      <w:pPr>
        <w:pStyle w:val="2"/>
        <w:rPr>
          <w:rFonts w:ascii="Times New Roman" w:hAnsi="Times New Roman" w:cs="Times New Roman"/>
          <w:sz w:val="28"/>
          <w:szCs w:val="28"/>
        </w:rPr>
      </w:pPr>
    </w:p>
    <w:p w:rsidR="00CA7084" w:rsidRPr="00EE0FE8" w:rsidRDefault="00092B7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17</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При оформлении Информации </w:t>
      </w:r>
      <w:r w:rsidR="007C4572" w:rsidRPr="00EE0FE8">
        <w:rPr>
          <w:rFonts w:ascii="Times New Roman" w:hAnsi="Times New Roman" w:cs="Times New Roman"/>
          <w:sz w:val="28"/>
          <w:szCs w:val="28"/>
        </w:rPr>
        <w:t>обеспечивается визуальное разграничение ее смысловых частей, в том числе за счет использования подзаголовков и отступов</w:t>
      </w:r>
      <w:r w:rsidR="00CA7084" w:rsidRPr="00EE0FE8">
        <w:rPr>
          <w:rFonts w:ascii="Times New Roman" w:hAnsi="Times New Roman" w:cs="Times New Roman"/>
          <w:sz w:val="28"/>
          <w:szCs w:val="28"/>
        </w:rPr>
        <w:t xml:space="preserve">. </w:t>
      </w:r>
    </w:p>
    <w:p w:rsidR="00CA7084" w:rsidRPr="00EE0FE8" w:rsidRDefault="00092B7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18</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7C4572" w:rsidRPr="00EE0FE8">
        <w:rPr>
          <w:rFonts w:ascii="Times New Roman" w:hAnsi="Times New Roman" w:cs="Times New Roman"/>
          <w:sz w:val="28"/>
          <w:szCs w:val="28"/>
        </w:rPr>
        <w:t xml:space="preserve">Для облегчения восприятия Информации </w:t>
      </w:r>
      <w:r w:rsidR="00CA7084" w:rsidRPr="00EE0FE8">
        <w:rPr>
          <w:rFonts w:ascii="Times New Roman" w:hAnsi="Times New Roman" w:cs="Times New Roman"/>
          <w:sz w:val="28"/>
          <w:szCs w:val="28"/>
        </w:rPr>
        <w:t>рекомендуется использование списков с применением «маркеров» (если это допустимо по смыслу).</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описании структурированного (поэтапного) процесса в составе Информации должны использоваться списки с цифровой нумерацией.</w:t>
      </w:r>
    </w:p>
    <w:p w:rsidR="00CA7084" w:rsidRPr="00EE0FE8" w:rsidRDefault="007C4572" w:rsidP="00092B75">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19</w:t>
      </w:r>
      <w:r w:rsidR="00CA7084" w:rsidRPr="00EE0FE8">
        <w:rPr>
          <w:rFonts w:ascii="Times New Roman" w:hAnsi="Times New Roman" w:cs="Times New Roman"/>
          <w:sz w:val="28"/>
          <w:szCs w:val="28"/>
        </w:rPr>
        <w:t xml:space="preserve">. Визуальное оформление Информации осуществляется в едином стилистическом исполнении и в соответствии с общей концепцией оформления официального сайта </w:t>
      </w:r>
      <w:r w:rsidRPr="00EE0FE8">
        <w:rPr>
          <w:rFonts w:ascii="Times New Roman" w:hAnsi="Times New Roman" w:cs="Times New Roman"/>
          <w:sz w:val="28"/>
          <w:szCs w:val="28"/>
        </w:rPr>
        <w:t xml:space="preserve">контрольно-надзорного </w:t>
      </w:r>
      <w:r w:rsidR="00CA7084" w:rsidRPr="00EE0FE8">
        <w:rPr>
          <w:rFonts w:ascii="Times New Roman" w:hAnsi="Times New Roman" w:cs="Times New Roman"/>
          <w:sz w:val="28"/>
          <w:szCs w:val="28"/>
        </w:rPr>
        <w:t>органа.</w:t>
      </w:r>
    </w:p>
    <w:p w:rsidR="00CA7084" w:rsidRPr="00EE0FE8" w:rsidRDefault="007C4572"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20</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Там, где это возможно, информация </w:t>
      </w:r>
      <w:r w:rsidR="006236F3" w:rsidRPr="00EE0FE8">
        <w:rPr>
          <w:rFonts w:ascii="Times New Roman" w:hAnsi="Times New Roman" w:cs="Times New Roman"/>
          <w:sz w:val="28"/>
          <w:szCs w:val="28"/>
        </w:rPr>
        <w:t>представляется</w:t>
      </w:r>
      <w:r w:rsidR="00CA7084" w:rsidRPr="00EE0FE8">
        <w:rPr>
          <w:rFonts w:ascii="Times New Roman" w:hAnsi="Times New Roman" w:cs="Times New Roman"/>
          <w:sz w:val="28"/>
          <w:szCs w:val="28"/>
        </w:rPr>
        <w:t xml:space="preserve"> при помощи графиков, диаграмм, таблиц, схем, инфографик (иллюстраций, представляющих информацию в графическом виде).</w:t>
      </w:r>
    </w:p>
    <w:p w:rsidR="00CA7084" w:rsidRPr="00EE0FE8" w:rsidRDefault="007C4572"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21</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Наиболее важные слова, выражения и обозначения в содержании Информации </w:t>
      </w:r>
      <w:r w:rsidR="006236F3" w:rsidRPr="00EE0FE8">
        <w:rPr>
          <w:rFonts w:ascii="Times New Roman" w:hAnsi="Times New Roman" w:cs="Times New Roman"/>
          <w:sz w:val="28"/>
          <w:szCs w:val="28"/>
        </w:rPr>
        <w:t>выделяются</w:t>
      </w:r>
      <w:r w:rsidR="00CA7084" w:rsidRPr="00EE0FE8">
        <w:rPr>
          <w:rFonts w:ascii="Times New Roman" w:hAnsi="Times New Roman" w:cs="Times New Roman"/>
          <w:sz w:val="28"/>
          <w:szCs w:val="28"/>
        </w:rPr>
        <w:t xml:space="preserve"> относительно всего остального текста при помощи шрифта или цвета.</w:t>
      </w:r>
    </w:p>
    <w:p w:rsidR="00CA7084" w:rsidRPr="00EE0FE8" w:rsidRDefault="006236F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22</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Рекомендуется выделять наиболее </w:t>
      </w:r>
      <w:r w:rsidRPr="00EE0FE8">
        <w:rPr>
          <w:rFonts w:ascii="Times New Roman" w:hAnsi="Times New Roman" w:cs="Times New Roman"/>
          <w:sz w:val="28"/>
          <w:szCs w:val="28"/>
        </w:rPr>
        <w:t>значимые</w:t>
      </w:r>
      <w:r w:rsidR="00CA7084" w:rsidRPr="00EE0FE8">
        <w:rPr>
          <w:rFonts w:ascii="Times New Roman" w:hAnsi="Times New Roman" w:cs="Times New Roman"/>
          <w:sz w:val="28"/>
          <w:szCs w:val="28"/>
        </w:rPr>
        <w:t xml:space="preserve"> элементы Информации графическими элементами (например, цветными рамками).</w:t>
      </w:r>
    </w:p>
    <w:p w:rsidR="00CA7084" w:rsidRPr="00EE0FE8" w:rsidRDefault="006236F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23</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При необходимости (в том числе, если такая необходимость обусловлена спецификой подконтрольной сферы общественных отношений) Информация может дублироваться на иностранных языках.</w:t>
      </w:r>
    </w:p>
    <w:p w:rsidR="00CA7084" w:rsidRPr="00EE0FE8" w:rsidRDefault="006236F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24</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Ссылки на сторонние ресурсы </w:t>
      </w:r>
      <w:r w:rsidRPr="00EE0FE8">
        <w:rPr>
          <w:rFonts w:ascii="Times New Roman" w:hAnsi="Times New Roman" w:cs="Times New Roman"/>
          <w:sz w:val="28"/>
          <w:szCs w:val="28"/>
        </w:rPr>
        <w:t>выделяются</w:t>
      </w:r>
      <w:r w:rsidR="00CA7084" w:rsidRPr="00EE0FE8">
        <w:rPr>
          <w:rFonts w:ascii="Times New Roman" w:hAnsi="Times New Roman" w:cs="Times New Roman"/>
          <w:sz w:val="28"/>
          <w:szCs w:val="28"/>
        </w:rPr>
        <w:t xml:space="preserve"> визуально (например, в виде графических элементов - иконок или </w:t>
      </w:r>
      <w:r w:rsidRPr="00EE0FE8">
        <w:rPr>
          <w:rFonts w:ascii="Times New Roman" w:hAnsi="Times New Roman" w:cs="Times New Roman"/>
          <w:sz w:val="28"/>
          <w:szCs w:val="28"/>
        </w:rPr>
        <w:t xml:space="preserve">путем оформления отличным </w:t>
      </w:r>
      <w:r w:rsidR="00CA7084" w:rsidRPr="00EE0FE8">
        <w:rPr>
          <w:rFonts w:ascii="Times New Roman" w:hAnsi="Times New Roman" w:cs="Times New Roman"/>
          <w:sz w:val="28"/>
          <w:szCs w:val="28"/>
        </w:rPr>
        <w:t>от основного текста цвет</w:t>
      </w:r>
      <w:r w:rsidRPr="00EE0FE8">
        <w:rPr>
          <w:rFonts w:ascii="Times New Roman" w:hAnsi="Times New Roman" w:cs="Times New Roman"/>
          <w:sz w:val="28"/>
          <w:szCs w:val="28"/>
        </w:rPr>
        <w:t>ом</w:t>
      </w:r>
      <w:r w:rsidR="00CA7084" w:rsidRPr="00EE0FE8">
        <w:rPr>
          <w:rFonts w:ascii="Times New Roman" w:hAnsi="Times New Roman" w:cs="Times New Roman"/>
          <w:sz w:val="28"/>
          <w:szCs w:val="28"/>
        </w:rPr>
        <w:t xml:space="preserve"> или шрифт</w:t>
      </w:r>
      <w:r w:rsidRPr="00EE0FE8">
        <w:rPr>
          <w:rFonts w:ascii="Times New Roman" w:hAnsi="Times New Roman" w:cs="Times New Roman"/>
          <w:sz w:val="28"/>
          <w:szCs w:val="28"/>
        </w:rPr>
        <w:t>ом</w:t>
      </w:r>
      <w:r w:rsidR="00CA7084" w:rsidRPr="00EE0FE8">
        <w:rPr>
          <w:rFonts w:ascii="Times New Roman" w:hAnsi="Times New Roman" w:cs="Times New Roman"/>
          <w:sz w:val="28"/>
          <w:szCs w:val="28"/>
        </w:rPr>
        <w:t>).</w:t>
      </w:r>
    </w:p>
    <w:p w:rsidR="00CA7084" w:rsidRPr="00EE0FE8" w:rsidRDefault="00673B42"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25</w:t>
      </w:r>
      <w:r w:rsidR="00CA7084" w:rsidRPr="00EE0FE8">
        <w:rPr>
          <w:rFonts w:ascii="Times New Roman" w:hAnsi="Times New Roman" w:cs="Times New Roman"/>
          <w:sz w:val="28"/>
          <w:szCs w:val="28"/>
        </w:rPr>
        <w:t xml:space="preserve">. Документы рекомендуется размещать на отдельной странице официального сайта </w:t>
      </w:r>
      <w:r w:rsidRPr="00EE0FE8">
        <w:rPr>
          <w:rFonts w:ascii="Times New Roman" w:hAnsi="Times New Roman" w:cs="Times New Roman"/>
          <w:sz w:val="28"/>
          <w:szCs w:val="28"/>
        </w:rPr>
        <w:t xml:space="preserve">контрольно-надзорного </w:t>
      </w:r>
      <w:r w:rsidR="00CA7084" w:rsidRPr="00EE0FE8">
        <w:rPr>
          <w:rFonts w:ascii="Times New Roman" w:hAnsi="Times New Roman" w:cs="Times New Roman"/>
          <w:sz w:val="28"/>
          <w:szCs w:val="28"/>
        </w:rPr>
        <w:t xml:space="preserve">органа, на которую можно попасть посредством активной ссылки, размещенной на странице с Информацией (далее – страница с Документами). </w:t>
      </w:r>
    </w:p>
    <w:p w:rsidR="001E17B9" w:rsidRPr="00EE0FE8" w:rsidRDefault="001E17B9" w:rsidP="00CA7084">
      <w:pPr>
        <w:spacing w:after="0" w:line="360" w:lineRule="auto"/>
        <w:ind w:firstLine="709"/>
        <w:jc w:val="both"/>
        <w:rPr>
          <w:rFonts w:ascii="Times New Roman" w:hAnsi="Times New Roman" w:cs="Times New Roman"/>
          <w:sz w:val="28"/>
          <w:szCs w:val="28"/>
        </w:rPr>
      </w:pPr>
    </w:p>
    <w:p w:rsidR="00CA7084" w:rsidRPr="00EE0FE8" w:rsidRDefault="001E17B9"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26</w:t>
      </w:r>
      <w:r w:rsidR="00CA7084" w:rsidRPr="00EE0FE8">
        <w:rPr>
          <w:rFonts w:ascii="Times New Roman" w:hAnsi="Times New Roman" w:cs="Times New Roman"/>
          <w:sz w:val="28"/>
          <w:szCs w:val="28"/>
        </w:rPr>
        <w:t>. Страница с Документами должна содержать минимальный набор данных:</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на</w:t>
      </w:r>
      <w:r w:rsidR="001E17B9" w:rsidRPr="00EE0FE8">
        <w:rPr>
          <w:rFonts w:ascii="Times New Roman" w:hAnsi="Times New Roman" w:cs="Times New Roman"/>
          <w:sz w:val="28"/>
          <w:szCs w:val="28"/>
        </w:rPr>
        <w:t>именование</w:t>
      </w:r>
      <w:r w:rsidRPr="00EE0FE8">
        <w:rPr>
          <w:rFonts w:ascii="Times New Roman" w:hAnsi="Times New Roman" w:cs="Times New Roman"/>
          <w:sz w:val="28"/>
          <w:szCs w:val="28"/>
        </w:rPr>
        <w:t xml:space="preserve"> документа;</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краткое описание документа;</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дата публикации;</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дата последнего обновления;</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даты всех обновлений с кратким описанием предмета изменения;</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файл Документа.</w:t>
      </w:r>
    </w:p>
    <w:p w:rsidR="00CA7084" w:rsidRPr="00EE0FE8" w:rsidRDefault="001E17B9"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27</w:t>
      </w:r>
      <w:r w:rsidR="00CA7084" w:rsidRPr="00EE0FE8">
        <w:rPr>
          <w:rFonts w:ascii="Times New Roman" w:hAnsi="Times New Roman" w:cs="Times New Roman"/>
          <w:sz w:val="28"/>
          <w:szCs w:val="28"/>
        </w:rPr>
        <w:t>. Файл Документа может быть представлен как в виде активной ссылки, так и в виде графического элемента - иконки.</w:t>
      </w:r>
    </w:p>
    <w:p w:rsidR="00CA7084" w:rsidRPr="00EE0FE8" w:rsidRDefault="001E17B9"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w:t>
      </w:r>
      <w:r w:rsidR="00CA7084" w:rsidRPr="00EE0FE8">
        <w:rPr>
          <w:rFonts w:ascii="Times New Roman" w:hAnsi="Times New Roman" w:cs="Times New Roman"/>
          <w:sz w:val="28"/>
          <w:szCs w:val="28"/>
        </w:rPr>
        <w:t>. При</w:t>
      </w:r>
      <w:r w:rsidRPr="00EE0FE8">
        <w:rPr>
          <w:rFonts w:ascii="Times New Roman" w:hAnsi="Times New Roman" w:cs="Times New Roman"/>
          <w:sz w:val="28"/>
          <w:szCs w:val="28"/>
        </w:rPr>
        <w:t xml:space="preserve"> существенном объеме Информации</w:t>
      </w:r>
      <w:r w:rsidR="00CA7084" w:rsidRPr="00EE0FE8">
        <w:rPr>
          <w:rFonts w:ascii="Times New Roman" w:hAnsi="Times New Roman" w:cs="Times New Roman"/>
          <w:sz w:val="28"/>
          <w:szCs w:val="28"/>
        </w:rPr>
        <w:t xml:space="preserve"> рекомендуется располагать ее на странице Сведений, не ограничивая размером «одного экрана», а посредством «прокрутки» вниз</w:t>
      </w:r>
      <w:r w:rsidRPr="00EE0FE8">
        <w:rPr>
          <w:rStyle w:val="a5"/>
          <w:rFonts w:ascii="Times New Roman" w:hAnsi="Times New Roman" w:cs="Times New Roman"/>
          <w:sz w:val="28"/>
          <w:szCs w:val="28"/>
        </w:rPr>
        <w:footnoteReference w:id="27"/>
      </w:r>
      <w:r w:rsidR="00CA7084" w:rsidRPr="00EE0FE8">
        <w:rPr>
          <w:rFonts w:ascii="Times New Roman" w:hAnsi="Times New Roman" w:cs="Times New Roman"/>
          <w:sz w:val="28"/>
          <w:szCs w:val="28"/>
        </w:rPr>
        <w:t>.</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указанном случае должна быть реализована функциональная возможность Пользователей быстрого возврата вверх страницы Сведений (например, посредством размещения интерактивной ссылки «В начало страницы» или «К содержанию» в </w:t>
      </w:r>
      <w:r w:rsidR="001E17B9" w:rsidRPr="00EE0FE8">
        <w:rPr>
          <w:rFonts w:ascii="Times New Roman" w:hAnsi="Times New Roman" w:cs="Times New Roman"/>
          <w:sz w:val="28"/>
          <w:szCs w:val="28"/>
        </w:rPr>
        <w:t xml:space="preserve">части экрана, </w:t>
      </w:r>
      <w:r w:rsidRPr="00EE0FE8">
        <w:rPr>
          <w:rFonts w:ascii="Times New Roman" w:hAnsi="Times New Roman" w:cs="Times New Roman"/>
          <w:sz w:val="28"/>
          <w:szCs w:val="28"/>
        </w:rPr>
        <w:t>свободной о</w:t>
      </w:r>
      <w:r w:rsidR="001E17B9" w:rsidRPr="00EE0FE8">
        <w:rPr>
          <w:rFonts w:ascii="Times New Roman" w:hAnsi="Times New Roman" w:cs="Times New Roman"/>
          <w:sz w:val="28"/>
          <w:szCs w:val="28"/>
        </w:rPr>
        <w:t xml:space="preserve">т Информации и прочих элементов, </w:t>
      </w:r>
      <w:r w:rsidRPr="00EE0FE8">
        <w:rPr>
          <w:rFonts w:ascii="Times New Roman" w:hAnsi="Times New Roman" w:cs="Times New Roman"/>
          <w:sz w:val="28"/>
          <w:szCs w:val="28"/>
        </w:rPr>
        <w:t>при прокрутке вниз более «одного экрана»).</w:t>
      </w: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9939A5" w:rsidP="009939A5">
      <w:pPr>
        <w:pStyle w:val="2"/>
      </w:pPr>
      <w:bookmarkStart w:id="49" w:name="_Toc492883481"/>
      <w:r w:rsidRPr="00EE0FE8">
        <w:rPr>
          <w:lang w:val="en-US"/>
        </w:rPr>
        <w:t>IV</w:t>
      </w:r>
      <w:r w:rsidRPr="00EE0FE8">
        <w:t xml:space="preserve">. </w:t>
      </w:r>
      <w:r w:rsidR="00CA7084" w:rsidRPr="00EE0FE8">
        <w:t>Требования к совместимости Сведений</w:t>
      </w:r>
      <w:bookmarkEnd w:id="49"/>
    </w:p>
    <w:p w:rsidR="00CA7084" w:rsidRPr="00EE0FE8" w:rsidRDefault="00DC020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w:t>
      </w:r>
      <w:r w:rsidR="00CA7084" w:rsidRPr="00EE0FE8">
        <w:rPr>
          <w:rFonts w:ascii="Times New Roman" w:hAnsi="Times New Roman" w:cs="Times New Roman"/>
          <w:sz w:val="28"/>
          <w:szCs w:val="28"/>
        </w:rPr>
        <w:t>. Сведения должны одинаково корректно воспроизводиться и отображаться на всех платформах и во всех основных интернет-браузерах.</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28. Формат Сведений должен быть адаптирован для корректного отображения на мобильных устройствах всех типов.</w:t>
      </w:r>
    </w:p>
    <w:p w:rsidR="00CA7084" w:rsidRPr="00EE0FE8" w:rsidRDefault="009939A5" w:rsidP="009939A5">
      <w:pPr>
        <w:pStyle w:val="2"/>
      </w:pPr>
      <w:bookmarkStart w:id="50" w:name="_Toc492883482"/>
      <w:r w:rsidRPr="00EE0FE8">
        <w:rPr>
          <w:lang w:val="en-US"/>
        </w:rPr>
        <w:t>V</w:t>
      </w:r>
      <w:r w:rsidRPr="00EE0FE8">
        <w:t xml:space="preserve">. </w:t>
      </w:r>
      <w:r w:rsidR="00CA7084" w:rsidRPr="00EE0FE8">
        <w:t>Требования к Интерактивным сервисам</w:t>
      </w:r>
      <w:bookmarkEnd w:id="50"/>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29. Интерактивный  сервис, размещаемый на официальном сайте контрольно-надзорного органа, должен соответствовать, как минимум, следующим требованиям:</w:t>
      </w:r>
    </w:p>
    <w:p w:rsidR="00CA7084" w:rsidRPr="00EE0FE8" w:rsidRDefault="00CA7084" w:rsidP="00AD23DA">
      <w:pPr>
        <w:numPr>
          <w:ilvl w:val="0"/>
          <w:numId w:val="1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для экранных форм, предполагающих ввод данных Пользователями, </w:t>
      </w:r>
      <w:r w:rsidR="00365F1B" w:rsidRPr="00EE0FE8">
        <w:rPr>
          <w:rFonts w:ascii="Times New Roman" w:hAnsi="Times New Roman" w:cs="Times New Roman"/>
          <w:sz w:val="28"/>
          <w:szCs w:val="28"/>
        </w:rPr>
        <w:t>вводится</w:t>
      </w:r>
      <w:r w:rsidRPr="00EE0FE8">
        <w:rPr>
          <w:rFonts w:ascii="Times New Roman" w:hAnsi="Times New Roman" w:cs="Times New Roman"/>
          <w:sz w:val="28"/>
          <w:szCs w:val="28"/>
        </w:rPr>
        <w:t xml:space="preserve"> механизм форматно-логического контроля вводимой информации (где это возможно);</w:t>
      </w:r>
    </w:p>
    <w:p w:rsidR="00CA7084" w:rsidRPr="00EE0FE8" w:rsidRDefault="00CA7084" w:rsidP="00AD23DA">
      <w:pPr>
        <w:numPr>
          <w:ilvl w:val="0"/>
          <w:numId w:val="1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для экранных форм ввода данных </w:t>
      </w:r>
      <w:r w:rsidR="00365F1B" w:rsidRPr="00EE0FE8">
        <w:rPr>
          <w:rFonts w:ascii="Times New Roman" w:hAnsi="Times New Roman" w:cs="Times New Roman"/>
          <w:sz w:val="28"/>
          <w:szCs w:val="28"/>
        </w:rPr>
        <w:t>предусматриваются</w:t>
      </w:r>
      <w:r w:rsidRPr="00EE0FE8">
        <w:rPr>
          <w:rFonts w:ascii="Times New Roman" w:hAnsi="Times New Roman" w:cs="Times New Roman"/>
          <w:sz w:val="28"/>
          <w:szCs w:val="28"/>
        </w:rPr>
        <w:t xml:space="preserve"> автоматические подсказки, предоставляющие Пользователям исчерпывающие пояснения в отношении формата и содержания полей форм;</w:t>
      </w:r>
    </w:p>
    <w:p w:rsidR="00CA7084" w:rsidRPr="00EE0FE8" w:rsidRDefault="00CA7084" w:rsidP="00AD23DA">
      <w:pPr>
        <w:numPr>
          <w:ilvl w:val="0"/>
          <w:numId w:val="1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по</w:t>
      </w:r>
      <w:r w:rsidR="00365F1B" w:rsidRPr="00EE0FE8">
        <w:rPr>
          <w:rFonts w:ascii="Times New Roman" w:hAnsi="Times New Roman" w:cs="Times New Roman"/>
          <w:sz w:val="28"/>
          <w:szCs w:val="28"/>
        </w:rPr>
        <w:t>ля, обязательные к заполнению, помечаются</w:t>
      </w:r>
      <w:r w:rsidRPr="00EE0FE8">
        <w:rPr>
          <w:rFonts w:ascii="Times New Roman" w:hAnsi="Times New Roman" w:cs="Times New Roman"/>
          <w:sz w:val="28"/>
          <w:szCs w:val="28"/>
        </w:rPr>
        <w:t xml:space="preserve"> символом «звездочка» («*»);</w:t>
      </w:r>
    </w:p>
    <w:p w:rsidR="00CA7084" w:rsidRPr="00EE0FE8" w:rsidRDefault="00CA7084" w:rsidP="00AD23DA">
      <w:pPr>
        <w:numPr>
          <w:ilvl w:val="0"/>
          <w:numId w:val="1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дл</w:t>
      </w:r>
      <w:r w:rsidR="00365F1B" w:rsidRPr="00EE0FE8">
        <w:rPr>
          <w:rFonts w:ascii="Times New Roman" w:hAnsi="Times New Roman" w:cs="Times New Roman"/>
          <w:sz w:val="28"/>
          <w:szCs w:val="28"/>
        </w:rPr>
        <w:t>я полей типа «Дата» обеспечивается</w:t>
      </w:r>
      <w:r w:rsidRPr="00EE0FE8">
        <w:rPr>
          <w:rFonts w:ascii="Times New Roman" w:hAnsi="Times New Roman" w:cs="Times New Roman"/>
          <w:sz w:val="28"/>
          <w:szCs w:val="28"/>
        </w:rPr>
        <w:t xml:space="preserve"> ф</w:t>
      </w:r>
      <w:r w:rsidR="00365F1B" w:rsidRPr="00EE0FE8">
        <w:rPr>
          <w:rFonts w:ascii="Times New Roman" w:hAnsi="Times New Roman" w:cs="Times New Roman"/>
          <w:sz w:val="28"/>
          <w:szCs w:val="28"/>
        </w:rPr>
        <w:t>ункциональная возможность выбора соответствующей даты из виртуального календаря</w:t>
      </w:r>
      <w:r w:rsidRPr="00EE0FE8">
        <w:rPr>
          <w:rFonts w:ascii="Times New Roman" w:hAnsi="Times New Roman" w:cs="Times New Roman"/>
          <w:sz w:val="28"/>
          <w:szCs w:val="28"/>
        </w:rPr>
        <w:t xml:space="preserve"> с возможностью дальнейшего ее редактирования;</w:t>
      </w:r>
    </w:p>
    <w:p w:rsidR="00CA7084" w:rsidRPr="00EE0FE8" w:rsidRDefault="00CA7084" w:rsidP="00AD23DA">
      <w:pPr>
        <w:numPr>
          <w:ilvl w:val="0"/>
          <w:numId w:val="13"/>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для целей стандартизации вводимой Пользователями информации </w:t>
      </w:r>
      <w:r w:rsidR="00365F1B" w:rsidRPr="00EE0FE8">
        <w:rPr>
          <w:rFonts w:ascii="Times New Roman" w:hAnsi="Times New Roman" w:cs="Times New Roman"/>
          <w:sz w:val="28"/>
          <w:szCs w:val="28"/>
        </w:rPr>
        <w:t>реализуется</w:t>
      </w:r>
      <w:r w:rsidRPr="00EE0FE8">
        <w:rPr>
          <w:rFonts w:ascii="Times New Roman" w:hAnsi="Times New Roman" w:cs="Times New Roman"/>
          <w:sz w:val="28"/>
          <w:szCs w:val="28"/>
        </w:rPr>
        <w:t xml:space="preserve"> возможность выбора соответствующего значения из заран</w:t>
      </w:r>
      <w:r w:rsidR="00365F1B" w:rsidRPr="00EE0FE8">
        <w:rPr>
          <w:rFonts w:ascii="Times New Roman" w:hAnsi="Times New Roman" w:cs="Times New Roman"/>
          <w:sz w:val="28"/>
          <w:szCs w:val="28"/>
        </w:rPr>
        <w:t xml:space="preserve">ее сформированного справочника (с блокировкой возможности ввода информации вручную, </w:t>
      </w:r>
      <w:r w:rsidRPr="00EE0FE8">
        <w:rPr>
          <w:rFonts w:ascii="Times New Roman" w:hAnsi="Times New Roman" w:cs="Times New Roman"/>
          <w:sz w:val="28"/>
          <w:szCs w:val="28"/>
        </w:rPr>
        <w:t>где это возможно).</w:t>
      </w:r>
    </w:p>
    <w:p w:rsidR="00CA7084" w:rsidRPr="00EE0FE8" w:rsidRDefault="00CA7084" w:rsidP="00CA7084">
      <w:pPr>
        <w:spacing w:after="0" w:line="360" w:lineRule="auto"/>
        <w:ind w:left="720"/>
        <w:jc w:val="both"/>
        <w:rPr>
          <w:rFonts w:ascii="Times New Roman" w:hAnsi="Times New Roman" w:cs="Times New Roman"/>
          <w:sz w:val="28"/>
          <w:szCs w:val="28"/>
        </w:rPr>
      </w:pPr>
    </w:p>
    <w:p w:rsidR="00CA7084" w:rsidRPr="00EE0FE8" w:rsidRDefault="009939A5" w:rsidP="009939A5">
      <w:pPr>
        <w:pStyle w:val="2"/>
      </w:pPr>
      <w:bookmarkStart w:id="51" w:name="_Toc492883483"/>
      <w:r w:rsidRPr="00EE0FE8">
        <w:rPr>
          <w:lang w:val="en-US"/>
        </w:rPr>
        <w:t>VI</w:t>
      </w:r>
      <w:r w:rsidRPr="00EE0FE8">
        <w:t xml:space="preserve">. </w:t>
      </w:r>
      <w:r w:rsidR="00CA7084" w:rsidRPr="00EE0FE8">
        <w:t>Требования к удобству поиска и использования Сведений</w:t>
      </w:r>
      <w:bookmarkEnd w:id="51"/>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30. Сведения размещаются на официальном сайте контрольно-надзорно</w:t>
      </w:r>
      <w:r w:rsidR="00365F1B" w:rsidRPr="00EE0FE8">
        <w:rPr>
          <w:rFonts w:ascii="Times New Roman" w:hAnsi="Times New Roman" w:cs="Times New Roman"/>
          <w:sz w:val="28"/>
          <w:szCs w:val="28"/>
        </w:rPr>
        <w:t>го органа максимально доступно</w:t>
      </w:r>
      <w:r w:rsidRPr="00EE0FE8">
        <w:rPr>
          <w:rFonts w:ascii="Times New Roman" w:hAnsi="Times New Roman" w:cs="Times New Roman"/>
          <w:sz w:val="28"/>
          <w:szCs w:val="28"/>
        </w:rPr>
        <w:t>, чтобы у Пользователей не возникало проблем с их поиском.</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31. На официальном сайте контрольно-надзорного органа </w:t>
      </w:r>
      <w:r w:rsidR="00365F1B" w:rsidRPr="00EE0FE8">
        <w:rPr>
          <w:rFonts w:ascii="Times New Roman" w:hAnsi="Times New Roman" w:cs="Times New Roman"/>
          <w:sz w:val="28"/>
          <w:szCs w:val="28"/>
        </w:rPr>
        <w:t>предусматриваются</w:t>
      </w:r>
      <w:r w:rsidRPr="00EE0FE8">
        <w:rPr>
          <w:rFonts w:ascii="Times New Roman" w:hAnsi="Times New Roman" w:cs="Times New Roman"/>
          <w:sz w:val="28"/>
          <w:szCs w:val="28"/>
        </w:rPr>
        <w:t xml:space="preserve"> создание отдельных разделов и (или) подразделов для размещения Сведений в  зависимости от их типа и (или) содержания.</w:t>
      </w:r>
    </w:p>
    <w:p w:rsidR="00CA7084" w:rsidRPr="00EE0FE8" w:rsidRDefault="00365F1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32. </w:t>
      </w:r>
      <w:r w:rsidR="00CA7084" w:rsidRPr="00EE0FE8">
        <w:rPr>
          <w:rFonts w:ascii="Times New Roman" w:hAnsi="Times New Roman" w:cs="Times New Roman"/>
          <w:sz w:val="28"/>
          <w:szCs w:val="28"/>
        </w:rPr>
        <w:t xml:space="preserve">Внутри разделов (подразделов) </w:t>
      </w:r>
      <w:r w:rsidRPr="00EE0FE8">
        <w:rPr>
          <w:rFonts w:ascii="Times New Roman" w:hAnsi="Times New Roman" w:cs="Times New Roman"/>
          <w:sz w:val="28"/>
          <w:szCs w:val="28"/>
        </w:rPr>
        <w:t xml:space="preserve">страниц сайта </w:t>
      </w:r>
      <w:r w:rsidR="00CA7084" w:rsidRPr="00EE0FE8">
        <w:rPr>
          <w:rFonts w:ascii="Times New Roman" w:hAnsi="Times New Roman" w:cs="Times New Roman"/>
          <w:sz w:val="28"/>
          <w:szCs w:val="28"/>
        </w:rPr>
        <w:t>обеспечивается удобная навигация в виде оглавления с активными ссылками для быстрого перемещения между нужными разделами (подразделами).</w:t>
      </w:r>
    </w:p>
    <w:p w:rsidR="00CA7084" w:rsidRPr="00EE0FE8" w:rsidRDefault="00365F1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33</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Для Сведений </w:t>
      </w:r>
      <w:r w:rsidRPr="00EE0FE8">
        <w:rPr>
          <w:rFonts w:ascii="Times New Roman" w:hAnsi="Times New Roman" w:cs="Times New Roman"/>
          <w:sz w:val="28"/>
          <w:szCs w:val="28"/>
        </w:rPr>
        <w:t>обеспечивается техническая</w:t>
      </w:r>
      <w:r w:rsidR="00CA7084" w:rsidRPr="00EE0FE8">
        <w:rPr>
          <w:rFonts w:ascii="Times New Roman" w:hAnsi="Times New Roman" w:cs="Times New Roman"/>
          <w:sz w:val="28"/>
          <w:szCs w:val="28"/>
        </w:rPr>
        <w:t xml:space="preserve"> возможность поиска информации как в сторонних поисковиках, так и непосредственно на официальном сайте </w:t>
      </w:r>
      <w:r w:rsidRPr="00EE0FE8">
        <w:rPr>
          <w:rFonts w:ascii="Times New Roman" w:hAnsi="Times New Roman" w:cs="Times New Roman"/>
          <w:sz w:val="28"/>
          <w:szCs w:val="28"/>
        </w:rPr>
        <w:t>контрольно-надзорного органа</w:t>
      </w:r>
      <w:r w:rsidR="00CA7084" w:rsidRPr="00EE0FE8">
        <w:rPr>
          <w:rFonts w:ascii="Times New Roman" w:hAnsi="Times New Roman" w:cs="Times New Roman"/>
          <w:sz w:val="28"/>
          <w:szCs w:val="28"/>
        </w:rPr>
        <w:t>.</w:t>
      </w:r>
    </w:p>
    <w:p w:rsidR="00CA7084" w:rsidRPr="00EE0FE8" w:rsidRDefault="00365F1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34</w:t>
      </w:r>
      <w:r w:rsidR="00CA7084" w:rsidRPr="00EE0FE8">
        <w:rPr>
          <w:rFonts w:ascii="Times New Roman" w:hAnsi="Times New Roman" w:cs="Times New Roman"/>
          <w:sz w:val="28"/>
          <w:szCs w:val="28"/>
        </w:rPr>
        <w:t>. Для целей обеспечени</w:t>
      </w:r>
      <w:r w:rsidRPr="00EE0FE8">
        <w:rPr>
          <w:rFonts w:ascii="Times New Roman" w:hAnsi="Times New Roman" w:cs="Times New Roman"/>
          <w:sz w:val="28"/>
          <w:szCs w:val="28"/>
        </w:rPr>
        <w:t>я эффективного поиска Сведений</w:t>
      </w:r>
      <w:r w:rsidR="00CA7084" w:rsidRPr="00EE0FE8">
        <w:rPr>
          <w:rFonts w:ascii="Times New Roman" w:hAnsi="Times New Roman" w:cs="Times New Roman"/>
          <w:sz w:val="28"/>
          <w:szCs w:val="28"/>
        </w:rPr>
        <w:t xml:space="preserve"> в сети «Интернет» специализированными техническими службами должен быть предварительно осуществлен анализ запросов Пользователей по тематике, связанной с предметом профилактики соблюдения обязательных требований, за предшествующий период (например, </w:t>
      </w:r>
      <w:r w:rsidRPr="00EE0FE8">
        <w:rPr>
          <w:rFonts w:ascii="Times New Roman" w:hAnsi="Times New Roman" w:cs="Times New Roman"/>
          <w:sz w:val="28"/>
          <w:szCs w:val="28"/>
        </w:rPr>
        <w:t xml:space="preserve">за </w:t>
      </w:r>
      <w:r w:rsidR="00CA7084" w:rsidRPr="00EE0FE8">
        <w:rPr>
          <w:rFonts w:ascii="Times New Roman" w:hAnsi="Times New Roman" w:cs="Times New Roman"/>
          <w:sz w:val="28"/>
          <w:szCs w:val="28"/>
        </w:rPr>
        <w:t xml:space="preserve">1 год). </w:t>
      </w:r>
    </w:p>
    <w:p w:rsidR="00CA7084" w:rsidRPr="00EE0FE8" w:rsidRDefault="00365F1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35. </w:t>
      </w:r>
      <w:r w:rsidR="00CA7084" w:rsidRPr="00EE0FE8">
        <w:rPr>
          <w:rFonts w:ascii="Times New Roman" w:hAnsi="Times New Roman" w:cs="Times New Roman"/>
          <w:sz w:val="28"/>
          <w:szCs w:val="28"/>
        </w:rPr>
        <w:t xml:space="preserve">По итогам анализа определяются не менее трех ключевых слов (формулировок), которые должны быть максимально эффективно интегрированы в Сведения путем размещения в следующих элементах Сведений: </w:t>
      </w:r>
    </w:p>
    <w:p w:rsidR="00CA7084" w:rsidRPr="00EE0FE8"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EE0FE8">
        <w:rPr>
          <w:rFonts w:ascii="Times New Roman" w:hAnsi="Times New Roman" w:cs="Times New Roman"/>
          <w:sz w:val="28"/>
          <w:szCs w:val="28"/>
        </w:rPr>
        <w:t>заголовках Информации;</w:t>
      </w:r>
    </w:p>
    <w:p w:rsidR="00CA7084" w:rsidRPr="00EE0FE8"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EE0FE8">
        <w:rPr>
          <w:rFonts w:ascii="Times New Roman" w:hAnsi="Times New Roman" w:cs="Times New Roman"/>
          <w:sz w:val="28"/>
          <w:szCs w:val="28"/>
        </w:rPr>
        <w:t>названиях разделов/подразделов Информации;</w:t>
      </w:r>
    </w:p>
    <w:p w:rsidR="00CA7084" w:rsidRPr="00EE0FE8" w:rsidRDefault="00CA7084" w:rsidP="00AD23DA">
      <w:pPr>
        <w:numPr>
          <w:ilvl w:val="1"/>
          <w:numId w:val="14"/>
        </w:numPr>
        <w:spacing w:after="0" w:line="360" w:lineRule="auto"/>
        <w:ind w:left="1134" w:hanging="425"/>
        <w:jc w:val="both"/>
        <w:rPr>
          <w:rFonts w:ascii="Times New Roman" w:hAnsi="Times New Roman" w:cs="Times New Roman"/>
          <w:sz w:val="28"/>
          <w:szCs w:val="28"/>
        </w:rPr>
      </w:pPr>
      <w:r w:rsidRPr="00EE0FE8">
        <w:rPr>
          <w:rFonts w:ascii="Times New Roman" w:hAnsi="Times New Roman" w:cs="Times New Roman"/>
          <w:sz w:val="28"/>
          <w:szCs w:val="28"/>
        </w:rPr>
        <w:t>кратком и полном описаниях Сведений.</w:t>
      </w:r>
    </w:p>
    <w:p w:rsidR="00CA7084" w:rsidRPr="00EE0FE8" w:rsidRDefault="00365F1B" w:rsidP="00365F1B">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36</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Минимальный функционал, который должен быть доступен Пользователям Сведений, размещенных на официальном сайте </w:t>
      </w:r>
      <w:r w:rsidRPr="00EE0FE8">
        <w:rPr>
          <w:rFonts w:ascii="Times New Roman" w:hAnsi="Times New Roman" w:cs="Times New Roman"/>
          <w:sz w:val="28"/>
          <w:szCs w:val="28"/>
        </w:rPr>
        <w:t>контрольно-надзорного органа</w:t>
      </w:r>
      <w:r w:rsidR="00CA7084" w:rsidRPr="00EE0FE8">
        <w:rPr>
          <w:rFonts w:ascii="Times New Roman" w:hAnsi="Times New Roman" w:cs="Times New Roman"/>
          <w:sz w:val="28"/>
          <w:szCs w:val="28"/>
        </w:rPr>
        <w:t>, состоит из следующей совокупности действий:</w:t>
      </w:r>
    </w:p>
    <w:p w:rsidR="00CA7084" w:rsidRPr="00EE0FE8" w:rsidRDefault="00CA7084" w:rsidP="00AD23DA">
      <w:pPr>
        <w:numPr>
          <w:ilvl w:val="0"/>
          <w:numId w:val="15"/>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просмотр, печать и копирование Информации;</w:t>
      </w:r>
    </w:p>
    <w:p w:rsidR="00CA7084" w:rsidRPr="00EE0FE8" w:rsidRDefault="00CA7084" w:rsidP="00AD23DA">
      <w:pPr>
        <w:numPr>
          <w:ilvl w:val="0"/>
          <w:numId w:val="15"/>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просмотр, печать и сохранение на локальный носитель Документов;</w:t>
      </w:r>
    </w:p>
    <w:p w:rsidR="00CA7084" w:rsidRPr="00EE0FE8" w:rsidRDefault="00CA7084" w:rsidP="00AD23DA">
      <w:pPr>
        <w:numPr>
          <w:ilvl w:val="0"/>
          <w:numId w:val="15"/>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переход по ссылкам на сторонние ресурсы;</w:t>
      </w:r>
    </w:p>
    <w:p w:rsidR="00CA7084" w:rsidRPr="00EE0FE8" w:rsidRDefault="00CA7084" w:rsidP="00AD23DA">
      <w:pPr>
        <w:numPr>
          <w:ilvl w:val="0"/>
          <w:numId w:val="15"/>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поиск информации внутри официального сайта </w:t>
      </w:r>
      <w:r w:rsidR="00365F1B" w:rsidRPr="00EE0FE8">
        <w:rPr>
          <w:rFonts w:ascii="Times New Roman" w:hAnsi="Times New Roman" w:cs="Times New Roman"/>
          <w:sz w:val="28"/>
          <w:szCs w:val="28"/>
        </w:rPr>
        <w:t xml:space="preserve">контрольно-надзорного </w:t>
      </w:r>
      <w:r w:rsidRPr="00EE0FE8">
        <w:rPr>
          <w:rFonts w:ascii="Times New Roman" w:hAnsi="Times New Roman" w:cs="Times New Roman"/>
          <w:sz w:val="28"/>
          <w:szCs w:val="28"/>
        </w:rPr>
        <w:t>органа;</w:t>
      </w:r>
    </w:p>
    <w:p w:rsidR="00CA7084" w:rsidRPr="00EE0FE8" w:rsidRDefault="00CA7084" w:rsidP="00AD23DA">
      <w:pPr>
        <w:numPr>
          <w:ilvl w:val="0"/>
          <w:numId w:val="15"/>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экспорт (направление) Сведений на указанный адрес электронной почты.</w:t>
      </w:r>
    </w:p>
    <w:p w:rsidR="00CA7084" w:rsidRPr="00EE0FE8" w:rsidRDefault="00365F1B"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37</w:t>
      </w:r>
      <w:r w:rsidR="00CA7084" w:rsidRPr="00EE0FE8">
        <w:rPr>
          <w:rFonts w:ascii="Times New Roman" w:hAnsi="Times New Roman" w:cs="Times New Roman"/>
          <w:sz w:val="28"/>
          <w:szCs w:val="28"/>
        </w:rPr>
        <w:t xml:space="preserve">. </w:t>
      </w:r>
      <w:r w:rsidRPr="00EE0FE8">
        <w:rPr>
          <w:rFonts w:ascii="Times New Roman" w:hAnsi="Times New Roman" w:cs="Times New Roman"/>
          <w:sz w:val="28"/>
          <w:szCs w:val="28"/>
        </w:rPr>
        <w:t>Для Пользователей</w:t>
      </w:r>
      <w:r w:rsidR="00CA7084" w:rsidRPr="00EE0FE8">
        <w:rPr>
          <w:rFonts w:ascii="Times New Roman" w:hAnsi="Times New Roman" w:cs="Times New Roman"/>
          <w:sz w:val="28"/>
          <w:szCs w:val="28"/>
        </w:rPr>
        <w:t xml:space="preserve"> </w:t>
      </w:r>
      <w:r w:rsidRPr="00EE0FE8">
        <w:rPr>
          <w:rFonts w:ascii="Times New Roman" w:hAnsi="Times New Roman" w:cs="Times New Roman"/>
          <w:sz w:val="28"/>
          <w:szCs w:val="28"/>
        </w:rPr>
        <w:t>обеспечивается техническая</w:t>
      </w:r>
      <w:r w:rsidR="00CA7084" w:rsidRPr="00EE0FE8">
        <w:rPr>
          <w:rFonts w:ascii="Times New Roman" w:hAnsi="Times New Roman" w:cs="Times New Roman"/>
          <w:sz w:val="28"/>
          <w:szCs w:val="28"/>
        </w:rPr>
        <w:t xml:space="preserve"> возможность в любое время оставлять отзыв относительно полезности и удобства использования Сведений, размещенных на официальном сайте органа государственного контроля (надзора).</w:t>
      </w:r>
    </w:p>
    <w:p w:rsidR="00CA7084" w:rsidRPr="00EE0FE8" w:rsidRDefault="00C9167E"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38</w:t>
      </w:r>
      <w:r w:rsidR="00CA7084" w:rsidRPr="00EE0FE8">
        <w:rPr>
          <w:rFonts w:ascii="Times New Roman" w:hAnsi="Times New Roman" w:cs="Times New Roman"/>
          <w:sz w:val="28"/>
          <w:szCs w:val="28"/>
        </w:rPr>
        <w:t xml:space="preserve">. Для Пользователей с ограничениями по зрению </w:t>
      </w:r>
      <w:r w:rsidR="00634937" w:rsidRPr="00EE0FE8">
        <w:rPr>
          <w:rFonts w:ascii="Times New Roman" w:hAnsi="Times New Roman" w:cs="Times New Roman"/>
          <w:sz w:val="28"/>
          <w:szCs w:val="28"/>
        </w:rPr>
        <w:t>обеспечиваются</w:t>
      </w:r>
      <w:r w:rsidR="00CA7084" w:rsidRPr="00EE0FE8">
        <w:rPr>
          <w:rFonts w:ascii="Times New Roman" w:hAnsi="Times New Roman" w:cs="Times New Roman"/>
          <w:sz w:val="28"/>
          <w:szCs w:val="28"/>
        </w:rPr>
        <w:t xml:space="preserve"> специальные возможности ознакомления со Сведениями (например, возможность увеличения шрифта Информации, озвучивание ключевых Сведений, представленных в текстовой форме).</w:t>
      </w:r>
    </w:p>
    <w:p w:rsidR="00CA7084" w:rsidRPr="00EE0FE8" w:rsidRDefault="00CA7084" w:rsidP="00CA7084">
      <w:pPr>
        <w:spacing w:after="0" w:line="360" w:lineRule="auto"/>
        <w:ind w:firstLine="709"/>
        <w:jc w:val="center"/>
        <w:rPr>
          <w:rFonts w:ascii="Times New Roman" w:hAnsi="Times New Roman" w:cs="Times New Roman"/>
          <w:sz w:val="28"/>
          <w:szCs w:val="28"/>
        </w:rPr>
      </w:pPr>
    </w:p>
    <w:p w:rsidR="00CA7084" w:rsidRPr="00EE0FE8" w:rsidRDefault="009939A5" w:rsidP="009939A5">
      <w:pPr>
        <w:pStyle w:val="2"/>
      </w:pPr>
      <w:bookmarkStart w:id="52" w:name="_Toc492883484"/>
      <w:r w:rsidRPr="00EE0FE8">
        <w:rPr>
          <w:lang w:val="en-US"/>
        </w:rPr>
        <w:t>VII</w:t>
      </w:r>
      <w:r w:rsidRPr="00EE0FE8">
        <w:t xml:space="preserve">. </w:t>
      </w:r>
      <w:r w:rsidR="00CA7084" w:rsidRPr="00EE0FE8">
        <w:t>Требования к формату Документов для размещения на официальном сайте органа государственного контроля (надзора)</w:t>
      </w:r>
      <w:bookmarkEnd w:id="52"/>
    </w:p>
    <w:p w:rsidR="00634937" w:rsidRPr="00EE0FE8" w:rsidRDefault="00634937" w:rsidP="00634937">
      <w:pPr>
        <w:spacing w:after="0" w:line="360" w:lineRule="auto"/>
        <w:ind w:left="360"/>
        <w:rPr>
          <w:rFonts w:ascii="Times New Roman" w:hAnsi="Times New Roman" w:cs="Times New Roman"/>
          <w:b/>
          <w:bCs/>
          <w:sz w:val="28"/>
          <w:szCs w:val="28"/>
        </w:rPr>
      </w:pPr>
    </w:p>
    <w:p w:rsidR="00CA7084" w:rsidRPr="00EE0FE8" w:rsidRDefault="00634937"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39</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Документы, источником которых являются бумажные носители, размещаются на официальном сайте органа государственного контроля (надзора) в виде электронной копии в формате *.pdf.</w:t>
      </w:r>
    </w:p>
    <w:p w:rsidR="00CA7084" w:rsidRPr="00EE0FE8" w:rsidRDefault="00634937"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40</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Документы, источником которых являются электронные документы, </w:t>
      </w:r>
      <w:r w:rsidRPr="00EE0FE8">
        <w:rPr>
          <w:rFonts w:ascii="Times New Roman" w:hAnsi="Times New Roman" w:cs="Times New Roman"/>
          <w:sz w:val="28"/>
          <w:szCs w:val="28"/>
        </w:rPr>
        <w:t>размещаются</w:t>
      </w:r>
      <w:r w:rsidR="00CA7084" w:rsidRPr="00EE0FE8">
        <w:rPr>
          <w:rFonts w:ascii="Times New Roman" w:hAnsi="Times New Roman" w:cs="Times New Roman"/>
          <w:sz w:val="28"/>
          <w:szCs w:val="28"/>
        </w:rPr>
        <w:t xml:space="preserve"> на официальном сайте органа государственного контроля</w:t>
      </w:r>
      <w:r w:rsidRPr="00EE0FE8">
        <w:rPr>
          <w:rFonts w:ascii="Times New Roman" w:hAnsi="Times New Roman" w:cs="Times New Roman"/>
          <w:sz w:val="28"/>
          <w:szCs w:val="28"/>
        </w:rPr>
        <w:t xml:space="preserve"> (надзора) в</w:t>
      </w:r>
      <w:r w:rsidR="00CA7084" w:rsidRPr="00EE0FE8">
        <w:rPr>
          <w:rFonts w:ascii="Times New Roman" w:hAnsi="Times New Roman" w:cs="Times New Roman"/>
          <w:sz w:val="28"/>
          <w:szCs w:val="28"/>
        </w:rPr>
        <w:t xml:space="preserve"> форматах *.doc, * docx, *.xls, * .xlsx, *.pdf, *.vsd, *.ppt, *pptx, *.jpeg, *.png, *.gif, "*.jpeg", *.bmp, *avi, *mpeg.</w:t>
      </w:r>
    </w:p>
    <w:p w:rsidR="00CA7084" w:rsidRPr="00EE0FE8" w:rsidRDefault="00D81257"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41</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Наименование файла Документа должно о</w:t>
      </w:r>
      <w:r w:rsidR="00911B69" w:rsidRPr="00EE0FE8">
        <w:rPr>
          <w:rFonts w:ascii="Times New Roman" w:hAnsi="Times New Roman" w:cs="Times New Roman"/>
          <w:sz w:val="28"/>
          <w:szCs w:val="28"/>
        </w:rPr>
        <w:t>тражать</w:t>
      </w:r>
      <w:r w:rsidR="00CA7084" w:rsidRPr="00EE0FE8">
        <w:rPr>
          <w:rFonts w:ascii="Times New Roman" w:hAnsi="Times New Roman" w:cs="Times New Roman"/>
          <w:sz w:val="28"/>
          <w:szCs w:val="28"/>
        </w:rPr>
        <w:t xml:space="preserve"> тип и </w:t>
      </w:r>
      <w:r w:rsidR="00911B69" w:rsidRPr="00EE0FE8">
        <w:rPr>
          <w:rFonts w:ascii="Times New Roman" w:hAnsi="Times New Roman" w:cs="Times New Roman"/>
          <w:sz w:val="28"/>
          <w:szCs w:val="28"/>
        </w:rPr>
        <w:t xml:space="preserve">наименование </w:t>
      </w:r>
      <w:r w:rsidR="00CA7084" w:rsidRPr="00EE0FE8">
        <w:rPr>
          <w:rFonts w:ascii="Times New Roman" w:hAnsi="Times New Roman" w:cs="Times New Roman"/>
          <w:sz w:val="28"/>
          <w:szCs w:val="28"/>
        </w:rPr>
        <w:t xml:space="preserve">содержащегося в нем документа (например, наименование может быть выполнено в </w:t>
      </w:r>
      <w:r w:rsidR="00911B69" w:rsidRPr="00EE0FE8">
        <w:rPr>
          <w:rFonts w:ascii="Times New Roman" w:hAnsi="Times New Roman" w:cs="Times New Roman"/>
          <w:sz w:val="28"/>
          <w:szCs w:val="28"/>
        </w:rPr>
        <w:t>формате</w:t>
      </w:r>
      <w:r w:rsidR="00CA7084" w:rsidRPr="00EE0FE8">
        <w:rPr>
          <w:rFonts w:ascii="Times New Roman" w:hAnsi="Times New Roman" w:cs="Times New Roman"/>
          <w:sz w:val="28"/>
          <w:szCs w:val="28"/>
        </w:rPr>
        <w:t xml:space="preserve"> «категория_название.разрешение», где «категория»  – название категории Документа (не более 10 символов), «название» – краткое наименование Документа (не более 20 символов), «разрешение» –  разрешение файла в со</w:t>
      </w:r>
      <w:r w:rsidR="00911B69" w:rsidRPr="00EE0FE8">
        <w:rPr>
          <w:rFonts w:ascii="Times New Roman" w:hAnsi="Times New Roman" w:cs="Times New Roman"/>
          <w:sz w:val="28"/>
          <w:szCs w:val="28"/>
        </w:rPr>
        <w:t>ответствии с требованиями пунктов 39-40</w:t>
      </w:r>
      <w:r w:rsidR="00CA7084" w:rsidRPr="00EE0FE8">
        <w:rPr>
          <w:rFonts w:ascii="Times New Roman" w:hAnsi="Times New Roman" w:cs="Times New Roman"/>
          <w:sz w:val="28"/>
          <w:szCs w:val="28"/>
        </w:rPr>
        <w:t xml:space="preserve"> настоящих Требований.</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Под кратким наименованием Документа понимается произвольным образом сформированное и понятное текстовое обозначение полного наименования Документа. </w:t>
      </w:r>
    </w:p>
    <w:p w:rsidR="00CA7084" w:rsidRPr="00EE0FE8" w:rsidRDefault="00911B69"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Под категорией Д</w:t>
      </w:r>
      <w:r w:rsidR="00CA7084" w:rsidRPr="00EE0FE8">
        <w:rPr>
          <w:rFonts w:ascii="Times New Roman" w:hAnsi="Times New Roman" w:cs="Times New Roman"/>
          <w:sz w:val="28"/>
          <w:szCs w:val="28"/>
        </w:rPr>
        <w:t>окумента понимается краткое текстовое обозначение типа Документа (например, руководство, нормативный правовой акт (НПА), проверочный лист, регламент).</w:t>
      </w:r>
    </w:p>
    <w:p w:rsidR="00CA7084" w:rsidRPr="00EE0FE8" w:rsidRDefault="00911B69"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42. </w:t>
      </w:r>
      <w:r w:rsidR="00CA7084" w:rsidRPr="00EE0FE8">
        <w:rPr>
          <w:rFonts w:ascii="Times New Roman" w:hAnsi="Times New Roman" w:cs="Times New Roman"/>
          <w:sz w:val="28"/>
          <w:szCs w:val="28"/>
        </w:rPr>
        <w:t>Наименование файла Документа не должно содержат</w:t>
      </w:r>
      <w:r w:rsidRPr="00EE0FE8">
        <w:rPr>
          <w:rFonts w:ascii="Times New Roman" w:hAnsi="Times New Roman" w:cs="Times New Roman"/>
          <w:sz w:val="28"/>
          <w:szCs w:val="28"/>
        </w:rPr>
        <w:t xml:space="preserve">ь специальных символов, пробелов, </w:t>
      </w:r>
      <w:r w:rsidR="00CA7084" w:rsidRPr="00EE0FE8">
        <w:rPr>
          <w:rFonts w:ascii="Times New Roman" w:hAnsi="Times New Roman" w:cs="Times New Roman"/>
          <w:sz w:val="28"/>
          <w:szCs w:val="28"/>
        </w:rPr>
        <w:t>знаков препинания</w:t>
      </w:r>
      <w:r w:rsidR="004E2711" w:rsidRPr="00EE0FE8">
        <w:rPr>
          <w:rFonts w:ascii="Times New Roman" w:hAnsi="Times New Roman" w:cs="Times New Roman"/>
          <w:sz w:val="28"/>
          <w:szCs w:val="28"/>
        </w:rPr>
        <w:t xml:space="preserve"> и пунктуации</w:t>
      </w:r>
      <w:r w:rsidR="00CA7084" w:rsidRPr="00EE0FE8">
        <w:rPr>
          <w:rFonts w:ascii="Times New Roman" w:hAnsi="Times New Roman" w:cs="Times New Roman"/>
          <w:sz w:val="28"/>
          <w:szCs w:val="28"/>
        </w:rPr>
        <w:t>.</w:t>
      </w: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9939A5" w:rsidP="009939A5">
      <w:pPr>
        <w:pStyle w:val="2"/>
      </w:pPr>
      <w:bookmarkStart w:id="53" w:name="_Toc492883485"/>
      <w:r w:rsidRPr="00EE0FE8">
        <w:rPr>
          <w:lang w:val="en-US"/>
        </w:rPr>
        <w:t>VIII</w:t>
      </w:r>
      <w:r w:rsidRPr="00EE0FE8">
        <w:t xml:space="preserve">. </w:t>
      </w:r>
      <w:r w:rsidR="00CA7084" w:rsidRPr="00EE0FE8">
        <w:t>Обеспечение качества Сведений</w:t>
      </w:r>
      <w:bookmarkEnd w:id="53"/>
    </w:p>
    <w:p w:rsidR="00CA7084" w:rsidRPr="00EE0FE8" w:rsidRDefault="004E2711"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43</w:t>
      </w:r>
      <w:r w:rsidR="00CA7084" w:rsidRPr="00EE0FE8">
        <w:rPr>
          <w:rFonts w:ascii="Times New Roman" w:hAnsi="Times New Roman" w:cs="Times New Roman"/>
          <w:sz w:val="28"/>
          <w:szCs w:val="28"/>
        </w:rPr>
        <w:t>. Для целей Стандарта под качеством Сведений понимается соответствие их содержания, оформления, формата размещения, расположения на официальном сайте контрольно-надзорного органа и возможностей по поиску Сведений настоящим Требованиям.</w:t>
      </w:r>
    </w:p>
    <w:p w:rsidR="00CA7084" w:rsidRPr="00EE0FE8" w:rsidRDefault="004E2711"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44</w:t>
      </w:r>
      <w:r w:rsidR="00CA7084" w:rsidRPr="00EE0FE8">
        <w:rPr>
          <w:rFonts w:ascii="Times New Roman" w:hAnsi="Times New Roman" w:cs="Times New Roman"/>
          <w:sz w:val="28"/>
          <w:szCs w:val="28"/>
        </w:rPr>
        <w:t>. Для целей Стандарта под обеспечением качества Сведений понимается совокупность мер, направленных на обеспечение соотв</w:t>
      </w:r>
      <w:r w:rsidR="00D15883" w:rsidRPr="00EE0FE8">
        <w:rPr>
          <w:rFonts w:ascii="Times New Roman" w:hAnsi="Times New Roman" w:cs="Times New Roman"/>
          <w:sz w:val="28"/>
          <w:szCs w:val="28"/>
        </w:rPr>
        <w:t xml:space="preserve">етствия Сведений требованиям к их </w:t>
      </w:r>
      <w:r w:rsidR="00CA7084" w:rsidRPr="00EE0FE8">
        <w:rPr>
          <w:rFonts w:ascii="Times New Roman" w:hAnsi="Times New Roman" w:cs="Times New Roman"/>
          <w:sz w:val="28"/>
          <w:szCs w:val="28"/>
        </w:rPr>
        <w:t xml:space="preserve">качеству. </w:t>
      </w:r>
    </w:p>
    <w:p w:rsidR="00CA7084" w:rsidRPr="00EE0FE8" w:rsidRDefault="00D1588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45</w:t>
      </w:r>
      <w:r w:rsidR="00CA7084" w:rsidRPr="00EE0FE8">
        <w:rPr>
          <w:rFonts w:ascii="Times New Roman" w:hAnsi="Times New Roman" w:cs="Times New Roman"/>
          <w:sz w:val="28"/>
          <w:szCs w:val="28"/>
        </w:rPr>
        <w:t>. Совокупность мер по обеспечению качества Сведений включает, как минимум, следующие мероприятия:</w:t>
      </w:r>
    </w:p>
    <w:p w:rsidR="00CA7084" w:rsidRPr="00EE0FE8" w:rsidRDefault="00CA7084" w:rsidP="00CA7084">
      <w:pPr>
        <w:spacing w:after="0" w:line="360" w:lineRule="auto"/>
        <w:ind w:left="709" w:hanging="283"/>
        <w:jc w:val="both"/>
        <w:rPr>
          <w:rFonts w:ascii="Times New Roman" w:hAnsi="Times New Roman" w:cs="Times New Roman"/>
          <w:sz w:val="28"/>
          <w:szCs w:val="28"/>
        </w:rPr>
      </w:pPr>
      <w:r w:rsidRPr="00EE0FE8">
        <w:rPr>
          <w:rFonts w:ascii="Times New Roman" w:hAnsi="Times New Roman" w:cs="Times New Roman"/>
          <w:sz w:val="28"/>
          <w:szCs w:val="28"/>
        </w:rPr>
        <w:t xml:space="preserve">1) проверка отсутствия ошибок в составе Информации (грамматических, орфографических и иных) перед ее размещением на страницах </w:t>
      </w:r>
      <w:r w:rsidR="00D15883" w:rsidRPr="00EE0FE8">
        <w:rPr>
          <w:rFonts w:ascii="Times New Roman" w:hAnsi="Times New Roman" w:cs="Times New Roman"/>
          <w:sz w:val="28"/>
          <w:szCs w:val="28"/>
        </w:rPr>
        <w:t>сайта</w:t>
      </w:r>
      <w:r w:rsidRPr="00EE0FE8">
        <w:rPr>
          <w:rFonts w:ascii="Times New Roman" w:hAnsi="Times New Roman" w:cs="Times New Roman"/>
          <w:sz w:val="28"/>
          <w:szCs w:val="28"/>
        </w:rPr>
        <w:t>;</w:t>
      </w:r>
    </w:p>
    <w:p w:rsidR="00CA7084" w:rsidRPr="00EE0FE8" w:rsidRDefault="00CA7084" w:rsidP="00AD23DA">
      <w:pPr>
        <w:numPr>
          <w:ilvl w:val="0"/>
          <w:numId w:val="17"/>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ежедневный мониторинг работоспособности страниц официального сайта органа государственного контроля (надзора), в том числе страниц </w:t>
      </w:r>
      <w:r w:rsidR="00D15883" w:rsidRPr="00EE0FE8">
        <w:rPr>
          <w:rFonts w:ascii="Times New Roman" w:hAnsi="Times New Roman" w:cs="Times New Roman"/>
          <w:sz w:val="28"/>
          <w:szCs w:val="28"/>
        </w:rPr>
        <w:t>со Сведениями</w:t>
      </w:r>
      <w:r w:rsidRPr="00EE0FE8">
        <w:rPr>
          <w:rFonts w:ascii="Times New Roman" w:hAnsi="Times New Roman" w:cs="Times New Roman"/>
          <w:sz w:val="28"/>
          <w:szCs w:val="28"/>
        </w:rPr>
        <w:t xml:space="preserve"> (непрерывный мониторинг корректности работы сервисов сайта);</w:t>
      </w:r>
    </w:p>
    <w:p w:rsidR="00CA7084" w:rsidRPr="00EE0FE8" w:rsidRDefault="00CA7084" w:rsidP="00AD23DA">
      <w:pPr>
        <w:numPr>
          <w:ilvl w:val="0"/>
          <w:numId w:val="17"/>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ежедневный мониторинг корректности и работоспособности ссылок на сторонние и внутренние ресурсы, а также доступности Документов;</w:t>
      </w:r>
    </w:p>
    <w:p w:rsidR="00CA7084" w:rsidRPr="00EE0FE8" w:rsidRDefault="00CA7084" w:rsidP="00AD23DA">
      <w:pPr>
        <w:numPr>
          <w:ilvl w:val="0"/>
          <w:numId w:val="17"/>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ежедневный мониторинг корректности отображения Сведений в браузерах сети «Интернет», а также на мобильных устройствах;</w:t>
      </w:r>
    </w:p>
    <w:p w:rsidR="00CA7084" w:rsidRPr="00EE0FE8" w:rsidRDefault="00D15883" w:rsidP="00AD23DA">
      <w:pPr>
        <w:numPr>
          <w:ilvl w:val="0"/>
          <w:numId w:val="17"/>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иные необходимые процедуры,</w:t>
      </w:r>
      <w:r w:rsidR="00CA7084" w:rsidRPr="00EE0FE8">
        <w:rPr>
          <w:rFonts w:ascii="Times New Roman" w:hAnsi="Times New Roman" w:cs="Times New Roman"/>
          <w:sz w:val="28"/>
          <w:szCs w:val="28"/>
        </w:rPr>
        <w:t xml:space="preserve"> </w:t>
      </w:r>
      <w:r w:rsidRPr="00EE0FE8">
        <w:rPr>
          <w:rFonts w:ascii="Times New Roman" w:hAnsi="Times New Roman" w:cs="Times New Roman"/>
          <w:sz w:val="28"/>
          <w:szCs w:val="28"/>
        </w:rPr>
        <w:t xml:space="preserve">в том числе предусмотренные </w:t>
      </w:r>
      <w:r w:rsidR="00CA7084" w:rsidRPr="00EE0FE8">
        <w:rPr>
          <w:rFonts w:ascii="Times New Roman" w:hAnsi="Times New Roman" w:cs="Times New Roman"/>
          <w:sz w:val="28"/>
          <w:szCs w:val="28"/>
        </w:rPr>
        <w:t>Стандартом и настоящими Требованиями</w:t>
      </w:r>
      <w:r w:rsidRPr="00EE0FE8">
        <w:rPr>
          <w:rFonts w:ascii="Times New Roman" w:hAnsi="Times New Roman" w:cs="Times New Roman"/>
          <w:sz w:val="28"/>
          <w:szCs w:val="28"/>
        </w:rPr>
        <w:t>.</w:t>
      </w:r>
    </w:p>
    <w:p w:rsidR="00CA7084" w:rsidRPr="00EE0FE8" w:rsidRDefault="00CA7084" w:rsidP="00CA7084">
      <w:pPr>
        <w:spacing w:after="0" w:line="360" w:lineRule="auto"/>
        <w:ind w:left="720"/>
        <w:jc w:val="both"/>
        <w:rPr>
          <w:rFonts w:ascii="Times New Roman" w:hAnsi="Times New Roman" w:cs="Times New Roman"/>
          <w:sz w:val="28"/>
          <w:szCs w:val="28"/>
        </w:rPr>
      </w:pPr>
    </w:p>
    <w:p w:rsidR="00CA7084" w:rsidRPr="00EE0FE8" w:rsidRDefault="009939A5" w:rsidP="009939A5">
      <w:pPr>
        <w:pStyle w:val="2"/>
      </w:pPr>
      <w:bookmarkStart w:id="54" w:name="_Toc492883486"/>
      <w:r w:rsidRPr="00EE0FE8">
        <w:rPr>
          <w:lang w:val="en-US"/>
        </w:rPr>
        <w:t>IX</w:t>
      </w:r>
      <w:r w:rsidRPr="00EE0FE8">
        <w:t xml:space="preserve">. </w:t>
      </w:r>
      <w:r w:rsidR="00CA7084" w:rsidRPr="00EE0FE8">
        <w:t>Обеспечение безопасности Сведений</w:t>
      </w:r>
      <w:bookmarkEnd w:id="54"/>
    </w:p>
    <w:p w:rsidR="00CA7084" w:rsidRPr="00EE0FE8" w:rsidRDefault="00D1588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46</w:t>
      </w:r>
      <w:r w:rsidR="00CA7084" w:rsidRPr="00EE0FE8">
        <w:rPr>
          <w:rFonts w:ascii="Times New Roman" w:hAnsi="Times New Roman" w:cs="Times New Roman"/>
          <w:sz w:val="28"/>
          <w:szCs w:val="28"/>
        </w:rPr>
        <w:t>. Для целей Стандарта под безопасностью Сведений понимается состояние информационной защищенности содержащихся в Сведениях данных.</w:t>
      </w:r>
    </w:p>
    <w:p w:rsidR="00CA7084" w:rsidRPr="00EE0FE8" w:rsidRDefault="00D1588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47</w:t>
      </w:r>
      <w:r w:rsidR="00CA7084" w:rsidRPr="00EE0FE8">
        <w:rPr>
          <w:rFonts w:ascii="Times New Roman" w:hAnsi="Times New Roman" w:cs="Times New Roman"/>
          <w:sz w:val="28"/>
          <w:szCs w:val="28"/>
        </w:rPr>
        <w:t>. Для целей Стандарта под обеспечением безопасности Сведений понимается совокупность мер, направленных на непрерывный контроль отсутствия в составе Сведений вредоносных программ и кодов, способных</w:t>
      </w:r>
      <w:r w:rsidRPr="00EE0FE8">
        <w:rPr>
          <w:rFonts w:ascii="Times New Roman" w:hAnsi="Times New Roman" w:cs="Times New Roman"/>
          <w:sz w:val="28"/>
          <w:szCs w:val="28"/>
        </w:rPr>
        <w:t>,</w:t>
      </w:r>
      <w:r w:rsidR="00CA7084" w:rsidRPr="00EE0FE8">
        <w:rPr>
          <w:rFonts w:ascii="Times New Roman" w:hAnsi="Times New Roman" w:cs="Times New Roman"/>
          <w:sz w:val="28"/>
          <w:szCs w:val="28"/>
        </w:rPr>
        <w:t xml:space="preserve"> как самостоятельно, так и при участии третьих лиц, не являющихся уполномоченными на участие в процессе размещения (изменения) Сведений, вносить изменения в состав Сведений, а также влечь за собой негативные последствия для Пользователей и контрольно-надзорных органов.</w:t>
      </w:r>
    </w:p>
    <w:p w:rsidR="00CA7084" w:rsidRPr="00EE0FE8" w:rsidRDefault="00CA7084"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Для целей Стандарта под указанными негативными последствиями понимаются любое незаконное вмешательство третьих лиц в процесс взаимодействия Пользователей с контрольно-надзорным органом через официальный сайт контрольно-надзорного органа, в процесс хранения и использования контрольно-надзорным органом и (или) Пользователями персональных данных и иных видов информации Пользователей, в процессы, осуществляемые на персональных электронных устройствах Пользователей (заражение компьютеров Пользователей вредоносными программами; незаконное получение доступа к персональным данным Пользователей; незаконное использование (изменение) персональных данных Пользователей; иные незаконные действия).</w:t>
      </w:r>
    </w:p>
    <w:p w:rsidR="00CA7084" w:rsidRPr="00EE0FE8" w:rsidRDefault="00D15883"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48</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В целях недопущения возникновения угроз безопасности Сведений на официальном сайте </w:t>
      </w:r>
      <w:r w:rsidRPr="00EE0FE8">
        <w:rPr>
          <w:rFonts w:ascii="Times New Roman" w:hAnsi="Times New Roman" w:cs="Times New Roman"/>
          <w:sz w:val="28"/>
          <w:szCs w:val="28"/>
        </w:rPr>
        <w:t>контрольно-надзорного органа</w:t>
      </w:r>
      <w:r w:rsidR="00CA7084" w:rsidRPr="00EE0FE8">
        <w:rPr>
          <w:rFonts w:ascii="Times New Roman" w:hAnsi="Times New Roman" w:cs="Times New Roman"/>
          <w:sz w:val="28"/>
          <w:szCs w:val="28"/>
        </w:rPr>
        <w:t xml:space="preserve"> </w:t>
      </w:r>
      <w:r w:rsidRPr="00EE0FE8">
        <w:rPr>
          <w:rFonts w:ascii="Times New Roman" w:hAnsi="Times New Roman" w:cs="Times New Roman"/>
          <w:sz w:val="28"/>
          <w:szCs w:val="28"/>
        </w:rPr>
        <w:t>внедряется</w:t>
      </w:r>
      <w:r w:rsidR="00CA7084" w:rsidRPr="00EE0FE8">
        <w:rPr>
          <w:rFonts w:ascii="Times New Roman" w:hAnsi="Times New Roman" w:cs="Times New Roman"/>
          <w:sz w:val="28"/>
          <w:szCs w:val="28"/>
        </w:rPr>
        <w:t xml:space="preserve"> современный и эффективный инструментарий по предотвращению незаконного воздействия на Сведения со стороны третьих лиц.</w:t>
      </w:r>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49</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Обеспечение безопасности Сведений находится в компетенции Оператора и достигается посредством осуществления непрерывного контроля с применением необходимых специализированных аппаратных и программных средств.</w:t>
      </w: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9939A5" w:rsidP="009939A5">
      <w:pPr>
        <w:pStyle w:val="2"/>
      </w:pPr>
      <w:bookmarkStart w:id="55" w:name="_Toc492883487"/>
      <w:r w:rsidRPr="00EE0FE8">
        <w:rPr>
          <w:lang w:val="en-US"/>
        </w:rPr>
        <w:t>X</w:t>
      </w:r>
      <w:r w:rsidRPr="00EE0FE8">
        <w:t xml:space="preserve">. </w:t>
      </w:r>
      <w:r w:rsidR="00CA7084" w:rsidRPr="00EE0FE8">
        <w:t>Порядок внесения изменений в состав Сведений</w:t>
      </w:r>
      <w:bookmarkEnd w:id="55"/>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50</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Внесение изменений (удаление, редактирование, скрытие, раскрытие) в Сведения, размещенные на официальном сайте органа государственного контроля (надзора), осуществляется в следующих случаях:</w:t>
      </w:r>
    </w:p>
    <w:p w:rsidR="00CA7084" w:rsidRPr="00EE0FE8" w:rsidRDefault="00CA7084" w:rsidP="00AD23DA">
      <w:pPr>
        <w:numPr>
          <w:ilvl w:val="0"/>
          <w:numId w:val="16"/>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при обнаружении технических ошибок (опечаток, некорректно работающих ссылок на </w:t>
      </w:r>
      <w:r w:rsidR="00F31335" w:rsidRPr="00EE0FE8">
        <w:rPr>
          <w:rFonts w:ascii="Times New Roman" w:hAnsi="Times New Roman" w:cs="Times New Roman"/>
          <w:sz w:val="28"/>
          <w:szCs w:val="28"/>
        </w:rPr>
        <w:t>внутренние или внешние ресурсы</w:t>
      </w:r>
      <w:r w:rsidRPr="00EE0FE8">
        <w:rPr>
          <w:rFonts w:ascii="Times New Roman" w:hAnsi="Times New Roman" w:cs="Times New Roman"/>
          <w:sz w:val="28"/>
          <w:szCs w:val="28"/>
        </w:rPr>
        <w:t xml:space="preserve"> и электронные документы);</w:t>
      </w:r>
    </w:p>
    <w:p w:rsidR="00CA7084" w:rsidRPr="00EE0FE8" w:rsidRDefault="00CA7084" w:rsidP="00AD23DA">
      <w:pPr>
        <w:numPr>
          <w:ilvl w:val="0"/>
          <w:numId w:val="16"/>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при возникновении объективной необходимости актуализировать Сведения (например, в связи с изменением нормативной правовой базы в рассматриваемой сфере);</w:t>
      </w:r>
    </w:p>
    <w:p w:rsidR="00CA7084" w:rsidRPr="00EE0FE8" w:rsidRDefault="00CA7084" w:rsidP="00AD23DA">
      <w:pPr>
        <w:numPr>
          <w:ilvl w:val="0"/>
          <w:numId w:val="16"/>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 иных случаях, предусмотренных законодательством Российской Федерации и Стандартом.</w:t>
      </w:r>
    </w:p>
    <w:p w:rsidR="00CA7084" w:rsidRPr="00EE0FE8" w:rsidRDefault="00CA7084" w:rsidP="00CA7084">
      <w:pPr>
        <w:spacing w:after="0" w:line="360" w:lineRule="auto"/>
        <w:ind w:left="720"/>
        <w:jc w:val="both"/>
        <w:rPr>
          <w:rFonts w:ascii="Times New Roman" w:hAnsi="Times New Roman" w:cs="Times New Roman"/>
          <w:sz w:val="28"/>
          <w:szCs w:val="28"/>
        </w:rPr>
      </w:pPr>
    </w:p>
    <w:p w:rsidR="00CA7084" w:rsidRPr="00EE0FE8" w:rsidRDefault="009939A5" w:rsidP="009939A5">
      <w:pPr>
        <w:pStyle w:val="2"/>
      </w:pPr>
      <w:bookmarkStart w:id="56" w:name="_Toc492883488"/>
      <w:r w:rsidRPr="00EE0FE8">
        <w:rPr>
          <w:lang w:val="en-US"/>
        </w:rPr>
        <w:t>XI</w:t>
      </w:r>
      <w:r w:rsidRPr="00EE0FE8">
        <w:t xml:space="preserve">. </w:t>
      </w:r>
      <w:r w:rsidR="00CA7084" w:rsidRPr="00EE0FE8">
        <w:t>Доступность Сведений</w:t>
      </w:r>
      <w:bookmarkEnd w:id="56"/>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51</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Сведения, размещенные  на официальном сайте контрольно-надзорного органа</w:t>
      </w:r>
      <w:r w:rsidRPr="00EE0FE8">
        <w:rPr>
          <w:rFonts w:ascii="Times New Roman" w:hAnsi="Times New Roman" w:cs="Times New Roman"/>
          <w:sz w:val="28"/>
          <w:szCs w:val="28"/>
        </w:rPr>
        <w:t>,</w:t>
      </w:r>
      <w:r w:rsidR="00CA7084" w:rsidRPr="00EE0FE8">
        <w:rPr>
          <w:rFonts w:ascii="Times New Roman" w:hAnsi="Times New Roman" w:cs="Times New Roman"/>
          <w:sz w:val="28"/>
          <w:szCs w:val="28"/>
        </w:rPr>
        <w:t xml:space="preserve"> должны быть доступны Пользователям 24 часа в сутки, 7 дней в неделю, за исключением случаев, связанных с проведением технических и ремонтных работ на официальном сайте контрольно-надзорного органа.</w:t>
      </w:r>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52.</w:t>
      </w:r>
      <w:r w:rsidR="00CA7084" w:rsidRPr="00EE0FE8">
        <w:rPr>
          <w:rFonts w:ascii="Times New Roman" w:hAnsi="Times New Roman" w:cs="Times New Roman"/>
          <w:sz w:val="28"/>
          <w:szCs w:val="28"/>
        </w:rPr>
        <w:t xml:space="preserve"> При проведении технических и ремонтных работ на официальном сайте контрольно-надзорного органа должно осуществляться информирование Пользователей о данном факте посредством отображения специального информационного сообщения.</w:t>
      </w:r>
    </w:p>
    <w:p w:rsidR="00CA7084" w:rsidRPr="00EE0FE8" w:rsidRDefault="00CA7084" w:rsidP="00CA7084">
      <w:pPr>
        <w:spacing w:after="0" w:line="360" w:lineRule="auto"/>
        <w:ind w:firstLine="709"/>
        <w:jc w:val="both"/>
        <w:rPr>
          <w:rFonts w:ascii="Times New Roman" w:hAnsi="Times New Roman" w:cs="Times New Roman"/>
          <w:sz w:val="28"/>
          <w:szCs w:val="28"/>
        </w:rPr>
      </w:pPr>
    </w:p>
    <w:p w:rsidR="00CA7084" w:rsidRPr="00EE0FE8" w:rsidRDefault="000507F0" w:rsidP="009939A5">
      <w:pPr>
        <w:pStyle w:val="2"/>
      </w:pPr>
      <w:bookmarkStart w:id="57" w:name="_Toc492883489"/>
      <w:r w:rsidRPr="00EE0FE8">
        <w:rPr>
          <w:lang w:val="en-US"/>
        </w:rPr>
        <w:t>XII</w:t>
      </w:r>
      <w:r w:rsidRPr="00EE0FE8">
        <w:t xml:space="preserve">. </w:t>
      </w:r>
      <w:r w:rsidR="00CA7084" w:rsidRPr="00EE0FE8">
        <w:t>Оповещение Пользователей</w:t>
      </w:r>
      <w:bookmarkEnd w:id="57"/>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53</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Пользователям Сведений </w:t>
      </w:r>
      <w:r w:rsidRPr="00EE0FE8">
        <w:rPr>
          <w:rFonts w:ascii="Times New Roman" w:hAnsi="Times New Roman" w:cs="Times New Roman"/>
          <w:sz w:val="28"/>
          <w:szCs w:val="28"/>
        </w:rPr>
        <w:t xml:space="preserve">обеспечивается </w:t>
      </w:r>
      <w:r w:rsidR="00CA7084" w:rsidRPr="00EE0FE8">
        <w:rPr>
          <w:rFonts w:ascii="Times New Roman" w:hAnsi="Times New Roman" w:cs="Times New Roman"/>
          <w:sz w:val="28"/>
          <w:szCs w:val="28"/>
        </w:rPr>
        <w:t>техническая возможность оформления подписки на получение электронных сообщений в целях их автоматического информирования о следующих действиях:</w:t>
      </w:r>
    </w:p>
    <w:p w:rsidR="00CA7084" w:rsidRPr="00EE0FE8" w:rsidRDefault="00CA7084" w:rsidP="00AD23DA">
      <w:pPr>
        <w:numPr>
          <w:ilvl w:val="0"/>
          <w:numId w:val="1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размещение новых Сведений на официальном сайте контрольно-надзорного органа;</w:t>
      </w:r>
    </w:p>
    <w:p w:rsidR="00CA7084" w:rsidRPr="00EE0FE8" w:rsidRDefault="00CA7084" w:rsidP="00AD23DA">
      <w:pPr>
        <w:numPr>
          <w:ilvl w:val="0"/>
          <w:numId w:val="1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внесение изменений в размещенные Сведения (за исключением внесения незначительных поправок орфографического и (или) грамматического характера, а также иных изменений, не оказывающих влияние на общий смысл Све</w:t>
      </w:r>
      <w:r w:rsidR="00F31335" w:rsidRPr="00EE0FE8">
        <w:rPr>
          <w:rFonts w:ascii="Times New Roman" w:hAnsi="Times New Roman" w:cs="Times New Roman"/>
          <w:sz w:val="28"/>
          <w:szCs w:val="28"/>
        </w:rPr>
        <w:t>дений и их отдельных элементов);</w:t>
      </w:r>
    </w:p>
    <w:p w:rsidR="00F31335" w:rsidRPr="00EE0FE8" w:rsidRDefault="00F31335" w:rsidP="00AD23DA">
      <w:pPr>
        <w:numPr>
          <w:ilvl w:val="0"/>
          <w:numId w:val="18"/>
        </w:numPr>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 xml:space="preserve">иные действия, предусмотренные Стандартом. </w:t>
      </w:r>
    </w:p>
    <w:p w:rsidR="00CA7084" w:rsidRPr="00EE0FE8" w:rsidRDefault="00F31335" w:rsidP="00CA7084">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54</w:t>
      </w:r>
      <w:r w:rsidR="00CA7084" w:rsidRPr="00EE0FE8">
        <w:rPr>
          <w:rFonts w:ascii="Times New Roman" w:hAnsi="Times New Roman" w:cs="Times New Roman"/>
          <w:sz w:val="28"/>
          <w:szCs w:val="28"/>
        </w:rPr>
        <w:t>.</w:t>
      </w:r>
      <w:r w:rsidRPr="00EE0FE8">
        <w:rPr>
          <w:rFonts w:ascii="Times New Roman" w:hAnsi="Times New Roman" w:cs="Times New Roman"/>
          <w:sz w:val="28"/>
          <w:szCs w:val="28"/>
        </w:rPr>
        <w:t xml:space="preserve"> </w:t>
      </w:r>
      <w:r w:rsidR="00CA7084" w:rsidRPr="00EE0FE8">
        <w:rPr>
          <w:rFonts w:ascii="Times New Roman" w:hAnsi="Times New Roman" w:cs="Times New Roman"/>
          <w:sz w:val="28"/>
          <w:szCs w:val="28"/>
        </w:rPr>
        <w:t xml:space="preserve">Уведомление Пользователей </w:t>
      </w:r>
      <w:r w:rsidRPr="00EE0FE8">
        <w:rPr>
          <w:rFonts w:ascii="Times New Roman" w:hAnsi="Times New Roman" w:cs="Times New Roman"/>
          <w:sz w:val="28"/>
          <w:szCs w:val="28"/>
        </w:rPr>
        <w:t xml:space="preserve">осуществляется </w:t>
      </w:r>
      <w:r w:rsidR="00CA7084" w:rsidRPr="00EE0FE8">
        <w:rPr>
          <w:rFonts w:ascii="Times New Roman" w:hAnsi="Times New Roman" w:cs="Times New Roman"/>
          <w:sz w:val="28"/>
          <w:szCs w:val="28"/>
        </w:rPr>
        <w:t xml:space="preserve">посредством автоматической рассылки </w:t>
      </w:r>
      <w:r w:rsidRPr="00EE0FE8">
        <w:rPr>
          <w:rFonts w:ascii="Times New Roman" w:hAnsi="Times New Roman" w:cs="Times New Roman"/>
          <w:sz w:val="28"/>
          <w:szCs w:val="28"/>
        </w:rPr>
        <w:t xml:space="preserve">релевантных </w:t>
      </w:r>
      <w:r w:rsidR="00CA7084" w:rsidRPr="00EE0FE8">
        <w:rPr>
          <w:rFonts w:ascii="Times New Roman" w:hAnsi="Times New Roman" w:cs="Times New Roman"/>
          <w:sz w:val="28"/>
          <w:szCs w:val="28"/>
        </w:rPr>
        <w:t>электронных сообщений перечню Пользователей, оформивших соответствующую подписку.</w:t>
      </w:r>
    </w:p>
    <w:p w:rsidR="00C24CC3" w:rsidRPr="00EE0FE8" w:rsidRDefault="00C24CC3" w:rsidP="00C24CC3">
      <w:pPr>
        <w:spacing w:after="0" w:line="360" w:lineRule="auto"/>
        <w:ind w:firstLine="709"/>
        <w:jc w:val="both"/>
        <w:rPr>
          <w:rFonts w:ascii="Times New Roman" w:hAnsi="Times New Roman" w:cs="Times New Roman"/>
          <w:sz w:val="28"/>
          <w:szCs w:val="28"/>
        </w:rPr>
      </w:pPr>
    </w:p>
    <w:p w:rsidR="00C24CC3" w:rsidRPr="00EE0FE8" w:rsidRDefault="00C24CC3" w:rsidP="009D0B5B">
      <w:pPr>
        <w:spacing w:after="0" w:line="360" w:lineRule="auto"/>
        <w:ind w:firstLine="709"/>
        <w:jc w:val="both"/>
        <w:rPr>
          <w:rFonts w:ascii="Times New Roman" w:hAnsi="Times New Roman" w:cs="Times New Roman"/>
          <w:sz w:val="28"/>
          <w:szCs w:val="28"/>
          <w:lang w:bidi="ru-RU"/>
        </w:rPr>
      </w:pPr>
    </w:p>
    <w:p w:rsidR="001657CE" w:rsidRPr="00EE0FE8" w:rsidRDefault="001657CE" w:rsidP="009D0B5B">
      <w:pPr>
        <w:spacing w:after="0" w:line="360" w:lineRule="auto"/>
        <w:ind w:firstLine="709"/>
        <w:jc w:val="both"/>
        <w:rPr>
          <w:rFonts w:ascii="Times New Roman" w:hAnsi="Times New Roman" w:cs="Times New Roman"/>
          <w:sz w:val="28"/>
          <w:szCs w:val="28"/>
          <w:lang w:bidi="ru-RU"/>
        </w:rPr>
      </w:pPr>
    </w:p>
    <w:p w:rsidR="00C42903" w:rsidRPr="00EE0FE8" w:rsidRDefault="00C42903" w:rsidP="005F2505">
      <w:pPr>
        <w:spacing w:after="0" w:line="360" w:lineRule="auto"/>
        <w:jc w:val="both"/>
        <w:rPr>
          <w:rFonts w:ascii="Times New Roman" w:hAnsi="Times New Roman" w:cs="Times New Roman"/>
          <w:sz w:val="28"/>
          <w:szCs w:val="28"/>
        </w:rPr>
      </w:pPr>
    </w:p>
    <w:p w:rsidR="00D110C8" w:rsidRPr="00EE0FE8" w:rsidRDefault="00D110C8" w:rsidP="000507F0">
      <w:pPr>
        <w:pStyle w:val="1"/>
      </w:pPr>
    </w:p>
    <w:p w:rsidR="00C42903" w:rsidRPr="00EE0FE8" w:rsidRDefault="001F41DB" w:rsidP="000507F0">
      <w:pPr>
        <w:pStyle w:val="1"/>
      </w:pPr>
      <w:bookmarkStart w:id="58" w:name="_Toc492883490"/>
      <w:r w:rsidRPr="00EE0FE8">
        <w:t>ПРИЛОЖЕНИЕ 2</w:t>
      </w:r>
      <w:bookmarkEnd w:id="58"/>
    </w:p>
    <w:p w:rsidR="001F41DB" w:rsidRPr="00EE0FE8" w:rsidRDefault="00407200" w:rsidP="000507F0">
      <w:pPr>
        <w:pStyle w:val="1"/>
      </w:pPr>
      <w:bookmarkStart w:id="59" w:name="_Toc492883491"/>
      <w:r w:rsidRPr="00EE0FE8">
        <w:t>Порядок</w:t>
      </w:r>
      <w:r w:rsidR="001F41DB" w:rsidRPr="00EE0FE8">
        <w:t xml:space="preserve"> </w:t>
      </w:r>
      <w:r w:rsidRPr="00EE0FE8">
        <w:t>составления</w:t>
      </w:r>
      <w:r w:rsidR="001F41DB" w:rsidRPr="00EE0FE8">
        <w:t xml:space="preserve"> и</w:t>
      </w:r>
      <w:r w:rsidRPr="00EE0FE8">
        <w:t xml:space="preserve"> ведения</w:t>
      </w:r>
      <w:r w:rsidR="001F41DB" w:rsidRPr="00EE0FE8">
        <w:t xml:space="preserve"> перечня типовых нарушений обязательных требований</w:t>
      </w:r>
      <w:bookmarkEnd w:id="59"/>
    </w:p>
    <w:p w:rsidR="001F41DB" w:rsidRPr="00EE0FE8" w:rsidRDefault="001F41DB" w:rsidP="001F41DB">
      <w:pPr>
        <w:spacing w:after="0" w:line="360" w:lineRule="auto"/>
        <w:ind w:firstLine="709"/>
        <w:jc w:val="center"/>
        <w:rPr>
          <w:rFonts w:ascii="Times New Roman" w:hAnsi="Times New Roman" w:cs="Times New Roman"/>
          <w:b/>
          <w:sz w:val="28"/>
          <w:szCs w:val="28"/>
        </w:rPr>
      </w:pPr>
    </w:p>
    <w:p w:rsidR="00556B50"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w:t>
      </w:r>
      <w:r w:rsidR="00556B50" w:rsidRPr="00EE0FE8">
        <w:rPr>
          <w:rFonts w:ascii="Times New Roman" w:hAnsi="Times New Roman" w:cs="Times New Roman"/>
          <w:sz w:val="28"/>
          <w:szCs w:val="28"/>
        </w:rPr>
        <w:t xml:space="preserve">Настоящим порядком определяются правила составления и ведения контрольно-надзорными органами перечней типовых нарушений обязательных требований </w:t>
      </w:r>
      <w:r w:rsidR="00FA3F20" w:rsidRPr="00EE0FE8">
        <w:rPr>
          <w:rFonts w:ascii="Times New Roman" w:hAnsi="Times New Roman" w:cs="Times New Roman"/>
          <w:sz w:val="28"/>
          <w:szCs w:val="28"/>
        </w:rPr>
        <w:t xml:space="preserve">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r w:rsidR="00556B50" w:rsidRPr="00EE0FE8">
        <w:rPr>
          <w:rFonts w:ascii="Times New Roman" w:hAnsi="Times New Roman" w:cs="Times New Roman"/>
          <w:sz w:val="28"/>
          <w:szCs w:val="28"/>
        </w:rPr>
        <w:t xml:space="preserve">(далее – перечень типовых нарушений). </w:t>
      </w:r>
    </w:p>
    <w:p w:rsidR="00556B50" w:rsidRPr="00EE0FE8" w:rsidRDefault="00556B5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Перечень типовых нарушений формируется контрольно-надзорным органом для каждого осуществляемого им вида государственного контроля (надзора).</w:t>
      </w:r>
    </w:p>
    <w:p w:rsidR="001F41DB" w:rsidRPr="00EE0FE8" w:rsidRDefault="00FA3F2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3. </w:t>
      </w:r>
      <w:r w:rsidR="001F41DB" w:rsidRPr="00EE0FE8">
        <w:rPr>
          <w:rFonts w:ascii="Times New Roman" w:hAnsi="Times New Roman" w:cs="Times New Roman"/>
          <w:sz w:val="28"/>
          <w:szCs w:val="28"/>
        </w:rPr>
        <w:t>Все выявленные контрольно-надзорным органом в результате анализа и обобщения правоприменительной практики типовые нарушения обязательных требований включаются в перечень типовых нарушений.</w:t>
      </w:r>
    </w:p>
    <w:p w:rsidR="001F41DB" w:rsidRPr="00EE0FE8" w:rsidRDefault="00FA3F2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w:t>
      </w:r>
      <w:r w:rsidR="001F41DB" w:rsidRPr="00EE0FE8">
        <w:rPr>
          <w:rFonts w:ascii="Times New Roman" w:hAnsi="Times New Roman" w:cs="Times New Roman"/>
          <w:sz w:val="28"/>
          <w:szCs w:val="28"/>
        </w:rPr>
        <w:t xml:space="preserve">. В перечне типовых нарушений указываются конкретные обязательные требования, которые были нарушены, предусмотренная законодательством Российской Федерации ответственность за такие нарушения, а также количество выявленных соответствующих нарушений за определенный период, а также дату (квартал, год), когда нарушение приняло характер типового (для вновь выявленных типовых нарушений обязательных требований). </w:t>
      </w:r>
    </w:p>
    <w:p w:rsidR="001F41DB" w:rsidRPr="00EE0FE8" w:rsidRDefault="005E56CF" w:rsidP="005E56C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w:t>
      </w:r>
      <w:r w:rsidR="001F41DB" w:rsidRPr="00EE0FE8">
        <w:rPr>
          <w:rFonts w:ascii="Times New Roman" w:hAnsi="Times New Roman" w:cs="Times New Roman"/>
          <w:sz w:val="28"/>
          <w:szCs w:val="28"/>
        </w:rPr>
        <w:t xml:space="preserve">. </w:t>
      </w:r>
      <w:r w:rsidRPr="00EE0FE8">
        <w:rPr>
          <w:rFonts w:ascii="Times New Roman" w:hAnsi="Times New Roman" w:cs="Times New Roman"/>
          <w:sz w:val="28"/>
          <w:szCs w:val="28"/>
        </w:rPr>
        <w:t>В</w:t>
      </w:r>
      <w:r w:rsidR="001F41DB" w:rsidRPr="00EE0FE8">
        <w:rPr>
          <w:rFonts w:ascii="Times New Roman" w:hAnsi="Times New Roman" w:cs="Times New Roman"/>
          <w:sz w:val="28"/>
          <w:szCs w:val="28"/>
        </w:rPr>
        <w:t>ыявленные типовые нарушения обязательных требований классифицируются (дифференцируются)</w:t>
      </w:r>
      <w:r w:rsidRPr="00EE0FE8">
        <w:rPr>
          <w:rFonts w:ascii="Times New Roman" w:hAnsi="Times New Roman" w:cs="Times New Roman"/>
          <w:color w:val="FF0000"/>
          <w:sz w:val="28"/>
          <w:szCs w:val="28"/>
        </w:rPr>
        <w:t xml:space="preserve"> </w:t>
      </w:r>
      <w:r w:rsidRPr="00EE0FE8">
        <w:rPr>
          <w:rFonts w:ascii="Times New Roman" w:hAnsi="Times New Roman" w:cs="Times New Roman"/>
          <w:sz w:val="28"/>
          <w:szCs w:val="28"/>
        </w:rPr>
        <w:t xml:space="preserve">по </w:t>
      </w:r>
      <w:r w:rsidR="001F41DB" w:rsidRPr="00EE0FE8">
        <w:rPr>
          <w:rFonts w:ascii="Times New Roman" w:hAnsi="Times New Roman" w:cs="Times New Roman"/>
          <w:sz w:val="28"/>
          <w:szCs w:val="28"/>
        </w:rPr>
        <w:t xml:space="preserve">степени риска причинения вреда, возникающего вследствие нарушения обязательных требований, и по тяжести последствий таких нарушений. </w:t>
      </w:r>
    </w:p>
    <w:p w:rsidR="001F41DB" w:rsidRPr="00EE0FE8" w:rsidRDefault="005E56CF"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w:t>
      </w:r>
      <w:r w:rsidR="001F41DB" w:rsidRPr="00EE0FE8">
        <w:rPr>
          <w:rFonts w:ascii="Times New Roman" w:hAnsi="Times New Roman" w:cs="Times New Roman"/>
          <w:sz w:val="28"/>
          <w:szCs w:val="28"/>
        </w:rPr>
        <w:t>. Результаты классификации типовых нарушений обязательных требований указываются в перечне типовых нарушений применительно к каждому включенному в перечень нарушению.</w:t>
      </w:r>
    </w:p>
    <w:p w:rsidR="001F41DB" w:rsidRPr="00EE0FE8" w:rsidRDefault="005E56CF"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w:t>
      </w:r>
      <w:r w:rsidR="001F41DB" w:rsidRPr="00EE0FE8">
        <w:rPr>
          <w:rFonts w:ascii="Times New Roman" w:hAnsi="Times New Roman" w:cs="Times New Roman"/>
          <w:sz w:val="28"/>
          <w:szCs w:val="28"/>
        </w:rPr>
        <w:t>. Степень риска причинения вреда, возникающего вследствие нарушения обязательных требований, определяется исходя из возможной частоты возникновения и территории распространения потенциальных негативных последствий нарушения обязательных требований.</w:t>
      </w:r>
    </w:p>
    <w:p w:rsidR="001F41DB" w:rsidRPr="00EE0FE8" w:rsidRDefault="00540B00" w:rsidP="00407200">
      <w:pPr>
        <w:spacing w:after="0" w:line="360" w:lineRule="auto"/>
        <w:ind w:firstLine="708"/>
        <w:jc w:val="both"/>
        <w:rPr>
          <w:rFonts w:ascii="Times New Roman" w:hAnsi="Times New Roman" w:cs="Times New Roman"/>
          <w:sz w:val="28"/>
          <w:szCs w:val="28"/>
        </w:rPr>
      </w:pPr>
      <w:r w:rsidRPr="00EE0FE8">
        <w:rPr>
          <w:rFonts w:ascii="Times New Roman" w:hAnsi="Times New Roman" w:cs="Times New Roman"/>
          <w:sz w:val="28"/>
          <w:szCs w:val="28"/>
        </w:rPr>
        <w:t>8</w:t>
      </w:r>
      <w:r w:rsidR="001F41DB" w:rsidRPr="00EE0FE8">
        <w:rPr>
          <w:rFonts w:ascii="Times New Roman" w:hAnsi="Times New Roman" w:cs="Times New Roman"/>
          <w:sz w:val="28"/>
          <w:szCs w:val="28"/>
        </w:rPr>
        <w:t>. При классификации типовых нарушений обязательных требований по степени риска по общему правилу выделяются высокая, средняя и низкая степени риска причинения вреда.</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риска причинения вреда.</w:t>
      </w:r>
    </w:p>
    <w:p w:rsidR="001F41DB" w:rsidRPr="00EE0FE8" w:rsidRDefault="00540D1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w:t>
      </w:r>
      <w:r w:rsidR="001F41DB" w:rsidRPr="00EE0FE8">
        <w:rPr>
          <w:rFonts w:ascii="Times New Roman" w:hAnsi="Times New Roman" w:cs="Times New Roman"/>
          <w:sz w:val="28"/>
          <w:szCs w:val="28"/>
        </w:rPr>
        <w:t xml:space="preserve"> По степени тяжести негативных последствий дл</w:t>
      </w:r>
      <w:r w:rsidRPr="00EE0FE8">
        <w:rPr>
          <w:rFonts w:ascii="Times New Roman" w:hAnsi="Times New Roman" w:cs="Times New Roman"/>
          <w:sz w:val="28"/>
          <w:szCs w:val="28"/>
        </w:rPr>
        <w:t xml:space="preserve">я охраняемых законом ценностей </w:t>
      </w:r>
      <w:r w:rsidR="001F41DB" w:rsidRPr="00EE0FE8">
        <w:rPr>
          <w:rFonts w:ascii="Times New Roman" w:hAnsi="Times New Roman" w:cs="Times New Roman"/>
          <w:sz w:val="28"/>
          <w:szCs w:val="28"/>
        </w:rPr>
        <w:t xml:space="preserve">типовые нарушения обязательных требований делятся на нарушения с тяжкими, средней тяжести и легкой степени тяжести последствиями.   </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 учетом специфики вида государственного контроля (надзора) и потенциальных негативных последствий для охраняемых законом ценностей, возникающих вследствие нарушения обязательных требований, контрольно-надзорный орган может вводить дополнительные степени тяжести последствий причинения вреда.</w:t>
      </w:r>
    </w:p>
    <w:p w:rsidR="001F41DB" w:rsidRPr="00EE0FE8" w:rsidRDefault="0040720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w:t>
      </w:r>
      <w:r w:rsidR="001F41DB" w:rsidRPr="00EE0FE8">
        <w:rPr>
          <w:rFonts w:ascii="Times New Roman" w:hAnsi="Times New Roman" w:cs="Times New Roman"/>
          <w:sz w:val="28"/>
          <w:szCs w:val="28"/>
        </w:rPr>
        <w:t xml:space="preserve"> Степень тяжести последствий потенциальных случаев причинения вреда охраняемым законом ценностям устанавливается контрольно-надзорным органом в зависимости от следующих факторов:</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вид охраняемых законом ценностей, которым может быть причинен вред ввиду нарушения обязательных требований (жизнь и здоровье граждан, права, свободы и законные интересы граждан и организаций, имущество граждан и организаций, сохранность животных, растений, иных объектов окружающей среды, объектов, имеющих историческое, научное, культурное значение, поддержание общественной нравственности, обеспечение установленного порядка осуществления государственного управления и местного самоуправления, обеспечение обороны страны и безопасности государства, стабильности финансового сектора, единство экономического пространства, свободное перемещение товаров, услуг и финансовых средств, поддержка конкуренции, свобода экономической деятельности);</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масштаб распространения потенциальных негативных последствий;</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степень трудности (возможности) преодоления возникших негативных последствий;</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величина (объем) вреда или совокупный ущерб.</w:t>
      </w:r>
    </w:p>
    <w:p w:rsidR="001F41DB" w:rsidRPr="00EE0FE8" w:rsidRDefault="0040720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11</w:t>
      </w:r>
      <w:r w:rsidR="001F41DB" w:rsidRPr="00EE0FE8">
        <w:rPr>
          <w:rFonts w:ascii="Times New Roman" w:hAnsi="Times New Roman" w:cs="Times New Roman"/>
          <w:sz w:val="28"/>
          <w:szCs w:val="28"/>
        </w:rPr>
        <w:t xml:space="preserve">. При проведении классификации нарушений обязательных требований, включенных в перечень типовых нарушений, контрольно-надзорным органом учитываются следующие данные по каждому типовому нарушению обязательных требований: </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вид потенциально причиняемого охраняемым законом ценностям вреда и его качественные характеристики;</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статистические и иные сведения, характеризующие частоту случаев причинения вреда охраняемым законом ценностям;</w:t>
      </w:r>
    </w:p>
    <w:p w:rsidR="001F41DB" w:rsidRPr="00EE0FE8" w:rsidRDefault="00540D1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w:t>
      </w:r>
      <w:r w:rsidR="00160046" w:rsidRPr="00EE0FE8">
        <w:rPr>
          <w:rFonts w:ascii="Times New Roman" w:hAnsi="Times New Roman" w:cs="Times New Roman"/>
          <w:sz w:val="28"/>
          <w:szCs w:val="28"/>
        </w:rPr>
        <w:t xml:space="preserve"> </w:t>
      </w:r>
      <w:r w:rsidR="001F41DB" w:rsidRPr="00EE0FE8">
        <w:rPr>
          <w:rFonts w:ascii="Times New Roman" w:hAnsi="Times New Roman" w:cs="Times New Roman"/>
          <w:sz w:val="28"/>
          <w:szCs w:val="28"/>
        </w:rPr>
        <w:t>статистические сведения, характеризующий размер (объем) причиненного вреда (в динамике на максимально возможный временной период);</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статистические сведения, характеризующие совокупный ущерб;</w:t>
      </w:r>
    </w:p>
    <w:p w:rsidR="001F41DB" w:rsidRPr="00EE0FE8" w:rsidRDefault="001F41DB"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5) иные сведения, позволяющие оценить вероятность возникновения негативных последствий для охраняемых законом ценностей вследствие нарушений обязательных требований, включенных в перечень типовых нарушений, и степень тяжести таких последствий. </w:t>
      </w:r>
    </w:p>
    <w:p w:rsidR="001F41DB" w:rsidRPr="00EE0FE8" w:rsidRDefault="0040720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w:t>
      </w:r>
      <w:r w:rsidR="001F41DB" w:rsidRPr="00EE0FE8">
        <w:rPr>
          <w:rFonts w:ascii="Times New Roman" w:hAnsi="Times New Roman" w:cs="Times New Roman"/>
          <w:sz w:val="28"/>
          <w:szCs w:val="28"/>
        </w:rPr>
        <w:t xml:space="preserve">. Перечень типовых нарушений </w:t>
      </w:r>
      <w:r w:rsidR="00540D1B" w:rsidRPr="00EE0FE8">
        <w:rPr>
          <w:rFonts w:ascii="Times New Roman" w:hAnsi="Times New Roman" w:cs="Times New Roman"/>
          <w:sz w:val="28"/>
          <w:szCs w:val="28"/>
        </w:rPr>
        <w:t>в полном объеме</w:t>
      </w:r>
      <w:r w:rsidR="001F41DB" w:rsidRPr="00EE0FE8">
        <w:rPr>
          <w:rFonts w:ascii="Times New Roman" w:hAnsi="Times New Roman" w:cs="Times New Roman"/>
          <w:sz w:val="28"/>
          <w:szCs w:val="28"/>
        </w:rPr>
        <w:t xml:space="preserve"> размещается на официальном сайте контрольно-надзорного органа в разделе, посвященном профилактике нарушений обязательных требований.</w:t>
      </w:r>
    </w:p>
    <w:p w:rsidR="001F41DB" w:rsidRPr="00EE0FE8" w:rsidRDefault="00407200" w:rsidP="001F41D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w:t>
      </w:r>
      <w:r w:rsidR="001F41DB" w:rsidRPr="00EE0FE8">
        <w:rPr>
          <w:rFonts w:ascii="Times New Roman" w:hAnsi="Times New Roman" w:cs="Times New Roman"/>
          <w:sz w:val="28"/>
          <w:szCs w:val="28"/>
        </w:rPr>
        <w:t xml:space="preserve">. Перечень типовых нарушений актуализируется </w:t>
      </w:r>
      <w:r w:rsidR="00540D1B" w:rsidRPr="00EE0FE8">
        <w:rPr>
          <w:rFonts w:ascii="Times New Roman" w:hAnsi="Times New Roman" w:cs="Times New Roman"/>
          <w:sz w:val="28"/>
          <w:szCs w:val="28"/>
        </w:rPr>
        <w:t>в рамках</w:t>
      </w:r>
      <w:r w:rsidR="001F41DB" w:rsidRPr="00EE0FE8">
        <w:rPr>
          <w:rFonts w:ascii="Times New Roman" w:hAnsi="Times New Roman" w:cs="Times New Roman"/>
          <w:sz w:val="28"/>
          <w:szCs w:val="28"/>
        </w:rPr>
        <w:t xml:space="preserve"> текущей деятельности контрольно-надзорного органа по</w:t>
      </w:r>
      <w:r w:rsidR="00540D1B" w:rsidRPr="00EE0FE8">
        <w:rPr>
          <w:rFonts w:ascii="Times New Roman" w:hAnsi="Times New Roman" w:cs="Times New Roman"/>
          <w:sz w:val="28"/>
          <w:szCs w:val="28"/>
        </w:rPr>
        <w:t xml:space="preserve"> результатам обобщения </w:t>
      </w:r>
      <w:r w:rsidR="001F41DB" w:rsidRPr="00EE0FE8">
        <w:rPr>
          <w:rFonts w:ascii="Times New Roman" w:hAnsi="Times New Roman" w:cs="Times New Roman"/>
          <w:sz w:val="28"/>
          <w:szCs w:val="28"/>
        </w:rPr>
        <w:t xml:space="preserve">правоприменительной практики в срок, </w:t>
      </w:r>
      <w:r w:rsidR="0009518C" w:rsidRPr="00EE0FE8">
        <w:rPr>
          <w:rFonts w:ascii="Times New Roman" w:hAnsi="Times New Roman" w:cs="Times New Roman"/>
          <w:sz w:val="28"/>
          <w:szCs w:val="28"/>
        </w:rPr>
        <w:t>установленный</w:t>
      </w:r>
      <w:r w:rsidR="001F41DB" w:rsidRPr="00EE0FE8">
        <w:rPr>
          <w:rFonts w:ascii="Times New Roman" w:hAnsi="Times New Roman" w:cs="Times New Roman"/>
          <w:sz w:val="28"/>
          <w:szCs w:val="28"/>
        </w:rPr>
        <w:t xml:space="preserve"> </w:t>
      </w:r>
      <w:r w:rsidR="00F362D3" w:rsidRPr="00EE0FE8">
        <w:rPr>
          <w:rFonts w:ascii="Times New Roman" w:hAnsi="Times New Roman" w:cs="Times New Roman"/>
          <w:sz w:val="28"/>
          <w:szCs w:val="28"/>
        </w:rPr>
        <w:t>распоряжением</w:t>
      </w:r>
      <w:r w:rsidR="001F41DB" w:rsidRPr="00EE0FE8">
        <w:rPr>
          <w:rFonts w:ascii="Times New Roman" w:hAnsi="Times New Roman" w:cs="Times New Roman"/>
          <w:sz w:val="28"/>
          <w:szCs w:val="28"/>
        </w:rPr>
        <w:t xml:space="preserve"> контрольно-надзорного органа, </w:t>
      </w:r>
      <w:r w:rsidR="00F362D3" w:rsidRPr="00EE0FE8">
        <w:rPr>
          <w:rFonts w:ascii="Times New Roman" w:hAnsi="Times New Roman" w:cs="Times New Roman"/>
          <w:sz w:val="28"/>
          <w:szCs w:val="28"/>
        </w:rPr>
        <w:t xml:space="preserve">определяющим </w:t>
      </w:r>
      <w:r w:rsidR="001F41DB" w:rsidRPr="00EE0FE8">
        <w:rPr>
          <w:rFonts w:ascii="Times New Roman" w:hAnsi="Times New Roman" w:cs="Times New Roman"/>
          <w:sz w:val="28"/>
          <w:szCs w:val="28"/>
        </w:rPr>
        <w:t xml:space="preserve">порядок </w:t>
      </w:r>
      <w:r w:rsidR="00F362D3" w:rsidRPr="00EE0FE8">
        <w:rPr>
          <w:rFonts w:ascii="Times New Roman" w:hAnsi="Times New Roman" w:cs="Times New Roman"/>
          <w:sz w:val="28"/>
          <w:szCs w:val="28"/>
        </w:rPr>
        <w:t>профилактической работы</w:t>
      </w:r>
      <w:r w:rsidR="001F41DB" w:rsidRPr="00EE0FE8">
        <w:rPr>
          <w:rFonts w:ascii="Times New Roman" w:hAnsi="Times New Roman" w:cs="Times New Roman"/>
          <w:sz w:val="28"/>
          <w:szCs w:val="28"/>
        </w:rPr>
        <w:t xml:space="preserve">, но не реже 1 раза в полгода. </w:t>
      </w:r>
    </w:p>
    <w:p w:rsidR="00F8057E" w:rsidRPr="00EE0FE8" w:rsidRDefault="00F8057E" w:rsidP="00D82BF3">
      <w:pPr>
        <w:spacing w:after="0" w:line="360" w:lineRule="auto"/>
        <w:jc w:val="both"/>
        <w:rPr>
          <w:rFonts w:ascii="Times New Roman" w:hAnsi="Times New Roman" w:cs="Times New Roman"/>
          <w:sz w:val="28"/>
          <w:szCs w:val="28"/>
        </w:rPr>
      </w:pPr>
    </w:p>
    <w:p w:rsidR="00CA45AE" w:rsidRPr="00EE0FE8" w:rsidRDefault="00CA45AE" w:rsidP="00FC303D">
      <w:pPr>
        <w:spacing w:after="0" w:line="360" w:lineRule="auto"/>
        <w:ind w:firstLine="709"/>
        <w:jc w:val="both"/>
        <w:rPr>
          <w:rFonts w:ascii="Times New Roman" w:hAnsi="Times New Roman" w:cs="Times New Roman"/>
          <w:sz w:val="28"/>
          <w:szCs w:val="28"/>
        </w:rPr>
      </w:pPr>
    </w:p>
    <w:p w:rsidR="005F2505" w:rsidRPr="00EE0FE8" w:rsidRDefault="005F2505" w:rsidP="00FC303D">
      <w:pPr>
        <w:spacing w:after="0" w:line="360" w:lineRule="auto"/>
        <w:ind w:firstLine="709"/>
        <w:jc w:val="both"/>
        <w:rPr>
          <w:rFonts w:ascii="Times New Roman" w:hAnsi="Times New Roman" w:cs="Times New Roman"/>
          <w:sz w:val="28"/>
          <w:szCs w:val="28"/>
        </w:rPr>
      </w:pPr>
    </w:p>
    <w:p w:rsidR="00F8057E" w:rsidRPr="00EE0FE8" w:rsidRDefault="00F8057E" w:rsidP="00160046">
      <w:pPr>
        <w:pStyle w:val="1"/>
      </w:pPr>
      <w:bookmarkStart w:id="60" w:name="_Toc492883492"/>
      <w:r w:rsidRPr="00EE0FE8">
        <w:t>ПРИЛОЖЕНИЕ 3</w:t>
      </w:r>
      <w:bookmarkEnd w:id="60"/>
    </w:p>
    <w:p w:rsidR="00F8057E" w:rsidRPr="00EE0FE8" w:rsidRDefault="00F8057E" w:rsidP="00160046">
      <w:pPr>
        <w:pStyle w:val="1"/>
      </w:pPr>
      <w:bookmarkStart w:id="61" w:name="_Toc492883493"/>
      <w:r w:rsidRPr="00EE0FE8">
        <w:t>Порядок установления контрольно-надзорными органами обстоятельств для обоснованного объявления предостережений о недопустимости нарушений обязательных требований</w:t>
      </w:r>
      <w:bookmarkEnd w:id="61"/>
    </w:p>
    <w:p w:rsidR="00F8057E" w:rsidRPr="00EE0FE8" w:rsidRDefault="00F8057E" w:rsidP="00F8057E">
      <w:pPr>
        <w:spacing w:after="0" w:line="360" w:lineRule="auto"/>
        <w:ind w:firstLine="709"/>
        <w:jc w:val="both"/>
        <w:rPr>
          <w:rFonts w:ascii="Times New Roman" w:hAnsi="Times New Roman" w:cs="Times New Roman"/>
          <w:sz w:val="28"/>
          <w:szCs w:val="28"/>
        </w:rPr>
      </w:pP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 Настоящим порядком определяется алгоритм действий контрольно-надзорных органов по последовательному установлению юридически значимых обстоятельств, указанных в разделе 5.4 Стандарта, необходимых для принятия контрольно-надзорными органами законных и обоснованных решений о возможности объявления подконтрольным субъектам в установленных законодательством Российской Федерации случаях предостережений о недопустимости нарушений обязательных требований (далее – Порядок). </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В целях определения правовой возможности объявления подконтрольному субъекту предостережения о недопустимости нарушения обязательных требований контрольно-надзорному органу надлежит проанализировать следующие факторы:</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распространяются ли на вид государственного контроля (надзора) в целом положения федерального закона о государственном контроле (надзоре)  и муниципальном контроле;</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установлены ли федеральным законом, регулирующим общественные отношения в подконтрольной сфере (далее – специальный федеральный закон), самостоятельные основания для проведения  внеплановых  проверок.</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В случае ответа «нет» на вопрос, указанный в подпункте 1 пункта 2 настоящего Порядка, положения федерального закона о государственном контроле (надзоре) и муниципальном контроле, в том числе, касающиеся объявления предостережения о недопустимости нарушения обязательных требований, не применимы.</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специальным федеральным законом установлены самостоятельные основания для проведения внеплановых проверок или реализации иных внеплановых форм государственного контроля (надзора), то в случае, если эти основания совпадают с  основаниями объявления предостережения о недопустимости нарушения обязательных требований, установленными федеральным законом о государственном контроле (надзоре) и муниципальном контроле,  при наличии таких оснований проводится внеплановая проверка или реализуются иные внеплановые формы государственного контроля (надзора) в соответствии с положениями специального федерального закона.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остальных случаях контрольно-надзорный орган обладает полномочиями объявлять предостережение о недопустимости нарушения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4. Контрольно-надзорный орган определяет, к какому критерию риска относится готовящееся или допущенное нарушение обязательных требований, информация о котором поступила в контрольно-надзорный орган. </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Если готовящееся или допущенное нарушение обязательных требований соответствует критериям чрезвычайно высокого, высокого или значительного риска, то в таком случае реализуются внеплановые формы государственного контроля (надзора).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готовящееся или допущенное нарушение обязательных требований соответствует критериям среднего или умеренного риска, то при условии ответов «да» на вопросы 1, 4, 5, 7 и ответов «нет» на вопросы 2, 3, 6,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Если готовящееся или допущенное нарушение обязательных требований соответствует критериям низкого риска, то при условии ответов «да» на вопросы 1, 4, 5, 7 и ответов «нет» на вопросы 2, 3, 6 или ответов «да» на вопросы 1, 4, 5 и ответов «нет» на вопросы 2, 3, 6, 7, указанные в пункте 5 раздела 5.4 Стандарта, контрольно-надзорный орган объявляет предостережение о недопустимости нарушения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Если у контрольно-надзорного органа на момент поступления информации о готовящемся или допущенном нарушении обязательных требований отсутствуют подтвержденные данные о том, что такое нарушение причинило вред охраняемым законом ценностям, и (или) привело к возникновению чрезвычайных ситуаций природного и техногенного характера либо создало непосредственную угрозу указанных последствий, то для проверки данного обстоятельства контрольно-надзорный орган в соответствии с требованиями законодательства Российской Федерации проводит предварительную проверку.</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Должностные лица контрольно-надзорного органа, уполномоченные на проведение предварительной проверки, исходя из характера подконтрольной сферы общественных отношений и сути обязательных требований, которые нарушены или могут быть нарушены, анализируют потенциальные вредные последствия для охраняемых законом ценностей.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С учетом проведенного анализа соответствующие должностные лица  предпринимают все возможные в рамках предварительной проверки законные меры для установления фактов наступления или угрозы наступления таких вредных последствий. </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8. Если по итогам предварительной проверки контрольно-надзорный орган не получит доказательств того, что готовящееся или допущенное нарушение обязательных требований привело к наступлению  или создало непосредственную угрозу наступления вредных последствий, спектр которых был определен в соответствии с пунктом 7 настоящего Порядка,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9. Для ответа на вопрос о привлечении подконтрольного субъекта к ответственности за нарушение обязательных требований, информация о готовящемся или допущенном нарушении которых поступила в контрольно-надзорный орган, проводится анализ фактов законного привлечения подконтрольного субъекта к административной и (или) уголовной ответственности за нарушение соответствующих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указанных целях надлежит придерживаться следующего алгоритма действий: </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контрольно-надзорный орган устанавливает, какими статьями законодательства об административных правонарушениях и (или) уголовного законодательства предусмотрена ответственность за нарушение соответствующих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по имеющейся в распоряжении контрольно-надзорных органов информации, а также с использованием открытых официальных источников информации о принятых судебных актах (государственные автоматизированные информационные системы электронного правосудия «Правосудие», «Картотека арбитражных дел»), контрольно-надзорный орган выявляет факты привлечения подконтрольного субъекта к ответственности по установленным статьям законодательства об административных правонарушениях и (или) уголовного законодательства за три года, предшествующие получению контрольно-надзорным органом информации о готовящемся или допущенном нарушении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если будут выявлены факты привлечения подконтрольного субъекта по соответствующим статьям законодательства об административных правонарушениях и (или) уголовного законодательства за указанный период времени, то в рамках сформированной выборки правовых актов (решения судов, постановления контрольно-надзорного органа о привлечении к административной ответственности) контрольно-надзорный орган проверяет, привлекался ли подконтрольный субъект за нарушение тех обязательных требований, о готовящемся или допущенном нарушении которых поступила информация в контрольно-надзорный орган;</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если подконтрольный субъект привлекался за нарушение обязательных требований, о готовящемся или допущенном нарушении которых поступила информация в контрольно-надзорный орган, в течение трех лет, предшествующих дню поступления соответствующей информации, контрольно-надзорный орган выясняет, считается ли подконтрольный субъект на момент поступления такой информации подвергнутым административной ответственности за административное правонарушение или является ли подконтрольный субъект - гражданин судимым за преступление, непосредственно связанные с нарушением соответствующих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10. Если по результатам анализа, проведенного в соответствии с пунктом 9 настоящего Порядка, не будет выявлено, что на момент поступления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соответствующих обязательных требований, то при соблюдении требований раздела 5.4 Стандарта, контрольно-надзорный орган объявляет подконтрольному субъекту предостережение о недопустимости нарушения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11. К дополнительным данным о признаках недобросовестности подконтрольного субъекта и (или) свидетельствующим в конкретном случае о недостаточном уровне защищенности охраняемых законом ценностей, влияющим на обоснованность объявления предостережения о недопустимости нарушения обязательных требований, относятся сведения о следующих фактах: </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уведомление об исполнении предостережения,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не направлялись уведомление об исполнении предостережения или возражение на предостережение,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ранее подконтрольному субъекту объявлялось предостережение о недопустимости нарушения тех или иных обязательных требований, подконтрольным субъектом в контрольно-надзорный орган направлялось возражение на предостережение, по итогам рассмотрения которого контрольно-надзорным органом установлена необоснованность доводов подконтрольного субъекта и подтверждена законность объявленного предостережения, о чем в установленном законом порядке было сообщено подконтрольному субъекту, но впоследствии, в том числе в ходе мероприятий по контролю (надзору) был установлен факт неисполнения подконтрольным субъектом  нарушения таких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на момент получения контрольно-надзорным органом информации о готовящемся или допущенном нарушении обязательных требований, подконтрольный субъект считается подвергнутым административной ответственности за административное правонарушение или подконтрольный субъект - гражданин является судимым за преступление,  непосредственно связанные с нарушением аналогичных или смежных обязательных требований</w:t>
      </w:r>
      <w:r w:rsidRPr="00EE0FE8">
        <w:rPr>
          <w:rFonts w:ascii="Times New Roman" w:hAnsi="Times New Roman" w:cs="Times New Roman"/>
          <w:sz w:val="28"/>
          <w:szCs w:val="28"/>
          <w:vertAlign w:val="superscript"/>
        </w:rPr>
        <w:footnoteReference w:id="28"/>
      </w:r>
      <w:r w:rsidRPr="00EE0FE8">
        <w:rPr>
          <w:rFonts w:ascii="Times New Roman" w:hAnsi="Times New Roman" w:cs="Times New Roman"/>
          <w:sz w:val="28"/>
          <w:szCs w:val="28"/>
        </w:rPr>
        <w:t>;</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5) в течение трех лет, предшествующих получению контрольно-надзорным органом информации о готовящемся или допущенном нарушении обязательных требований, подконтрольный субъект привлекался к административной ответственности и (или) уголовной ответственности за нарушение соответствующих обязательных требований;</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6) подконтрольный субъект, в отношении которого поступила информация о готовящемся или допущенном нарушении обязательных требований,  зарегистрирован менее чем за год до дня получения контрольно-надзорным органом такой информации, при этом в отношении указанного подконтрольного субъекта не проводились внеплановые проверки по установленным законом основаниям, либо внеплановые проверки проводились и были выявлены факты нарушения тех же обязательных требований, о нарушении которых контрольно-надзорным органом получена информация, либо аналогичных или смежных обязательных требований,  и при условии, что деятельность таких подконтрольных субъектов или используемые ими производственные объекты отнесены к категориям чрезвычайно высокого, высокого, значительного или среднего риска или 1, 2, 3, 4 классам опасности;</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7) соответствуют ли готовящиеся нарушения или признаки нарушений обязательных требований, сведения о которых получены контрольно-надзорным органом, установленным для данного вида государственного контроля (надзора) индикаторам риска нарушения обязательных требованиях, если в соответствии с положениями о видах государственного контроля (надзора) индикаторы риска нарушения обязательных требований не являются безусловным основанием проведения внеплановых проверок и иных форм государственного контроля (надзора).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12. Подпункты 1-3 пункта 11 настоящего Порядка применяются только в случае отсутствия вступившего в законную силу решения суда о признании объявленного предостережения незаконным и (или) необоснованным, либо, если объявленное предостережение обжаловалось только в досудебном (внесудебном) порядке, в случае отсутствия решения уполномоченного на рассмотрение жалобы должностного лица контрольно-надзорного органа или вышестоящего органа государственной власти о признании объявленного предостережения незаконным и (или) необоснованным.</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13. Наличие хотя бы одного из обстоятельств, указанных в подпунктах 4, 6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14. Обстоятельства, указанные в подпунктах 1-3 пункта 11 настоящего Порядка, могут стать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только в случае, если обязательные требования, факт неисполнения которых был установлен, соответствуют критериям среднего риска.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остальных случаях (если обязательные требования соответствуют критериям умеренного или низкого риска) каждое из обстоятельств, указанных в подпунктах 1-3 пункта 11 настоящего Порядка, следует рассматривать только в совокупности с иными обстоятельствами, указанными в пункте 11 настоящего Порядка.</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15. Обстоятельство, указанное в подпункте 5 пункта 11 настоящего Порядка, является самостоятельным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 в следующих случаях:</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 выявлено 5 и более эпизодов законного привлечения подконтрольного субъекта к административной ответственности за нарушение соответствующих обязательных требований (в том числе, если речь идет о «серии» дел);</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2) выявлено от 1 до 4 эпизодов законного привлечения подконтрольного субъекта к административной ответственности за нарушение соответствующих обязательных требований, при этом степень общественной опасности совершенных административных правонарушений оценивается как высокая</w:t>
      </w:r>
      <w:r w:rsidRPr="00EE0FE8">
        <w:rPr>
          <w:rFonts w:ascii="Times New Roman" w:hAnsi="Times New Roman" w:cs="Times New Roman"/>
          <w:sz w:val="28"/>
          <w:szCs w:val="28"/>
          <w:vertAlign w:val="superscript"/>
        </w:rPr>
        <w:footnoteReference w:id="29"/>
      </w:r>
      <w:r w:rsidRPr="00EE0FE8">
        <w:rPr>
          <w:rFonts w:ascii="Times New Roman" w:hAnsi="Times New Roman" w:cs="Times New Roman"/>
          <w:sz w:val="28"/>
          <w:szCs w:val="28"/>
        </w:rPr>
        <w:t>;</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3) совершенное подконтрольным субъектом - гражданином преступление относится к категории преступлений средней тяжести;</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4) совершенное подконтрольным субъектом - гражданином преступление относится к категории преступлений небольшой тяжести, при этом гражданину было назначено наказание в виде лишения свободы.</w:t>
      </w:r>
    </w:p>
    <w:p w:rsidR="00F8057E"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остальных случаях обстоятельство, указанное в подпункте 5 пункта 11 настоящего Порядка, следует рассматривать только в совокупности с иными обстоятельствами, указанными в пункте 11 настоящего Порядка.</w:t>
      </w:r>
    </w:p>
    <w:p w:rsidR="00362A77" w:rsidRPr="00EE0FE8" w:rsidRDefault="00F8057E" w:rsidP="00F8057E">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16. Наличие любой (качественно и количественно) совокупности обстоятельств, указанных в пункте 11 настоящего Порядка, является основанием для вывода контрольно-надзорного органа о необоснованности объявления предостережения о недопустимости нарушения обязательных требований и необходимости реализации внеплановых форм государственного контроля (надзора).</w:t>
      </w:r>
      <w:r w:rsidR="00362A77" w:rsidRPr="00EE0FE8">
        <w:rPr>
          <w:rFonts w:ascii="Times New Roman" w:hAnsi="Times New Roman" w:cs="Times New Roman"/>
          <w:sz w:val="28"/>
          <w:szCs w:val="28"/>
        </w:rPr>
        <w:br w:type="page"/>
      </w:r>
    </w:p>
    <w:p w:rsidR="00362A77" w:rsidRPr="00EE0FE8" w:rsidRDefault="00362A77" w:rsidP="00F8057E">
      <w:pPr>
        <w:spacing w:after="0" w:line="360" w:lineRule="auto"/>
        <w:ind w:firstLine="709"/>
        <w:jc w:val="both"/>
        <w:rPr>
          <w:rFonts w:ascii="Times New Roman" w:hAnsi="Times New Roman" w:cs="Times New Roman"/>
          <w:sz w:val="28"/>
          <w:szCs w:val="28"/>
        </w:rPr>
        <w:sectPr w:rsidR="00362A77" w:rsidRPr="00EE0FE8" w:rsidSect="006F1BA1">
          <w:headerReference w:type="default" r:id="rId79"/>
          <w:pgSz w:w="11906" w:h="16838"/>
          <w:pgMar w:top="1134" w:right="850" w:bottom="1134" w:left="1701" w:header="708" w:footer="708" w:gutter="0"/>
          <w:cols w:space="708"/>
          <w:titlePg/>
          <w:docGrid w:linePitch="360"/>
        </w:sectPr>
      </w:pPr>
    </w:p>
    <w:p w:rsidR="00362A77" w:rsidRPr="00EE0FE8" w:rsidRDefault="00362A77" w:rsidP="00160046">
      <w:pPr>
        <w:pStyle w:val="1"/>
      </w:pPr>
      <w:bookmarkStart w:id="62" w:name="_Toc492883494"/>
      <w:r w:rsidRPr="00EE0FE8">
        <w:t>ПРИЛОЖЕНИЕ 4</w:t>
      </w:r>
      <w:bookmarkEnd w:id="62"/>
    </w:p>
    <w:p w:rsidR="00160046" w:rsidRPr="00EE0FE8" w:rsidRDefault="00160046" w:rsidP="00160046">
      <w:pPr>
        <w:pStyle w:val="2"/>
      </w:pPr>
    </w:p>
    <w:p w:rsidR="00362A77" w:rsidRPr="00EE0FE8" w:rsidRDefault="00160046" w:rsidP="00160046">
      <w:pPr>
        <w:pStyle w:val="2"/>
      </w:pPr>
      <w:bookmarkStart w:id="63" w:name="_Toc492883495"/>
      <w:r w:rsidRPr="00EE0FE8">
        <w:t xml:space="preserve">1. </w:t>
      </w:r>
      <w:r w:rsidR="00362A77" w:rsidRPr="00EE0FE8">
        <w:t>Примеры возможн</w:t>
      </w:r>
      <w:r w:rsidR="00B505DA" w:rsidRPr="00EE0FE8">
        <w:t>ых подходов к</w:t>
      </w:r>
      <w:r w:rsidR="00362A77" w:rsidRPr="00EE0FE8">
        <w:t xml:space="preserve"> содержани</w:t>
      </w:r>
      <w:r w:rsidR="00B505DA" w:rsidRPr="00EE0FE8">
        <w:t>ю</w:t>
      </w:r>
      <w:r w:rsidR="00362A77" w:rsidRPr="00EE0FE8">
        <w:t xml:space="preserve"> докладов с обобщением правоприменительной практики, типовых и массовых нарушений обязательных требований.</w:t>
      </w:r>
      <w:bookmarkEnd w:id="63"/>
    </w:p>
    <w:p w:rsidR="00362A77" w:rsidRPr="00EE0FE8" w:rsidRDefault="00362A77" w:rsidP="00362A77">
      <w:pPr>
        <w:spacing w:after="0" w:line="240" w:lineRule="auto"/>
        <w:jc w:val="center"/>
        <w:rPr>
          <w:rFonts w:ascii="Times New Roman" w:hAnsi="Times New Roman" w:cs="Times New Roman"/>
          <w:b/>
          <w:sz w:val="28"/>
          <w:szCs w:val="28"/>
        </w:rPr>
      </w:pPr>
    </w:p>
    <w:p w:rsidR="00362A77" w:rsidRPr="00EE0FE8" w:rsidRDefault="00362A77" w:rsidP="00362A77">
      <w:pPr>
        <w:numPr>
          <w:ilvl w:val="0"/>
          <w:numId w:val="62"/>
        </w:numPr>
        <w:spacing w:before="120" w:after="0" w:line="240" w:lineRule="auto"/>
        <w:contextualSpacing/>
        <w:jc w:val="both"/>
        <w:rPr>
          <w:rFonts w:ascii="Times New Roman" w:hAnsi="Times New Roman" w:cs="Times New Roman"/>
          <w:b/>
          <w:sz w:val="28"/>
          <w:szCs w:val="28"/>
        </w:rPr>
      </w:pPr>
      <w:r w:rsidRPr="00EE0FE8">
        <w:rPr>
          <w:rFonts w:ascii="Times New Roman" w:hAnsi="Times New Roman" w:cs="Times New Roman"/>
          <w:b/>
          <w:sz w:val="28"/>
          <w:szCs w:val="28"/>
          <w:lang w:val="en-US"/>
        </w:rPr>
        <w:t>C</w:t>
      </w:r>
      <w:r w:rsidRPr="00EE0FE8">
        <w:rPr>
          <w:rFonts w:ascii="Times New Roman" w:hAnsi="Times New Roman" w:cs="Times New Roman"/>
          <w:b/>
          <w:sz w:val="28"/>
          <w:szCs w:val="28"/>
        </w:rPr>
        <w:t>татистические данные о проведенных контрольно-надзорных мероприятиях, носящих как плановый, так и внеплановый характер, и анализ результатов таких мероприятий.</w:t>
      </w:r>
    </w:p>
    <w:p w:rsidR="00F8057E" w:rsidRPr="00EE0FE8" w:rsidRDefault="00F8057E" w:rsidP="00F8057E">
      <w:pPr>
        <w:spacing w:after="0" w:line="360" w:lineRule="auto"/>
        <w:ind w:firstLine="709"/>
        <w:jc w:val="both"/>
        <w:rPr>
          <w:rFonts w:ascii="Times New Roman" w:hAnsi="Times New Roman" w:cs="Times New Roman"/>
          <w:sz w:val="28"/>
          <w:szCs w:val="28"/>
        </w:rPr>
      </w:pPr>
    </w:p>
    <w:p w:rsidR="000722E8" w:rsidRPr="00EE0FE8" w:rsidRDefault="000722E8" w:rsidP="001D438F">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584334" cy="31908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3358" b="5225"/>
                    <a:stretch/>
                  </pic:blipFill>
                  <pic:spPr bwMode="auto">
                    <a:xfrm>
                      <a:off x="0" y="0"/>
                      <a:ext cx="5584334" cy="31908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425FE3"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6086475" cy="4111602"/>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9498" t="26407" r="31171" b="26358"/>
                    <a:stretch/>
                  </pic:blipFill>
                  <pic:spPr bwMode="auto">
                    <a:xfrm>
                      <a:off x="0" y="0"/>
                      <a:ext cx="6100209" cy="41208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5FE3" w:rsidRPr="00EE0FE8" w:rsidRDefault="00425FE3" w:rsidP="000722E8">
      <w:pPr>
        <w:spacing w:after="0" w:line="360" w:lineRule="auto"/>
        <w:ind w:firstLine="709"/>
        <w:jc w:val="both"/>
        <w:rPr>
          <w:rFonts w:ascii="Times New Roman" w:hAnsi="Times New Roman" w:cs="Times New Roman"/>
          <w:sz w:val="28"/>
          <w:szCs w:val="28"/>
        </w:rPr>
      </w:pPr>
    </w:p>
    <w:p w:rsidR="00425FE3" w:rsidRPr="00EE0FE8" w:rsidRDefault="00425FE3"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6424551" cy="4851874"/>
            <wp:effectExtent l="0" t="0" r="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9707" t="24175" r="30126" b="21896"/>
                    <a:stretch/>
                  </pic:blipFill>
                  <pic:spPr bwMode="auto">
                    <a:xfrm>
                      <a:off x="0" y="0"/>
                      <a:ext cx="6427706" cy="48542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25FE3" w:rsidRPr="00EE0FE8" w:rsidRDefault="00716D02"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Статистическая информация по внеплановым проверкам с начала 2016 года, позволяет проследить динамику и результаты проверочных работ.</w:t>
      </w:r>
    </w:p>
    <w:p w:rsidR="000722E8" w:rsidRPr="00EE0FE8" w:rsidRDefault="000722E8" w:rsidP="00716D0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248525" cy="4243039"/>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t="3591" r="1437" b="4102"/>
                    <a:stretch/>
                  </pic:blipFill>
                  <pic:spPr bwMode="auto">
                    <a:xfrm>
                      <a:off x="0" y="0"/>
                      <a:ext cx="7245103" cy="42410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Представляется анализ проведенных контрольных мероприятий, в том числе сравнительные статистические данные.</w:t>
      </w:r>
    </w:p>
    <w:p w:rsidR="00716D02" w:rsidRPr="00EE0FE8" w:rsidRDefault="00716D02" w:rsidP="000722E8">
      <w:pPr>
        <w:spacing w:after="0" w:line="360" w:lineRule="auto"/>
        <w:ind w:firstLine="709"/>
        <w:jc w:val="both"/>
        <w:rPr>
          <w:rFonts w:ascii="Times New Roman" w:hAnsi="Times New Roman" w:cs="Times New Roman"/>
          <w:sz w:val="28"/>
          <w:szCs w:val="28"/>
        </w:rPr>
      </w:pPr>
    </w:p>
    <w:p w:rsidR="00716D02" w:rsidRPr="00EE0FE8" w:rsidRDefault="00716D02" w:rsidP="000722E8">
      <w:pPr>
        <w:spacing w:after="0" w:line="360" w:lineRule="auto"/>
        <w:ind w:firstLine="709"/>
        <w:jc w:val="both"/>
        <w:rPr>
          <w:rFonts w:ascii="Times New Roman" w:hAnsi="Times New Roman" w:cs="Times New Roman"/>
          <w:sz w:val="28"/>
          <w:szCs w:val="28"/>
        </w:rPr>
      </w:pPr>
    </w:p>
    <w:p w:rsidR="00716D02"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162540" cy="4738254"/>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3590" r="1437" b="4872"/>
                    <a:stretch/>
                  </pic:blipFill>
                  <pic:spPr bwMode="auto">
                    <a:xfrm>
                      <a:off x="0" y="0"/>
                      <a:ext cx="8168491" cy="47417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853645" cy="4572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3834" r="1552" b="4474"/>
                    <a:stretch/>
                  </pic:blipFill>
                  <pic:spPr bwMode="auto">
                    <a:xfrm>
                      <a:off x="0" y="0"/>
                      <a:ext cx="7845237" cy="4567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Дается статистическая информация по подконтрольным субъектам, в том числе по группам. </w:t>
      </w:r>
    </w:p>
    <w:p w:rsidR="00716D02" w:rsidRPr="00EE0FE8" w:rsidRDefault="00716D02" w:rsidP="000722E8">
      <w:pPr>
        <w:spacing w:after="0" w:line="360" w:lineRule="auto"/>
        <w:ind w:firstLine="709"/>
        <w:jc w:val="both"/>
        <w:rPr>
          <w:rFonts w:ascii="Times New Roman" w:hAnsi="Times New Roman" w:cs="Times New Roman"/>
          <w:sz w:val="28"/>
          <w:szCs w:val="28"/>
        </w:rPr>
      </w:pPr>
    </w:p>
    <w:p w:rsidR="00716D02" w:rsidRPr="00EE0FE8" w:rsidRDefault="00716D02"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139298" cy="4678878"/>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3195" r="-46" b="4792"/>
                    <a:stretch/>
                  </pic:blipFill>
                  <pic:spPr bwMode="auto">
                    <a:xfrm>
                      <a:off x="0" y="0"/>
                      <a:ext cx="8130583" cy="46738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374577" cy="4284420"/>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t="3834" r="1355" b="4474"/>
                    <a:stretch/>
                  </pic:blipFill>
                  <pic:spPr bwMode="auto">
                    <a:xfrm>
                      <a:off x="0" y="0"/>
                      <a:ext cx="7366381" cy="42796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Указывается информация о доле подконтрольных субъектов, в отношении котор</w:t>
      </w:r>
      <w:r w:rsidR="007356E6" w:rsidRPr="00EE0FE8">
        <w:rPr>
          <w:rFonts w:ascii="Times New Roman" w:hAnsi="Times New Roman" w:cs="Times New Roman"/>
          <w:sz w:val="28"/>
          <w:szCs w:val="28"/>
        </w:rPr>
        <w:t>ых</w:t>
      </w:r>
      <w:r w:rsidRPr="00EE0FE8">
        <w:rPr>
          <w:rFonts w:ascii="Times New Roman" w:hAnsi="Times New Roman" w:cs="Times New Roman"/>
          <w:sz w:val="28"/>
          <w:szCs w:val="28"/>
        </w:rPr>
        <w:t xml:space="preserve"> были проведены проверки, в том числе по разным основаниям, о среднем количестве проверок, проведенных в отношении одного подконтрольного субъекта. Дается </w:t>
      </w:r>
      <w:r w:rsidRPr="00EE0FE8">
        <w:rPr>
          <w:rFonts w:ascii="Times New Roman" w:hAnsi="Times New Roman" w:cs="Times New Roman"/>
          <w:sz w:val="28"/>
          <w:szCs w:val="28"/>
          <w:u w:val="single"/>
        </w:rPr>
        <w:t>анализ</w:t>
      </w:r>
      <w:r w:rsidRPr="00EE0FE8">
        <w:rPr>
          <w:rFonts w:ascii="Times New Roman" w:hAnsi="Times New Roman" w:cs="Times New Roman"/>
          <w:sz w:val="28"/>
          <w:szCs w:val="28"/>
        </w:rPr>
        <w:t xml:space="preserve"> динамики показателей, отмечаются причины их изменения.</w:t>
      </w:r>
    </w:p>
    <w:p w:rsidR="00716D02" w:rsidRPr="00EE0FE8" w:rsidRDefault="00716D02"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213521" cy="5296395"/>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3195" r="-46" b="4792"/>
                    <a:stretch/>
                  </pic:blipFill>
                  <pic:spPr bwMode="auto">
                    <a:xfrm>
                      <a:off x="0" y="0"/>
                      <a:ext cx="9203656" cy="52907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08146" cy="5023262"/>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3195" r="-46" b="4473"/>
                    <a:stretch/>
                  </pic:blipFill>
                  <pic:spPr bwMode="auto">
                    <a:xfrm>
                      <a:off x="0" y="0"/>
                      <a:ext cx="8704763" cy="50213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Анализируются показатели внеплановых проверок, проведенных по фактам нарушений, с которыми связано возникновение угрозы причинения вреда охраняемым законом ценностям.</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538998" cy="4358244"/>
            <wp:effectExtent l="0" t="0" r="508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3514" r="1552" b="5431"/>
                    <a:stretch/>
                  </pic:blipFill>
                  <pic:spPr bwMode="auto">
                    <a:xfrm>
                      <a:off x="0" y="0"/>
                      <a:ext cx="7538998" cy="43582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Указываются и анализируются статистические данные о выявленных нарушениях обязательных требований, связанных с непосредственной угрозой охраняемым законом ценностям (с детализацией по видам охраняемых законом ценностей). </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341837" cy="4762005"/>
            <wp:effectExtent l="0" t="0" r="254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3514" r="-46" b="5111"/>
                    <a:stretch/>
                  </pic:blipFill>
                  <pic:spPr bwMode="auto">
                    <a:xfrm>
                      <a:off x="0" y="0"/>
                      <a:ext cx="8332906" cy="47569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43560" cy="5082639"/>
            <wp:effectExtent l="0" t="0" r="63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3514" r="1751" b="5111"/>
                    <a:stretch/>
                  </pic:blipFill>
                  <pic:spPr bwMode="auto">
                    <a:xfrm>
                      <a:off x="0" y="0"/>
                      <a:ext cx="8734197" cy="50771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Приводятся статистические данные о принятых мерах по фактам выявленных нарушений.</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015844" cy="4705657"/>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2875" r="1351" b="4472"/>
                    <a:stretch/>
                  </pic:blipFill>
                  <pic:spPr bwMode="auto">
                    <a:xfrm>
                      <a:off x="0" y="0"/>
                      <a:ext cx="8007258" cy="47006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Приводятся и анализируются результаты контрольных (надзорных) мероприятий, в том числе по группам подконтрольных субъектов.</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661182" cy="4963886"/>
            <wp:effectExtent l="0" t="0" r="698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3514" b="4792"/>
                    <a:stretch/>
                  </pic:blipFill>
                  <pic:spPr bwMode="auto">
                    <a:xfrm>
                      <a:off x="0" y="0"/>
                      <a:ext cx="8651909" cy="49585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90857" cy="4977399"/>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t="2875" r="1552" b="4792"/>
                    <a:stretch/>
                  </pic:blipFill>
                  <pic:spPr bwMode="auto">
                    <a:xfrm>
                      <a:off x="0" y="0"/>
                      <a:ext cx="8481765" cy="49720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2. 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Представляются сведения о проведенных без взаимодействия с подконтрольными субъектами мероприятиях по контролю (надзору), указывается их доля от общего числа проверок.</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Информация о характере и статистике проведенных контрольно-надзорным органом мероприятий по контролю (надзору) без взаимодействия с подконтрольными субъектами, представляется в виде текста, таблиц и графических материалов, наглядно демонстрирующих динамику, количество и характер мероприятий, проведенных без взаимодействия с подконтрольными субъектами, а также результаты, свидетельствующие об эффективности указанных мероприятий за отчетный период.</w:t>
      </w: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680163" cy="5070764"/>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3195" r="1552" b="4792"/>
                    <a:stretch/>
                  </pic:blipFill>
                  <pic:spPr bwMode="auto">
                    <a:xfrm>
                      <a:off x="0" y="0"/>
                      <a:ext cx="8670869" cy="50653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Докладе должен также даваться анализ результатов контрольных мероприятий без взаимодействия с подконтрольными субъектами, в том числе анализ затрат как контрольно-надзорного органа, так и  подконтрольных субъектов, связанных с проведением контрольных мероприятий без взаимодействия в сопоставлении с традиционными контрольными мероприятиями, оценка эффективности контрольных мероприятий без взаимодействия с подконтрольным субъектом, в том числе соотношение выявленных при разных проверочных мероприятиях нарушений.</w:t>
      </w: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pStyle w:val="a6"/>
        <w:numPr>
          <w:ilvl w:val="0"/>
          <w:numId w:val="63"/>
        </w:numPr>
        <w:spacing w:after="0" w:line="360" w:lineRule="auto"/>
        <w:jc w:val="both"/>
        <w:rPr>
          <w:rFonts w:ascii="Times New Roman" w:hAnsi="Times New Roman" w:cs="Times New Roman"/>
          <w:b/>
          <w:sz w:val="28"/>
          <w:szCs w:val="28"/>
        </w:rPr>
      </w:pPr>
      <w:r w:rsidRPr="00EE0FE8">
        <w:rPr>
          <w:rFonts w:ascii="Times New Roman" w:hAnsi="Times New Roman" w:cs="Times New Roman"/>
          <w:b/>
          <w:sz w:val="28"/>
          <w:szCs w:val="28"/>
        </w:rPr>
        <w:t>Статистика и анализ причиненного в результате нарушения обязательных требований ущерба охраняемым законом ценностям.</w:t>
      </w:r>
    </w:p>
    <w:p w:rsidR="000722E8" w:rsidRPr="00EE0FE8" w:rsidRDefault="000722E8" w:rsidP="000722E8">
      <w:pPr>
        <w:pStyle w:val="a6"/>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В Докладе приводится статистика и анализ причиненного в результате нарушения обязательных требований ущерба охраняемым законом ценностям, в том числе по видам обязательных требований, по группам подконтрольных субъектов, по территориальному признаку и т.п. Указываются и анализируются причины (виды, характер нарушений обязательных требований) ущерба охраняемым законом ценностям.</w:t>
      </w:r>
    </w:p>
    <w:p w:rsidR="000722E8" w:rsidRPr="00EE0FE8" w:rsidRDefault="000722E8" w:rsidP="000722E8">
      <w:pPr>
        <w:pStyle w:val="a6"/>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636883" cy="5722824"/>
            <wp:effectExtent l="0" t="508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3164" t="8360" r="23118" b="4387"/>
                    <a:stretch/>
                  </pic:blipFill>
                  <pic:spPr bwMode="auto">
                    <a:xfrm rot="5400000">
                      <a:off x="0" y="0"/>
                      <a:ext cx="5634736" cy="57206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4919498" cy="5942577"/>
            <wp:effectExtent l="2858"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8356" t="7668" r="26416" b="4925"/>
                    <a:stretch/>
                  </pic:blipFill>
                  <pic:spPr bwMode="auto">
                    <a:xfrm rot="5400000">
                      <a:off x="0" y="0"/>
                      <a:ext cx="4942889" cy="59708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281892" cy="5913911"/>
            <wp:effectExtent l="7620" t="0" r="3175"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6360" t="8946" r="26912" b="7349"/>
                    <a:stretch/>
                  </pic:blipFill>
                  <pic:spPr bwMode="auto">
                    <a:xfrm rot="5400000">
                      <a:off x="0" y="0"/>
                      <a:ext cx="5276237" cy="59075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74697" cy="4857008"/>
            <wp:effectExtent l="0" t="0" r="3175" b="127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3514" b="4792"/>
                    <a:stretch/>
                  </pic:blipFill>
                  <pic:spPr bwMode="auto">
                    <a:xfrm>
                      <a:off x="0" y="0"/>
                      <a:ext cx="8465624" cy="48518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538359" cy="5001039"/>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3195" r="2151" b="5111"/>
                    <a:stretch/>
                  </pic:blipFill>
                  <pic:spPr bwMode="auto">
                    <a:xfrm>
                      <a:off x="0" y="0"/>
                      <a:ext cx="8529215" cy="49956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942120" cy="5177017"/>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t="3514" r="1351" b="5111"/>
                    <a:stretch/>
                  </pic:blipFill>
                  <pic:spPr bwMode="auto">
                    <a:xfrm>
                      <a:off x="0" y="0"/>
                      <a:ext cx="8932547" cy="51714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372104" cy="4907785"/>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2875" r="1552" b="4792"/>
                    <a:stretch/>
                  </pic:blipFill>
                  <pic:spPr bwMode="auto">
                    <a:xfrm>
                      <a:off x="0" y="0"/>
                      <a:ext cx="8363139" cy="49025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642113" cy="4975761"/>
            <wp:effectExtent l="0" t="0" r="698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t="3514" r="1152" b="5431"/>
                    <a:stretch/>
                  </pic:blipFill>
                  <pic:spPr bwMode="auto">
                    <a:xfrm>
                      <a:off x="0" y="0"/>
                      <a:ext cx="8632860" cy="49704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83575" cy="5047013"/>
            <wp:effectExtent l="0" t="0" r="0" b="12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 t="3514" r="952" b="5431"/>
                    <a:stretch/>
                  </pic:blipFill>
                  <pic:spPr bwMode="auto">
                    <a:xfrm>
                      <a:off x="0" y="0"/>
                      <a:ext cx="8774170" cy="50416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4364621" cy="596708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37045" t="23789" r="37302" b="13862"/>
                    <a:stretch/>
                  </pic:blipFill>
                  <pic:spPr bwMode="auto">
                    <a:xfrm>
                      <a:off x="0" y="0"/>
                      <a:ext cx="4385818" cy="599606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A42BEB">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Докладе также приводится характеристика  объектов контроля, связанных с причинением ущерба охраняемым законом ценностям.</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2945081" cy="3408218"/>
            <wp:effectExtent l="0" t="3175" r="508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4761" t="3514" r="25717" b="4792"/>
                    <a:stretch/>
                  </pic:blipFill>
                  <pic:spPr bwMode="auto">
                    <a:xfrm rot="5400000">
                      <a:off x="0" y="0"/>
                      <a:ext cx="2941808" cy="34044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Проводится анализ потенциальной опасности нарушения обязательных требований с причинением ущерба охраняемым законом ценностям по группам подконтрольных субъектов (по сферам деятельности).</w:t>
      </w: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A42BEB" w:rsidRPr="00EE0FE8" w:rsidRDefault="00A42BEB"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02244" cy="5068925"/>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t="3194" r="1951" b="5431"/>
                    <a:stretch/>
                  </pic:blipFill>
                  <pic:spPr bwMode="auto">
                    <a:xfrm>
                      <a:off x="0" y="0"/>
                      <a:ext cx="8696643" cy="5065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Дается характеристика причин причинения вреда охраняемым законом ценностям.</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70445" cy="4928260"/>
            <wp:effectExtent l="0" t="0" r="6985" b="57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t="3195" r="1152" b="4792"/>
                    <a:stretch/>
                  </pic:blipFill>
                  <pic:spPr bwMode="auto">
                    <a:xfrm>
                      <a:off x="0" y="0"/>
                      <a:ext cx="8461370" cy="49229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Прогнозируется ситуация по причинам и последствиям нарушения ОТ.</w:t>
      </w:r>
    </w:p>
    <w:p w:rsidR="00A42BEB"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A42BEB"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t xml:space="preserve"> </w:t>
      </w:r>
      <w:r w:rsidRPr="00EE0FE8">
        <w:rPr>
          <w:rFonts w:ascii="Times New Roman" w:hAnsi="Times New Roman" w:cs="Times New Roman"/>
          <w:noProof/>
          <w:sz w:val="28"/>
          <w:szCs w:val="28"/>
          <w:lang w:eastAsia="ru-RU"/>
        </w:rPr>
        <w:drawing>
          <wp:inline distT="0" distB="0" distL="0" distR="0">
            <wp:extent cx="8117990" cy="4738254"/>
            <wp:effectExtent l="0" t="0" r="0" b="571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998" t="3513" r="1152" b="5112"/>
                    <a:stretch/>
                  </pic:blipFill>
                  <pic:spPr bwMode="auto">
                    <a:xfrm>
                      <a:off x="0" y="0"/>
                      <a:ext cx="8109298" cy="47331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07730" cy="4868996"/>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t="2875" b="4472"/>
                    <a:stretch/>
                  </pic:blipFill>
                  <pic:spPr bwMode="auto">
                    <a:xfrm>
                      <a:off x="0" y="0"/>
                      <a:ext cx="8398726" cy="48637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337481" cy="4773880"/>
            <wp:effectExtent l="0" t="0" r="698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1" t="3834" r="952" b="5432"/>
                    <a:stretch/>
                  </pic:blipFill>
                  <pic:spPr bwMode="auto">
                    <a:xfrm>
                      <a:off x="0" y="0"/>
                      <a:ext cx="8328554" cy="47687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pStyle w:val="a6"/>
        <w:numPr>
          <w:ilvl w:val="0"/>
          <w:numId w:val="63"/>
        </w:numPr>
        <w:spacing w:after="0" w:line="360" w:lineRule="auto"/>
        <w:jc w:val="both"/>
        <w:rPr>
          <w:rFonts w:ascii="Times New Roman" w:hAnsi="Times New Roman" w:cs="Times New Roman"/>
          <w:b/>
          <w:sz w:val="28"/>
          <w:szCs w:val="28"/>
        </w:rPr>
      </w:pPr>
      <w:r w:rsidRPr="00EE0FE8">
        <w:rPr>
          <w:rFonts w:ascii="Times New Roman" w:hAnsi="Times New Roman" w:cs="Times New Roman"/>
          <w:b/>
          <w:sz w:val="28"/>
          <w:szCs w:val="28"/>
        </w:rPr>
        <w:t>Перечень типовых нарушений обязательных требований, совершенных в период, за который составлен доклад,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w:t>
      </w:r>
    </w:p>
    <w:p w:rsidR="00466A59" w:rsidRPr="00EE0FE8" w:rsidRDefault="00466A59" w:rsidP="00AF76DB">
      <w:pPr>
        <w:pStyle w:val="a6"/>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Выявленные типовые (массовые) нарушения обязательных требований должны быть приведены с их классификацией (дифференциацией) по степени риска причинения вреда, возникающего вследствие нарушения обязательных требований, и тяжести последствий таких нарушений. </w:t>
      </w: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466A59" w:rsidRPr="00EE0FE8" w:rsidRDefault="00466A59" w:rsidP="00466A59">
      <w:pPr>
        <w:pStyle w:val="a6"/>
        <w:spacing w:after="0" w:line="360" w:lineRule="auto"/>
        <w:jc w:val="both"/>
        <w:rPr>
          <w:rFonts w:ascii="Times New Roman" w:hAnsi="Times New Roman" w:cs="Times New Roman"/>
          <w:sz w:val="28"/>
          <w:szCs w:val="28"/>
        </w:rPr>
      </w:pPr>
    </w:p>
    <w:p w:rsidR="000722E8" w:rsidRPr="00EE0FE8" w:rsidRDefault="000722E8" w:rsidP="000722E8">
      <w:pPr>
        <w:pStyle w:val="a6"/>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16697" cy="4892634"/>
            <wp:effectExtent l="0" t="0" r="3810"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t="3195" r="1751" b="5432"/>
                    <a:stretch/>
                  </pic:blipFill>
                  <pic:spPr bwMode="auto">
                    <a:xfrm>
                      <a:off x="0" y="0"/>
                      <a:ext cx="8407685" cy="48873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363251" cy="4833257"/>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t="3195" r="1351" b="15335"/>
                    <a:stretch/>
                  </pic:blipFill>
                  <pic:spPr bwMode="auto">
                    <a:xfrm>
                      <a:off x="0" y="0"/>
                      <a:ext cx="9353224" cy="48280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73616" cy="4975761"/>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4154" b="5112"/>
                    <a:stretch/>
                  </pic:blipFill>
                  <pic:spPr bwMode="auto">
                    <a:xfrm>
                      <a:off x="0" y="0"/>
                      <a:ext cx="8764220" cy="49704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68301" cy="4987636"/>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t="3835" r="1351" b="6390"/>
                    <a:stretch/>
                  </pic:blipFill>
                  <pic:spPr bwMode="auto">
                    <a:xfrm>
                      <a:off x="0" y="0"/>
                      <a:ext cx="8758913" cy="49822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825276" cy="51301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t="3514" r="1751" b="5111"/>
                    <a:stretch/>
                  </pic:blipFill>
                  <pic:spPr bwMode="auto">
                    <a:xfrm>
                      <a:off x="0" y="0"/>
                      <a:ext cx="8815825" cy="51246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580129" cy="4987636"/>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t="3514" r="1751" b="5111"/>
                    <a:stretch/>
                  </pic:blipFill>
                  <pic:spPr bwMode="auto">
                    <a:xfrm>
                      <a:off x="0" y="0"/>
                      <a:ext cx="8570941" cy="4982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040934" cy="5237018"/>
            <wp:effectExtent l="0" t="0" r="825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t="3706" r="1351" b="4871"/>
                    <a:stretch/>
                  </pic:blipFill>
                  <pic:spPr bwMode="auto">
                    <a:xfrm>
                      <a:off x="0" y="0"/>
                      <a:ext cx="9042547" cy="52379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E0FE8">
        <w:rPr>
          <w:rFonts w:ascii="Times New Roman" w:hAnsi="Times New Roman" w:cs="Times New Roman"/>
          <w:sz w:val="28"/>
          <w:szCs w:val="28"/>
        </w:rPr>
        <w:t xml:space="preserve"> </w:t>
      </w:r>
    </w:p>
    <w:p w:rsidR="000722E8" w:rsidRPr="00EE0FE8" w:rsidRDefault="000722E8" w:rsidP="000722E8">
      <w:pPr>
        <w:pStyle w:val="a6"/>
        <w:numPr>
          <w:ilvl w:val="0"/>
          <w:numId w:val="63"/>
        </w:numPr>
        <w:spacing w:after="0" w:line="360" w:lineRule="auto"/>
        <w:jc w:val="both"/>
        <w:rPr>
          <w:rFonts w:ascii="Times New Roman" w:hAnsi="Times New Roman" w:cs="Times New Roman"/>
          <w:b/>
          <w:sz w:val="28"/>
          <w:szCs w:val="28"/>
        </w:rPr>
      </w:pPr>
      <w:r w:rsidRPr="00EE0FE8">
        <w:rPr>
          <w:rFonts w:ascii="Times New Roman" w:hAnsi="Times New Roman" w:cs="Times New Roman"/>
          <w:b/>
          <w:sz w:val="28"/>
          <w:szCs w:val="28"/>
        </w:rPr>
        <w:t>Статистика типовых и массовых нарушений обязательных требований по однородным группам подконтрольных субъектов (объектов).</w:t>
      </w:r>
    </w:p>
    <w:p w:rsidR="000722E8" w:rsidRPr="00EE0FE8" w:rsidRDefault="000722E8" w:rsidP="000722E8">
      <w:pPr>
        <w:pStyle w:val="a6"/>
        <w:spacing w:after="0" w:line="360" w:lineRule="auto"/>
        <w:ind w:left="0"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примере указаны  группы подконтрольных субъектов, в которых наиболее часто отмечается причинение вреда жизни и здоровью людей при нарушении обязательных требований: </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315200" cy="4245568"/>
            <wp:effectExtent l="0" t="0" r="0"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t="3646"/>
                    <a:stretch/>
                  </pic:blipFill>
                  <pic:spPr bwMode="auto">
                    <a:xfrm>
                      <a:off x="0" y="0"/>
                      <a:ext cx="7303995" cy="42390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F76DB"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Далее в Докладе необходимо привести статистику нарушений обязательных требований по названным группам подконтрольных субъектов. </w:t>
      </w:r>
    </w:p>
    <w:p w:rsidR="000722E8" w:rsidRPr="00EE0FE8" w:rsidRDefault="000722E8" w:rsidP="000722E8">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Например: число выявленных нарушений …. (указывается ОТ) подконтрольных субъектов в области строительства за отчетный период составило…(количество); в области обрабатывающего производства - …(количество) и т.д.</w:t>
      </w:r>
    </w:p>
    <w:p w:rsidR="000722E8" w:rsidRPr="00EE0FE8" w:rsidRDefault="000722E8" w:rsidP="000722E8">
      <w:pPr>
        <w:pStyle w:val="a6"/>
        <w:numPr>
          <w:ilvl w:val="0"/>
          <w:numId w:val="63"/>
        </w:numPr>
        <w:spacing w:after="0" w:line="360" w:lineRule="auto"/>
        <w:jc w:val="both"/>
        <w:rPr>
          <w:rFonts w:ascii="Times New Roman" w:hAnsi="Times New Roman" w:cs="Times New Roman"/>
          <w:b/>
          <w:sz w:val="28"/>
          <w:szCs w:val="28"/>
        </w:rPr>
      </w:pPr>
      <w:r w:rsidRPr="00EE0FE8">
        <w:rPr>
          <w:rFonts w:ascii="Times New Roman" w:hAnsi="Times New Roman" w:cs="Times New Roman"/>
          <w:b/>
          <w:sz w:val="28"/>
          <w:szCs w:val="28"/>
        </w:rPr>
        <w:t xml:space="preserve">Анализ выявленных и возможных причин возникновения типовых и массовых нарушений обязательных требований. </w:t>
      </w:r>
    </w:p>
    <w:p w:rsidR="000722E8" w:rsidRPr="00EE0FE8" w:rsidRDefault="000722E8" w:rsidP="000722E8">
      <w:pPr>
        <w:pStyle w:val="a6"/>
        <w:spacing w:after="0" w:line="360" w:lineRule="auto"/>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C01F38" w:rsidP="000722E8">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pict>
          <v:rect id="Прямоугольник 61" o:spid="_x0000_s1026" style="position:absolute;left:0;text-align:left;margin-left:157.65pt;margin-top:183.9pt;width:219.6pt;height:95.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" fillcolor="#4f81bd" strokecolor="#385d8a" strokeweight="2pt"/>
        </w:pict>
      </w:r>
      <w:r w:rsidR="000722E8" w:rsidRPr="00EE0FE8">
        <w:rPr>
          <w:rFonts w:ascii="Times New Roman" w:hAnsi="Times New Roman" w:cs="Times New Roman"/>
          <w:noProof/>
          <w:sz w:val="28"/>
          <w:szCs w:val="28"/>
          <w:lang w:eastAsia="ru-RU"/>
        </w:rPr>
        <w:drawing>
          <wp:inline distT="0" distB="0" distL="0" distR="0">
            <wp:extent cx="5932728" cy="3384467"/>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t="3843" b="4887"/>
                    <a:stretch/>
                  </pic:blipFill>
                  <pic:spPr bwMode="auto">
                    <a:xfrm>
                      <a:off x="0" y="0"/>
                      <a:ext cx="5940425" cy="33888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6A59" w:rsidRPr="00EE0FE8" w:rsidRDefault="00466A59"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4488873" cy="4509090"/>
            <wp:effectExtent l="0" t="0" r="6985"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30807" t="16615" r="30770" b="14769"/>
                    <a:stretch/>
                  </pic:blipFill>
                  <pic:spPr bwMode="auto">
                    <a:xfrm>
                      <a:off x="0" y="0"/>
                      <a:ext cx="4517665" cy="45380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Далее в Докладе необходимо проанализировать  выявленные причины нарушений и предложить возможные меры по устранению причин. Например, установить характер  и объем затрат подконтрольных субъектов на получение заключения о карантинном фитосанитарном состоянии подкарантинной продукции, определить наличие завышенных, необоснованных затрат, или  выявить в составе затрат те, которые  могут быть снижены за счет применения организационных решений</w:t>
      </w:r>
      <w:r w:rsidRPr="00EE0FE8">
        <w:rPr>
          <w:rStyle w:val="a5"/>
          <w:rFonts w:ascii="Times New Roman" w:hAnsi="Times New Roman" w:cs="Times New Roman"/>
          <w:sz w:val="28"/>
          <w:szCs w:val="28"/>
        </w:rPr>
        <w:footnoteReference w:id="30"/>
      </w:r>
      <w:r w:rsidRPr="00EE0FE8">
        <w:rPr>
          <w:rFonts w:ascii="Times New Roman" w:hAnsi="Times New Roman" w:cs="Times New Roman"/>
          <w:sz w:val="28"/>
          <w:szCs w:val="28"/>
        </w:rPr>
        <w:t>.</w:t>
      </w:r>
    </w:p>
    <w:p w:rsidR="00466A59" w:rsidRPr="00EE0FE8" w:rsidRDefault="00466A59"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3669475" cy="3914109"/>
            <wp:effectExtent l="0" t="0" r="762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50837" t="16151" r="8517" b="6770"/>
                    <a:stretch/>
                  </pic:blipFill>
                  <pic:spPr bwMode="auto">
                    <a:xfrm>
                      <a:off x="0" y="0"/>
                      <a:ext cx="3686877" cy="39326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466A59">
      <w:pPr>
        <w:pStyle w:val="a6"/>
        <w:numPr>
          <w:ilvl w:val="0"/>
          <w:numId w:val="63"/>
        </w:numPr>
        <w:spacing w:after="0" w:line="360" w:lineRule="auto"/>
        <w:jc w:val="both"/>
        <w:rPr>
          <w:rFonts w:ascii="Times New Roman" w:hAnsi="Times New Roman" w:cs="Times New Roman"/>
          <w:sz w:val="28"/>
          <w:szCs w:val="28"/>
        </w:rPr>
      </w:pPr>
      <w:r w:rsidRPr="00EE0FE8">
        <w:rPr>
          <w:rFonts w:ascii="Times New Roman" w:hAnsi="Times New Roman" w:cs="Times New Roman"/>
          <w:b/>
          <w:sz w:val="28"/>
          <w:szCs w:val="28"/>
        </w:rPr>
        <w:t>Рекомендации подконтрольным субъектам (в зависимости от их типизации) по проведению мероприятий, направленных на устранении причин совершения типовых и массовых нарушений обязательных требований</w:t>
      </w:r>
      <w:r w:rsidRPr="00EE0FE8">
        <w:rPr>
          <w:rFonts w:ascii="Times New Roman" w:hAnsi="Times New Roman" w:cs="Times New Roman"/>
          <w:sz w:val="28"/>
          <w:szCs w:val="28"/>
        </w:rPr>
        <w:t>.</w:t>
      </w:r>
    </w:p>
    <w:p w:rsidR="00466A59" w:rsidRPr="00EE0FE8" w:rsidRDefault="00466A59" w:rsidP="00466A59">
      <w:pPr>
        <w:spacing w:after="0" w:line="360" w:lineRule="auto"/>
        <w:ind w:left="360"/>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445829" cy="4553207"/>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18583" t="15418" r="7612" b="4345"/>
                    <a:stretch/>
                  </pic:blipFill>
                  <pic:spPr bwMode="auto">
                    <a:xfrm>
                      <a:off x="0" y="0"/>
                      <a:ext cx="7458726" cy="45610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6A59" w:rsidRPr="00EE0FE8" w:rsidRDefault="00466A59" w:rsidP="00466A59">
      <w:pPr>
        <w:spacing w:after="0" w:line="360" w:lineRule="auto"/>
        <w:ind w:left="360"/>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8. Статистика и анализ примененных к подконтрольным субъектам мер юридической ответственности.</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Статистические данные и анализ примененных к подконтрольным субъектам мер юридической ответственности представляются в виде текста, таблиц и иных материалов, наглядно демонстрирующих количество и перечень мер юридической ответственности, примененных к поднадзорным субъектам, и результат применения указанных мер. Кроме того, в формате разъяснения указываются причины выбора тех или иных мер.</w:t>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F1598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759533" cy="3335637"/>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t="2780" b="4561"/>
                    <a:stretch/>
                  </pic:blipFill>
                  <pic:spPr bwMode="auto">
                    <a:xfrm>
                      <a:off x="0" y="0"/>
                      <a:ext cx="5760560" cy="33362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745743" cy="434636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2875" r="1152" b="18531"/>
                    <a:stretch/>
                  </pic:blipFill>
                  <pic:spPr bwMode="auto">
                    <a:xfrm>
                      <a:off x="0" y="0"/>
                      <a:ext cx="8736379" cy="43417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471573" cy="4821382"/>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3834" b="5112"/>
                    <a:stretch/>
                  </pic:blipFill>
                  <pic:spPr bwMode="auto">
                    <a:xfrm>
                      <a:off x="0" y="0"/>
                      <a:ext cx="8462502" cy="48162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3966359" cy="4963369"/>
            <wp:effectExtent l="0" t="0" r="0"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19329" t="14776" r="45297" b="6529"/>
                    <a:stretch/>
                  </pic:blipFill>
                  <pic:spPr bwMode="auto">
                    <a:xfrm>
                      <a:off x="0" y="0"/>
                      <a:ext cx="3982888" cy="49840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5988" w:rsidRPr="00EE0FE8" w:rsidRDefault="00F1598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5197598" cy="3519377"/>
            <wp:effectExtent l="0" t="0" r="3175" b="508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3403" t="12924" r="34905" b="48926"/>
                    <a:stretch/>
                  </pic:blipFill>
                  <pic:spPr bwMode="auto">
                    <a:xfrm>
                      <a:off x="0" y="0"/>
                      <a:ext cx="5218726" cy="35336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F15988">
      <w:pPr>
        <w:spacing w:after="0" w:line="360" w:lineRule="auto"/>
        <w:jc w:val="both"/>
        <w:rPr>
          <w:rFonts w:ascii="Times New Roman" w:hAnsi="Times New Roman" w:cs="Times New Roman"/>
          <w:sz w:val="28"/>
          <w:szCs w:val="28"/>
        </w:rPr>
      </w:pPr>
    </w:p>
    <w:p w:rsidR="00F15988" w:rsidRPr="00EE0FE8" w:rsidRDefault="00F15988" w:rsidP="00F15988">
      <w:pPr>
        <w:spacing w:after="0" w:line="360" w:lineRule="auto"/>
        <w:jc w:val="both"/>
        <w:rPr>
          <w:rFonts w:ascii="Times New Roman" w:hAnsi="Times New Roman" w:cs="Times New Roman"/>
          <w:sz w:val="28"/>
          <w:szCs w:val="28"/>
        </w:rPr>
      </w:pPr>
    </w:p>
    <w:p w:rsidR="00F15988" w:rsidRPr="00EE0FE8" w:rsidRDefault="00F15988" w:rsidP="00F15988">
      <w:pPr>
        <w:spacing w:after="0" w:line="360" w:lineRule="auto"/>
        <w:jc w:val="both"/>
        <w:rPr>
          <w:rFonts w:ascii="Times New Roman" w:hAnsi="Times New Roman" w:cs="Times New Roman"/>
          <w:sz w:val="28"/>
          <w:szCs w:val="28"/>
        </w:rPr>
      </w:pPr>
    </w:p>
    <w:p w:rsidR="00F15988" w:rsidRPr="00EE0FE8" w:rsidRDefault="00F15988" w:rsidP="00F15988">
      <w:pPr>
        <w:spacing w:after="0" w:line="360" w:lineRule="auto"/>
        <w:jc w:val="both"/>
        <w:rPr>
          <w:rFonts w:ascii="Times New Roman" w:hAnsi="Times New Roman" w:cs="Times New Roman"/>
          <w:sz w:val="28"/>
          <w:szCs w:val="28"/>
        </w:rPr>
      </w:pPr>
    </w:p>
    <w:p w:rsidR="00F15988" w:rsidRPr="00EE0FE8" w:rsidRDefault="00F15988" w:rsidP="00F15988">
      <w:pPr>
        <w:spacing w:after="0" w:line="360" w:lineRule="auto"/>
        <w:jc w:val="both"/>
        <w:rPr>
          <w:rFonts w:ascii="Times New Roman" w:hAnsi="Times New Roman" w:cs="Times New Roman"/>
          <w:sz w:val="28"/>
          <w:szCs w:val="28"/>
        </w:rPr>
      </w:pPr>
    </w:p>
    <w:p w:rsidR="00F15988" w:rsidRPr="00EE0FE8" w:rsidRDefault="00F15988" w:rsidP="00F15988">
      <w:pPr>
        <w:spacing w:after="0" w:line="360" w:lineRule="auto"/>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9. Анализ практики составления протоколов об административных правонарушениях, практики рассмотрения дел об административных правонарушениях, в том числе в случае отказа в привлечении подконтрольных субъектов, их должностных лиц к административной ответственности;</w:t>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F1598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0722E8" w:rsidRPr="00EE0FE8" w:rsidRDefault="000722E8" w:rsidP="000722E8">
      <w:pPr>
        <w:spacing w:after="0" w:line="360" w:lineRule="auto"/>
        <w:ind w:firstLine="709"/>
        <w:jc w:val="both"/>
        <w:rPr>
          <w:noProof/>
          <w:lang w:eastAsia="ru-RU"/>
        </w:rPr>
      </w:pPr>
      <w:r w:rsidRPr="00EE0FE8">
        <w:rPr>
          <w:noProof/>
          <w:lang w:eastAsia="ru-RU"/>
        </w:rPr>
        <w:t xml:space="preserve"> </w:t>
      </w:r>
      <w:r w:rsidRPr="00EE0FE8">
        <w:rPr>
          <w:rFonts w:ascii="Times New Roman" w:hAnsi="Times New Roman" w:cs="Times New Roman"/>
          <w:noProof/>
          <w:sz w:val="28"/>
          <w:szCs w:val="28"/>
          <w:lang w:eastAsia="ru-RU"/>
        </w:rPr>
        <w:drawing>
          <wp:inline distT="0" distB="0" distL="0" distR="0">
            <wp:extent cx="5830785" cy="33533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t="3195" b="4792"/>
                    <a:stretch/>
                  </pic:blipFill>
                  <pic:spPr bwMode="auto">
                    <a:xfrm>
                      <a:off x="0" y="0"/>
                      <a:ext cx="5832043" cy="33540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15988" w:rsidRPr="00EE0FE8" w:rsidRDefault="00F15988" w:rsidP="000722E8">
      <w:pPr>
        <w:spacing w:after="0" w:line="360" w:lineRule="auto"/>
        <w:ind w:firstLine="709"/>
        <w:jc w:val="both"/>
        <w:rPr>
          <w:noProof/>
          <w:lang w:eastAsia="ru-RU"/>
        </w:rPr>
      </w:pPr>
    </w:p>
    <w:p w:rsidR="00F15988" w:rsidRPr="00EE0FE8" w:rsidRDefault="00F15988" w:rsidP="000722E8">
      <w:pPr>
        <w:spacing w:after="0" w:line="360" w:lineRule="auto"/>
        <w:ind w:firstLine="709"/>
        <w:jc w:val="both"/>
        <w:rPr>
          <w:noProof/>
          <w:lang w:eastAsia="ru-RU"/>
        </w:rPr>
      </w:pPr>
    </w:p>
    <w:p w:rsidR="00F15988" w:rsidRPr="00EE0FE8" w:rsidRDefault="00F15988" w:rsidP="000722E8">
      <w:pPr>
        <w:spacing w:after="0" w:line="360" w:lineRule="auto"/>
        <w:ind w:firstLine="709"/>
        <w:jc w:val="both"/>
        <w:rPr>
          <w:noProof/>
          <w:lang w:eastAsia="ru-RU"/>
        </w:rPr>
      </w:pPr>
    </w:p>
    <w:p w:rsidR="00F15988" w:rsidRPr="00EE0FE8" w:rsidRDefault="00F15988" w:rsidP="000722E8">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7284825" cy="354724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9705" t="22617" r="4839" b="12063"/>
                    <a:stretch/>
                  </pic:blipFill>
                  <pic:spPr bwMode="auto">
                    <a:xfrm>
                      <a:off x="0" y="0"/>
                      <a:ext cx="7314680" cy="35617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F15988" w:rsidRPr="00EE0FE8" w:rsidRDefault="00F1598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10. Анализ практики обжалования решений, действий (бездействия) контрольно-надзорного органа и (или) его должностных лиц в досудебном (внесудебном) и судебном порядке.</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040676" cy="4655128"/>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t="3514" r="1351" b="5111"/>
                    <a:stretch/>
                  </pic:blipFill>
                  <pic:spPr bwMode="auto">
                    <a:xfrm>
                      <a:off x="0" y="0"/>
                      <a:ext cx="8032063" cy="46501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972355" cy="5106389"/>
            <wp:effectExtent l="0" t="0" r="63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t="3834" b="5112"/>
                    <a:stretch/>
                  </pic:blipFill>
                  <pic:spPr bwMode="auto">
                    <a:xfrm>
                      <a:off x="0" y="0"/>
                      <a:ext cx="8962748" cy="51009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539650" cy="5486400"/>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2874" b="5112"/>
                    <a:stretch/>
                  </pic:blipFill>
                  <pic:spPr bwMode="auto">
                    <a:xfrm>
                      <a:off x="0" y="0"/>
                      <a:ext cx="9529433" cy="548052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946793" cy="343196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t="3195" b="4473"/>
                    <a:stretch/>
                  </pic:blipFill>
                  <pic:spPr bwMode="auto">
                    <a:xfrm>
                      <a:off x="0" y="0"/>
                      <a:ext cx="5940425" cy="34282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p>
    <w:p w:rsidR="00422FD6" w:rsidRPr="00EE0FE8" w:rsidRDefault="00581EDE"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4667693" cy="4793875"/>
            <wp:effectExtent l="0" t="0" r="0" b="698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7373" t="17411" r="29268" b="3423"/>
                    <a:stretch/>
                  </pic:blipFill>
                  <pic:spPr bwMode="auto">
                    <a:xfrm>
                      <a:off x="0" y="0"/>
                      <a:ext cx="4666838" cy="47929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11. Статистика и анализ исполнимости предписаний, выданных подконтрольным субъектам по результатам контрольно-надзорных мероприятий.</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Статистические данные и анализ исполнимости предписаний, выданных подконтрольным субъектам по результатам контрольно-надзорных мероприятий, представляются в виде текста, таблиц и иных материалов, наглядно демонстрирующих количество исполненных предписаний, а также причины неисполнения указанных предписаний со стороны поднадзорных субъектов.</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 :</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545777" cy="320053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t="2875" b="4792"/>
                    <a:stretch/>
                  </pic:blipFill>
                  <pic:spPr bwMode="auto">
                    <a:xfrm>
                      <a:off x="0" y="0"/>
                      <a:ext cx="5539839" cy="31971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Далее должен даваться </w:t>
      </w:r>
      <w:r w:rsidRPr="00EE0FE8">
        <w:rPr>
          <w:rFonts w:ascii="Times New Roman" w:hAnsi="Times New Roman" w:cs="Times New Roman"/>
          <w:sz w:val="28"/>
          <w:szCs w:val="28"/>
          <w:u w:val="single"/>
        </w:rPr>
        <w:t>анализ причин</w:t>
      </w:r>
      <w:r w:rsidRPr="00EE0FE8">
        <w:rPr>
          <w:rFonts w:ascii="Times New Roman" w:hAnsi="Times New Roman" w:cs="Times New Roman"/>
          <w:sz w:val="28"/>
          <w:szCs w:val="28"/>
        </w:rPr>
        <w:t xml:space="preserve"> неисполнения предписаний контрольно-надзорного органа</w:t>
      </w:r>
      <w:r w:rsidR="00D233D0" w:rsidRPr="00EE0FE8">
        <w:rPr>
          <w:rFonts w:ascii="Times New Roman" w:hAnsi="Times New Roman" w:cs="Times New Roman"/>
          <w:sz w:val="28"/>
          <w:szCs w:val="28"/>
        </w:rPr>
        <w:t xml:space="preserve"> и рекомендации по их устранению</w:t>
      </w:r>
      <w:r w:rsidRPr="00EE0FE8">
        <w:rPr>
          <w:rFonts w:ascii="Times New Roman" w:hAnsi="Times New Roman" w:cs="Times New Roman"/>
          <w:sz w:val="28"/>
          <w:szCs w:val="28"/>
        </w:rPr>
        <w:t>.</w:t>
      </w: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12. Статистика и анализ случаев объявления предостережений подконтрольным субъектам, а также их исполнимости.</w:t>
      </w:r>
    </w:p>
    <w:p w:rsidR="000722E8" w:rsidRPr="00EE0FE8" w:rsidRDefault="000722E8"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Статистические данные и анализ случаев объявления предостережений подконтрольным субъектам, а также их исполнимости предоставляются в виде текста, (динамических) таблиц и иных материалов, наглядно демонстрирующих количество, основные причины объявления предостережений, а также источники информации, которые стали основанием для объявления указанных предостережений.</w:t>
      </w:r>
    </w:p>
    <w:p w:rsidR="00581EDE" w:rsidRPr="00EE0FE8" w:rsidRDefault="00581EDE" w:rsidP="000722E8">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4351283" cy="3320256"/>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32477" t="19384" r="33784" b="34847"/>
                    <a:stretch/>
                  </pic:blipFill>
                  <pic:spPr bwMode="auto">
                    <a:xfrm>
                      <a:off x="0" y="0"/>
                      <a:ext cx="4348365" cy="33180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1EDE" w:rsidRPr="00EE0FE8" w:rsidRDefault="00581EDE" w:rsidP="000722E8">
      <w:pPr>
        <w:spacing w:after="0" w:line="360" w:lineRule="auto"/>
        <w:ind w:firstLine="709"/>
        <w:jc w:val="both"/>
        <w:rPr>
          <w:rFonts w:ascii="Times New Roman" w:hAnsi="Times New Roman" w:cs="Times New Roman"/>
          <w:sz w:val="28"/>
          <w:szCs w:val="28"/>
        </w:rPr>
      </w:pPr>
    </w:p>
    <w:p w:rsidR="00581EDE" w:rsidRPr="00EE0FE8" w:rsidRDefault="00581EDE" w:rsidP="000722E8">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4108862" cy="5456026"/>
            <wp:effectExtent l="0" t="0" r="635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2301" t="15103" r="45309" b="8436"/>
                    <a:stretch/>
                  </pic:blipFill>
                  <pic:spPr bwMode="auto">
                    <a:xfrm>
                      <a:off x="0" y="0"/>
                      <a:ext cx="4110206" cy="5457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sz w:val="28"/>
          <w:szCs w:val="28"/>
        </w:rPr>
        <w:t xml:space="preserve">13. </w:t>
      </w:r>
      <w:r w:rsidRPr="00EE0FE8">
        <w:rPr>
          <w:rFonts w:ascii="Times New Roman" w:hAnsi="Times New Roman" w:cs="Times New Roman"/>
          <w:b/>
          <w:sz w:val="28"/>
          <w:szCs w:val="28"/>
        </w:rPr>
        <w:t>Информация о проведенных профилактических мероприятиях в отношении подконтрольных субъектов.</w:t>
      </w:r>
    </w:p>
    <w:p w:rsidR="000722E8" w:rsidRPr="00EE0FE8" w:rsidRDefault="000722E8" w:rsidP="000722E8">
      <w:pPr>
        <w:spacing w:after="0" w:line="360" w:lineRule="auto"/>
        <w:ind w:firstLine="709"/>
        <w:jc w:val="both"/>
        <w:rPr>
          <w:rFonts w:ascii="Times New Roman" w:hAnsi="Times New Roman" w:cs="Times New Roman"/>
          <w:sz w:val="28"/>
          <w:szCs w:val="28"/>
        </w:rPr>
      </w:pPr>
    </w:p>
    <w:p w:rsidR="000722E8" w:rsidRPr="00EE0FE8" w:rsidRDefault="000722E8" w:rsidP="008A5ED2">
      <w:r w:rsidRPr="00EE0FE8">
        <w:rPr>
          <w:noProof/>
          <w:lang w:eastAsia="ru-RU"/>
        </w:rPr>
        <w:drawing>
          <wp:inline distT="0" distB="0" distL="0" distR="0">
            <wp:extent cx="8740239" cy="5044099"/>
            <wp:effectExtent l="0" t="0" r="3810" b="444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0"/>
                    <a:srcRect t="3195" b="4473"/>
                    <a:stretch/>
                  </pic:blipFill>
                  <pic:spPr bwMode="auto">
                    <a:xfrm>
                      <a:off x="0" y="0"/>
                      <a:ext cx="8730875" cy="50386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r w:rsidRPr="00EE0FE8">
        <w:rPr>
          <w:noProof/>
          <w:lang w:eastAsia="ru-RU"/>
        </w:rPr>
        <w:drawing>
          <wp:inline distT="0" distB="0" distL="0" distR="0">
            <wp:extent cx="8751417" cy="51301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1"/>
                    <a:srcRect t="2554" r="1552" b="5112"/>
                    <a:stretch/>
                  </pic:blipFill>
                  <pic:spPr bwMode="auto">
                    <a:xfrm>
                      <a:off x="0" y="0"/>
                      <a:ext cx="8742047" cy="51246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r w:rsidRPr="00EE0FE8">
        <w:rPr>
          <w:noProof/>
          <w:lang w:eastAsia="ru-RU"/>
        </w:rPr>
        <w:drawing>
          <wp:inline distT="0" distB="0" distL="0" distR="0">
            <wp:extent cx="9017273" cy="5165766"/>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3514" r="1351" b="6071"/>
                    <a:stretch/>
                  </pic:blipFill>
                  <pic:spPr bwMode="auto">
                    <a:xfrm>
                      <a:off x="0" y="0"/>
                      <a:ext cx="9007619" cy="516023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r w:rsidRPr="00EE0FE8">
        <w:rPr>
          <w:noProof/>
          <w:lang w:eastAsia="ru-RU"/>
        </w:rPr>
        <w:drawing>
          <wp:inline distT="0" distB="0" distL="0" distR="0">
            <wp:extent cx="8692737" cy="4999329"/>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3195" b="4792"/>
                    <a:stretch/>
                  </pic:blipFill>
                  <pic:spPr bwMode="auto">
                    <a:xfrm>
                      <a:off x="0" y="0"/>
                      <a:ext cx="8685399" cy="49951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r w:rsidRPr="00EE0FE8">
        <w:rPr>
          <w:noProof/>
          <w:lang w:eastAsia="ru-RU"/>
        </w:rPr>
        <w:drawing>
          <wp:inline distT="0" distB="0" distL="0" distR="0">
            <wp:extent cx="8299465" cy="4773880"/>
            <wp:effectExtent l="0" t="0" r="635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t="3195" r="1751" b="6390"/>
                    <a:stretch/>
                  </pic:blipFill>
                  <pic:spPr bwMode="auto">
                    <a:xfrm>
                      <a:off x="0" y="0"/>
                      <a:ext cx="8290580" cy="47687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722E8" w:rsidRPr="00EE0FE8" w:rsidRDefault="000722E8" w:rsidP="000722E8">
      <w:pPr>
        <w:jc w:val="both"/>
        <w:rPr>
          <w:rFonts w:ascii="Times New Roman" w:hAnsi="Times New Roman" w:cs="Times New Roman"/>
          <w:sz w:val="28"/>
          <w:szCs w:val="28"/>
        </w:rPr>
      </w:pPr>
      <w:r w:rsidRPr="00EE0FE8">
        <w:rPr>
          <w:rFonts w:ascii="Times New Roman" w:hAnsi="Times New Roman" w:cs="Times New Roman"/>
          <w:sz w:val="28"/>
          <w:szCs w:val="28"/>
        </w:rPr>
        <w:t xml:space="preserve">Далее в докладе должен быть дан </w:t>
      </w:r>
      <w:r w:rsidRPr="00EE0FE8">
        <w:rPr>
          <w:rFonts w:ascii="Times New Roman" w:hAnsi="Times New Roman" w:cs="Times New Roman"/>
          <w:sz w:val="28"/>
          <w:szCs w:val="28"/>
          <w:u w:val="single"/>
        </w:rPr>
        <w:t>анализ результатов</w:t>
      </w:r>
      <w:r w:rsidRPr="00EE0FE8">
        <w:rPr>
          <w:rFonts w:ascii="Times New Roman" w:hAnsi="Times New Roman" w:cs="Times New Roman"/>
          <w:sz w:val="28"/>
          <w:szCs w:val="28"/>
        </w:rPr>
        <w:t xml:space="preserve"> проведенной профилактической работы, в частности, указано, какое количество поднадзорных субъектов ознакомилось (имело возможность ознакомиться) с профилактическими материалами, приняло участие в профилактических мероприятиях, представило информацию об учете информации ведомства, а также дана информация о  снижении числа типовых (массовых) нарушений обязательных требований.</w:t>
      </w:r>
    </w:p>
    <w:p w:rsidR="000722E8" w:rsidRPr="00EE0FE8" w:rsidRDefault="000722E8" w:rsidP="000722E8"/>
    <w:p w:rsidR="000722E8" w:rsidRPr="00EE0FE8" w:rsidRDefault="000722E8" w:rsidP="000722E8"/>
    <w:p w:rsidR="000722E8" w:rsidRPr="00EE0FE8" w:rsidRDefault="000722E8" w:rsidP="000722E8">
      <w:r w:rsidRPr="00EE0FE8">
        <w:t>Использованы примеры:</w:t>
      </w:r>
    </w:p>
    <w:p w:rsidR="000722E8" w:rsidRPr="00EE0FE8" w:rsidRDefault="00C01F38" w:rsidP="000722E8">
      <w:hyperlink r:id="rId145" w:history="1">
        <w:r w:rsidR="000722E8" w:rsidRPr="00EE0FE8">
          <w:rPr>
            <w:rStyle w:val="ab"/>
          </w:rPr>
          <w:t>http://www.mchs.gov.ru/upload/site1/document_file/MUUuMnux6f.pdf</w:t>
        </w:r>
      </w:hyperlink>
    </w:p>
    <w:p w:rsidR="000722E8" w:rsidRPr="00EE0FE8" w:rsidRDefault="00C01F38" w:rsidP="000722E8">
      <w:hyperlink r:id="rId146" w:history="1">
        <w:r w:rsidR="000722E8" w:rsidRPr="00EE0FE8">
          <w:rPr>
            <w:rStyle w:val="ab"/>
          </w:rPr>
          <w:t>http://www.mchs.gov.ru/upload/site1/document_file/hNXuzXsRUB.pdf</w:t>
        </w:r>
      </w:hyperlink>
    </w:p>
    <w:p w:rsidR="000722E8" w:rsidRPr="00EE0FE8" w:rsidRDefault="00C01F38" w:rsidP="000722E8">
      <w:hyperlink r:id="rId147" w:history="1">
        <w:r w:rsidR="000722E8" w:rsidRPr="00EE0FE8">
          <w:rPr>
            <w:rStyle w:val="ab"/>
          </w:rPr>
          <w:t>https://git62.rostrud.ru/profilaktika_narusheniy/obobshchenie_praktiki_osushchestvleniya_gosudarstvennogo_kontrolya_nadzora_v_sfere_truda_i_ego_okhra/583996.html</w:t>
        </w:r>
      </w:hyperlink>
    </w:p>
    <w:p w:rsidR="000722E8" w:rsidRPr="00EE0FE8" w:rsidRDefault="00C01F38" w:rsidP="000722E8">
      <w:hyperlink r:id="rId148" w:history="1">
        <w:r w:rsidR="000722E8" w:rsidRPr="00EE0FE8">
          <w:rPr>
            <w:rStyle w:val="ab"/>
          </w:rPr>
          <w:t>http://www.fsvps.ru/fsvps-docs/ru/practice/doklad_nelzya.pdf</w:t>
        </w:r>
      </w:hyperlink>
    </w:p>
    <w:p w:rsidR="000722E8" w:rsidRPr="00EE0FE8" w:rsidRDefault="00C01F38" w:rsidP="000722E8">
      <w:hyperlink r:id="rId149" w:history="1">
        <w:r w:rsidR="000722E8" w:rsidRPr="00EE0FE8">
          <w:rPr>
            <w:rStyle w:val="ab"/>
          </w:rPr>
          <w:t>https://www.rostrud.ru/rostrud/deyatelnost/?ID=563660</w:t>
        </w:r>
      </w:hyperlink>
    </w:p>
    <w:p w:rsidR="000722E8" w:rsidRPr="00EE0FE8" w:rsidRDefault="00C01F38" w:rsidP="000722E8">
      <w:hyperlink r:id="rId150" w:history="1">
        <w:r w:rsidR="000722E8" w:rsidRPr="00EE0FE8">
          <w:rPr>
            <w:rStyle w:val="ab"/>
          </w:rPr>
          <w:t>http://roszdravnadzor.ru/discussion/control/prevention/doc1</w:t>
        </w:r>
      </w:hyperlink>
    </w:p>
    <w:p w:rsidR="000722E8" w:rsidRPr="00EE0FE8" w:rsidRDefault="00C01F38" w:rsidP="000722E8">
      <w:hyperlink r:id="rId151" w:history="1">
        <w:r w:rsidR="000722E8" w:rsidRPr="00EE0FE8">
          <w:rPr>
            <w:rStyle w:val="ab"/>
          </w:rPr>
          <w:t>http://rostransnadzor.ru/reforma-kontrol-no-nadzornoj-deyatel-nosti/publichny-e-obsuzhdeniya-pravoprimenitel-noj-praktiki/tsentral-ny-j-apparat/2017-2/i-kvartal/</w:t>
        </w:r>
      </w:hyperlink>
    </w:p>
    <w:p w:rsidR="000722E8" w:rsidRPr="00EE0FE8" w:rsidRDefault="000722E8" w:rsidP="000722E8">
      <w:r w:rsidRPr="00EE0FE8">
        <w:t xml:space="preserve"> </w:t>
      </w:r>
      <w:hyperlink r:id="rId152" w:history="1">
        <w:r w:rsidRPr="00EE0FE8">
          <w:rPr>
            <w:rStyle w:val="ab"/>
          </w:rPr>
          <w:t>https://59.rkn.gov.ru/p20924/p20925/</w:t>
        </w:r>
      </w:hyperlink>
    </w:p>
    <w:p w:rsidR="000722E8" w:rsidRPr="00EE0FE8" w:rsidRDefault="00C01F38" w:rsidP="000722E8">
      <w:hyperlink r:id="rId153" w:history="1">
        <w:r w:rsidR="000722E8" w:rsidRPr="00EE0FE8">
          <w:rPr>
            <w:rStyle w:val="ab"/>
          </w:rPr>
          <w:t>https://www.nalog.ru/html/sites/www.new.nalog.ru/docs/kontrol/doclad_kont16.pdf</w:t>
        </w:r>
      </w:hyperlink>
    </w:p>
    <w:p w:rsidR="000722E8" w:rsidRPr="00EE0FE8" w:rsidRDefault="00C01F38" w:rsidP="000722E8">
      <w:hyperlink r:id="rId154" w:history="1">
        <w:r w:rsidR="000722E8" w:rsidRPr="00EE0FE8">
          <w:rPr>
            <w:rStyle w:val="ab"/>
          </w:rPr>
          <w:t>http://rostransnadzor.ru/reforma-kontrol-no-nadzornoj-deyatel-nosti/publichny-e-obsuzhdeniya-pravoprimenitel-noj-praktiki/tsentral-ny-j-apparat/2017-2/i-kvartal/</w:t>
        </w:r>
      </w:hyperlink>
    </w:p>
    <w:p w:rsidR="000722E8" w:rsidRPr="00EE0FE8" w:rsidRDefault="00C01F38" w:rsidP="000722E8">
      <w:hyperlink r:id="rId155" w:history="1">
        <w:r w:rsidR="000722E8" w:rsidRPr="00EE0FE8">
          <w:rPr>
            <w:rStyle w:val="ab"/>
          </w:rPr>
          <w:t>http://sib-nrs.gosnadzor.ru/reception/publichnye-meropriyatiya/Doklad_MTU_1.php</w:t>
        </w:r>
      </w:hyperlink>
    </w:p>
    <w:p w:rsidR="000722E8" w:rsidRPr="00EE0FE8" w:rsidRDefault="00C01F38" w:rsidP="000722E8">
      <w:hyperlink r:id="rId156" w:history="1">
        <w:r w:rsidR="000722E8" w:rsidRPr="00EE0FE8">
          <w:rPr>
            <w:rStyle w:val="ab"/>
          </w:rPr>
          <w:t>http://fsa.gov.ru/index/staticview/id/258/</w:t>
        </w:r>
      </w:hyperlink>
    </w:p>
    <w:p w:rsidR="000722E8" w:rsidRPr="00EE0FE8" w:rsidRDefault="00C01F38" w:rsidP="000722E8">
      <w:hyperlink r:id="rId157" w:history="1">
        <w:r w:rsidR="000722E8" w:rsidRPr="00EE0FE8">
          <w:rPr>
            <w:rStyle w:val="ab"/>
          </w:rPr>
          <w:t>http://fas.gov.ru/about/list-of-reports/report.html?id=1720</w:t>
        </w:r>
      </w:hyperlink>
    </w:p>
    <w:p w:rsidR="000722E8" w:rsidRPr="00EE0FE8" w:rsidRDefault="00C01F38" w:rsidP="000722E8">
      <w:hyperlink r:id="rId158" w:history="1">
        <w:r w:rsidR="000722E8" w:rsidRPr="00EE0FE8">
          <w:rPr>
            <w:rStyle w:val="ab"/>
          </w:rPr>
          <w:t>http://knd.fas.gov.ru/sites/default/files/%D0%94%D0%BE%D0%BA%D0%BB%D0%B0%D0%B4.pdf</w:t>
        </w:r>
      </w:hyperlink>
      <w:r w:rsidR="000722E8" w:rsidRPr="00EE0FE8">
        <w:t xml:space="preserve"> </w:t>
      </w:r>
    </w:p>
    <w:p w:rsidR="000722E8" w:rsidRPr="00EE0FE8" w:rsidRDefault="000722E8" w:rsidP="000722E8"/>
    <w:p w:rsidR="000722E8" w:rsidRPr="00EE0FE8" w:rsidRDefault="000722E8" w:rsidP="000722E8">
      <w:r w:rsidRPr="00EE0FE8">
        <w:cr/>
      </w:r>
      <w:r w:rsidR="001C1422" w:rsidRPr="00EE0FE8">
        <w:br w:type="page"/>
      </w:r>
    </w:p>
    <w:p w:rsidR="000722E8" w:rsidRPr="00EE0FE8" w:rsidRDefault="00160046" w:rsidP="00160046">
      <w:pPr>
        <w:pStyle w:val="2"/>
      </w:pPr>
      <w:bookmarkStart w:id="64" w:name="_Toc492883496"/>
      <w:r w:rsidRPr="00EE0FE8">
        <w:t xml:space="preserve">2. </w:t>
      </w:r>
      <w:r w:rsidR="003834A0" w:rsidRPr="00EE0FE8">
        <w:t>Примеры возможн</w:t>
      </w:r>
      <w:r w:rsidR="00B505DA" w:rsidRPr="00EE0FE8">
        <w:t>ых подходов к</w:t>
      </w:r>
      <w:r w:rsidR="003834A0" w:rsidRPr="00EE0FE8">
        <w:t xml:space="preserve"> содержани</w:t>
      </w:r>
      <w:r w:rsidR="00B505DA" w:rsidRPr="00EE0FE8">
        <w:t>ю</w:t>
      </w:r>
      <w:r w:rsidR="003834A0" w:rsidRPr="00EE0FE8">
        <w:t xml:space="preserve">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w:t>
      </w:r>
      <w:bookmarkEnd w:id="64"/>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b/>
          <w:sz w:val="28"/>
          <w:szCs w:val="28"/>
        </w:rPr>
        <w:t>1. Подготовленные в течение года руководства по соблюдению обязательных требований.</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доклад включаются все подготовленные за рассматриваемый в докладе период руководства по соблюдению обязательных требований по всем ключевым обязательным требованиям (группам однородных и (или) взаимосвязанных обязательных требований), нарушения которых наиболее часто встречаются в практике контрольного органа (в том числе входят в перечень типовых нарушений обязательных требований) либо приводят к причинению существенного вреда охраняемым законом ценностям.</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Руководства приводятся в виде текстов, схем, инфографических и видеоматериалов с изложением в простом и понятном формате содержания обязательных требований и механизмов их реализации. </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составе содержащейся в руководствах информации об обязательных требованиях даются описание обязательных требований, указание на нормативные акты, их содержащие, пояснение обязательных требований, приводятся примеры их применения с пояснением оценки правомерности того или иного поведения, указание на юридические последствия нарушения обязательных требований и другие необходимые пояснения.</w:t>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Примеры:</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4180114" cy="4223432"/>
            <wp:effectExtent l="0" t="0" r="0"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36401" t="21571" r="23222" b="5903"/>
                    <a:stretch/>
                  </pic:blipFill>
                  <pic:spPr bwMode="auto">
                    <a:xfrm>
                      <a:off x="0" y="0"/>
                      <a:ext cx="4206150" cy="42497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E0FE8">
        <w:rPr>
          <w:noProof/>
          <w:lang w:eastAsia="ru-RU"/>
        </w:rPr>
        <w:drawing>
          <wp:inline distT="0" distB="0" distL="0" distR="0">
            <wp:extent cx="4144488" cy="3996469"/>
            <wp:effectExtent l="0" t="0" r="889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36611" t="16364" r="22385" b="13342"/>
                    <a:stretch/>
                  </pic:blipFill>
                  <pic:spPr bwMode="auto">
                    <a:xfrm>
                      <a:off x="0" y="0"/>
                      <a:ext cx="4144488" cy="39964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300852" cy="4929470"/>
            <wp:effectExtent l="0" t="0" r="508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t="2982" r="1597"/>
                    <a:stretch/>
                  </pic:blipFill>
                  <pic:spPr bwMode="auto">
                    <a:xfrm>
                      <a:off x="0" y="0"/>
                      <a:ext cx="8288138" cy="49219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277170" cy="5320145"/>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r="1129" b="4938"/>
                    <a:stretch/>
                  </pic:blipFill>
                  <pic:spPr bwMode="auto">
                    <a:xfrm>
                      <a:off x="0" y="0"/>
                      <a:ext cx="9291063" cy="53281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576297" cy="5533901"/>
            <wp:effectExtent l="0" t="0" r="635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r="1008" b="4091"/>
                    <a:stretch/>
                  </pic:blipFill>
                  <pic:spPr bwMode="auto">
                    <a:xfrm>
                      <a:off x="0" y="0"/>
                      <a:ext cx="9589460" cy="554150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102254" cy="5367647"/>
            <wp:effectExtent l="0" t="0" r="381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t="3646" r="1597"/>
                    <a:stretch/>
                  </pic:blipFill>
                  <pic:spPr bwMode="auto">
                    <a:xfrm>
                      <a:off x="0" y="0"/>
                      <a:ext cx="9088313" cy="535942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2. Информация о выявленных устаревших, дублирующих, избыточных, в том числе малозначимых и неэффективных обязательных требованиях и предложения по устранению устаревших, дублирующих,  избыточных, в том числе малозначимых и неэффективных обязательных требований и иные необходимые предложения по совершенствованию отраслевого нормативного правового регулирования.</w:t>
      </w:r>
    </w:p>
    <w:p w:rsidR="001C1422" w:rsidRPr="00EE0FE8" w:rsidRDefault="001C1422" w:rsidP="001C1422">
      <w:pPr>
        <w:spacing w:before="120" w:after="120" w:line="360" w:lineRule="auto"/>
        <w:ind w:firstLine="709"/>
        <w:jc w:val="both"/>
        <w:rPr>
          <w:rFonts w:ascii="Times New Roman" w:hAnsi="Times New Roman" w:cs="Times New Roman"/>
          <w:color w:val="000000" w:themeColor="text1"/>
          <w:sz w:val="28"/>
          <w:szCs w:val="28"/>
        </w:rPr>
      </w:pPr>
      <w:r w:rsidRPr="00EE0FE8">
        <w:rPr>
          <w:rFonts w:ascii="Times New Roman" w:hAnsi="Times New Roman" w:cs="Times New Roman"/>
          <w:color w:val="000000" w:themeColor="text1"/>
          <w:sz w:val="28"/>
          <w:szCs w:val="28"/>
        </w:rPr>
        <w:t xml:space="preserve">Информация о выявленных устаревших, дублирующих, избыточных, в том числе малозначимых и неэффективных обязательных требованиях представляется в виде текста с конкретными примерами, доказывающими неэффективность применения обозначенных (указанных) обязательных требований. </w:t>
      </w:r>
    </w:p>
    <w:p w:rsidR="00F2015D" w:rsidRPr="00EE0FE8" w:rsidRDefault="001C1422" w:rsidP="001C1422">
      <w:pPr>
        <w:spacing w:after="0" w:line="360" w:lineRule="auto"/>
        <w:ind w:firstLine="709"/>
        <w:jc w:val="both"/>
        <w:rPr>
          <w:noProof/>
          <w:lang w:eastAsia="ru-RU"/>
        </w:rPr>
      </w:pPr>
      <w:r w:rsidRPr="00EE0FE8">
        <w:rPr>
          <w:rFonts w:ascii="Times New Roman" w:hAnsi="Times New Roman" w:cs="Times New Roman"/>
          <w:sz w:val="28"/>
          <w:szCs w:val="28"/>
        </w:rPr>
        <w:t xml:space="preserve">В докладе указываются конкретные предложения по </w:t>
      </w:r>
      <w:r w:rsidR="00F2015D" w:rsidRPr="00EE0FE8">
        <w:rPr>
          <w:rFonts w:ascii="Times New Roman" w:hAnsi="Times New Roman" w:cs="Times New Roman"/>
          <w:sz w:val="28"/>
          <w:szCs w:val="28"/>
        </w:rPr>
        <w:t>устране</w:t>
      </w:r>
      <w:r w:rsidRPr="00EE0FE8">
        <w:rPr>
          <w:rFonts w:ascii="Times New Roman" w:hAnsi="Times New Roman" w:cs="Times New Roman"/>
          <w:sz w:val="28"/>
          <w:szCs w:val="28"/>
        </w:rPr>
        <w:t>нию указанных недостатков в законодательстве и описания ожидаемого результата по итогам их устранения.</w:t>
      </w:r>
      <w:r w:rsidR="00BA5852" w:rsidRPr="00EE0FE8">
        <w:rPr>
          <w:noProof/>
          <w:lang w:eastAsia="ru-RU"/>
        </w:rPr>
        <w:t xml:space="preserve"> </w:t>
      </w:r>
    </w:p>
    <w:p w:rsidR="001C1422" w:rsidRPr="00EE0FE8" w:rsidRDefault="00BA5852" w:rsidP="001C1422">
      <w:pPr>
        <w:spacing w:after="0" w:line="360" w:lineRule="auto"/>
        <w:ind w:firstLine="709"/>
        <w:jc w:val="both"/>
        <w:rPr>
          <w:noProof/>
          <w:lang w:eastAsia="ru-RU"/>
        </w:rPr>
      </w:pPr>
      <w:r w:rsidRPr="00EE0FE8">
        <w:rPr>
          <w:noProof/>
          <w:lang w:eastAsia="ru-RU"/>
        </w:rPr>
        <w:drawing>
          <wp:inline distT="0" distB="0" distL="0" distR="0">
            <wp:extent cx="8191267" cy="4061361"/>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t="7811" b="4043"/>
                    <a:stretch/>
                  </pic:blipFill>
                  <pic:spPr bwMode="auto">
                    <a:xfrm>
                      <a:off x="0" y="0"/>
                      <a:ext cx="8190654" cy="40610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noProof/>
          <w:lang w:eastAsia="ru-RU"/>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9053732" cy="5272644"/>
            <wp:effectExtent l="0" t="0" r="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3314"/>
                    <a:stretch/>
                  </pic:blipFill>
                  <pic:spPr bwMode="auto">
                    <a:xfrm>
                      <a:off x="0" y="0"/>
                      <a:ext cx="9039864" cy="52645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8921199" cy="5213267"/>
            <wp:effectExtent l="0" t="0" r="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t="2982"/>
                    <a:stretch/>
                  </pic:blipFill>
                  <pic:spPr bwMode="auto">
                    <a:xfrm>
                      <a:off x="0" y="0"/>
                      <a:ext cx="8907534" cy="52052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rFonts w:ascii="Times New Roman" w:hAnsi="Times New Roman" w:cs="Times New Roman"/>
          <w:i/>
          <w:sz w:val="28"/>
          <w:szCs w:val="28"/>
        </w:rPr>
      </w:pP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Пример.</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Предлагается</w:t>
      </w:r>
      <w:r w:rsidR="00BA5852" w:rsidRPr="00EE0FE8">
        <w:rPr>
          <w:rFonts w:ascii="Times New Roman" w:hAnsi="Times New Roman" w:cs="Times New Roman"/>
          <w:i/>
          <w:sz w:val="28"/>
          <w:szCs w:val="28"/>
        </w:rPr>
        <w:t xml:space="preserve"> </w:t>
      </w:r>
      <w:r w:rsidRPr="00EE0FE8">
        <w:rPr>
          <w:rFonts w:ascii="Times New Roman" w:hAnsi="Times New Roman" w:cs="Times New Roman"/>
          <w:i/>
          <w:sz w:val="28"/>
          <w:szCs w:val="28"/>
        </w:rPr>
        <w:t>отменить как устаревший Приказ МГА СССР от 13 марта 1986 года № 50 «О переиздании правил предоставления дополнительных отпусков работникам гражданской авиации за работу в особых условиях». В соответствии со статьей 118 ТК РФ, перечень категорий работников, которым устанавливается ежегодный дополнительный оплачиваемый отпуск за особый характер работы, а также минимальная продолжительность этого отпуска и условия его предоставления определяются Правительством Российской Федерации. Таким образом, трудовое законодательство, с учетом того, что названные вопросы затрагивают права работников, отнесло регулирование вопросов предоставления дополнительного оплачиваемого отпуска за особый характер работы к полномочиям Правительства РФ.  Вместе с тем, Приказ МГА СССР «О переиздании правил предоставления дополнительных отпусков работникам гражданской авиации за работу в особых условиях» является ведомственным нормативным правовым актом и не должен применяться. Кроме того, с момента его издания существенно изменилась правовая база, касающаяся вопросов регулирования труда и отдыха, а также условия труда членов экипажей воздушных судов.</w:t>
      </w:r>
    </w:p>
    <w:p w:rsidR="00BA5852" w:rsidRPr="00EE0FE8" w:rsidRDefault="00BA5852" w:rsidP="001C1422">
      <w:pPr>
        <w:spacing w:after="0" w:line="360" w:lineRule="auto"/>
        <w:ind w:firstLine="709"/>
        <w:jc w:val="both"/>
        <w:rPr>
          <w:rFonts w:ascii="Times New Roman" w:hAnsi="Times New Roman" w:cs="Times New Roman"/>
          <w:b/>
          <w:sz w:val="28"/>
          <w:szCs w:val="28"/>
        </w:rPr>
      </w:pPr>
    </w:p>
    <w:p w:rsidR="00BA5852" w:rsidRPr="00EE0FE8" w:rsidRDefault="00BA5852" w:rsidP="001C1422">
      <w:pPr>
        <w:spacing w:after="0" w:line="360" w:lineRule="auto"/>
        <w:ind w:firstLine="709"/>
        <w:jc w:val="both"/>
        <w:rPr>
          <w:rFonts w:ascii="Times New Roman" w:hAnsi="Times New Roman" w:cs="Times New Roman"/>
          <w:b/>
          <w:sz w:val="28"/>
          <w:szCs w:val="28"/>
        </w:rPr>
      </w:pPr>
    </w:p>
    <w:p w:rsidR="00BA5852" w:rsidRPr="00EE0FE8" w:rsidRDefault="00BA5852" w:rsidP="001C1422">
      <w:pPr>
        <w:spacing w:after="0" w:line="360" w:lineRule="auto"/>
        <w:ind w:firstLine="709"/>
        <w:jc w:val="both"/>
        <w:rPr>
          <w:rFonts w:ascii="Times New Roman" w:hAnsi="Times New Roman" w:cs="Times New Roman"/>
          <w:b/>
          <w:sz w:val="28"/>
          <w:szCs w:val="28"/>
        </w:rPr>
      </w:pPr>
    </w:p>
    <w:p w:rsidR="00BA5852" w:rsidRPr="00EE0FE8" w:rsidRDefault="00BA5852" w:rsidP="001C1422">
      <w:pPr>
        <w:spacing w:after="0" w:line="360" w:lineRule="auto"/>
        <w:ind w:firstLine="709"/>
        <w:jc w:val="both"/>
        <w:rPr>
          <w:rFonts w:ascii="Times New Roman" w:hAnsi="Times New Roman" w:cs="Times New Roman"/>
          <w:b/>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3. Информация о выявленных в отраслевом нормативном правовом регулировании пробелов и противоречий.</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Информация о пробелах и противоречиях в нормативном правовом регулировании представляется в виде текста и (или) таблицы, в которой перечислены недостатки законодательства с конкретными примерами, подтверждающими негативный эффект указанных пробелов и противоречий, выявленных в том числе и в процессе взаимодействия с подконтрольными субъектами.</w:t>
      </w:r>
    </w:p>
    <w:p w:rsidR="00BA585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Пример.</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  </w:t>
      </w:r>
      <w:r w:rsidRPr="00EE0FE8">
        <w:rPr>
          <w:rFonts w:ascii="Times New Roman" w:hAnsi="Times New Roman" w:cs="Times New Roman"/>
          <w:i/>
          <w:noProof/>
          <w:sz w:val="28"/>
          <w:szCs w:val="28"/>
          <w:lang w:eastAsia="ru-RU"/>
        </w:rPr>
        <w:drawing>
          <wp:inline distT="0" distB="0" distL="0" distR="0">
            <wp:extent cx="8941640" cy="5189517"/>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a:srcRect t="3646"/>
                    <a:stretch/>
                  </pic:blipFill>
                  <pic:spPr bwMode="auto">
                    <a:xfrm>
                      <a:off x="0" y="0"/>
                      <a:ext cx="8931168" cy="51834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9228098" cy="5355771"/>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t="3646"/>
                    <a:stretch/>
                  </pic:blipFill>
                  <pic:spPr bwMode="auto">
                    <a:xfrm>
                      <a:off x="0" y="0"/>
                      <a:ext cx="9213963" cy="53475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8941761" cy="5153891"/>
            <wp:effectExtent l="0" t="0" r="0" b="889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srcRect t="4308"/>
                    <a:stretch/>
                  </pic:blipFill>
                  <pic:spPr bwMode="auto">
                    <a:xfrm>
                      <a:off x="0" y="0"/>
                      <a:ext cx="8928064" cy="51459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4645" w:rsidRPr="00EE0FE8" w:rsidRDefault="00354645" w:rsidP="00354645">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Пример: В законодательстве Российской Федерации об аккредитации в национальной системе аккредитации, о техническом регулировании прямо не  закреплена обязанность аккредитованных органов по сертификации документировать процесс выполнения работ по сертификации. Кроме того, отсутствует легальное определение фактически используемого и имеющего реальное наполнение понятия «дело сертификата», которое формируется органом по сертификации в  процессе сертификации. </w:t>
      </w:r>
    </w:p>
    <w:p w:rsidR="00354645" w:rsidRPr="00EE0FE8" w:rsidRDefault="00354645" w:rsidP="00354645">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Ввиду  описанной ситуации в нормативно-правовом регулировании содержание материалов дел сертификатов соответствия устанавливается органами по сертификации произвольно, в том числе возникают случаи невключения в материалы дел сертификатов соответствия документов, анализ которых согласно требованиям законодательства является обязательным для установления правомерной возможности или невозможности выдачи заявителю сертификата соответствия на сертифицируемую продукцию (например, при сертификации цементов в соответствии с пунктом 6.4 ГОСТ Р 56836-2016 «Национальный стандарт Российской Федерации. Оценка  соответствия.  Правила  сертификации   цементов»  органом по сертификации должны быть проанализированы, в том числе представляемые заявителем сведения о результатах лабораторных испытаний цемента за последний год). В данной связи контрольно-надзорный орган не может сделать объективный и однозначный вывод о соблюдении органом по сертификации требований законодательства о техническом регулировании при проведении соответствующих работ по сертификации, поскольку при невключении обязательных для исследования органом по сертификации документов (в рассматриваемом примере речь идет о документах, содержащих сведения о результатах лабораторных испытаний цемента за последний год) в материалы дела сертификата отсутствуют доказательства их анализа органом по сертификации, а следовательно, доказательства соблюдения им правил выполнения работ по сертификации и (или) требований законодательства о техническом регулировании и правомерности  решения о выдаче сертификата соответствия.</w:t>
      </w:r>
    </w:p>
    <w:p w:rsidR="00354645" w:rsidRPr="00EE0FE8" w:rsidRDefault="00354645" w:rsidP="00354645">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указанных случаях Федеральная служба по аккредитации вменяет аккредитованным органам по сертификации нарушения, предусмотренные частью 1 статьи 14.47 КоАП РФ, - нарушение правил выполнения работ по сертификации либо выдача сертификата соответствия с нарушением требований законодательства о техническом регулировании. При этом органы по сертификации придерживаются позиции, что отсутствие в материалах дела сертификата обязательных для анализа документов не означает, что такой анализ органом по сертификации не проводился.</w:t>
      </w:r>
    </w:p>
    <w:p w:rsidR="00354645" w:rsidRPr="00EE0FE8" w:rsidRDefault="00354645" w:rsidP="001C1422">
      <w:pPr>
        <w:spacing w:after="0" w:line="360" w:lineRule="auto"/>
        <w:ind w:firstLine="709"/>
        <w:jc w:val="both"/>
        <w:rPr>
          <w:rFonts w:ascii="Times New Roman" w:hAnsi="Times New Roman" w:cs="Times New Roman"/>
          <w:i/>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4. Конкретные рекомендации подконтрольным субъектам об их действиях в случае наличия пробелов или противоречий в соответствующем нормативном правовом регулировании.</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случае наличия </w:t>
      </w:r>
      <w:r w:rsidR="00C5100E" w:rsidRPr="00EE0FE8">
        <w:rPr>
          <w:rFonts w:ascii="Times New Roman" w:hAnsi="Times New Roman" w:cs="Times New Roman"/>
          <w:sz w:val="28"/>
          <w:szCs w:val="28"/>
        </w:rPr>
        <w:t xml:space="preserve">вступивших в законную силу </w:t>
      </w:r>
      <w:r w:rsidRPr="00EE0FE8">
        <w:rPr>
          <w:rFonts w:ascii="Times New Roman" w:hAnsi="Times New Roman" w:cs="Times New Roman"/>
          <w:sz w:val="28"/>
          <w:szCs w:val="28"/>
        </w:rPr>
        <w:t>судебных решений, в которых выявлены пробелы и (или) противоречия в законодательстве, в докладе по соблюдению обязательных требований приводится позиция судебного органа по его разрешению, и с учетом этого даются рекомендации по конкретным действиям подконтрольных субъектов, обеспечивающим соблюдение обязательных требований в условиях пробельности (коллизионности) законодательства, а также указываются меры, предлагаемые контрольным органом для устранения выявленных пробелов и (или) коллизий.</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отсутствии состоявшихся судебных решений в условиях пробельности (коллизионности) законодательства, в докладе даются конкретные рекомендации подконтрольным субъектам, какое поведение будет являться правомерным в случае наличия пробелов или противоречий в существующем регулировании.</w:t>
      </w:r>
    </w:p>
    <w:p w:rsidR="005C0B32" w:rsidRPr="00EE0FE8" w:rsidRDefault="005C0B3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i/>
          <w:sz w:val="28"/>
          <w:szCs w:val="28"/>
        </w:rPr>
        <w:t>Пример</w:t>
      </w:r>
      <w:r w:rsidRPr="00EE0FE8">
        <w:rPr>
          <w:rFonts w:ascii="Times New Roman" w:hAnsi="Times New Roman" w:cs="Times New Roman"/>
          <w:sz w:val="28"/>
          <w:szCs w:val="28"/>
        </w:rPr>
        <w:t>.</w:t>
      </w:r>
    </w:p>
    <w:p w:rsidR="00C5100E" w:rsidRPr="00EE0FE8" w:rsidRDefault="00C5100E" w:rsidP="001C1422">
      <w:pPr>
        <w:spacing w:after="0" w:line="360" w:lineRule="auto"/>
        <w:ind w:firstLine="709"/>
        <w:jc w:val="both"/>
        <w:rPr>
          <w:rFonts w:ascii="Times New Roman" w:hAnsi="Times New Roman" w:cs="Times New Roman"/>
          <w:sz w:val="28"/>
          <w:szCs w:val="28"/>
          <w:u w:val="single"/>
        </w:rPr>
      </w:pPr>
      <w:r w:rsidRPr="00EE0FE8">
        <w:rPr>
          <w:rFonts w:ascii="Times New Roman" w:hAnsi="Times New Roman" w:cs="Times New Roman"/>
          <w:i/>
          <w:sz w:val="28"/>
          <w:szCs w:val="28"/>
          <w:u w:val="single"/>
        </w:rPr>
        <w:t>Вывод из судебной практики в отношении способа разрешения выявленного пробела или противоречия в законодательстве</w:t>
      </w:r>
      <w:r w:rsidRPr="00EE0FE8">
        <w:rPr>
          <w:rFonts w:ascii="Times New Roman" w:hAnsi="Times New Roman" w:cs="Times New Roman"/>
          <w:sz w:val="28"/>
          <w:szCs w:val="28"/>
          <w:u w:val="single"/>
        </w:rPr>
        <w:t>.</w:t>
      </w:r>
    </w:p>
    <w:p w:rsidR="00D82B12" w:rsidRPr="00EE0FE8" w:rsidRDefault="000471D1" w:rsidP="00D82B1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связи с </w:t>
      </w:r>
      <w:r w:rsidR="00354645" w:rsidRPr="00EE0FE8">
        <w:rPr>
          <w:rFonts w:ascii="Times New Roman" w:hAnsi="Times New Roman" w:cs="Times New Roman"/>
          <w:i/>
          <w:sz w:val="28"/>
          <w:szCs w:val="28"/>
        </w:rPr>
        <w:t>наличием</w:t>
      </w:r>
      <w:r w:rsidRPr="00EE0FE8">
        <w:rPr>
          <w:rFonts w:ascii="Times New Roman" w:hAnsi="Times New Roman" w:cs="Times New Roman"/>
          <w:i/>
          <w:sz w:val="28"/>
          <w:szCs w:val="28"/>
        </w:rPr>
        <w:t xml:space="preserve"> пробел</w:t>
      </w:r>
      <w:r w:rsidR="00354645" w:rsidRPr="00EE0FE8">
        <w:rPr>
          <w:rFonts w:ascii="Times New Roman" w:hAnsi="Times New Roman" w:cs="Times New Roman"/>
          <w:i/>
          <w:sz w:val="28"/>
          <w:szCs w:val="28"/>
        </w:rPr>
        <w:t>а</w:t>
      </w:r>
      <w:r w:rsidRPr="00EE0FE8">
        <w:rPr>
          <w:rFonts w:ascii="Times New Roman" w:hAnsi="Times New Roman" w:cs="Times New Roman"/>
          <w:i/>
          <w:sz w:val="28"/>
          <w:szCs w:val="28"/>
        </w:rPr>
        <w:t xml:space="preserve"> в законодательстве Российской Федерации об аккредитации, о техническом регулировании </w:t>
      </w:r>
      <w:r w:rsidR="00354645" w:rsidRPr="00EE0FE8">
        <w:rPr>
          <w:rFonts w:ascii="Times New Roman" w:hAnsi="Times New Roman" w:cs="Times New Roman"/>
          <w:i/>
          <w:sz w:val="28"/>
          <w:szCs w:val="28"/>
        </w:rPr>
        <w:t xml:space="preserve">в части установления обязанности аккредитованных органов по сертификации документировать процесс выполнения работ по сертификации </w:t>
      </w:r>
      <w:r w:rsidRPr="00EE0FE8">
        <w:rPr>
          <w:rFonts w:ascii="Times New Roman" w:hAnsi="Times New Roman" w:cs="Times New Roman"/>
          <w:i/>
          <w:sz w:val="28"/>
          <w:szCs w:val="28"/>
        </w:rPr>
        <w:t xml:space="preserve">в судебной практике путем применения различных способов толкования действующих правовых норм сформулирована позиция, согласно которой органы по сертификации, хотя и являются лицами частного права, но поскольку им переданы публичные функции по подтверждению соответствия, то при выполнении работ по сертификации они предоставляют публичные услуги и действуют как органы публичной власти.  </w:t>
      </w:r>
      <w:r w:rsidR="00D82B12" w:rsidRPr="00EE0FE8">
        <w:rPr>
          <w:rFonts w:ascii="Times New Roman" w:hAnsi="Times New Roman" w:cs="Times New Roman"/>
          <w:i/>
          <w:sz w:val="28"/>
          <w:szCs w:val="28"/>
        </w:rPr>
        <w:t>Поэтому на деятельность органов по сертификации, равно как и органов публичной власти, распространяется принцип транспарентности, который для органов по сертификации обозначает необходимость документирования всех этапов и юридически значимых действий, выполняемых им</w:t>
      </w:r>
      <w:r w:rsidR="004B7F43" w:rsidRPr="00EE0FE8">
        <w:rPr>
          <w:rFonts w:ascii="Times New Roman" w:hAnsi="Times New Roman" w:cs="Times New Roman"/>
          <w:i/>
          <w:sz w:val="28"/>
          <w:szCs w:val="28"/>
        </w:rPr>
        <w:t>и</w:t>
      </w:r>
      <w:r w:rsidR="00D82B12" w:rsidRPr="00EE0FE8">
        <w:rPr>
          <w:rFonts w:ascii="Times New Roman" w:hAnsi="Times New Roman" w:cs="Times New Roman"/>
          <w:i/>
          <w:sz w:val="28"/>
          <w:szCs w:val="28"/>
        </w:rPr>
        <w:t xml:space="preserve"> в процессе осущест</w:t>
      </w:r>
      <w:r w:rsidR="004B7F43" w:rsidRPr="00EE0FE8">
        <w:rPr>
          <w:rFonts w:ascii="Times New Roman" w:hAnsi="Times New Roman" w:cs="Times New Roman"/>
          <w:i/>
          <w:sz w:val="28"/>
          <w:szCs w:val="28"/>
        </w:rPr>
        <w:t>вления сертификации. Только при соблюдении</w:t>
      </w:r>
      <w:r w:rsidR="00D82B12" w:rsidRPr="00EE0FE8">
        <w:rPr>
          <w:rFonts w:ascii="Times New Roman" w:hAnsi="Times New Roman" w:cs="Times New Roman"/>
          <w:i/>
          <w:sz w:val="28"/>
          <w:szCs w:val="28"/>
        </w:rPr>
        <w:t xml:space="preserve"> данного принципа  обеспечивает</w:t>
      </w:r>
      <w:r w:rsidR="004B7F43" w:rsidRPr="00EE0FE8">
        <w:rPr>
          <w:rFonts w:ascii="Times New Roman" w:hAnsi="Times New Roman" w:cs="Times New Roman"/>
          <w:i/>
          <w:sz w:val="28"/>
          <w:szCs w:val="28"/>
        </w:rPr>
        <w:t>ся</w:t>
      </w:r>
      <w:r w:rsidR="00D82B12" w:rsidRPr="00EE0FE8">
        <w:rPr>
          <w:rFonts w:ascii="Times New Roman" w:hAnsi="Times New Roman" w:cs="Times New Roman"/>
          <w:i/>
          <w:sz w:val="28"/>
          <w:szCs w:val="28"/>
        </w:rPr>
        <w:t xml:space="preserve"> возможность реального общественного и государственного контроля за деятельностью органов по сертификации.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См., напр. постановление Девятого арбитражного апелляционного суда от 22 марта 2017 г. по делу № А40-235632/16</w:t>
      </w:r>
      <w:r w:rsidR="00793D53" w:rsidRPr="00EE0FE8">
        <w:rPr>
          <w:rFonts w:ascii="Times New Roman" w:hAnsi="Times New Roman" w:cs="Times New Roman"/>
          <w:i/>
          <w:sz w:val="28"/>
          <w:szCs w:val="28"/>
        </w:rPr>
        <w:t xml:space="preserve"> (оставлено без изменения постановлением Арбитражного суда Московского округа от 10 июля 2017 г. по тому же делу)</w:t>
      </w:r>
      <w:r w:rsidRPr="00EE0FE8">
        <w:rPr>
          <w:rFonts w:ascii="Times New Roman" w:hAnsi="Times New Roman" w:cs="Times New Roman"/>
          <w:i/>
          <w:sz w:val="28"/>
          <w:szCs w:val="28"/>
        </w:rPr>
        <w:t>:</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sz w:val="28"/>
          <w:szCs w:val="28"/>
        </w:rPr>
        <w:t>«</w:t>
      </w:r>
      <w:r w:rsidRPr="00EE0FE8">
        <w:rPr>
          <w:rFonts w:ascii="Times New Roman" w:hAnsi="Times New Roman" w:cs="Times New Roman"/>
          <w:i/>
          <w:sz w:val="28"/>
          <w:szCs w:val="28"/>
        </w:rPr>
        <w:t>…Обязанность органа по сертификации формировать материалы дела сертификата соответствия с учетом всех документов и материалов, рассмотренных и (или) оформленных органом по сертификации с соблюдением требований правовых актов, устанавливающих правила проведения работ по сертификации, и в совокупности являющихся доказательствами соответствия сертифицируемой продукции предъявляемым к ней требованиям, прямо обусловлена статусом органа по сертификации как лица частного права, осуществляющего публичные функции, и непосредственно вытекает из следующих взаимосвязанных положений законодательства о техническом регулировании и об аккредитации.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связи с созданием единой национальной системы аккредитации в соответствии с Указом Президента Российской Федерации от 24.01.2011 № 86 «О единой национальной системе аккредитации» юридическим лицам и индивидуальным предпринимателям, отвечающим критериям аккредитации, переданы правомочия по выполнению публично-правовой функции по оценке соответствия, в связи с чем, такие лица наделяются специальной правоспособностью: только они на основании обращений заявителей (товаропроизводителей, продавцов, импортеров) предоставляют соответствующие публичные услуги по подтверждению соответствия. То есть, органы по сертификации, хотя и являются субъектами частного права, в своей деятельности функционируют как органы публичной власти.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Следовательно, в части реализации специальной правоспособности аккредитованных лиц на них распространяется разрешительный метод правового регулирования, характерный для установления статуса государственных и муниципальных органов.</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Из этого следует, что необходимость соблюдения требований нормативных правовых актов, документов в области стандартизации и иных документов, устанавливающих требования к подтверждению соответствия и объектам подтверждения соответствия, входящих в область аккредитации органов по сертификации, при осуществлении процедур по подтверждению соответствия, а также требований документов, устанавливающих требования к подтверждению соответствия, является не предметом усмотрения и проявления свободной воли аккредитованного лица, а входит в круг обязанностей органов по сертификации.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Указанная позиция подтверждается требованиями п. 8 Критериев аккредитации и перечня документов, подтверждающих соответствие заявителя, аккредитованного лица критериям аккредитации, утвержденных приказом Минэкономразвития России от 30.05.2014 № 326.</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Статьей 4 Федерального закона от 28.12.2013 № 412-ФЗ «Об аккредитации в национальной системе аккредитации» определено, что аккредитация в национальной системе аккредитации - подтверждение национальным органом по аккредитации соответствия юридического лица или индивидуального предпринимателя критериям аккредитации, являющееся официальным свидетельством компетентности юридического лица или индивидуального предпринимателя осуществлять деятельность в определенной области аккредитации.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силу ч. 1 ст. 5 Закона № 412-ФЗ аккредитация в </w:t>
      </w:r>
      <w:r w:rsidR="00354645" w:rsidRPr="00EE0FE8">
        <w:rPr>
          <w:rFonts w:ascii="Times New Roman" w:hAnsi="Times New Roman" w:cs="Times New Roman"/>
          <w:i/>
          <w:sz w:val="28"/>
          <w:szCs w:val="28"/>
        </w:rPr>
        <w:t xml:space="preserve">национальной </w:t>
      </w:r>
      <w:r w:rsidRPr="00EE0FE8">
        <w:rPr>
          <w:rFonts w:ascii="Times New Roman" w:hAnsi="Times New Roman" w:cs="Times New Roman"/>
          <w:i/>
          <w:sz w:val="28"/>
          <w:szCs w:val="28"/>
        </w:rPr>
        <w:t xml:space="preserve"> системе аккредитации осуществляется в целях обеспечения доверия к результатам оценки соответствия и создания условий для взаимного признания государствами - торговыми партнерами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результатов оценки соответствия.</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соответствии со ст. 2 Федерального закона от 27.12.2002 № 184-ФЗ «О техническом регулировании» орган по сертификации - юридическое лицо или </w:t>
      </w:r>
      <w:r w:rsidR="00324EDE" w:rsidRPr="00EE0FE8">
        <w:rPr>
          <w:rFonts w:ascii="Times New Roman" w:hAnsi="Times New Roman" w:cs="Times New Roman"/>
          <w:i/>
          <w:sz w:val="28"/>
          <w:szCs w:val="28"/>
        </w:rPr>
        <w:t>индивидуальный</w:t>
      </w:r>
      <w:r w:rsidRPr="00EE0FE8">
        <w:rPr>
          <w:rFonts w:ascii="Times New Roman" w:hAnsi="Times New Roman" w:cs="Times New Roman"/>
          <w:i/>
          <w:sz w:val="28"/>
          <w:szCs w:val="28"/>
        </w:rPr>
        <w:t xml:space="preserve"> предприниматель, аккредитованные в соответствии с законодательством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об аккредитации в </w:t>
      </w:r>
      <w:r w:rsidR="00324EDE" w:rsidRPr="00EE0FE8">
        <w:rPr>
          <w:rFonts w:ascii="Times New Roman" w:hAnsi="Times New Roman" w:cs="Times New Roman"/>
          <w:i/>
          <w:sz w:val="28"/>
          <w:szCs w:val="28"/>
        </w:rPr>
        <w:t>национальной</w:t>
      </w:r>
      <w:r w:rsidRPr="00EE0FE8">
        <w:rPr>
          <w:rFonts w:ascii="Times New Roman" w:hAnsi="Times New Roman" w:cs="Times New Roman"/>
          <w:i/>
          <w:sz w:val="28"/>
          <w:szCs w:val="28"/>
        </w:rPr>
        <w:t xml:space="preserve"> системе аккредитации для выполнения работ по сертификации; сертификация - форма осуществляемого органом по сертификации подтверждения соответствия объектов требованиям технических регламентов, документам по стандартизации или условиям договоров; </w:t>
      </w:r>
      <w:r w:rsidR="00324EDE" w:rsidRPr="00EE0FE8">
        <w:rPr>
          <w:rFonts w:ascii="Times New Roman" w:hAnsi="Times New Roman" w:cs="Times New Roman"/>
          <w:i/>
          <w:sz w:val="28"/>
          <w:szCs w:val="28"/>
        </w:rPr>
        <w:t>технический</w:t>
      </w:r>
      <w:r w:rsidRPr="00EE0FE8">
        <w:rPr>
          <w:rFonts w:ascii="Times New Roman" w:hAnsi="Times New Roman" w:cs="Times New Roman"/>
          <w:i/>
          <w:sz w:val="28"/>
          <w:szCs w:val="28"/>
        </w:rPr>
        <w:t xml:space="preserve"> регламент - документ,</w:t>
      </w:r>
      <w:r w:rsidR="00324EDE" w:rsidRPr="00EE0FE8">
        <w:rPr>
          <w:rFonts w:ascii="Times New Roman" w:hAnsi="Times New Roman" w:cs="Times New Roman"/>
          <w:i/>
          <w:sz w:val="28"/>
          <w:szCs w:val="28"/>
        </w:rPr>
        <w:t xml:space="preserve"> который</w:t>
      </w:r>
      <w:r w:rsidRPr="00EE0FE8">
        <w:rPr>
          <w:rFonts w:ascii="Times New Roman" w:hAnsi="Times New Roman" w:cs="Times New Roman"/>
          <w:i/>
          <w:sz w:val="28"/>
          <w:szCs w:val="28"/>
        </w:rPr>
        <w:t xml:space="preserve"> принят международным договором</w:t>
      </w:r>
      <w:r w:rsidR="00324EDE" w:rsidRPr="00EE0FE8">
        <w:rPr>
          <w:rFonts w:ascii="Times New Roman" w:hAnsi="Times New Roman" w:cs="Times New Roman"/>
          <w:i/>
          <w:sz w:val="28"/>
          <w:szCs w:val="28"/>
        </w:rPr>
        <w:t xml:space="preserve"> Российской</w:t>
      </w:r>
      <w:r w:rsidRPr="00EE0FE8">
        <w:rPr>
          <w:rFonts w:ascii="Times New Roman" w:hAnsi="Times New Roman" w:cs="Times New Roman"/>
          <w:i/>
          <w:sz w:val="28"/>
          <w:szCs w:val="28"/>
        </w:rPr>
        <w:t xml:space="preserve"> Федерации, подлежащим ратификации в порядке, установленном законодательством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или в соответствии с международным договором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ратифицированным в порядке, установленном законодательством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или указом Президента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или постановлением Правительства </w:t>
      </w:r>
      <w:r w:rsidR="00324EDE" w:rsidRPr="00EE0FE8">
        <w:rPr>
          <w:rFonts w:ascii="Times New Roman" w:hAnsi="Times New Roman" w:cs="Times New Roman"/>
          <w:i/>
          <w:sz w:val="28"/>
          <w:szCs w:val="28"/>
        </w:rPr>
        <w:t>Российской</w:t>
      </w:r>
      <w:r w:rsidRPr="00EE0FE8">
        <w:rPr>
          <w:rFonts w:ascii="Times New Roman" w:hAnsi="Times New Roman" w:cs="Times New Roman"/>
          <w:i/>
          <w:sz w:val="28"/>
          <w:szCs w:val="28"/>
        </w:rPr>
        <w:t xml:space="preserve"> Федерации, или нормативным правовым актом федерального органа</w:t>
      </w:r>
      <w:r w:rsidR="00324EDE" w:rsidRPr="00EE0FE8">
        <w:rPr>
          <w:rFonts w:ascii="Times New Roman" w:hAnsi="Times New Roman" w:cs="Times New Roman"/>
          <w:i/>
          <w:sz w:val="28"/>
          <w:szCs w:val="28"/>
        </w:rPr>
        <w:t xml:space="preserve"> исполнительной</w:t>
      </w:r>
      <w:r w:rsidRPr="00EE0FE8">
        <w:rPr>
          <w:rFonts w:ascii="Times New Roman" w:hAnsi="Times New Roman" w:cs="Times New Roman"/>
          <w:i/>
          <w:sz w:val="28"/>
          <w:szCs w:val="28"/>
        </w:rPr>
        <w:t xml:space="preserve"> власти по техническому регулированию и устанавливает обязательные для применения и исполнения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 сертификат соответствия - документ, </w:t>
      </w:r>
      <w:r w:rsidR="00324EDE" w:rsidRPr="00EE0FE8">
        <w:rPr>
          <w:rFonts w:ascii="Times New Roman" w:hAnsi="Times New Roman" w:cs="Times New Roman"/>
          <w:i/>
          <w:sz w:val="28"/>
          <w:szCs w:val="28"/>
        </w:rPr>
        <w:t>удостоверяющий</w:t>
      </w:r>
      <w:r w:rsidRPr="00EE0FE8">
        <w:rPr>
          <w:rFonts w:ascii="Times New Roman" w:hAnsi="Times New Roman" w:cs="Times New Roman"/>
          <w:i/>
          <w:sz w:val="28"/>
          <w:szCs w:val="28"/>
        </w:rPr>
        <w:t xml:space="preserve"> соответствие объекта требованиям технических регламентов, документам по стандартизации или условиям договоров.</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Согласно п. 1 ст. 7 Федерального закона </w:t>
      </w:r>
      <w:r w:rsidR="007F1B34" w:rsidRPr="00EE0FE8">
        <w:rPr>
          <w:rFonts w:ascii="Times New Roman" w:hAnsi="Times New Roman" w:cs="Times New Roman"/>
          <w:i/>
          <w:sz w:val="28"/>
          <w:szCs w:val="28"/>
        </w:rPr>
        <w:t>№</w:t>
      </w:r>
      <w:r w:rsidRPr="00EE0FE8">
        <w:rPr>
          <w:rFonts w:ascii="Times New Roman" w:hAnsi="Times New Roman" w:cs="Times New Roman"/>
          <w:i/>
          <w:sz w:val="28"/>
          <w:szCs w:val="28"/>
        </w:rPr>
        <w:t xml:space="preserve"> 184-ФЗ технические регламенты принимаются в целях защиты жизни или здоровья граждан, имущества физических или юридических лиц, государственного или муниципального имущества; охраны </w:t>
      </w:r>
      <w:r w:rsidR="007F1B34" w:rsidRPr="00EE0FE8">
        <w:rPr>
          <w:rFonts w:ascii="Times New Roman" w:hAnsi="Times New Roman" w:cs="Times New Roman"/>
          <w:i/>
          <w:sz w:val="28"/>
          <w:szCs w:val="28"/>
        </w:rPr>
        <w:t>окружающей</w:t>
      </w:r>
      <w:r w:rsidRPr="00EE0FE8">
        <w:rPr>
          <w:rFonts w:ascii="Times New Roman" w:hAnsi="Times New Roman" w:cs="Times New Roman"/>
          <w:i/>
          <w:sz w:val="28"/>
          <w:szCs w:val="28"/>
        </w:rPr>
        <w:t xml:space="preserve"> среды, жизни или здоровья животных и растений; предупреждения</w:t>
      </w:r>
      <w:r w:rsidR="007F1B34" w:rsidRPr="00EE0FE8">
        <w:rPr>
          <w:rFonts w:ascii="Times New Roman" w:hAnsi="Times New Roman" w:cs="Times New Roman"/>
          <w:i/>
          <w:sz w:val="28"/>
          <w:szCs w:val="28"/>
        </w:rPr>
        <w:t xml:space="preserve"> действий</w:t>
      </w:r>
      <w:r w:rsidRPr="00EE0FE8">
        <w:rPr>
          <w:rFonts w:ascii="Times New Roman" w:hAnsi="Times New Roman" w:cs="Times New Roman"/>
          <w:i/>
          <w:sz w:val="28"/>
          <w:szCs w:val="28"/>
        </w:rPr>
        <w:t>, вводящих в заблуждение</w:t>
      </w:r>
      <w:r w:rsidR="007F1B34" w:rsidRPr="00EE0FE8">
        <w:rPr>
          <w:rFonts w:ascii="Times New Roman" w:hAnsi="Times New Roman" w:cs="Times New Roman"/>
          <w:i/>
          <w:sz w:val="28"/>
          <w:szCs w:val="28"/>
        </w:rPr>
        <w:t xml:space="preserve"> приобретателей</w:t>
      </w:r>
      <w:r w:rsidRPr="00EE0FE8">
        <w:rPr>
          <w:rFonts w:ascii="Times New Roman" w:hAnsi="Times New Roman" w:cs="Times New Roman"/>
          <w:i/>
          <w:sz w:val="28"/>
          <w:szCs w:val="28"/>
        </w:rPr>
        <w:t>, в том числе</w:t>
      </w:r>
      <w:r w:rsidR="007F1B34" w:rsidRPr="00EE0FE8">
        <w:rPr>
          <w:rFonts w:ascii="Times New Roman" w:hAnsi="Times New Roman" w:cs="Times New Roman"/>
          <w:i/>
          <w:sz w:val="28"/>
          <w:szCs w:val="28"/>
        </w:rPr>
        <w:t xml:space="preserve"> потребителей</w:t>
      </w:r>
      <w:r w:rsidRPr="00EE0FE8">
        <w:rPr>
          <w:rFonts w:ascii="Times New Roman" w:hAnsi="Times New Roman" w:cs="Times New Roman"/>
          <w:i/>
          <w:sz w:val="28"/>
          <w:szCs w:val="28"/>
        </w:rPr>
        <w:t xml:space="preserve">; обеспечения </w:t>
      </w:r>
      <w:r w:rsidR="007F1B34" w:rsidRPr="00EE0FE8">
        <w:rPr>
          <w:rFonts w:ascii="Times New Roman" w:hAnsi="Times New Roman" w:cs="Times New Roman"/>
          <w:i/>
          <w:sz w:val="28"/>
          <w:szCs w:val="28"/>
        </w:rPr>
        <w:t>энергетической</w:t>
      </w:r>
      <w:r w:rsidRPr="00EE0FE8">
        <w:rPr>
          <w:rFonts w:ascii="Times New Roman" w:hAnsi="Times New Roman" w:cs="Times New Roman"/>
          <w:i/>
          <w:sz w:val="28"/>
          <w:szCs w:val="28"/>
        </w:rPr>
        <w:t xml:space="preserve"> эффективности и ресурсосбережения. Очевидно, что перечисленные цели объективно носят </w:t>
      </w:r>
      <w:r w:rsidR="007F1B34" w:rsidRPr="00EE0FE8">
        <w:rPr>
          <w:rFonts w:ascii="Times New Roman" w:hAnsi="Times New Roman" w:cs="Times New Roman"/>
          <w:i/>
          <w:sz w:val="28"/>
          <w:szCs w:val="28"/>
        </w:rPr>
        <w:t>публичный</w:t>
      </w:r>
      <w:r w:rsidRPr="00EE0FE8">
        <w:rPr>
          <w:rFonts w:ascii="Times New Roman" w:hAnsi="Times New Roman" w:cs="Times New Roman"/>
          <w:i/>
          <w:sz w:val="28"/>
          <w:szCs w:val="28"/>
        </w:rPr>
        <w:t xml:space="preserve"> характер.</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Пунктом 2 ст. 25 Закона </w:t>
      </w:r>
      <w:r w:rsidR="00126FC3" w:rsidRPr="00EE0FE8">
        <w:rPr>
          <w:rFonts w:ascii="Times New Roman" w:hAnsi="Times New Roman" w:cs="Times New Roman"/>
          <w:i/>
          <w:sz w:val="28"/>
          <w:szCs w:val="28"/>
        </w:rPr>
        <w:t>№</w:t>
      </w:r>
      <w:r w:rsidRPr="00EE0FE8">
        <w:rPr>
          <w:rFonts w:ascii="Times New Roman" w:hAnsi="Times New Roman" w:cs="Times New Roman"/>
          <w:i/>
          <w:sz w:val="28"/>
          <w:szCs w:val="28"/>
        </w:rPr>
        <w:t xml:space="preserve"> 184-ФЗ определено, что соответствие продукции требованиям технических регламентов подтверждается сертификатом соответствия, выдаваемым заявителю органом по сертификации.</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силу п. 1 ст. 21 Закона № 184-ФЗ орган по сертификации уполномочен на выдачу сертификата соответствия и при </w:t>
      </w:r>
      <w:r w:rsidR="00932E49" w:rsidRPr="00EE0FE8">
        <w:rPr>
          <w:rFonts w:ascii="Times New Roman" w:hAnsi="Times New Roman" w:cs="Times New Roman"/>
          <w:i/>
          <w:sz w:val="28"/>
          <w:szCs w:val="28"/>
        </w:rPr>
        <w:t>добровольной</w:t>
      </w:r>
      <w:r w:rsidRPr="00EE0FE8">
        <w:rPr>
          <w:rFonts w:ascii="Times New Roman" w:hAnsi="Times New Roman" w:cs="Times New Roman"/>
          <w:i/>
          <w:sz w:val="28"/>
          <w:szCs w:val="28"/>
        </w:rPr>
        <w:t xml:space="preserve"> сертификации продукции. Таким образом, органы по сертификации, аккредитованные в </w:t>
      </w:r>
      <w:r w:rsidR="00932E49" w:rsidRPr="00EE0FE8">
        <w:rPr>
          <w:rFonts w:ascii="Times New Roman" w:hAnsi="Times New Roman" w:cs="Times New Roman"/>
          <w:i/>
          <w:sz w:val="28"/>
          <w:szCs w:val="28"/>
        </w:rPr>
        <w:t>национальной</w:t>
      </w:r>
      <w:r w:rsidRPr="00EE0FE8">
        <w:rPr>
          <w:rFonts w:ascii="Times New Roman" w:hAnsi="Times New Roman" w:cs="Times New Roman"/>
          <w:i/>
          <w:sz w:val="28"/>
          <w:szCs w:val="28"/>
        </w:rPr>
        <w:t xml:space="preserve"> системе аккредитации, осуществляя деятельность по подтверждению соответствия, обязаны соблюдать и обеспечивать публичные (общественные) интересы; основным объективированным результатом деятельности органов по сертификации является выдача заявителю сертификата соответствия на выпускаемую в обращение продукцию, что является официальным подтверждением органом по сертификации безопасности такой продукции для потребителя.</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свою очередь, функции контроля за деятельностью аккредитованных лиц Законом № 412-ФЗ возложены на Федеральную службу по аккредитации, которая с учетом положений ч. 2 ст. 10 Федерального закона от 26.12.2008 № 294-ФЗ «О защите прав юридических лиц и индивидуальных </w:t>
      </w:r>
      <w:r w:rsidR="00FE2446" w:rsidRPr="00EE0FE8">
        <w:rPr>
          <w:rFonts w:ascii="Times New Roman" w:hAnsi="Times New Roman" w:cs="Times New Roman"/>
          <w:i/>
          <w:sz w:val="28"/>
          <w:szCs w:val="28"/>
        </w:rPr>
        <w:t>предпринимателей</w:t>
      </w:r>
      <w:r w:rsidRPr="00EE0FE8">
        <w:rPr>
          <w:rFonts w:ascii="Times New Roman" w:hAnsi="Times New Roman" w:cs="Times New Roman"/>
          <w:i/>
          <w:sz w:val="28"/>
          <w:szCs w:val="28"/>
        </w:rPr>
        <w:t xml:space="preserve"> при осуществлении государственного контроля (надзора) и муниципального контроля», а также ч. 2 ст. 27 Федерального закона № 412-ФЗ, обеспечивает жизнеспособность не только государственного, но и общественного контроля за деятельностью аккредитованных лиц.</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Таким образом, требуемые в соответствии с правовыми актами, устанавливающими правила проведения работ по сертификации, и в совокупности являющиеся доказательствами соответствия</w:t>
      </w:r>
      <w:r w:rsidR="006212C3" w:rsidRPr="00EE0FE8">
        <w:rPr>
          <w:rFonts w:ascii="Times New Roman" w:hAnsi="Times New Roman" w:cs="Times New Roman"/>
          <w:i/>
          <w:sz w:val="28"/>
          <w:szCs w:val="28"/>
        </w:rPr>
        <w:t xml:space="preserve"> сертифицируемой</w:t>
      </w:r>
      <w:r w:rsidRPr="00EE0FE8">
        <w:rPr>
          <w:rFonts w:ascii="Times New Roman" w:hAnsi="Times New Roman" w:cs="Times New Roman"/>
          <w:i/>
          <w:sz w:val="28"/>
          <w:szCs w:val="28"/>
        </w:rPr>
        <w:t xml:space="preserve"> продукции предъявляемым к ней требованиям, шаги органа по сертификации при осуществлении конкретных сертификационных работ и выдаче сертификата соответствия должны быть прозрачны и объективно доступны для восприятия в рамках осуществления государственного контроля за деятельностью аккредитованных лиц…</w:t>
      </w:r>
    </w:p>
    <w:p w:rsidR="004B7F43" w:rsidRPr="00EE0FE8" w:rsidRDefault="004B7F43"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….Деятельность органов по сертификации выражается, в том числе в обязанности органа по сертификации документировать все этапы процедуры проведения сертификации таким образом, чтобы соответствующее документирование обеспечивало возможность соблюдения либо несоблюдения органом по сертификации установленных требований к проце</w:t>
      </w:r>
      <w:r w:rsidR="00BA289D" w:rsidRPr="00EE0FE8">
        <w:rPr>
          <w:rFonts w:ascii="Times New Roman" w:hAnsi="Times New Roman" w:cs="Times New Roman"/>
          <w:i/>
          <w:sz w:val="28"/>
          <w:szCs w:val="28"/>
        </w:rPr>
        <w:t>дуре подтверждения соответствия…».</w:t>
      </w:r>
    </w:p>
    <w:p w:rsidR="004B7F43" w:rsidRPr="00EE0FE8" w:rsidRDefault="00BA289D" w:rsidP="004B7F43">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Аналогичная позиция содержится </w:t>
      </w:r>
      <w:r w:rsidR="00781609" w:rsidRPr="00EE0FE8">
        <w:rPr>
          <w:rFonts w:ascii="Times New Roman" w:hAnsi="Times New Roman" w:cs="Times New Roman"/>
          <w:i/>
          <w:sz w:val="28"/>
          <w:szCs w:val="28"/>
        </w:rPr>
        <w:t xml:space="preserve">также </w:t>
      </w:r>
      <w:r w:rsidRPr="00EE0FE8">
        <w:rPr>
          <w:rFonts w:ascii="Times New Roman" w:hAnsi="Times New Roman" w:cs="Times New Roman"/>
          <w:i/>
          <w:sz w:val="28"/>
          <w:szCs w:val="28"/>
        </w:rPr>
        <w:t>в постановлениях Девятого арбитражного апелляционного суда по делу № А40-235630</w:t>
      </w:r>
      <w:r w:rsidR="00793D53" w:rsidRPr="00EE0FE8">
        <w:rPr>
          <w:rFonts w:ascii="Times New Roman" w:hAnsi="Times New Roman" w:cs="Times New Roman"/>
          <w:i/>
          <w:sz w:val="28"/>
          <w:szCs w:val="28"/>
        </w:rPr>
        <w:t>/2016</w:t>
      </w:r>
      <w:r w:rsidRPr="00EE0FE8">
        <w:rPr>
          <w:rFonts w:ascii="Times New Roman" w:hAnsi="Times New Roman" w:cs="Times New Roman"/>
          <w:i/>
          <w:sz w:val="28"/>
          <w:szCs w:val="28"/>
        </w:rPr>
        <w:t>, № А40-235625</w:t>
      </w:r>
      <w:r w:rsidR="00793D53" w:rsidRPr="00EE0FE8">
        <w:rPr>
          <w:rFonts w:ascii="Times New Roman" w:hAnsi="Times New Roman" w:cs="Times New Roman"/>
          <w:i/>
          <w:sz w:val="28"/>
          <w:szCs w:val="28"/>
        </w:rPr>
        <w:t>/2016</w:t>
      </w:r>
      <w:r w:rsidRPr="00EE0FE8">
        <w:rPr>
          <w:rFonts w:ascii="Times New Roman" w:hAnsi="Times New Roman" w:cs="Times New Roman"/>
          <w:i/>
          <w:sz w:val="28"/>
          <w:szCs w:val="28"/>
        </w:rPr>
        <w:t>.</w:t>
      </w:r>
    </w:p>
    <w:p w:rsidR="00C5100E" w:rsidRPr="00EE0FE8" w:rsidRDefault="00781609" w:rsidP="001C1422">
      <w:pPr>
        <w:spacing w:after="0" w:line="360" w:lineRule="auto"/>
        <w:ind w:firstLine="709"/>
        <w:jc w:val="both"/>
        <w:rPr>
          <w:rFonts w:ascii="Times New Roman" w:hAnsi="Times New Roman" w:cs="Times New Roman"/>
          <w:sz w:val="28"/>
          <w:szCs w:val="28"/>
          <w:u w:val="single"/>
        </w:rPr>
      </w:pPr>
      <w:r w:rsidRPr="00EE0FE8">
        <w:rPr>
          <w:rFonts w:ascii="Times New Roman" w:hAnsi="Times New Roman" w:cs="Times New Roman"/>
          <w:i/>
          <w:sz w:val="28"/>
          <w:szCs w:val="28"/>
          <w:u w:val="single"/>
        </w:rPr>
        <w:t>3. Рекомендации</w:t>
      </w:r>
      <w:r w:rsidR="00C5100E" w:rsidRPr="00EE0FE8">
        <w:rPr>
          <w:rFonts w:ascii="Times New Roman" w:hAnsi="Times New Roman" w:cs="Times New Roman"/>
          <w:i/>
          <w:sz w:val="28"/>
          <w:szCs w:val="28"/>
          <w:u w:val="single"/>
        </w:rPr>
        <w:t xml:space="preserve"> подконтрольным субъектам по правомерным действиям в условиях выявленного пробела или противоречия в законодательстве</w:t>
      </w:r>
      <w:r w:rsidR="00C5100E" w:rsidRPr="00EE0FE8">
        <w:rPr>
          <w:rFonts w:ascii="Times New Roman" w:hAnsi="Times New Roman" w:cs="Times New Roman"/>
          <w:sz w:val="28"/>
          <w:szCs w:val="28"/>
          <w:u w:val="single"/>
        </w:rPr>
        <w:t>.</w:t>
      </w:r>
    </w:p>
    <w:p w:rsidR="00781609" w:rsidRPr="00EE0FE8" w:rsidRDefault="00781609" w:rsidP="00E96C19">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 учетом сложившейся судебной практики органам по сертификации следует обстоятельно документировать процесс проведения работ по сертификации и включать в материалы дела сертификата соответствия все документы, анализ которых согласно требованиям законодательства необходим для принятия объек</w:t>
      </w:r>
      <w:r w:rsidR="00967936" w:rsidRPr="00EE0FE8">
        <w:rPr>
          <w:rFonts w:ascii="Times New Roman" w:hAnsi="Times New Roman" w:cs="Times New Roman"/>
          <w:i/>
          <w:sz w:val="28"/>
          <w:szCs w:val="28"/>
        </w:rPr>
        <w:t>тивного решения о выдаче либо об</w:t>
      </w:r>
      <w:r w:rsidRPr="00EE0FE8">
        <w:rPr>
          <w:rFonts w:ascii="Times New Roman" w:hAnsi="Times New Roman" w:cs="Times New Roman"/>
          <w:i/>
          <w:sz w:val="28"/>
          <w:szCs w:val="28"/>
        </w:rPr>
        <w:t xml:space="preserve"> отказе в выдаче сертификата соответствия на конкретную продукцию</w:t>
      </w:r>
      <w:r w:rsidR="00E96C19" w:rsidRPr="00EE0FE8">
        <w:rPr>
          <w:rFonts w:ascii="Times New Roman" w:hAnsi="Times New Roman" w:cs="Times New Roman"/>
          <w:i/>
          <w:sz w:val="28"/>
          <w:szCs w:val="28"/>
        </w:rPr>
        <w:t xml:space="preserve"> и которые </w:t>
      </w:r>
      <w:r w:rsidR="00967936" w:rsidRPr="00EE0FE8">
        <w:rPr>
          <w:rFonts w:ascii="Times New Roman" w:hAnsi="Times New Roman" w:cs="Times New Roman"/>
          <w:i/>
          <w:sz w:val="28"/>
          <w:szCs w:val="28"/>
        </w:rPr>
        <w:t>служат</w:t>
      </w:r>
      <w:r w:rsidR="00E96C19" w:rsidRPr="00EE0FE8">
        <w:rPr>
          <w:rFonts w:ascii="Times New Roman" w:hAnsi="Times New Roman" w:cs="Times New Roman"/>
          <w:i/>
          <w:sz w:val="28"/>
          <w:szCs w:val="28"/>
        </w:rPr>
        <w:t xml:space="preserve"> доказательства</w:t>
      </w:r>
      <w:r w:rsidR="00967936" w:rsidRPr="00EE0FE8">
        <w:rPr>
          <w:rFonts w:ascii="Times New Roman" w:hAnsi="Times New Roman" w:cs="Times New Roman"/>
          <w:i/>
          <w:sz w:val="28"/>
          <w:szCs w:val="28"/>
        </w:rPr>
        <w:t>ми</w:t>
      </w:r>
      <w:r w:rsidR="00E96C19" w:rsidRPr="00EE0FE8">
        <w:rPr>
          <w:rFonts w:ascii="Times New Roman" w:hAnsi="Times New Roman" w:cs="Times New Roman"/>
          <w:i/>
          <w:sz w:val="28"/>
          <w:szCs w:val="28"/>
        </w:rPr>
        <w:t xml:space="preserve"> соответствия или несоответствия сертифицируемой продукции предъявляемым к ней требованиям</w:t>
      </w:r>
      <w:r w:rsidRPr="00EE0FE8">
        <w:rPr>
          <w:rFonts w:ascii="Times New Roman" w:hAnsi="Times New Roman" w:cs="Times New Roman"/>
          <w:i/>
          <w:sz w:val="28"/>
          <w:szCs w:val="28"/>
        </w:rPr>
        <w:t>.</w:t>
      </w:r>
    </w:p>
    <w:p w:rsidR="00E96C19" w:rsidRPr="00EE0FE8" w:rsidRDefault="00E96C19" w:rsidP="00967936">
      <w:pPr>
        <w:spacing w:after="0" w:line="360" w:lineRule="auto"/>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5. Информация о вступивших в юридическую силу (принятых) в истекшем году нормативных правовых актах в подконтрольной сфере общественных отношений и установленных ими новых обязательных требованиях.</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Пример:</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7710328" cy="4465122"/>
            <wp:effectExtent l="0" t="0" r="508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t="2875" b="4472"/>
                    <a:stretch/>
                  </pic:blipFill>
                  <pic:spPr bwMode="auto">
                    <a:xfrm>
                      <a:off x="0" y="0"/>
                      <a:ext cx="7702069" cy="44603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946792" cy="3431969"/>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t="3514" b="4153"/>
                    <a:stretch/>
                  </pic:blipFill>
                  <pic:spPr bwMode="auto">
                    <a:xfrm>
                      <a:off x="0" y="0"/>
                      <a:ext cx="5940425" cy="34282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p>
    <w:p w:rsidR="00BA5852" w:rsidRPr="00EE0FE8" w:rsidRDefault="00BA5852" w:rsidP="001C1422">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6210795" cy="2337652"/>
            <wp:effectExtent l="0" t="0" r="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33071" t="13390" r="29904" b="61836"/>
                    <a:stretch/>
                  </pic:blipFill>
                  <pic:spPr bwMode="auto">
                    <a:xfrm>
                      <a:off x="0" y="0"/>
                      <a:ext cx="6245031" cy="23505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5260769" cy="288478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33072" t="59563" r="29977" b="4416"/>
                    <a:stretch/>
                  </pic:blipFill>
                  <pic:spPr bwMode="auto">
                    <a:xfrm>
                      <a:off x="0" y="0"/>
                      <a:ext cx="5297335" cy="29048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b/>
          <w:noProof/>
          <w:color w:val="000000" w:themeColor="text1"/>
          <w:sz w:val="28"/>
          <w:szCs w:val="28"/>
          <w:lang w:eastAsia="ru-RU"/>
        </w:rPr>
        <w:drawing>
          <wp:inline distT="0" distB="0" distL="0" distR="0">
            <wp:extent cx="4996405" cy="4975761"/>
            <wp:effectExtent l="0" t="0" r="0" b="0"/>
            <wp:docPr id="126" name="Изображение 2" descr="Macintosh HD:Users:anushmovsisyan:Desktop:Снимок экрана 2017-08-24 в 23.1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ushmovsisyan:Desktop:Снимок экрана 2017-08-24 в 23.18.36.png"/>
                    <pic:cNvPicPr>
                      <a:picLocks noChangeAspect="1" noChangeArrowheads="1"/>
                    </pic:cNvPicPr>
                  </pic:nvPicPr>
                  <pic:blipFill rotWithShape="1">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224" t="23880" r="26540" b="4176"/>
                    <a:stretch/>
                  </pic:blipFill>
                  <pic:spPr bwMode="auto">
                    <a:xfrm>
                      <a:off x="0" y="0"/>
                      <a:ext cx="5013718" cy="49930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A5852" w:rsidRPr="00EE0FE8" w:rsidRDefault="00BA5852" w:rsidP="001C1422">
      <w:pPr>
        <w:spacing w:after="0" w:line="360" w:lineRule="auto"/>
        <w:ind w:firstLine="709"/>
        <w:jc w:val="both"/>
        <w:rPr>
          <w:rFonts w:ascii="Times New Roman" w:hAnsi="Times New Roman" w:cs="Times New Roman"/>
          <w:sz w:val="28"/>
          <w:szCs w:val="28"/>
        </w:rPr>
      </w:pPr>
    </w:p>
    <w:p w:rsidR="001C1422" w:rsidRPr="00EE0FE8" w:rsidRDefault="001C1422" w:rsidP="00BA5852">
      <w:pPr>
        <w:spacing w:after="0" w:line="360" w:lineRule="auto"/>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6. Разъяснения новых обязательных требований и порядка их применения.</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случае выявления изменения состава и (или) содержания обязательных требований, составляющих предмет вида государственного контроля (надзора), контрольно-надзорный орган готовит комментарии о содержании новых нормативных правовых актов, устанавливающих обязательные требования, внесенных изменениях в действующие нормативные правовые акты, сроках и порядке вступления их в силу. </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В комментариях также даются разъяснения новых обязательных требований, указываются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Пример.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Приказом Министерства труда и социальной защиты РФ  от 14 ноября 2016 года № 635н утверждены Правила по охране труда на городском электрическом транспорте, которые устанавливают    государственные нормативные требования охраны труда при эксплуатации, ремонте и обслуживании городского наземного электрического транспорта: троллейбусов и трамваев.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Требования Правил обязательны для исполнения работодателями - юридическими лицами независимо от их организационно-правовых форм и физическими лицами (за исключением работодателей - физических лиц, не являющихся индивидуальными предпринимателями), при организации и осуществлении ими работ, связанных с эксплуатацией, ремонтом и обслуживанием городского электротранспорта.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 Приказе называются вредные и (или) опасные производственные факторы, воздействие которых на работников возможно при выполнении работ, связанных с эксплуатацией, ремонтом и обслуживанием городского электротранспорта и устанавливается, что работодатель обязан при наличии  у него таких факторов принять меры по их исключению или снижению до уровней допустимого воздействия, установленных требованиями соответствующих нормативных правовых актов.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К данным факторам относятся:</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 движущиеся транспортные средства, грузоподъемные машины и механизмы, перемещаемые материалы;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2) подвижные части оборудования, инструмента;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3) острые кромки, заусенцы и шероховатости на поверхности оборудования, инструмента;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4) падающие предметы (элементы оборудования) и инструмента;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5) повышенная запыленность воздуха рабочей зоны;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6) повышенная загазованность воздуха рабочей зоны;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7) повышенная или пониженная температура воздуха рабочей зоны;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8) повышенная или пониженная температура поверхностей оборудования, материалов;</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9) повышенный уровень шума на рабочем месте;</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10) повышенный уровень вибрации;</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11) повышенная или пониженная влажность воздуха;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12) повышенная или пониженная подвижность воздуха;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13) повышенное значение напряжения в электрической цепи, замыкание которой может произойти через тело работника;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14) повышенный уровень электромагнитных излучений;</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15) повышенная напряженность электрического поля;</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16) недостаточная освещенность рабочей зоны;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17) расположение рабочих мест на значительной высоте относительно поверхности земли (пола);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18) психофизиологические производственные факторы.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Все работодатели, при организации и осуществлении ими работ, связанных с эксплуатацией, ремонтом и обслуживанием городского электротранспорта, должны выявить наличие указанных факторов, разработать и осуществить предусмотренные Приказом меры по прекращению (уменьшению) их воздействия на работников.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При невозможности исключения или снижения уровней вредных и (или) опасных производственных факторов до уровней допустимого воздействия в связи с характером и условиями производственного процесса выполнение работ без обеспечения работников соответствующими средствами индивидуальной защиты запрещается.</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Приказом установлено, что работники, выполняющие работы, к которым предъявляются дополнительные (повышенные) требования охраны труда, должны проходить повторный инструктаж по охране труда не реже одного раза в три месяца, а также не реже одного раза в двенадцать месяцев - проверку знаний требований охраны труда.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Для выполнения указанного обязательного требования работодатель должен не позднее 3-х месяцев с момента вступления в силу рассматриваемого Приказа утвердить своим локальным нормативным актом перечень профессий работников и видов работ, к которым предъявляются дополнительные (повышенные) требования охраны труда, и обеспечить проведение для работников соответствующих профессий, а также занятых на установленных видах работ, повторного инструктажа по охране труда,  а не позднее года с даты вступления Приказа Минтруда провести проверку знаний этими работниками  требований охраны труда, что в обязательном порядке должно быть официально зафиксировано.</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И далее аналогичным образом даются разъяснения  новых обязательных требований, выполнение которых обязан обеспечить работодатель. Кроме того, даются пояснения, как должны поступать подконтрольные субъекты при выполнении работ, применении материалов, оборудования и т.п., при отсутствии  регламентации в новых правилах.</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Например. В случае применения материалов, технологической оснастки и оборудования, выполнения работ, требования к безопасному применению и выполнению которых не регламентированы Правилами, следует руководствоваться требованиями соответствующих нормативных правовых актов, содержащих государственные нормативные требования охраны труда, и требованиями технической (эксплуатационной) документации организации-изготовителя.</w:t>
      </w:r>
    </w:p>
    <w:p w:rsidR="00A963A3" w:rsidRPr="00EE0FE8" w:rsidRDefault="00A963A3" w:rsidP="00A963A3">
      <w:pPr>
        <w:spacing w:after="0" w:line="360" w:lineRule="auto"/>
        <w:ind w:firstLine="709"/>
        <w:jc w:val="both"/>
        <w:rPr>
          <w:rFonts w:ascii="Times New Roman" w:hAnsi="Times New Roman" w:cs="Times New Roman"/>
          <w:sz w:val="28"/>
          <w:szCs w:val="28"/>
        </w:rPr>
      </w:pPr>
      <w:r w:rsidRPr="00EE0FE8">
        <w:rPr>
          <w:noProof/>
          <w:lang w:eastAsia="ru-RU"/>
        </w:rPr>
        <w:drawing>
          <wp:inline distT="0" distB="0" distL="0" distR="0">
            <wp:extent cx="5183146" cy="3580326"/>
            <wp:effectExtent l="0" t="0" r="0" b="127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1674" t="3347" r="33424" b="12840"/>
                    <a:stretch/>
                  </pic:blipFill>
                  <pic:spPr bwMode="auto">
                    <a:xfrm>
                      <a:off x="0" y="0"/>
                      <a:ext cx="5187646" cy="35834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63A3" w:rsidRPr="00EE0FE8" w:rsidRDefault="00A963A3" w:rsidP="00A963A3">
      <w:pPr>
        <w:spacing w:after="0" w:line="360" w:lineRule="auto"/>
        <w:ind w:firstLine="709"/>
        <w:jc w:val="both"/>
        <w:rPr>
          <w:rFonts w:ascii="Times New Roman" w:hAnsi="Times New Roman" w:cs="Times New Roman"/>
          <w:i/>
          <w:sz w:val="28"/>
          <w:szCs w:val="28"/>
        </w:rPr>
      </w:pPr>
      <w:r w:rsidRPr="00EE0FE8">
        <w:rPr>
          <w:noProof/>
          <w:lang w:eastAsia="ru-RU"/>
        </w:rPr>
        <w:drawing>
          <wp:inline distT="0" distB="0" distL="0" distR="0">
            <wp:extent cx="4690753" cy="552575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a:srcRect l="29289" t="12645" r="30753" b="3671"/>
                    <a:stretch/>
                  </pic:blipFill>
                  <pic:spPr bwMode="auto">
                    <a:xfrm>
                      <a:off x="0" y="0"/>
                      <a:ext cx="4693929" cy="552949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55ECC" w:rsidRPr="00EE0FE8" w:rsidRDefault="00255ECC" w:rsidP="00255ECC">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разделе указываются </w:t>
      </w:r>
      <w:r w:rsidR="00816D03" w:rsidRPr="00EE0FE8">
        <w:rPr>
          <w:rFonts w:ascii="Times New Roman" w:hAnsi="Times New Roman" w:cs="Times New Roman"/>
          <w:sz w:val="28"/>
          <w:szCs w:val="28"/>
        </w:rPr>
        <w:t xml:space="preserve">также </w:t>
      </w:r>
      <w:r w:rsidRPr="00EE0FE8">
        <w:rPr>
          <w:rFonts w:ascii="Times New Roman" w:hAnsi="Times New Roman" w:cs="Times New Roman"/>
          <w:sz w:val="28"/>
          <w:szCs w:val="28"/>
        </w:rPr>
        <w:t>основные аспекты, по которым контрольно-надзорный орган будет осуществлять контроль (надзор) новых обязательных требований.</w:t>
      </w:r>
    </w:p>
    <w:p w:rsidR="00255ECC" w:rsidRPr="00EE0FE8" w:rsidRDefault="00255ECC" w:rsidP="00255ECC">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Например. При проведении контрольных мероприятий контрольно-надзорный орган будет помимо прочего проверять наличие утвержденного локальным нормативным актом перечня профессий работников и видов работ, к которым предъявляются дополнительные (повышенные) требования охраны труда, сроки проведения инструктажей, организацию и результаты проведения проверки знаний этими работниками  требований охраны труда и т.п.</w:t>
      </w:r>
    </w:p>
    <w:p w:rsidR="00816D03" w:rsidRPr="00EE0FE8" w:rsidRDefault="00816D03" w:rsidP="001C1422">
      <w:pPr>
        <w:spacing w:after="0" w:line="360" w:lineRule="auto"/>
        <w:ind w:firstLine="709"/>
        <w:jc w:val="both"/>
        <w:rPr>
          <w:rFonts w:ascii="Times New Roman" w:hAnsi="Times New Roman" w:cs="Times New Roman"/>
          <w:b/>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7. 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Рекомендации по конкретным организационным и техническим мерам, которые необходимо предпринять подконтрольным лицам для обеспечения их соответствия новым обязательным требованиям, представляются в формате инфографики или пошаговой инструкции, и в виде текста с анализом нескольких конкретных примеров для малого, среднего и крупного бизнеса.</w:t>
      </w:r>
    </w:p>
    <w:p w:rsidR="001C1422" w:rsidRPr="00EE0FE8" w:rsidRDefault="001C1422" w:rsidP="001C1422">
      <w:pPr>
        <w:spacing w:after="0" w:line="360" w:lineRule="auto"/>
        <w:ind w:firstLine="709"/>
        <w:jc w:val="both"/>
        <w:rPr>
          <w:rFonts w:ascii="Times New Roman" w:hAnsi="Times New Roman" w:cs="Times New Roman"/>
          <w:b/>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5866411" cy="3488076"/>
            <wp:effectExtent l="0" t="0" r="127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t="2652" r="1397"/>
                    <a:stretch/>
                  </pic:blipFill>
                  <pic:spPr bwMode="auto">
                    <a:xfrm>
                      <a:off x="0" y="0"/>
                      <a:ext cx="5857425" cy="34827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noProof/>
          <w:sz w:val="28"/>
          <w:szCs w:val="28"/>
          <w:lang w:eastAsia="ru-RU"/>
        </w:rPr>
        <w:drawing>
          <wp:inline distT="0" distB="0" distL="0" distR="0">
            <wp:extent cx="8063346" cy="471350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t="4310" r="1451"/>
                    <a:stretch/>
                  </pic:blipFill>
                  <pic:spPr bwMode="auto">
                    <a:xfrm>
                      <a:off x="0" y="0"/>
                      <a:ext cx="8052709" cy="470728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63A3" w:rsidRPr="00EE0FE8" w:rsidRDefault="00A963A3" w:rsidP="001C1422">
      <w:pPr>
        <w:spacing w:after="0" w:line="360" w:lineRule="auto"/>
        <w:ind w:firstLine="709"/>
        <w:jc w:val="both"/>
        <w:rPr>
          <w:rFonts w:ascii="Times New Roman" w:hAnsi="Times New Roman" w:cs="Times New Roman"/>
          <w:sz w:val="28"/>
          <w:szCs w:val="28"/>
        </w:rPr>
      </w:pPr>
    </w:p>
    <w:p w:rsidR="00A963A3" w:rsidRPr="00EE0FE8" w:rsidRDefault="00A963A3" w:rsidP="001C1422">
      <w:pPr>
        <w:spacing w:after="0" w:line="360" w:lineRule="auto"/>
        <w:ind w:firstLine="709"/>
        <w:jc w:val="both"/>
        <w:rPr>
          <w:rFonts w:ascii="Times New Roman" w:hAnsi="Times New Roman" w:cs="Times New Roman"/>
          <w:sz w:val="28"/>
          <w:szCs w:val="28"/>
        </w:rPr>
      </w:pPr>
    </w:p>
    <w:p w:rsidR="00A963A3" w:rsidRPr="00EE0FE8" w:rsidRDefault="00A963A3"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noProof/>
          <w:lang w:eastAsia="ru-RU"/>
        </w:rPr>
        <w:t xml:space="preserve"> </w:t>
      </w:r>
      <w:r w:rsidRPr="00EE0FE8">
        <w:rPr>
          <w:rFonts w:ascii="Times New Roman" w:hAnsi="Times New Roman" w:cs="Times New Roman"/>
          <w:noProof/>
          <w:sz w:val="28"/>
          <w:szCs w:val="28"/>
          <w:lang w:eastAsia="ru-RU"/>
        </w:rPr>
        <w:drawing>
          <wp:inline distT="0" distB="0" distL="0" distR="0">
            <wp:extent cx="8212975" cy="482138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t="2875" r="1351" b="4472"/>
                    <a:stretch/>
                  </pic:blipFill>
                  <pic:spPr bwMode="auto">
                    <a:xfrm>
                      <a:off x="0" y="0"/>
                      <a:ext cx="8204177" cy="48162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sz w:val="28"/>
          <w:szCs w:val="28"/>
        </w:rPr>
      </w:pPr>
    </w:p>
    <w:p w:rsidR="00255B0E" w:rsidRPr="00EE0FE8" w:rsidRDefault="00255B0E" w:rsidP="001C1422">
      <w:pPr>
        <w:spacing w:after="0" w:line="360" w:lineRule="auto"/>
        <w:ind w:firstLine="709"/>
        <w:jc w:val="both"/>
        <w:rPr>
          <w:rFonts w:ascii="Times New Roman" w:hAnsi="Times New Roman" w:cs="Times New Roman"/>
          <w:b/>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8. Анализ судебной практики, связанной с применением обязательных требований.</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докладе приводится анализ судебной практики, связанный с применением соответствующих обязательных требований, дается информация о сложившихся устойчивых правовых позициях судов, ссылка на такие решения, приводятся их основные ключевые положения, и мотивировка решений по данным вопросам, а также пояснения, какое поведение с учетом сложившейся судебной практики считается правомерным.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5949538" cy="3464847"/>
            <wp:effectExtent l="0" t="0" r="0"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t="3314"/>
                    <a:stretch/>
                  </pic:blipFill>
                  <pic:spPr bwMode="auto">
                    <a:xfrm>
                      <a:off x="0" y="0"/>
                      <a:ext cx="5940425" cy="34595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noProof/>
          <w:sz w:val="28"/>
          <w:szCs w:val="28"/>
          <w:lang w:eastAsia="ru-RU"/>
        </w:rPr>
        <w:drawing>
          <wp:inline distT="0" distB="0" distL="0" distR="0">
            <wp:extent cx="5940425" cy="4284414"/>
            <wp:effectExtent l="0" t="0" r="3175"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0425" cy="4284414"/>
                    </a:xfrm>
                    <a:prstGeom prst="rect">
                      <a:avLst/>
                    </a:prstGeom>
                  </pic:spPr>
                </pic:pic>
              </a:graphicData>
            </a:graphic>
          </wp:inline>
        </w:drawing>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u w:val="single"/>
        </w:rPr>
        <w:t xml:space="preserve">Пример </w:t>
      </w:r>
      <w:r w:rsidRPr="00EE0FE8">
        <w:rPr>
          <w:rFonts w:ascii="Times New Roman" w:hAnsi="Times New Roman" w:cs="Times New Roman"/>
          <w:sz w:val="28"/>
          <w:szCs w:val="28"/>
        </w:rPr>
        <w:t>(в настоящее время рассмотренные судами обязательные требования, установленные Приказом Минсельхоза РФ от 22.12.2008 года № 549, утратили силу в виду отмены названного Приказа. Вместе с тем, Приказом Минприроды РФ от 28.03.2014 г. № 161 установлены новые нормативы обеспеченности и нормы средств предупреждения и тушения лесных пожаров при использовании лесов.  Новые судебные решения 2015-2016 годов</w:t>
      </w:r>
      <w:r w:rsidRPr="00EE0FE8">
        <w:rPr>
          <w:rStyle w:val="a5"/>
          <w:rFonts w:ascii="Times New Roman" w:hAnsi="Times New Roman" w:cs="Times New Roman"/>
          <w:sz w:val="28"/>
          <w:szCs w:val="28"/>
        </w:rPr>
        <w:footnoteReference w:id="31"/>
      </w:r>
      <w:r w:rsidRPr="00EE0FE8">
        <w:rPr>
          <w:rFonts w:ascii="Times New Roman" w:hAnsi="Times New Roman" w:cs="Times New Roman"/>
          <w:sz w:val="28"/>
          <w:szCs w:val="28"/>
        </w:rPr>
        <w:t xml:space="preserve"> исходят из позиций, аналогичных представленным в примере)</w:t>
      </w:r>
      <w:r w:rsidRPr="00EE0FE8">
        <w:rPr>
          <w:rFonts w:ascii="Times New Roman" w:hAnsi="Times New Roman" w:cs="Times New Roman"/>
          <w:i/>
          <w:sz w:val="28"/>
          <w:szCs w:val="28"/>
        </w:rPr>
        <w:t xml:space="preserve">.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 xml:space="preserve">За последние годы сложилась устойчивая судебная практика в отношении трактовки обязательного требования, установленного  частью 5 статьи 53.1. Лесного кодекса РФ, п. 13 Правил пожарной безопасности в лесах, утвержденных Постановлением Правительства РФ от 30.06.2007 года N 417, Приказом Минсельхоза РФ от 22.12.2008 года N 549. Рядом судебных решений, в частности, апелляционным определением Мурманского областного суда от 03.10.2012 по делу  33-2586-2012., апелляционным определением Архангельского областного суда от 3 октября 2013 года по делу № 33-5432/2013 и др. о  наличии и нормах средств пожаротушения в местах использования лесов.  </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Суды указали, что в соответствии с ч. 7 ст. 53.1. Лесного кодекса РФ, п. 13 Правил пожарной безопасности в лесах, утвержденных Постановлением Правительства РФ от 30.06.2007 года N 417, Приказом Минсельхоза РФ от 22.12.2008 года N 549 установлены Нормы наличия средств пожаротушения в местах использования лесов (далее - Нормы); эти Нормы обязаны соблюдать юридические лица и граждане, осуществляющие использование лесов; пунктом 3 раздела II Норм предусмотрен перечень противопожарного инвентаря, который должен размещаться на пунктах сосредоточения средств пожаротушения юридических и физических лиц, осуществляющих заготовку древесины, не имеющих структурных подразделений по заготовке древесины; указанным перечнем установлено, что при объеме заготовки древесины в год менее 100 000 куб. метров юридическое лицо должно быть обеспечено, в частности, лесопатрульной пожарной машиной (в комплекте) - 1 шт., бульдозером на тракторах свыше 100 л.с. - 1 шт., трактором с плугом или иным почвообрабатывающим орудием - 1 шт., автомобилем бортовым повышенной проходимости или вездеходом (для перевозки людей) - 1 шт., радиостанции носимые, возимые УКВ или КВ диапазона (при наличии организованной радиосвязи с пожарной службой и лесничеством) - 2 шт.; при этом из перечисленных средств лесопатрульные пожарные машины и радиостанции должны находиться в пунктах сосредоточения постоянно, а бульдозеры на тракторах, тракторы с плугом, автомобиль повышенной проходимости или вездеход закрепляются на пожароопасный сезон и должны быть в постоянной готовности для использования при тушении лесных пожаров; автомашины и тракторы для перевозки цистерн, вездеходы оборудуются для установки навесных насосов; на всех средствах транспорта (автомобили, тракторы), работающих в лесах, должны быть: лопата, топор, емкость для воды объемом 10-12 литров.</w:t>
      </w:r>
    </w:p>
    <w:p w:rsidR="001C1422" w:rsidRPr="00EE0FE8" w:rsidRDefault="001C1422" w:rsidP="001C1422">
      <w:pPr>
        <w:spacing w:after="0" w:line="360" w:lineRule="auto"/>
        <w:ind w:firstLine="709"/>
        <w:jc w:val="both"/>
        <w:rPr>
          <w:rFonts w:ascii="Times New Roman" w:hAnsi="Times New Roman" w:cs="Times New Roman"/>
          <w:i/>
          <w:sz w:val="28"/>
          <w:szCs w:val="28"/>
          <w:u w:val="single"/>
        </w:rPr>
      </w:pPr>
      <w:r w:rsidRPr="00EE0FE8">
        <w:rPr>
          <w:rFonts w:ascii="Times New Roman" w:hAnsi="Times New Roman" w:cs="Times New Roman"/>
          <w:i/>
          <w:sz w:val="28"/>
          <w:szCs w:val="28"/>
          <w:u w:val="single"/>
        </w:rPr>
        <w:t>Суды констатировали, что вышеуказанные требования к перечню противопожарных средств являются обязательными, исключений не предусматривают и являются минимально необходимыми, то есть должны присутствовать  у подконтрольных субъектов соответствующей группы в любом случае.</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нарушение требований Норм по месту ведения ответчиками лесозаготовительной деятельности на территории лесного участка отсутствовали часть из названных противопожарных средств. Допущенные ответчиками нарушения требований пожарной безопасности, по констатации судов, создает угрозу  конституционно охраняемым правам и ценностям в сфере охраны природы.</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связи с этим суды обязали ответчиков доукомплектовать пункты сосредоточения средств пожаротушения.</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определении Архангельского областного суда также рассматривался вопрос распределения средств пожаротушения при наличии у подконтрольного субъекта структурных подразделений. В частности, суд указал, что ответчик имеет структурное подразделение на территории г. Няндома и сведения об этом имелись у суда первой инстанции до вынесения решения. Однако это обстоятельство, по мнению суда, не влияет на правильность решения и не подтверждает обоснованность доводов апелляционной жалобы относительно неправильного применения судом материального права.</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соответствии с пунктом 4 Норм применительно к лесопожарному пункту структурного подразделения юридического лица, осуществляющего заготовку древесины, установлен сокращенный перечень противопожарных средств по сравнению с перечнем, установленным для юридического лица, не имеющего структурных подразделений (пункт 3 Норм).</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В частности, из заявленных в иске средств пунктом 4 Норм не предусмотрено наличие по месту расположения структурного подразделения бульдозеров на тракторах свыше 100 л.с., трактора с плугом или иным почвообрабатывающим орудием; автомобиля бортового повышенной проходимости или вездеходом.</w:t>
      </w:r>
    </w:p>
    <w:p w:rsidR="001C1422" w:rsidRPr="00EE0FE8" w:rsidRDefault="001C1422" w:rsidP="001C1422">
      <w:pPr>
        <w:spacing w:after="0" w:line="360" w:lineRule="auto"/>
        <w:ind w:firstLine="709"/>
        <w:jc w:val="both"/>
        <w:rPr>
          <w:rFonts w:ascii="Times New Roman" w:hAnsi="Times New Roman" w:cs="Times New Roman"/>
          <w:i/>
          <w:sz w:val="28"/>
          <w:szCs w:val="28"/>
          <w:u w:val="single"/>
        </w:rPr>
      </w:pPr>
      <w:r w:rsidRPr="00EE0FE8">
        <w:rPr>
          <w:rFonts w:ascii="Times New Roman" w:hAnsi="Times New Roman" w:cs="Times New Roman"/>
          <w:i/>
          <w:sz w:val="28"/>
          <w:szCs w:val="28"/>
        </w:rPr>
        <w:t xml:space="preserve">Однако </w:t>
      </w:r>
      <w:r w:rsidRPr="00EE0FE8">
        <w:rPr>
          <w:rFonts w:ascii="Times New Roman" w:hAnsi="Times New Roman" w:cs="Times New Roman"/>
          <w:i/>
          <w:sz w:val="28"/>
          <w:szCs w:val="28"/>
          <w:u w:val="single"/>
        </w:rPr>
        <w:t>положения пунктов 3 и 4 Норм следует толковать и применять во взаимосвязи</w:t>
      </w:r>
      <w:r w:rsidRPr="00EE0FE8">
        <w:rPr>
          <w:rFonts w:ascii="Times New Roman" w:hAnsi="Times New Roman" w:cs="Times New Roman"/>
          <w:i/>
          <w:sz w:val="28"/>
          <w:szCs w:val="28"/>
        </w:rPr>
        <w:t xml:space="preserve">. </w:t>
      </w:r>
      <w:r w:rsidRPr="00EE0FE8">
        <w:rPr>
          <w:rFonts w:ascii="Times New Roman" w:hAnsi="Times New Roman" w:cs="Times New Roman"/>
          <w:i/>
          <w:sz w:val="28"/>
          <w:szCs w:val="28"/>
          <w:u w:val="single"/>
        </w:rPr>
        <w:t>Сокращенный перечень противопожарных средств, которые должны располагаться на лесопожарном пункте структурного подразделения юридического лица, необходим лишь для их эффективного распределения в целях противопожарной защиты с учетом возможности наличия разных мест ведения юридическим лицом заготовки древесины.</w:t>
      </w:r>
    </w:p>
    <w:p w:rsidR="001C1422" w:rsidRPr="00EE0FE8" w:rsidRDefault="001C1422" w:rsidP="001C1422">
      <w:pPr>
        <w:spacing w:after="0" w:line="360" w:lineRule="auto"/>
        <w:ind w:firstLine="709"/>
        <w:jc w:val="both"/>
        <w:rPr>
          <w:rFonts w:ascii="Times New Roman" w:hAnsi="Times New Roman" w:cs="Times New Roman"/>
          <w:i/>
          <w:sz w:val="28"/>
          <w:szCs w:val="28"/>
          <w:u w:val="single"/>
        </w:rPr>
      </w:pPr>
      <w:r w:rsidRPr="00EE0FE8">
        <w:rPr>
          <w:rFonts w:ascii="Times New Roman" w:hAnsi="Times New Roman" w:cs="Times New Roman"/>
          <w:i/>
          <w:sz w:val="28"/>
          <w:szCs w:val="28"/>
          <w:u w:val="single"/>
        </w:rPr>
        <w:t>Вместе с тем, в целом, юридическое лицо не освобождается от обязанности иметь весь комплект противопожарных средств, как это предусмотрено пунктом 3 Норм.</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Иное толкование указанной нормы ведет к необоснованному освобождению ответчика от обязанности иметь противопожарный инвентарь в надлежащем количестве, как это предусмотрено вышеприведенными федеральными нормативными актами, что снижает уровень пожарной безопасности и является недопустимым.</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Суд указал на невозможность использования вместо радиостанций  средств мобильной связи (мобильных телефонов), отметив, что Нормами установлено наличие именно радиостанций; использование иных технических средств связи этими императивными нормами не предусмотрено.</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Таким образом, подконтрольным субъектам необходимо проверить выполнение ими рассматриваемого обязательного требования с учетом  приведенных позиций судов.</w:t>
      </w:r>
    </w:p>
    <w:p w:rsidR="00B05302" w:rsidRPr="00EE0FE8" w:rsidRDefault="00B05302" w:rsidP="001C1422">
      <w:pPr>
        <w:spacing w:after="0" w:line="360" w:lineRule="auto"/>
        <w:ind w:firstLine="709"/>
        <w:jc w:val="both"/>
        <w:rPr>
          <w:rFonts w:ascii="Times New Roman" w:hAnsi="Times New Roman" w:cs="Times New Roman"/>
          <w:i/>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9. Информация о принятых в истекшем году решениях Конституционного суда Российской Федерации и постановлениях Европейского Суда по правам человека в установленной сфере контрольно-надзорной деятельности.</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При принятии в истекшем году решений Конституционным Судом РФ, Европейским Судом по правам человека, контрольно-надзорный орган должен представить в докладе информацию о соответствующих решениях. Может быть представлен как полный анализ решения (в случае, если оно касается оценки обязательных требований, или вопросов осуществления контрольно-надзорной деятельности), аналогично приведенному в разделе 8 настоящего Приложения, либо представлен как основанные на позициях мотивировочной части рекомендации хозяйствующим субъектам (если из мотивировки и  (или) правовых позиций Конституционного Суда РФ следует какая-либо обязанность подконтрольных субъектов).</w:t>
      </w:r>
    </w:p>
    <w:p w:rsidR="001C1422" w:rsidRPr="00EE0FE8" w:rsidRDefault="001C1422" w:rsidP="001C1422">
      <w:pPr>
        <w:spacing w:after="0" w:line="360" w:lineRule="auto"/>
        <w:ind w:firstLine="709"/>
        <w:jc w:val="both"/>
        <w:rPr>
          <w:rFonts w:ascii="Times New Roman" w:hAnsi="Times New Roman" w:cs="Times New Roman"/>
          <w:i/>
          <w:sz w:val="28"/>
          <w:szCs w:val="28"/>
        </w:rPr>
      </w:pPr>
      <w:r w:rsidRPr="00EE0FE8">
        <w:rPr>
          <w:rFonts w:ascii="Times New Roman" w:hAnsi="Times New Roman" w:cs="Times New Roman"/>
          <w:i/>
          <w:sz w:val="28"/>
          <w:szCs w:val="28"/>
        </w:rPr>
        <w:t>Пример. Необходимо обратить внимание подконтрольных субъектов, осуществляющих аренду и (или) использование лесных участков, что, основываясь на высказанных в мотивировочной части Постановлений Конституционного Суда от 13 октября 2015 г. № 26-П   и от 26 апреля 2016 г. № 13-П позиций, можно сделать вывод об обязанности данных хозяйствующих субъектов осуществлять ликвидацию несанкционированных складов бытовых и промышленных отходов на арендуемых (используемых) ими лесных участках и обеспечивать защиту лесов на данных участках от негативного воздействия.</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Далее можно привести цитаты из соответствующих решений и (или) краткий анализ текста решения с обоснованием указанных выводов.</w:t>
      </w:r>
    </w:p>
    <w:p w:rsidR="00B05302" w:rsidRPr="00EE0FE8" w:rsidRDefault="00B05302" w:rsidP="001C1422">
      <w:pPr>
        <w:spacing w:after="0" w:line="360" w:lineRule="auto"/>
        <w:ind w:firstLine="709"/>
        <w:jc w:val="both"/>
        <w:rPr>
          <w:rFonts w:ascii="Times New Roman" w:hAnsi="Times New Roman" w:cs="Times New Roman"/>
          <w:sz w:val="28"/>
          <w:szCs w:val="28"/>
        </w:rPr>
      </w:pPr>
    </w:p>
    <w:p w:rsidR="001C1422" w:rsidRPr="00EE0FE8" w:rsidRDefault="001C1422" w:rsidP="001C1422">
      <w:pPr>
        <w:spacing w:after="0" w:line="360" w:lineRule="auto"/>
        <w:ind w:firstLine="709"/>
        <w:jc w:val="both"/>
        <w:rPr>
          <w:rFonts w:ascii="Times New Roman" w:hAnsi="Times New Roman" w:cs="Times New Roman"/>
          <w:b/>
          <w:sz w:val="28"/>
          <w:szCs w:val="28"/>
        </w:rPr>
      </w:pPr>
      <w:r w:rsidRPr="00EE0FE8">
        <w:rPr>
          <w:rFonts w:ascii="Times New Roman" w:hAnsi="Times New Roman" w:cs="Times New Roman"/>
          <w:b/>
          <w:sz w:val="28"/>
          <w:szCs w:val="28"/>
        </w:rPr>
        <w:t>10. Анализ обращений граждан и организаций, в том числе средств массовой информации, по вопросу применения обязательных требований.</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 xml:space="preserve">В разделе приводится информация о поступивших в контрольно-надзорный орган обращениях граждан, основных темах обращений. </w:t>
      </w:r>
    </w:p>
    <w:p w:rsidR="001C1422" w:rsidRPr="00EE0FE8" w:rsidRDefault="001C1422" w:rsidP="001C1422">
      <w:pPr>
        <w:spacing w:after="0" w:line="360" w:lineRule="auto"/>
        <w:ind w:firstLine="709"/>
        <w:jc w:val="both"/>
        <w:rPr>
          <w:rFonts w:ascii="Times New Roman" w:hAnsi="Times New Roman" w:cs="Times New Roman"/>
          <w:sz w:val="28"/>
          <w:szCs w:val="28"/>
        </w:rPr>
      </w:pPr>
      <w:r w:rsidRPr="00EE0FE8">
        <w:rPr>
          <w:rFonts w:ascii="Times New Roman" w:hAnsi="Times New Roman" w:cs="Times New Roman"/>
          <w:sz w:val="28"/>
          <w:szCs w:val="28"/>
        </w:rPr>
        <w:t>Анализ обращений граждан и организаций, в том числе средств массовой информации, представляется в виде текста и (или) таблицы с поступившими в контрольный орган вопросами и подробными ответами и пояснениями по указанным вопросам и должен обновляться по мере поступления обращений граждан и иной информации, требующей своевременного ответа контрольного органа. Кроме того, в указанном разделе желательно размещение инфографических материалов в виде пошаговых схем и инструкций, составленных в ответ на наиболее часто задаваемые вопросы.</w:t>
      </w:r>
    </w:p>
    <w:p w:rsidR="001C1422" w:rsidRPr="00EE0FE8" w:rsidRDefault="001C1422" w:rsidP="001C1422">
      <w:r w:rsidRPr="00EE0FE8">
        <w:rPr>
          <w:noProof/>
          <w:lang w:eastAsia="ru-RU"/>
        </w:rPr>
        <w:drawing>
          <wp:inline distT="0" distB="0" distL="0" distR="0">
            <wp:extent cx="5946795" cy="3384468"/>
            <wp:effectExtent l="0" t="0" r="0" b="698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t="4153" b="4793"/>
                    <a:stretch/>
                  </pic:blipFill>
                  <pic:spPr bwMode="auto">
                    <a:xfrm>
                      <a:off x="0" y="0"/>
                      <a:ext cx="5940425" cy="33808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r w:rsidRPr="00EE0FE8">
        <w:rPr>
          <w:noProof/>
          <w:lang w:eastAsia="ru-RU"/>
        </w:rPr>
        <w:drawing>
          <wp:inline distT="0" distB="0" distL="0" distR="0">
            <wp:extent cx="5946793" cy="3431969"/>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t="2875" b="4792"/>
                    <a:stretch/>
                  </pic:blipFill>
                  <pic:spPr bwMode="auto">
                    <a:xfrm>
                      <a:off x="0" y="0"/>
                      <a:ext cx="5940425" cy="34282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1422" w:rsidRPr="00EE0FE8" w:rsidRDefault="001C1422" w:rsidP="001C1422">
      <w:pPr>
        <w:rPr>
          <w:sz w:val="28"/>
          <w:szCs w:val="28"/>
        </w:rPr>
      </w:pPr>
    </w:p>
    <w:p w:rsidR="001C1422" w:rsidRPr="00EE0FE8" w:rsidRDefault="001C1422" w:rsidP="00255B0E">
      <w:pPr>
        <w:rPr>
          <w:sz w:val="28"/>
          <w:szCs w:val="28"/>
        </w:rPr>
      </w:pPr>
      <w:r w:rsidRPr="00EE0FE8">
        <w:rPr>
          <w:noProof/>
          <w:sz w:val="28"/>
          <w:szCs w:val="28"/>
          <w:lang w:eastAsia="ru-RU"/>
        </w:rPr>
        <w:drawing>
          <wp:inline distT="0" distB="0" distL="0" distR="0">
            <wp:extent cx="7443929" cy="1377538"/>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7432528" cy="1375428"/>
                    </a:xfrm>
                    <a:prstGeom prst="rect">
                      <a:avLst/>
                    </a:prstGeom>
                  </pic:spPr>
                </pic:pic>
              </a:graphicData>
            </a:graphic>
          </wp:inline>
        </w:drawing>
      </w:r>
    </w:p>
    <w:p w:rsidR="00B05302" w:rsidRPr="00EE0FE8" w:rsidRDefault="00B05302" w:rsidP="001C1422">
      <w:pPr>
        <w:rPr>
          <w:sz w:val="28"/>
          <w:szCs w:val="28"/>
        </w:rPr>
      </w:pPr>
      <w:r w:rsidRPr="00EE0FE8">
        <w:rPr>
          <w:noProof/>
          <w:lang w:eastAsia="ru-RU"/>
        </w:rPr>
        <w:drawing>
          <wp:inline distT="0" distB="0" distL="0" distR="0">
            <wp:extent cx="5714163" cy="3689798"/>
            <wp:effectExtent l="0" t="0" r="1270" b="635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r="16736" b="4416"/>
                    <a:stretch/>
                  </pic:blipFill>
                  <pic:spPr bwMode="auto">
                    <a:xfrm>
                      <a:off x="0" y="0"/>
                      <a:ext cx="5710082" cy="36871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05302" w:rsidRPr="00EE0FE8" w:rsidRDefault="00B05302" w:rsidP="001C1422">
      <w:pPr>
        <w:rPr>
          <w:sz w:val="28"/>
          <w:szCs w:val="28"/>
        </w:rPr>
      </w:pPr>
    </w:p>
    <w:p w:rsidR="001C1422" w:rsidRPr="00EE0FE8" w:rsidRDefault="001C1422" w:rsidP="001C1422">
      <w:r w:rsidRPr="00EE0FE8">
        <w:t>Использованы примеры:</w:t>
      </w:r>
    </w:p>
    <w:p w:rsidR="001C1422" w:rsidRPr="00EE0FE8" w:rsidRDefault="00C01F38" w:rsidP="001C1422">
      <w:hyperlink r:id="rId186" w:history="1">
        <w:r w:rsidR="001C1422" w:rsidRPr="00EE0FE8">
          <w:rPr>
            <w:rStyle w:val="ab"/>
          </w:rPr>
          <w:t>http://rpn.gov.ru/node/31720</w:t>
        </w:r>
      </w:hyperlink>
    </w:p>
    <w:p w:rsidR="001C1422" w:rsidRPr="00EE0FE8" w:rsidRDefault="00C01F38" w:rsidP="001C1422">
      <w:hyperlink r:id="rId187" w:history="1">
        <w:r w:rsidR="001C1422" w:rsidRPr="00EE0FE8">
          <w:rPr>
            <w:rStyle w:val="ab"/>
          </w:rPr>
          <w:t>http://www.fsvps.ru/fsvps-docs/ru/practice/doklad_mojno.pdf</w:t>
        </w:r>
      </w:hyperlink>
    </w:p>
    <w:p w:rsidR="001C1422" w:rsidRPr="00EE0FE8" w:rsidRDefault="00C01F38" w:rsidP="001C1422">
      <w:hyperlink r:id="rId188" w:history="1">
        <w:r w:rsidR="001C1422" w:rsidRPr="00EE0FE8">
          <w:rPr>
            <w:rStyle w:val="ab"/>
          </w:rPr>
          <w:t>http://www.fsvps.ru/fsvps-docs/ru/ground/doklad2015.pdf</w:t>
        </w:r>
      </w:hyperlink>
    </w:p>
    <w:p w:rsidR="001C1422" w:rsidRPr="00EE0FE8" w:rsidRDefault="00C01F38" w:rsidP="001C1422">
      <w:hyperlink r:id="rId189" w:history="1">
        <w:r w:rsidR="001C1422" w:rsidRPr="00EE0FE8">
          <w:rPr>
            <w:rStyle w:val="ab"/>
          </w:rPr>
          <w:t>http://www.gosnadzor.ru/activity/control/folder/</w:t>
        </w:r>
      </w:hyperlink>
    </w:p>
    <w:p w:rsidR="001C1422" w:rsidRPr="00EE0FE8" w:rsidRDefault="00C01F38" w:rsidP="001C1422">
      <w:hyperlink r:id="rId190" w:history="1">
        <w:r w:rsidR="001C1422" w:rsidRPr="00EE0FE8">
          <w:rPr>
            <w:rStyle w:val="ab"/>
          </w:rPr>
          <w:t>https://www.rostrud.ru/rostrud/deyatelnost/?CAT_ID=8453</w:t>
        </w:r>
      </w:hyperlink>
    </w:p>
    <w:p w:rsidR="001C1422" w:rsidRDefault="00C01F38" w:rsidP="001C1422">
      <w:hyperlink r:id="rId191" w:history="1">
        <w:r w:rsidR="001C1422" w:rsidRPr="00EE0FE8">
          <w:rPr>
            <w:rStyle w:val="ab"/>
          </w:rPr>
          <w:t>http://www.mchs.gov.ru/upload/site1/0006/reforma_knd/selection_2.pdf</w:t>
        </w:r>
      </w:hyperlink>
    </w:p>
    <w:p w:rsidR="001C1422" w:rsidRDefault="001C1422" w:rsidP="001C1422"/>
    <w:p w:rsidR="00704852" w:rsidRDefault="00704852" w:rsidP="00B05302">
      <w:pPr>
        <w:jc w:val="center"/>
        <w:rPr>
          <w:rFonts w:ascii="Times New Roman" w:hAnsi="Times New Roman" w:cs="Times New Roman"/>
          <w:b/>
          <w:sz w:val="28"/>
          <w:szCs w:val="28"/>
        </w:rPr>
      </w:pPr>
    </w:p>
    <w:p w:rsidR="00704852" w:rsidRDefault="00704852" w:rsidP="00B05302">
      <w:pPr>
        <w:jc w:val="both"/>
      </w:pPr>
    </w:p>
    <w:p w:rsidR="000722E8" w:rsidRDefault="000722E8" w:rsidP="000722E8"/>
    <w:p w:rsidR="000722E8" w:rsidRPr="004327CB" w:rsidRDefault="000722E8" w:rsidP="00B05302">
      <w:pPr>
        <w:spacing w:after="0" w:line="360" w:lineRule="auto"/>
        <w:jc w:val="center"/>
        <w:rPr>
          <w:rFonts w:ascii="Times New Roman" w:hAnsi="Times New Roman" w:cs="Times New Roman"/>
          <w:sz w:val="28"/>
          <w:szCs w:val="28"/>
        </w:rPr>
      </w:pPr>
    </w:p>
    <w:sectPr w:rsidR="000722E8" w:rsidRPr="004327CB" w:rsidSect="00362A77">
      <w:pgSz w:w="16838" w:h="11906" w:orient="landscape"/>
      <w:pgMar w:top="851" w:right="1134" w:bottom="170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3103" w:rsidRDefault="00543103" w:rsidP="001B4367">
      <w:pPr>
        <w:spacing w:after="0" w:line="240" w:lineRule="auto"/>
      </w:pPr>
      <w:r>
        <w:separator/>
      </w:r>
    </w:p>
  </w:endnote>
  <w:endnote w:type="continuationSeparator" w:id="0">
    <w:p w:rsidR="00543103" w:rsidRDefault="00543103" w:rsidP="001B43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3103" w:rsidRDefault="00543103" w:rsidP="001B4367">
      <w:pPr>
        <w:spacing w:after="0" w:line="240" w:lineRule="auto"/>
      </w:pPr>
      <w:r>
        <w:separator/>
      </w:r>
    </w:p>
  </w:footnote>
  <w:footnote w:type="continuationSeparator" w:id="0">
    <w:p w:rsidR="00543103" w:rsidRDefault="00543103" w:rsidP="001B4367">
      <w:pPr>
        <w:spacing w:after="0" w:line="240" w:lineRule="auto"/>
      </w:pPr>
      <w:r>
        <w:continuationSeparator/>
      </w:r>
    </w:p>
  </w:footnote>
  <w:footnote w:id="1">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Для целей настоящего Стандарта указанные федеральные органы исполнительной власти условно обозначаются как контрольно-надзорные органы, контрольные органы, органы государственного контроля (надзора); данные  понятия используются в Стандарте  как равнозначные</w:t>
      </w:r>
    </w:p>
  </w:footnote>
  <w:footnote w:id="2">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Представленные принципы выделены на основе комбинации лучших международных практик, в том числе практики ОЭСР.</w:t>
      </w:r>
    </w:p>
  </w:footnote>
  <w:footnote w:id="3">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Обязательные требования не могут содержаться в следующих видах нормативных правовых актов или частей нормативных правовых актов: </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 xml:space="preserve">1) структурные единицы законов, устанавливающие общие принципы деятельности, полномочия уровней публичной власти, систему правового регулирования в отдельной сфере общественных отношений, взаимодействие органов публичной власти, порядок их деятельности, и иные аналогичные положения; </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2) положения об органах государственной власти, органах местного самоуправления, в том числе о контрольно-надзорных органах;</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3) административные регламенты предоставления государственных (муниципальных) услуг и административные регламенты исполнения государственных  функций;</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4) положения о видах государственного контроля (надзора), муниципального контроля;</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5) иные документы, устанавливающие статус и полномочия органов публичной власти, в том числе исполнительных и контрольно-надзорных органов, порядок и основания их деятельности, в том числе порядок осуществления контроля (надзора), положения и нормативные соглашения о взаимодействии различных государственных органов, органов местного самоуправления, контролирующих органов и подконтрольных субъектов.</w:t>
      </w:r>
    </w:p>
    <w:p w:rsidR="00D73F70" w:rsidRPr="00EE0FE8" w:rsidRDefault="00D73F70" w:rsidP="00EE0FE8">
      <w:pPr>
        <w:pStyle w:val="a3"/>
        <w:jc w:val="both"/>
        <w:rPr>
          <w:rFonts w:ascii="Times New Roman" w:hAnsi="Times New Roman" w:cs="Times New Roman"/>
        </w:rPr>
      </w:pPr>
    </w:p>
  </w:footnote>
  <w:footnote w:id="4">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Для целей настоящего Стандарта под неэффективными обязательными требованиями следует понимать требования, выполнение либо невыполнение которых не влияет на вероятность нанесения ущерба охраняемым законом ценностям. </w:t>
      </w:r>
    </w:p>
  </w:footnote>
  <w:footnote w:id="5">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Органы муниципального контроля в случае отсутствия собственного официального сайта обеспечивают размещение перечня актов на сайте муниципального образования (при наличии) или официальном сайте субъекта Российской Федерации.</w:t>
      </w:r>
    </w:p>
  </w:footnote>
  <w:footnote w:id="6">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Если вид деятельности подконтрольного субъекта определяется по ОКВЭД, то характеристиками, влияющими на риск причинения вреда охраняемым законом ценностям, могут служить, например, следующие факторы:  особенности территории, помещений, способов осуществления деятельности, длительности временного периода осуществления такой деятельности подконтрольным субъектом и т.д.</w:t>
      </w:r>
    </w:p>
  </w:footnote>
  <w:footnote w:id="7">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Параметрами используемых подконтрольными субъектами производственных объектов, влияющими на риск причинения вреда охраняемым законом ценностям, могут служить, например, определенные технические, физические, пространственные и иные подобные характеристики, конкретные цели использования производственных объектов, их территориальное размещение и т.д.   </w:t>
      </w:r>
    </w:p>
  </w:footnote>
  <w:footnote w:id="8">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На момент разработки настоящего Стандарта требования к проверочным листам установлены постановлением Правительства Российской Федерации от 13 февраля 2017 г. № 177 «Об утверждении общих требований к разработке и утверждению проверочных листов (списков контрольных вопросов)». </w:t>
      </w:r>
    </w:p>
  </w:footnote>
  <w:footnote w:id="9">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Под типовыми нарушениями обязательных требований понимаются нарушения обязательных требований, частота совершения которых подконтрольными субъектами за определенный (длительный) период времени является наибольшей, по сравнению с иными возможными нарушениями обязательных требований, действующих в соответствующей сфере правового регулирования. </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Под массовыми  нарушениями обязательных требований понимаются нарушения обязательных требований, количество совершения которых подконтрольными субъектами за определенный (в том числе краткосрочный) период времени является наибольшим, по сравнению с иными возможными нарушениями обязательных требований, действующих в соответствующей сфере правового регулирования.</w:t>
      </w:r>
    </w:p>
    <w:p w:rsidR="00D73F70" w:rsidRPr="00EE0FE8" w:rsidRDefault="00D73F70" w:rsidP="00EE0FE8">
      <w:pPr>
        <w:pStyle w:val="a3"/>
        <w:jc w:val="both"/>
        <w:rPr>
          <w:rFonts w:ascii="Times New Roman" w:hAnsi="Times New Roman" w:cs="Times New Roman"/>
        </w:rPr>
      </w:pPr>
    </w:p>
  </w:footnote>
  <w:footnote w:id="10">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При значительном количестве решений суда по однотипным делам, в докладе могут указываться реквизиты только нескольких решений в качестве примеров, при этом представляются сведения об общем количестве вступивших в законную силу судебных решений.</w:t>
      </w:r>
    </w:p>
  </w:footnote>
  <w:footnote w:id="11">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Ежеквартальный отчет по правоприменительной практике Агентства по обеспечению безопасности и проведению проверок продуктов питания. </w:t>
      </w:r>
      <w:r w:rsidRPr="00EE0FE8">
        <w:rPr>
          <w:rFonts w:ascii="Times New Roman" w:hAnsi="Times New Roman" w:cs="Times New Roman"/>
          <w:lang w:val="en-US"/>
        </w:rPr>
        <w:t xml:space="preserve">URL: </w:t>
      </w:r>
      <w:hyperlink r:id="rId1" w:history="1">
        <w:r w:rsidRPr="00EE0FE8">
          <w:rPr>
            <w:rStyle w:val="ab"/>
            <w:rFonts w:ascii="Times New Roman" w:hAnsi="Times New Roman" w:cs="Times New Roman"/>
            <w:lang w:val="en-US"/>
          </w:rPr>
          <w:t>https://www.fsis.usda.gov/wps/portal/fsis/topics/regulatory-compliance/regulatory-enforcement/quarterly-enforcement-reports/qer-q2-fy2017</w:t>
        </w:r>
      </w:hyperlink>
    </w:p>
    <w:p w:rsidR="00D73F70" w:rsidRPr="00EE0FE8" w:rsidRDefault="00D73F70" w:rsidP="00EE0FE8">
      <w:pPr>
        <w:pStyle w:val="a3"/>
        <w:jc w:val="both"/>
        <w:rPr>
          <w:rFonts w:ascii="Times New Roman" w:hAnsi="Times New Roman" w:cs="Times New Roman"/>
          <w:lang w:val="en-US"/>
        </w:rPr>
      </w:pPr>
    </w:p>
  </w:footnote>
  <w:footnote w:id="12">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Брошюра «Первые шаги по открытию бизнеса, связанного с продуктами питания». </w:t>
      </w:r>
      <w:r w:rsidRPr="00EE0FE8">
        <w:rPr>
          <w:rFonts w:ascii="Times New Roman" w:hAnsi="Times New Roman" w:cs="Times New Roman"/>
          <w:lang w:val="en-US"/>
        </w:rPr>
        <w:t xml:space="preserve">URL: </w:t>
      </w:r>
      <w:hyperlink r:id="rId2" w:history="1">
        <w:r w:rsidRPr="00EE0FE8">
          <w:rPr>
            <w:rStyle w:val="ab"/>
            <w:rFonts w:ascii="Times New Roman" w:hAnsi="Times New Roman" w:cs="Times New Roman"/>
            <w:lang w:val="en-US"/>
          </w:rPr>
          <w:t>https://www.food.gov.uk/sites/default/files/multimedia/pdfs/publication/starting-up-booklet.pdf</w:t>
        </w:r>
      </w:hyperlink>
    </w:p>
    <w:p w:rsidR="00D73F70" w:rsidRPr="00EE0FE8" w:rsidRDefault="00D73F70" w:rsidP="00EE0FE8">
      <w:pPr>
        <w:pStyle w:val="a3"/>
        <w:jc w:val="both"/>
        <w:rPr>
          <w:rFonts w:ascii="Times New Roman" w:hAnsi="Times New Roman" w:cs="Times New Roman"/>
          <w:lang w:val="en-US"/>
        </w:rPr>
      </w:pPr>
    </w:p>
  </w:footnote>
  <w:footnote w:id="13">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C серией плакатов «Инфекции в инфографике», ориентированной на санитарно-просветительскую работу среди населения России, Роспотребнадзор занял первое место в номинации «Лучший плакат» и стал победителем специальной номинации «Признание интернета» в конкурсе государственной социальной рекламы «Импульс».</w:t>
      </w:r>
    </w:p>
  </w:footnote>
  <w:footnote w:id="14">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Релевантной формой проверочного листа для конкретного подконтрольного субъекта будет являться максимально соответствующая характеристикам такого субъекта форма проверочного листа, разрабатываемая в соответствии с правилами раздела 3.4 настоящего Стандарта на основании используемых контрольно-надзорным органом критериев типизации подконтрольных субъектов.</w:t>
      </w:r>
    </w:p>
  </w:footnote>
  <w:footnote w:id="15">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Руководство по проверке судов. </w:t>
      </w:r>
      <w:r w:rsidRPr="00EE0FE8">
        <w:rPr>
          <w:rFonts w:ascii="Times New Roman" w:hAnsi="Times New Roman" w:cs="Times New Roman"/>
          <w:lang w:val="en-US"/>
        </w:rPr>
        <w:t>URL</w:t>
      </w:r>
      <w:r w:rsidRPr="00EE0FE8">
        <w:rPr>
          <w:rFonts w:ascii="Times New Roman" w:hAnsi="Times New Roman" w:cs="Times New Roman"/>
        </w:rPr>
        <w:t xml:space="preserve">: </w:t>
      </w:r>
      <w:hyperlink r:id="rId3" w:history="1">
        <w:r w:rsidRPr="00EE0FE8">
          <w:rPr>
            <w:rStyle w:val="ab"/>
            <w:rFonts w:ascii="Times New Roman" w:hAnsi="Times New Roman" w:cs="Times New Roman"/>
            <w:lang w:val="en-US"/>
          </w:rPr>
          <w:t>https</w:t>
        </w:r>
        <w:r w:rsidRPr="00EE0FE8">
          <w:rPr>
            <w:rStyle w:val="ab"/>
            <w:rFonts w:ascii="Times New Roman" w:hAnsi="Times New Roman" w:cs="Times New Roman"/>
          </w:rPr>
          <w:t>://</w:t>
        </w:r>
        <w:r w:rsidRPr="00EE0FE8">
          <w:rPr>
            <w:rStyle w:val="ab"/>
            <w:rFonts w:ascii="Times New Roman" w:hAnsi="Times New Roman" w:cs="Times New Roman"/>
            <w:lang w:val="en-US"/>
          </w:rPr>
          <w:t>www</w:t>
        </w:r>
        <w:r w:rsidRPr="00EE0FE8">
          <w:rPr>
            <w:rStyle w:val="ab"/>
            <w:rFonts w:ascii="Times New Roman" w:hAnsi="Times New Roman" w:cs="Times New Roman"/>
          </w:rPr>
          <w:t>.</w:t>
        </w:r>
        <w:r w:rsidRPr="00EE0FE8">
          <w:rPr>
            <w:rStyle w:val="ab"/>
            <w:rFonts w:ascii="Times New Roman" w:hAnsi="Times New Roman" w:cs="Times New Roman"/>
            <w:lang w:val="en-US"/>
          </w:rPr>
          <w:t>cbp</w:t>
        </w:r>
        <w:r w:rsidRPr="00EE0FE8">
          <w:rPr>
            <w:rStyle w:val="ab"/>
            <w:rFonts w:ascii="Times New Roman" w:hAnsi="Times New Roman" w:cs="Times New Roman"/>
          </w:rPr>
          <w:t>.</w:t>
        </w:r>
        <w:r w:rsidRPr="00EE0FE8">
          <w:rPr>
            <w:rStyle w:val="ab"/>
            <w:rFonts w:ascii="Times New Roman" w:hAnsi="Times New Roman" w:cs="Times New Roman"/>
            <w:lang w:val="en-US"/>
          </w:rPr>
          <w:t>gov</w:t>
        </w:r>
        <w:r w:rsidRPr="00EE0FE8">
          <w:rPr>
            <w:rStyle w:val="ab"/>
            <w:rFonts w:ascii="Times New Roman" w:hAnsi="Times New Roman" w:cs="Times New Roman"/>
          </w:rPr>
          <w:t>/</w:t>
        </w:r>
        <w:r w:rsidRPr="00EE0FE8">
          <w:rPr>
            <w:rStyle w:val="ab"/>
            <w:rFonts w:ascii="Times New Roman" w:hAnsi="Times New Roman" w:cs="Times New Roman"/>
            <w:lang w:val="en-US"/>
          </w:rPr>
          <w:t>sites</w:t>
        </w:r>
        <w:r w:rsidRPr="00EE0FE8">
          <w:rPr>
            <w:rStyle w:val="ab"/>
            <w:rFonts w:ascii="Times New Roman" w:hAnsi="Times New Roman" w:cs="Times New Roman"/>
          </w:rPr>
          <w:t>/</w:t>
        </w:r>
        <w:r w:rsidRPr="00EE0FE8">
          <w:rPr>
            <w:rStyle w:val="ab"/>
            <w:rFonts w:ascii="Times New Roman" w:hAnsi="Times New Roman" w:cs="Times New Roman"/>
            <w:lang w:val="en-US"/>
          </w:rPr>
          <w:t>default</w:t>
        </w:r>
        <w:r w:rsidRPr="00EE0FE8">
          <w:rPr>
            <w:rStyle w:val="ab"/>
            <w:rFonts w:ascii="Times New Roman" w:hAnsi="Times New Roman" w:cs="Times New Roman"/>
          </w:rPr>
          <w:t>/</w:t>
        </w:r>
        <w:r w:rsidRPr="00EE0FE8">
          <w:rPr>
            <w:rStyle w:val="ab"/>
            <w:rFonts w:ascii="Times New Roman" w:hAnsi="Times New Roman" w:cs="Times New Roman"/>
            <w:lang w:val="en-US"/>
          </w:rPr>
          <w:t>files</w:t>
        </w:r>
        <w:r w:rsidRPr="00EE0FE8">
          <w:rPr>
            <w:rStyle w:val="ab"/>
            <w:rFonts w:ascii="Times New Roman" w:hAnsi="Times New Roman" w:cs="Times New Roman"/>
          </w:rPr>
          <w:t>/</w:t>
        </w:r>
        <w:r w:rsidRPr="00EE0FE8">
          <w:rPr>
            <w:rStyle w:val="ab"/>
            <w:rFonts w:ascii="Times New Roman" w:hAnsi="Times New Roman" w:cs="Times New Roman"/>
            <w:lang w:val="en-US"/>
          </w:rPr>
          <w:t>documents</w:t>
        </w:r>
        <w:r w:rsidRPr="00EE0FE8">
          <w:rPr>
            <w:rStyle w:val="ab"/>
            <w:rFonts w:ascii="Times New Roman" w:hAnsi="Times New Roman" w:cs="Times New Roman"/>
          </w:rPr>
          <w:t>/</w:t>
        </w:r>
        <w:r w:rsidRPr="00EE0FE8">
          <w:rPr>
            <w:rStyle w:val="ab"/>
            <w:rFonts w:ascii="Times New Roman" w:hAnsi="Times New Roman" w:cs="Times New Roman"/>
            <w:lang w:val="en-US"/>
          </w:rPr>
          <w:t>vessel</w:t>
        </w:r>
        <w:r w:rsidRPr="00EE0FE8">
          <w:rPr>
            <w:rStyle w:val="ab"/>
            <w:rFonts w:ascii="Times New Roman" w:hAnsi="Times New Roman" w:cs="Times New Roman"/>
          </w:rPr>
          <w:t>_</w:t>
        </w:r>
        <w:r w:rsidRPr="00EE0FE8">
          <w:rPr>
            <w:rStyle w:val="ab"/>
            <w:rFonts w:ascii="Times New Roman" w:hAnsi="Times New Roman" w:cs="Times New Roman"/>
            <w:lang w:val="en-US"/>
          </w:rPr>
          <w:t>guide</w:t>
        </w:r>
        <w:r w:rsidRPr="00EE0FE8">
          <w:rPr>
            <w:rStyle w:val="ab"/>
            <w:rFonts w:ascii="Times New Roman" w:hAnsi="Times New Roman" w:cs="Times New Roman"/>
          </w:rPr>
          <w:t>_4.</w:t>
        </w:r>
        <w:r w:rsidRPr="00EE0FE8">
          <w:rPr>
            <w:rStyle w:val="ab"/>
            <w:rFonts w:ascii="Times New Roman" w:hAnsi="Times New Roman" w:cs="Times New Roman"/>
            <w:lang w:val="en-US"/>
          </w:rPr>
          <w:t>pdf</w:t>
        </w:r>
      </w:hyperlink>
    </w:p>
  </w:footnote>
  <w:footnote w:id="16">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Руководство по проведению проверок в сфере обеспечения сохранности и безопасности животных. </w:t>
      </w:r>
      <w:r w:rsidRPr="00EE0FE8">
        <w:rPr>
          <w:rFonts w:ascii="Times New Roman" w:hAnsi="Times New Roman" w:cs="Times New Roman"/>
          <w:lang w:val="en-US"/>
        </w:rPr>
        <w:t xml:space="preserve">URL: </w:t>
      </w:r>
      <w:hyperlink r:id="rId4" w:history="1">
        <w:r w:rsidRPr="00EE0FE8">
          <w:rPr>
            <w:rStyle w:val="ab"/>
            <w:rFonts w:ascii="Times New Roman" w:hAnsi="Times New Roman" w:cs="Times New Roman"/>
            <w:lang w:val="en-US"/>
          </w:rPr>
          <w:t>https://www.aphis.usda.gov/animal_welfare/downloads/Animal-Care-Inspection-Guide.pdf</w:t>
        </w:r>
      </w:hyperlink>
    </w:p>
  </w:footnote>
  <w:footnote w:id="17">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Раздел на официальном сайте </w:t>
      </w:r>
      <w:r w:rsidRPr="00EE0FE8">
        <w:rPr>
          <w:rFonts w:ascii="Times New Roman" w:hAnsi="Times New Roman" w:cs="Times New Roman"/>
          <w:lang w:val="en-US"/>
        </w:rPr>
        <w:t>Estyn</w:t>
      </w:r>
      <w:r w:rsidRPr="00EE0FE8">
        <w:rPr>
          <w:rFonts w:ascii="Times New Roman" w:hAnsi="Times New Roman" w:cs="Times New Roman"/>
        </w:rPr>
        <w:t xml:space="preserve"> с кратким описанием проверочных мероприятий. </w:t>
      </w:r>
      <w:r w:rsidRPr="00EE0FE8">
        <w:rPr>
          <w:rFonts w:ascii="Times New Roman" w:hAnsi="Times New Roman" w:cs="Times New Roman"/>
          <w:lang w:val="en-US"/>
        </w:rPr>
        <w:t xml:space="preserve">URL: </w:t>
      </w:r>
      <w:hyperlink r:id="rId5" w:history="1">
        <w:r w:rsidRPr="00EE0FE8">
          <w:rPr>
            <w:rStyle w:val="ab"/>
            <w:rFonts w:ascii="Times New Roman" w:hAnsi="Times New Roman" w:cs="Times New Roman"/>
            <w:lang w:val="en-US"/>
          </w:rPr>
          <w:t>https://www.estyn.gov.wales/changes-inspection-arrangements-september-2017</w:t>
        </w:r>
      </w:hyperlink>
    </w:p>
  </w:footnote>
  <w:footnote w:id="18">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Брошюра с кратким описанием структуры проведения проверок. </w:t>
      </w:r>
      <w:r w:rsidRPr="00EE0FE8">
        <w:rPr>
          <w:rFonts w:ascii="Times New Roman" w:hAnsi="Times New Roman" w:cs="Times New Roman"/>
          <w:lang w:val="en-US"/>
        </w:rPr>
        <w:t xml:space="preserve">URL: </w:t>
      </w:r>
      <w:hyperlink r:id="rId6" w:history="1">
        <w:r w:rsidRPr="00EE0FE8">
          <w:rPr>
            <w:rStyle w:val="ab"/>
            <w:rFonts w:ascii="Times New Roman" w:hAnsi="Times New Roman" w:cs="Times New Roman"/>
            <w:lang w:val="en-US"/>
          </w:rPr>
          <w:t>https://www.estyn.gov.wales/sites/default/files/documents/2017%20-final%20CIF.pdf</w:t>
        </w:r>
      </w:hyperlink>
    </w:p>
  </w:footnote>
  <w:footnote w:id="19">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Видеоролик, содержащий пояснения относительно контрольных мероприятий. </w:t>
      </w:r>
      <w:r w:rsidRPr="00EE0FE8">
        <w:rPr>
          <w:rFonts w:ascii="Times New Roman" w:hAnsi="Times New Roman" w:cs="Times New Roman"/>
          <w:lang w:val="en-US"/>
        </w:rPr>
        <w:t>URL</w:t>
      </w:r>
      <w:r w:rsidRPr="00EE0FE8">
        <w:rPr>
          <w:rFonts w:ascii="Times New Roman" w:hAnsi="Times New Roman" w:cs="Times New Roman"/>
        </w:rPr>
        <w:t xml:space="preserve">: </w:t>
      </w:r>
      <w:hyperlink r:id="rId7" w:history="1">
        <w:r w:rsidRPr="00EE0FE8">
          <w:rPr>
            <w:rStyle w:val="ab"/>
            <w:rFonts w:ascii="Times New Roman" w:hAnsi="Times New Roman" w:cs="Times New Roman"/>
            <w:lang w:val="en-US"/>
          </w:rPr>
          <w:t>https</w:t>
        </w:r>
        <w:r w:rsidRPr="00EE0FE8">
          <w:rPr>
            <w:rStyle w:val="ab"/>
            <w:rFonts w:ascii="Times New Roman" w:hAnsi="Times New Roman" w:cs="Times New Roman"/>
          </w:rPr>
          <w:t>://</w:t>
        </w:r>
        <w:r w:rsidRPr="00EE0FE8">
          <w:rPr>
            <w:rStyle w:val="ab"/>
            <w:rFonts w:ascii="Times New Roman" w:hAnsi="Times New Roman" w:cs="Times New Roman"/>
            <w:lang w:val="en-US"/>
          </w:rPr>
          <w:t>youtu</w:t>
        </w:r>
        <w:r w:rsidRPr="00EE0FE8">
          <w:rPr>
            <w:rStyle w:val="ab"/>
            <w:rFonts w:ascii="Times New Roman" w:hAnsi="Times New Roman" w:cs="Times New Roman"/>
          </w:rPr>
          <w:t>.</w:t>
        </w:r>
        <w:r w:rsidRPr="00EE0FE8">
          <w:rPr>
            <w:rStyle w:val="ab"/>
            <w:rFonts w:ascii="Times New Roman" w:hAnsi="Times New Roman" w:cs="Times New Roman"/>
            <w:lang w:val="en-US"/>
          </w:rPr>
          <w:t>be</w:t>
        </w:r>
        <w:r w:rsidRPr="00EE0FE8">
          <w:rPr>
            <w:rStyle w:val="ab"/>
            <w:rFonts w:ascii="Times New Roman" w:hAnsi="Times New Roman" w:cs="Times New Roman"/>
          </w:rPr>
          <w:t>/</w:t>
        </w:r>
        <w:r w:rsidRPr="00EE0FE8">
          <w:rPr>
            <w:rStyle w:val="ab"/>
            <w:rFonts w:ascii="Times New Roman" w:hAnsi="Times New Roman" w:cs="Times New Roman"/>
            <w:lang w:val="en-US"/>
          </w:rPr>
          <w:t>sNZBKB</w:t>
        </w:r>
        <w:r w:rsidRPr="00EE0FE8">
          <w:rPr>
            <w:rStyle w:val="ab"/>
            <w:rFonts w:ascii="Times New Roman" w:hAnsi="Times New Roman" w:cs="Times New Roman"/>
          </w:rPr>
          <w:t>_</w:t>
        </w:r>
        <w:r w:rsidRPr="00EE0FE8">
          <w:rPr>
            <w:rStyle w:val="ab"/>
            <w:rFonts w:ascii="Times New Roman" w:hAnsi="Times New Roman" w:cs="Times New Roman"/>
            <w:lang w:val="en-US"/>
          </w:rPr>
          <w:t>OK</w:t>
        </w:r>
        <w:r w:rsidRPr="00EE0FE8">
          <w:rPr>
            <w:rStyle w:val="ab"/>
            <w:rFonts w:ascii="Times New Roman" w:hAnsi="Times New Roman" w:cs="Times New Roman"/>
          </w:rPr>
          <w:t>_4</w:t>
        </w:r>
      </w:hyperlink>
    </w:p>
  </w:footnote>
  <w:footnote w:id="20">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Раздел с руководствами по проведению проверок. </w:t>
      </w:r>
      <w:r w:rsidRPr="00EE0FE8">
        <w:rPr>
          <w:rFonts w:ascii="Times New Roman" w:hAnsi="Times New Roman" w:cs="Times New Roman"/>
          <w:lang w:val="en-US"/>
        </w:rPr>
        <w:t xml:space="preserve">URL: </w:t>
      </w:r>
      <w:hyperlink r:id="rId8" w:history="1">
        <w:r w:rsidRPr="00EE0FE8">
          <w:rPr>
            <w:rStyle w:val="ab"/>
            <w:rFonts w:ascii="Times New Roman" w:hAnsi="Times New Roman" w:cs="Times New Roman"/>
            <w:lang w:val="en-US"/>
          </w:rPr>
          <w:t>https://www.estyn.gov.wales/draft-inspection-guidance-september-2017</w:t>
        </w:r>
      </w:hyperlink>
    </w:p>
  </w:footnote>
  <w:footnote w:id="21">
    <w:p w:rsidR="00D73F70" w:rsidRPr="00EE0FE8" w:rsidRDefault="00D73F70" w:rsidP="00EE0FE8">
      <w:pPr>
        <w:pStyle w:val="a3"/>
        <w:jc w:val="both"/>
        <w:rPr>
          <w:rFonts w:ascii="Times New Roman" w:hAnsi="Times New Roman" w:cs="Times New Roman"/>
          <w:lang w:val="en-US"/>
        </w:rPr>
      </w:pPr>
      <w:r w:rsidRPr="00EE0FE8">
        <w:rPr>
          <w:rStyle w:val="a5"/>
          <w:rFonts w:ascii="Times New Roman" w:hAnsi="Times New Roman" w:cs="Times New Roman"/>
        </w:rPr>
        <w:footnoteRef/>
      </w:r>
      <w:r w:rsidRPr="00EE0FE8">
        <w:rPr>
          <w:rFonts w:ascii="Times New Roman" w:hAnsi="Times New Roman" w:cs="Times New Roman"/>
        </w:rPr>
        <w:t xml:space="preserve"> Руководство по проведению проверок начальных школ. </w:t>
      </w:r>
      <w:r w:rsidRPr="00EE0FE8">
        <w:rPr>
          <w:rFonts w:ascii="Times New Roman" w:hAnsi="Times New Roman" w:cs="Times New Roman"/>
          <w:lang w:val="en-US"/>
        </w:rPr>
        <w:t xml:space="preserve">URL: </w:t>
      </w:r>
      <w:hyperlink r:id="rId9" w:history="1">
        <w:r w:rsidRPr="00EE0FE8">
          <w:rPr>
            <w:rStyle w:val="ab"/>
            <w:rFonts w:ascii="Times New Roman" w:hAnsi="Times New Roman" w:cs="Times New Roman"/>
            <w:lang w:val="en-US"/>
          </w:rPr>
          <w:t>https://www.estyn.gov.wales/sites/default/files/documents/Guidance%20for%20the%20inspection%20of%20primary%20schools%20-%202016%20handbook_0.pdf</w:t>
        </w:r>
      </w:hyperlink>
    </w:p>
  </w:footnote>
  <w:footnote w:id="22">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Введение мер</w:t>
      </w:r>
      <w:r w:rsidR="00EE0FE8">
        <w:rPr>
          <w:rFonts w:ascii="Times New Roman" w:hAnsi="Times New Roman" w:cs="Times New Roman"/>
        </w:rPr>
        <w:t>, указанных в пунктах 2,3,6</w:t>
      </w:r>
      <w:r w:rsidRPr="00EE0FE8">
        <w:rPr>
          <w:rFonts w:ascii="Times New Roman" w:hAnsi="Times New Roman" w:cs="Times New Roman"/>
        </w:rPr>
        <w:t xml:space="preserve"> возможно только после внесения изменений </w:t>
      </w:r>
      <w:r w:rsidR="00EE0FE8">
        <w:rPr>
          <w:rFonts w:ascii="Times New Roman" w:hAnsi="Times New Roman" w:cs="Times New Roman"/>
        </w:rPr>
        <w:t>в действующее законодательство.</w:t>
      </w:r>
    </w:p>
  </w:footnote>
  <w:footnote w:id="23">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Для целей настоящего Стандарта под интерактивным сервисом понимается  web-сервис с автоматизированным интерфейсом, размещенный на официальном сайте контрольно-надзорного органа, оснащенный функциями ввода, хранения, автоматической обработки и получения (извлечения) информации и позволяющий пользователям посредством информационно-телекоммуникационной сети «Интернет», в том числе в режиме «онлайн» осуществлять обмен информацией с органом государственного контроля (надзора).</w:t>
      </w:r>
    </w:p>
  </w:footnote>
  <w:footnote w:id="24">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Участие Уполномоченного при Президенте Российской Федерации по защите прав предпринимателей либо уполномоченного по защите прав предпринимателей в субъекте Российской Федерации в рассмотрении жалобы возможно только  по согласованию с Уполномоченным при Президенте Российской Федерации по защите прав предпринимателей и уполномоченным по защите прав предпринимателей в субъекте Российской Федерации соответственно, либо в случае, если такое участие предусмотрено федеральным законом,  законом субъекта РФ.</w:t>
      </w:r>
    </w:p>
  </w:footnote>
  <w:footnote w:id="25">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Так, например, разработанные контрольно-надзорными органами перечни нормативных правовых актов, содержащих обязательные требования, в основном составлены достаточно обобщенно, без дифференцирования по типам подконтрольных субъектов (объектов) и их качественных характеристик, вследствие чего, как правило, непригодны для формирования проверочных листов, определения конкретными подконтрольными субъектами действительного объема предъявляемых к ним обязательных требований; доклады с обобщением правоприменительной практики, типовых и массовых нарушений обязательных требований подготовлены контрольно-надзорными органами преимущественно по формальному принципу и не раскрывают проблематику нарушений обязательных требований с анализом причин и условий таких нарушений, в связи с чем не выполняют функцию предупреждения нарушений обязательных требований и т.д.</w:t>
      </w:r>
    </w:p>
  </w:footnote>
  <w:footnote w:id="26">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Размещение на официальных сайтах контрольно-надзорных органов перечней нормативных правовых актов, содержащих обязательные требования; осуществление различными способами информирования подконтрольных субъектов и иных заинтересованных лиц по вопросам соблюдения обязательных требований, включая консультирование, проведение публичных мероприятий, подготовку докладов с обобщением правоприменительной практики, типовых и массовых нарушений обязательных требований, докладов с руководством по соблюдению обязательных требований, анализом новых обязательных требований и необходимых для их исполнения организационных и технических мероприятий; использование проверочных листов;  объявление предостережений о недопустимости нарушений обязательных требований. </w:t>
      </w:r>
    </w:p>
  </w:footnote>
  <w:footnote w:id="27">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Под «одним экраном» понимается визуальный объем информации, отображаемый в рамках одного стандартного экрана компьютера в Интернет-браузере.</w:t>
      </w:r>
    </w:p>
  </w:footnote>
  <w:footnote w:id="28">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Аналогичные обязательные требования – это расположенные в разных нормативных правовых актах или в разных структурных частях одного нормативного правового акта обязательные требования, содержащие идентичные правила поведения подконтрольных субъектов (например, требования различных технических регламентов к маркировке продукции). </w:t>
      </w:r>
    </w:p>
    <w:p w:rsidR="00D73F70" w:rsidRPr="00EE0FE8" w:rsidRDefault="00D73F70" w:rsidP="00EE0FE8">
      <w:pPr>
        <w:pStyle w:val="a3"/>
        <w:jc w:val="both"/>
        <w:rPr>
          <w:rFonts w:ascii="Times New Roman" w:hAnsi="Times New Roman" w:cs="Times New Roman"/>
        </w:rPr>
      </w:pPr>
      <w:r w:rsidRPr="00EE0FE8">
        <w:rPr>
          <w:rFonts w:ascii="Times New Roman" w:hAnsi="Times New Roman" w:cs="Times New Roman"/>
        </w:rPr>
        <w:t>Смежные обязательные требования –  это тесно связанные по смыслу, расположенные в разных правовых актах или в разных структурных частях одного правового акта обязательные требования, устанавливающие юридически самостоятельные обязанности подконтрольных субъектов в рамках определенной сферы общественных отношений, при этом нарушение одних обязательных требований, как правило, влечет за собой нарушение сопряженных с ними обязательных требований  (например, требование о проведении работодателем специальной оценки условий труда в соответствии с законодательством о специальной оценке условий труда и требование к работодателю обеспечить соответствующие требованиям охраны труда условия труда на каждом рабочем месте).</w:t>
      </w:r>
    </w:p>
  </w:footnote>
  <w:footnote w:id="29">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Для целей настоящего Стандарта в качестве формальных признаков высокой степени общественной опасности административного правонарушения можно рассматривать  материальный состав административного правонарушения, предполагающий обязательное наступление вредных последствий (с учетом анализа определенной законом тяжести причинения вреда охраняемым законом ценности) и (или) установленные санкцией соответствующей статьи следующие административные наказания: штраф для юридических лиц 200 000 рублей и выше; административное приостановление деятельности; дисквалификация.</w:t>
      </w:r>
    </w:p>
  </w:footnote>
  <w:footnote w:id="30">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см.  пример из международного опыта по снижению затрат подконтрольных субъектов на утилизацию отходов)</w:t>
      </w:r>
    </w:p>
  </w:footnote>
  <w:footnote w:id="31">
    <w:p w:rsidR="00D73F70" w:rsidRPr="00EE0FE8" w:rsidRDefault="00D73F70" w:rsidP="00EE0FE8">
      <w:pPr>
        <w:pStyle w:val="a3"/>
        <w:jc w:val="both"/>
        <w:rPr>
          <w:rFonts w:ascii="Times New Roman" w:hAnsi="Times New Roman" w:cs="Times New Roman"/>
        </w:rPr>
      </w:pPr>
      <w:r w:rsidRPr="00EE0FE8">
        <w:rPr>
          <w:rStyle w:val="a5"/>
          <w:rFonts w:ascii="Times New Roman" w:hAnsi="Times New Roman" w:cs="Times New Roman"/>
        </w:rPr>
        <w:footnoteRef/>
      </w:r>
      <w:r w:rsidRPr="00EE0FE8">
        <w:rPr>
          <w:rFonts w:ascii="Times New Roman" w:hAnsi="Times New Roman" w:cs="Times New Roman"/>
        </w:rPr>
        <w:t xml:space="preserve"> См., например. Апелляционное определение Красноярского краевого суда от 20 июля 2016 г. по делу N 33-9604/2016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5334564"/>
      <w:docPartObj>
        <w:docPartGallery w:val="Page Numbers (Top of Page)"/>
        <w:docPartUnique/>
      </w:docPartObj>
    </w:sdtPr>
    <w:sdtContent>
      <w:p w:rsidR="00D73F70" w:rsidRDefault="00C01F38">
        <w:pPr>
          <w:pStyle w:val="a7"/>
          <w:jc w:val="right"/>
        </w:pPr>
        <w:r>
          <w:fldChar w:fldCharType="begin"/>
        </w:r>
        <w:r w:rsidR="00D73F70">
          <w:instrText>PAGE   \* MERGEFORMAT</w:instrText>
        </w:r>
        <w:r>
          <w:fldChar w:fldCharType="separate"/>
        </w:r>
        <w:r w:rsidR="002D0C80">
          <w:rPr>
            <w:noProof/>
          </w:rPr>
          <w:t>3</w:t>
        </w:r>
        <w:r>
          <w:fldChar w:fldCharType="end"/>
        </w:r>
      </w:p>
    </w:sdtContent>
  </w:sdt>
  <w:p w:rsidR="00D73F70" w:rsidRDefault="00D73F70">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E2442C"/>
    <w:multiLevelType w:val="hybridMultilevel"/>
    <w:tmpl w:val="0BCABB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84A3AF9"/>
    <w:multiLevelType w:val="hybridMultilevel"/>
    <w:tmpl w:val="30244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7A43EF"/>
    <w:multiLevelType w:val="hybridMultilevel"/>
    <w:tmpl w:val="34CA9E7C"/>
    <w:lvl w:ilvl="0" w:tplc="0EF8A6FA">
      <w:start w:val="3"/>
      <w:numFmt w:val="decimal"/>
      <w:lvlText w:val="%1."/>
      <w:lvlJc w:val="left"/>
      <w:pPr>
        <w:ind w:left="640" w:hanging="360"/>
      </w:pPr>
      <w:rPr>
        <w:rFonts w:hint="default"/>
        <w:b/>
      </w:rPr>
    </w:lvl>
    <w:lvl w:ilvl="1" w:tplc="04190019" w:tentative="1">
      <w:start w:val="1"/>
      <w:numFmt w:val="lowerLetter"/>
      <w:lvlText w:val="%2."/>
      <w:lvlJc w:val="left"/>
      <w:pPr>
        <w:ind w:left="1360" w:hanging="360"/>
      </w:pPr>
    </w:lvl>
    <w:lvl w:ilvl="2" w:tplc="0419001B" w:tentative="1">
      <w:start w:val="1"/>
      <w:numFmt w:val="lowerRoman"/>
      <w:lvlText w:val="%3."/>
      <w:lvlJc w:val="right"/>
      <w:pPr>
        <w:ind w:left="2080" w:hanging="180"/>
      </w:pPr>
    </w:lvl>
    <w:lvl w:ilvl="3" w:tplc="0419000F" w:tentative="1">
      <w:start w:val="1"/>
      <w:numFmt w:val="decimal"/>
      <w:lvlText w:val="%4."/>
      <w:lvlJc w:val="left"/>
      <w:pPr>
        <w:ind w:left="2800" w:hanging="360"/>
      </w:pPr>
    </w:lvl>
    <w:lvl w:ilvl="4" w:tplc="04190019" w:tentative="1">
      <w:start w:val="1"/>
      <w:numFmt w:val="lowerLetter"/>
      <w:lvlText w:val="%5."/>
      <w:lvlJc w:val="left"/>
      <w:pPr>
        <w:ind w:left="3520" w:hanging="360"/>
      </w:pPr>
    </w:lvl>
    <w:lvl w:ilvl="5" w:tplc="0419001B" w:tentative="1">
      <w:start w:val="1"/>
      <w:numFmt w:val="lowerRoman"/>
      <w:lvlText w:val="%6."/>
      <w:lvlJc w:val="right"/>
      <w:pPr>
        <w:ind w:left="4240" w:hanging="180"/>
      </w:pPr>
    </w:lvl>
    <w:lvl w:ilvl="6" w:tplc="0419000F" w:tentative="1">
      <w:start w:val="1"/>
      <w:numFmt w:val="decimal"/>
      <w:lvlText w:val="%7."/>
      <w:lvlJc w:val="left"/>
      <w:pPr>
        <w:ind w:left="4960" w:hanging="360"/>
      </w:pPr>
    </w:lvl>
    <w:lvl w:ilvl="7" w:tplc="04190019" w:tentative="1">
      <w:start w:val="1"/>
      <w:numFmt w:val="lowerLetter"/>
      <w:lvlText w:val="%8."/>
      <w:lvlJc w:val="left"/>
      <w:pPr>
        <w:ind w:left="5680" w:hanging="360"/>
      </w:pPr>
    </w:lvl>
    <w:lvl w:ilvl="8" w:tplc="0419001B" w:tentative="1">
      <w:start w:val="1"/>
      <w:numFmt w:val="lowerRoman"/>
      <w:lvlText w:val="%9."/>
      <w:lvlJc w:val="right"/>
      <w:pPr>
        <w:ind w:left="6400" w:hanging="180"/>
      </w:pPr>
    </w:lvl>
  </w:abstractNum>
  <w:abstractNum w:abstractNumId="3">
    <w:nsid w:val="0A896562"/>
    <w:multiLevelType w:val="hybridMultilevel"/>
    <w:tmpl w:val="453214DC"/>
    <w:lvl w:ilvl="0" w:tplc="B55E82D2">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nsid w:val="0AF473B5"/>
    <w:multiLevelType w:val="hybridMultilevel"/>
    <w:tmpl w:val="27E853AE"/>
    <w:lvl w:ilvl="0" w:tplc="F20AFE1C">
      <w:start w:val="1"/>
      <w:numFmt w:val="decimal"/>
      <w:lvlText w:val="%1)"/>
      <w:lvlJc w:val="left"/>
      <w:pPr>
        <w:ind w:left="1060" w:hanging="7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B89313B"/>
    <w:multiLevelType w:val="multilevel"/>
    <w:tmpl w:val="CA049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E01760A"/>
    <w:multiLevelType w:val="hybridMultilevel"/>
    <w:tmpl w:val="9FF03938"/>
    <w:lvl w:ilvl="0" w:tplc="0409000F">
      <w:start w:val="7"/>
      <w:numFmt w:val="decimal"/>
      <w:lvlText w:val="%1."/>
      <w:lvlJc w:val="left"/>
      <w:pPr>
        <w:ind w:left="720" w:hanging="360"/>
      </w:pPr>
      <w:rPr>
        <w:rFonts w:hint="default"/>
      </w:rPr>
    </w:lvl>
    <w:lvl w:ilvl="1" w:tplc="84E4C78E">
      <w:start w:val="1"/>
      <w:numFmt w:val="decimal"/>
      <w:lvlText w:val="%2)"/>
      <w:lvlJc w:val="left"/>
      <w:pPr>
        <w:ind w:left="1560" w:hanging="48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691731"/>
    <w:multiLevelType w:val="hybridMultilevel"/>
    <w:tmpl w:val="BD96D0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8247F9"/>
    <w:multiLevelType w:val="multilevel"/>
    <w:tmpl w:val="1C681B52"/>
    <w:lvl w:ilvl="0">
      <w:start w:val="1"/>
      <w:numFmt w:val="upperRoman"/>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0E8A08E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0F223B7A"/>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nsid w:val="0FFD18F3"/>
    <w:multiLevelType w:val="hybridMultilevel"/>
    <w:tmpl w:val="935248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04F6303"/>
    <w:multiLevelType w:val="hybridMultilevel"/>
    <w:tmpl w:val="5832C804"/>
    <w:lvl w:ilvl="0" w:tplc="E3667030">
      <w:start w:val="2"/>
      <w:numFmt w:val="decimal"/>
      <w:lvlText w:val="%1."/>
      <w:lvlJc w:val="left"/>
      <w:pPr>
        <w:ind w:left="640" w:hanging="360"/>
      </w:pPr>
      <w:rPr>
        <w:rFonts w:hint="default"/>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13">
    <w:nsid w:val="17CA5EC3"/>
    <w:multiLevelType w:val="hybridMultilevel"/>
    <w:tmpl w:val="37F2A602"/>
    <w:lvl w:ilvl="0" w:tplc="F64E912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nsid w:val="19D83703"/>
    <w:multiLevelType w:val="hybridMultilevel"/>
    <w:tmpl w:val="35CA0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C5D4848"/>
    <w:multiLevelType w:val="multilevel"/>
    <w:tmpl w:val="4E127A88"/>
    <w:lvl w:ilvl="0">
      <w:start w:val="5"/>
      <w:numFmt w:val="decimal"/>
      <w:lvlText w:val="%1."/>
      <w:lvlJc w:val="left"/>
      <w:pPr>
        <w:ind w:left="408" w:hanging="408"/>
      </w:pPr>
      <w:rPr>
        <w:rFonts w:hint="default"/>
      </w:rPr>
    </w:lvl>
    <w:lvl w:ilvl="1">
      <w:start w:val="3"/>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552" w:hanging="180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16">
    <w:nsid w:val="1D9F0FE8"/>
    <w:multiLevelType w:val="hybridMultilevel"/>
    <w:tmpl w:val="BE1EF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F9F5243"/>
    <w:multiLevelType w:val="hybridMultilevel"/>
    <w:tmpl w:val="229C2040"/>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02614C6"/>
    <w:multiLevelType w:val="hybridMultilevel"/>
    <w:tmpl w:val="695A3B98"/>
    <w:lvl w:ilvl="0" w:tplc="A7B8EB16">
      <w:start w:val="7"/>
      <w:numFmt w:val="decimal"/>
      <w:lvlText w:val="%1."/>
      <w:lvlJc w:val="left"/>
      <w:pPr>
        <w:ind w:left="1069" w:hanging="360"/>
      </w:pPr>
      <w:rPr>
        <w:rFonts w:hint="default"/>
      </w:rPr>
    </w:lvl>
    <w:lvl w:ilvl="1" w:tplc="9DEAB09C">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9">
    <w:nsid w:val="24446B9F"/>
    <w:multiLevelType w:val="hybridMultilevel"/>
    <w:tmpl w:val="84F4E7DA"/>
    <w:lvl w:ilvl="0" w:tplc="40FC66FA">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5946629"/>
    <w:multiLevelType w:val="hybridMultilevel"/>
    <w:tmpl w:val="243695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81612AA"/>
    <w:multiLevelType w:val="hybridMultilevel"/>
    <w:tmpl w:val="494442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DE27C1E"/>
    <w:multiLevelType w:val="hybridMultilevel"/>
    <w:tmpl w:val="CF4ACF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0E80159"/>
    <w:multiLevelType w:val="hybridMultilevel"/>
    <w:tmpl w:val="A3603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1C45D30"/>
    <w:multiLevelType w:val="hybridMultilevel"/>
    <w:tmpl w:val="D2385AA4"/>
    <w:lvl w:ilvl="0" w:tplc="FD9A95D0">
      <w:start w:val="2"/>
      <w:numFmt w:val="decimal"/>
      <w:lvlText w:val="%1."/>
      <w:lvlJc w:val="left"/>
      <w:pPr>
        <w:ind w:left="1068" w:hanging="360"/>
      </w:pPr>
      <w:rPr>
        <w:rFonts w:hint="default"/>
        <w:b/>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5">
    <w:nsid w:val="33FF7403"/>
    <w:multiLevelType w:val="hybridMultilevel"/>
    <w:tmpl w:val="065A0486"/>
    <w:lvl w:ilvl="0" w:tplc="D2906FCC">
      <w:start w:val="1"/>
      <w:numFmt w:val="decimal"/>
      <w:lvlText w:val="%1)"/>
      <w:lvlJc w:val="left"/>
      <w:pPr>
        <w:ind w:left="720" w:hanging="36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865373C"/>
    <w:multiLevelType w:val="hybridMultilevel"/>
    <w:tmpl w:val="59581F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C4D22FC"/>
    <w:multiLevelType w:val="hybridMultilevel"/>
    <w:tmpl w:val="9726061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13D0B2E"/>
    <w:multiLevelType w:val="hybridMultilevel"/>
    <w:tmpl w:val="0A7A60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17B4535"/>
    <w:multiLevelType w:val="hybridMultilevel"/>
    <w:tmpl w:val="A5E0EB20"/>
    <w:lvl w:ilvl="0" w:tplc="4C0271A0">
      <w:start w:val="3"/>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9E4C24"/>
    <w:multiLevelType w:val="multilevel"/>
    <w:tmpl w:val="84DA0A10"/>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46C41A4A"/>
    <w:multiLevelType w:val="hybridMultilevel"/>
    <w:tmpl w:val="A050A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8A931BF"/>
    <w:multiLevelType w:val="hybridMultilevel"/>
    <w:tmpl w:val="56542EB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9A17AF6"/>
    <w:multiLevelType w:val="hybridMultilevel"/>
    <w:tmpl w:val="F7900E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B4E39D0"/>
    <w:multiLevelType w:val="hybridMultilevel"/>
    <w:tmpl w:val="3F1096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B9E3C58"/>
    <w:multiLevelType w:val="hybridMultilevel"/>
    <w:tmpl w:val="1026DFB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D8C3925"/>
    <w:multiLevelType w:val="hybridMultilevel"/>
    <w:tmpl w:val="799AA82A"/>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E6114A1"/>
    <w:multiLevelType w:val="hybridMultilevel"/>
    <w:tmpl w:val="4754CF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2F36B5C"/>
    <w:multiLevelType w:val="hybridMultilevel"/>
    <w:tmpl w:val="5E764330"/>
    <w:lvl w:ilvl="0" w:tplc="5052F226">
      <w:start w:val="2"/>
      <w:numFmt w:val="bullet"/>
      <w:lvlText w:val="-"/>
      <w:lvlJc w:val="left"/>
      <w:pPr>
        <w:ind w:left="1400" w:hanging="600"/>
      </w:pPr>
      <w:rPr>
        <w:rFonts w:ascii="Times New Roman" w:eastAsia="Calibri" w:hAnsi="Times New Roman" w:cs="Times New Roman" w:hint="default"/>
      </w:rPr>
    </w:lvl>
    <w:lvl w:ilvl="1" w:tplc="04090003" w:tentative="1">
      <w:start w:val="1"/>
      <w:numFmt w:val="bullet"/>
      <w:lvlText w:val="o"/>
      <w:lvlJc w:val="left"/>
      <w:pPr>
        <w:ind w:left="1880" w:hanging="360"/>
      </w:pPr>
      <w:rPr>
        <w:rFonts w:ascii="Courier New" w:hAnsi="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39">
    <w:nsid w:val="589E76F4"/>
    <w:multiLevelType w:val="hybridMultilevel"/>
    <w:tmpl w:val="674C54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9705DC4"/>
    <w:multiLevelType w:val="hybridMultilevel"/>
    <w:tmpl w:val="E3E08F3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5BA4652C"/>
    <w:multiLevelType w:val="hybridMultilevel"/>
    <w:tmpl w:val="2F38C746"/>
    <w:lvl w:ilvl="0" w:tplc="1E167E8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C6A12B3"/>
    <w:multiLevelType w:val="hybridMultilevel"/>
    <w:tmpl w:val="20244C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D7F19A3"/>
    <w:multiLevelType w:val="multilevel"/>
    <w:tmpl w:val="94C0F002"/>
    <w:lvl w:ilvl="0">
      <w:start w:val="6"/>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nsid w:val="5D9434CF"/>
    <w:multiLevelType w:val="hybridMultilevel"/>
    <w:tmpl w:val="5CB4CBA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5">
    <w:nsid w:val="5DF96CAC"/>
    <w:multiLevelType w:val="hybridMultilevel"/>
    <w:tmpl w:val="A89838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E2C17D4"/>
    <w:multiLevelType w:val="hybridMultilevel"/>
    <w:tmpl w:val="C58897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F7735AC"/>
    <w:multiLevelType w:val="hybridMultilevel"/>
    <w:tmpl w:val="7826DDA4"/>
    <w:lvl w:ilvl="0" w:tplc="86F864E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45E302C"/>
    <w:multiLevelType w:val="hybridMultilevel"/>
    <w:tmpl w:val="962C9D2A"/>
    <w:lvl w:ilvl="0" w:tplc="F1DC1D3A">
      <w:start w:val="1"/>
      <w:numFmt w:val="decimal"/>
      <w:lvlText w:val="%1)"/>
      <w:lvlJc w:val="left"/>
      <w:pPr>
        <w:ind w:left="1069" w:hanging="360"/>
      </w:pPr>
      <w:rPr>
        <w:rFonts w:ascii="Times New Roman" w:eastAsia="Times New Roman" w:hAnsi="Times New Roman" w:cs="Times New Roman"/>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9">
    <w:nsid w:val="658D21A4"/>
    <w:multiLevelType w:val="multilevel"/>
    <w:tmpl w:val="7292ABBA"/>
    <w:lvl w:ilvl="0">
      <w:start w:val="5"/>
      <w:numFmt w:val="decimal"/>
      <w:lvlText w:val="%1."/>
      <w:lvlJc w:val="left"/>
      <w:pPr>
        <w:ind w:left="640" w:hanging="640"/>
      </w:pPr>
      <w:rPr>
        <w:rFonts w:hint="default"/>
      </w:rPr>
    </w:lvl>
    <w:lvl w:ilvl="1">
      <w:start w:val="3"/>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0">
    <w:nsid w:val="67D237AA"/>
    <w:multiLevelType w:val="hybridMultilevel"/>
    <w:tmpl w:val="C44402BE"/>
    <w:lvl w:ilvl="0" w:tplc="DBF4AD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1">
    <w:nsid w:val="69C02C58"/>
    <w:multiLevelType w:val="hybridMultilevel"/>
    <w:tmpl w:val="467EC7B0"/>
    <w:lvl w:ilvl="0" w:tplc="ED66F46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2">
    <w:nsid w:val="6C6108DF"/>
    <w:multiLevelType w:val="hybridMultilevel"/>
    <w:tmpl w:val="CD804E9E"/>
    <w:lvl w:ilvl="0" w:tplc="0409000F">
      <w:start w:val="32"/>
      <w:numFmt w:val="decimal"/>
      <w:lvlText w:val="%1."/>
      <w:lvlJc w:val="left"/>
      <w:pPr>
        <w:ind w:left="720" w:hanging="360"/>
      </w:pPr>
      <w:rPr>
        <w:rFonts w:hint="default"/>
      </w:rPr>
    </w:lvl>
    <w:lvl w:ilvl="1" w:tplc="541C0A44">
      <w:start w:val="1"/>
      <w:numFmt w:val="decimal"/>
      <w:lvlText w:val="%2)"/>
      <w:lvlJc w:val="left"/>
      <w:pPr>
        <w:ind w:left="1440" w:hanging="360"/>
      </w:pPr>
      <w:rPr>
        <w:rFonts w:ascii="Times New Roman" w:eastAsia="Times New Roman"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F0F5342"/>
    <w:multiLevelType w:val="hybridMultilevel"/>
    <w:tmpl w:val="A7608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01065E3"/>
    <w:multiLevelType w:val="hybridMultilevel"/>
    <w:tmpl w:val="FFAE698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06E096C"/>
    <w:multiLevelType w:val="multilevel"/>
    <w:tmpl w:val="41B669D6"/>
    <w:lvl w:ilvl="0">
      <w:start w:val="5"/>
      <w:numFmt w:val="decimal"/>
      <w:lvlText w:val="%1."/>
      <w:lvlJc w:val="left"/>
      <w:pPr>
        <w:ind w:left="420" w:hanging="4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6">
    <w:nsid w:val="72545606"/>
    <w:multiLevelType w:val="hybridMultilevel"/>
    <w:tmpl w:val="A6E07BA6"/>
    <w:lvl w:ilvl="0" w:tplc="6CF69240">
      <w:start w:val="1"/>
      <w:numFmt w:val="decimal"/>
      <w:lvlText w:val="%1)"/>
      <w:lvlJc w:val="left"/>
      <w:pPr>
        <w:ind w:left="1069" w:hanging="360"/>
      </w:pPr>
      <w:rPr>
        <w:rFonts w:hint="default"/>
      </w:rPr>
    </w:lvl>
    <w:lvl w:ilvl="1" w:tplc="0A48EEB6">
      <w:start w:val="1"/>
      <w:numFmt w:val="decimal"/>
      <w:lvlText w:val="%2)"/>
      <w:lvlJc w:val="left"/>
      <w:pPr>
        <w:ind w:left="1789" w:hanging="360"/>
      </w:pPr>
      <w:rPr>
        <w:rFonts w:ascii="Times New Roman" w:eastAsia="Times New Roman" w:hAnsi="Times New Roman" w:cs="Times New Roman"/>
      </w:r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7">
    <w:nsid w:val="747F70D0"/>
    <w:multiLevelType w:val="hybridMultilevel"/>
    <w:tmpl w:val="D2D49D18"/>
    <w:lvl w:ilvl="0" w:tplc="2DF6B88C">
      <w:start w:val="1"/>
      <w:numFmt w:val="decimal"/>
      <w:lvlText w:val="%1)"/>
      <w:lvlJc w:val="left"/>
      <w:pPr>
        <w:ind w:left="720" w:hanging="360"/>
      </w:pPr>
      <w:rPr>
        <w:rFonts w:ascii="Times New Roman" w:eastAsiaTheme="minorEastAsia"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99A4905"/>
    <w:multiLevelType w:val="hybridMultilevel"/>
    <w:tmpl w:val="2DCE9286"/>
    <w:lvl w:ilvl="0" w:tplc="454868A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79B7268A"/>
    <w:multiLevelType w:val="hybridMultilevel"/>
    <w:tmpl w:val="459E2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7AC80C61"/>
    <w:multiLevelType w:val="hybridMultilevel"/>
    <w:tmpl w:val="2A322DE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nsid w:val="7D3817D3"/>
    <w:multiLevelType w:val="hybridMultilevel"/>
    <w:tmpl w:val="50703AE0"/>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2">
    <w:nsid w:val="7DDC2FC1"/>
    <w:multiLevelType w:val="hybridMultilevel"/>
    <w:tmpl w:val="D1FC3C7A"/>
    <w:lvl w:ilvl="0" w:tplc="8F0671DC">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E4F675C"/>
    <w:multiLevelType w:val="hybridMultilevel"/>
    <w:tmpl w:val="ECF27D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7F1E07CD"/>
    <w:multiLevelType w:val="hybridMultilevel"/>
    <w:tmpl w:val="EFE60C7E"/>
    <w:lvl w:ilvl="0" w:tplc="63F88230">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42"/>
  </w:num>
  <w:num w:numId="2">
    <w:abstractNumId w:val="8"/>
  </w:num>
  <w:num w:numId="3">
    <w:abstractNumId w:val="44"/>
  </w:num>
  <w:num w:numId="4">
    <w:abstractNumId w:val="57"/>
  </w:num>
  <w:num w:numId="5">
    <w:abstractNumId w:val="38"/>
  </w:num>
  <w:num w:numId="6">
    <w:abstractNumId w:val="4"/>
  </w:num>
  <w:num w:numId="7">
    <w:abstractNumId w:val="41"/>
  </w:num>
  <w:num w:numId="8">
    <w:abstractNumId w:val="3"/>
  </w:num>
  <w:num w:numId="9">
    <w:abstractNumId w:val="48"/>
  </w:num>
  <w:num w:numId="10">
    <w:abstractNumId w:val="18"/>
  </w:num>
  <w:num w:numId="11">
    <w:abstractNumId w:val="56"/>
  </w:num>
  <w:num w:numId="12">
    <w:abstractNumId w:val="35"/>
  </w:num>
  <w:num w:numId="13">
    <w:abstractNumId w:val="32"/>
  </w:num>
  <w:num w:numId="14">
    <w:abstractNumId w:val="52"/>
  </w:num>
  <w:num w:numId="15">
    <w:abstractNumId w:val="13"/>
  </w:num>
  <w:num w:numId="16">
    <w:abstractNumId w:val="62"/>
  </w:num>
  <w:num w:numId="17">
    <w:abstractNumId w:val="36"/>
  </w:num>
  <w:num w:numId="18">
    <w:abstractNumId w:val="64"/>
  </w:num>
  <w:num w:numId="19">
    <w:abstractNumId w:val="9"/>
  </w:num>
  <w:num w:numId="20">
    <w:abstractNumId w:val="25"/>
  </w:num>
  <w:num w:numId="21">
    <w:abstractNumId w:val="58"/>
  </w:num>
  <w:num w:numId="22">
    <w:abstractNumId w:val="20"/>
  </w:num>
  <w:num w:numId="23">
    <w:abstractNumId w:val="51"/>
  </w:num>
  <w:num w:numId="24">
    <w:abstractNumId w:val="12"/>
  </w:num>
  <w:num w:numId="25">
    <w:abstractNumId w:val="24"/>
  </w:num>
  <w:num w:numId="26">
    <w:abstractNumId w:val="50"/>
  </w:num>
  <w:num w:numId="27">
    <w:abstractNumId w:val="49"/>
  </w:num>
  <w:num w:numId="28">
    <w:abstractNumId w:val="30"/>
  </w:num>
  <w:num w:numId="29">
    <w:abstractNumId w:val="43"/>
  </w:num>
  <w:num w:numId="30">
    <w:abstractNumId w:val="55"/>
  </w:num>
  <w:num w:numId="31">
    <w:abstractNumId w:val="31"/>
  </w:num>
  <w:num w:numId="32">
    <w:abstractNumId w:val="54"/>
  </w:num>
  <w:num w:numId="33">
    <w:abstractNumId w:val="14"/>
  </w:num>
  <w:num w:numId="34">
    <w:abstractNumId w:val="34"/>
  </w:num>
  <w:num w:numId="35">
    <w:abstractNumId w:val="46"/>
  </w:num>
  <w:num w:numId="36">
    <w:abstractNumId w:val="59"/>
  </w:num>
  <w:num w:numId="37">
    <w:abstractNumId w:val="23"/>
  </w:num>
  <w:num w:numId="38">
    <w:abstractNumId w:val="21"/>
  </w:num>
  <w:num w:numId="39">
    <w:abstractNumId w:val="22"/>
  </w:num>
  <w:num w:numId="40">
    <w:abstractNumId w:val="37"/>
  </w:num>
  <w:num w:numId="41">
    <w:abstractNumId w:val="7"/>
  </w:num>
  <w:num w:numId="42">
    <w:abstractNumId w:val="16"/>
  </w:num>
  <w:num w:numId="43">
    <w:abstractNumId w:val="39"/>
  </w:num>
  <w:num w:numId="44">
    <w:abstractNumId w:val="0"/>
  </w:num>
  <w:num w:numId="45">
    <w:abstractNumId w:val="26"/>
  </w:num>
  <w:num w:numId="46">
    <w:abstractNumId w:val="63"/>
  </w:num>
  <w:num w:numId="47">
    <w:abstractNumId w:val="11"/>
  </w:num>
  <w:num w:numId="48">
    <w:abstractNumId w:val="47"/>
  </w:num>
  <w:num w:numId="49">
    <w:abstractNumId w:val="29"/>
  </w:num>
  <w:num w:numId="50">
    <w:abstractNumId w:val="19"/>
  </w:num>
  <w:num w:numId="51">
    <w:abstractNumId w:val="6"/>
  </w:num>
  <w:num w:numId="52">
    <w:abstractNumId w:val="5"/>
  </w:num>
  <w:num w:numId="53">
    <w:abstractNumId w:val="17"/>
  </w:num>
  <w:num w:numId="54">
    <w:abstractNumId w:val="61"/>
  </w:num>
  <w:num w:numId="55">
    <w:abstractNumId w:val="40"/>
  </w:num>
  <w:num w:numId="56">
    <w:abstractNumId w:val="10"/>
  </w:num>
  <w:num w:numId="57">
    <w:abstractNumId w:val="45"/>
  </w:num>
  <w:num w:numId="58">
    <w:abstractNumId w:val="53"/>
  </w:num>
  <w:num w:numId="59">
    <w:abstractNumId w:val="28"/>
  </w:num>
  <w:num w:numId="60">
    <w:abstractNumId w:val="1"/>
  </w:num>
  <w:num w:numId="61">
    <w:abstractNumId w:val="33"/>
  </w:num>
  <w:num w:numId="62">
    <w:abstractNumId w:val="60"/>
  </w:num>
  <w:num w:numId="63">
    <w:abstractNumId w:val="27"/>
  </w:num>
  <w:num w:numId="64">
    <w:abstractNumId w:val="2"/>
  </w:num>
  <w:num w:numId="65">
    <w:abstractNumId w:val="15"/>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GrammaticalErrors/>
  <w:defaultTabStop w:val="708"/>
  <w:characterSpacingControl w:val="doNotCompress"/>
  <w:footnotePr>
    <w:footnote w:id="-1"/>
    <w:footnote w:id="0"/>
  </w:footnotePr>
  <w:endnotePr>
    <w:endnote w:id="-1"/>
    <w:endnote w:id="0"/>
  </w:endnotePr>
  <w:compat/>
  <w:rsids>
    <w:rsidRoot w:val="00FC303D"/>
    <w:rsid w:val="00002201"/>
    <w:rsid w:val="00002973"/>
    <w:rsid w:val="00004019"/>
    <w:rsid w:val="00005C00"/>
    <w:rsid w:val="00010BC8"/>
    <w:rsid w:val="00011A78"/>
    <w:rsid w:val="00012945"/>
    <w:rsid w:val="00012F62"/>
    <w:rsid w:val="00015ACD"/>
    <w:rsid w:val="00015B82"/>
    <w:rsid w:val="000179C4"/>
    <w:rsid w:val="00020723"/>
    <w:rsid w:val="00020C57"/>
    <w:rsid w:val="000218B7"/>
    <w:rsid w:val="000225AC"/>
    <w:rsid w:val="000240A9"/>
    <w:rsid w:val="00024C00"/>
    <w:rsid w:val="00025553"/>
    <w:rsid w:val="00025DEE"/>
    <w:rsid w:val="00026A49"/>
    <w:rsid w:val="00026C6B"/>
    <w:rsid w:val="00027342"/>
    <w:rsid w:val="00027E84"/>
    <w:rsid w:val="000314AE"/>
    <w:rsid w:val="00033A5A"/>
    <w:rsid w:val="000360E0"/>
    <w:rsid w:val="0003671B"/>
    <w:rsid w:val="00036C09"/>
    <w:rsid w:val="00036DB2"/>
    <w:rsid w:val="00037A15"/>
    <w:rsid w:val="00040F59"/>
    <w:rsid w:val="000435AE"/>
    <w:rsid w:val="0004445A"/>
    <w:rsid w:val="0004484B"/>
    <w:rsid w:val="00045B78"/>
    <w:rsid w:val="000461C8"/>
    <w:rsid w:val="0004655D"/>
    <w:rsid w:val="000471D1"/>
    <w:rsid w:val="000472E4"/>
    <w:rsid w:val="00047327"/>
    <w:rsid w:val="00047D24"/>
    <w:rsid w:val="00050211"/>
    <w:rsid w:val="000507F0"/>
    <w:rsid w:val="00052010"/>
    <w:rsid w:val="00053898"/>
    <w:rsid w:val="0005560C"/>
    <w:rsid w:val="00055AE2"/>
    <w:rsid w:val="00056486"/>
    <w:rsid w:val="000565D3"/>
    <w:rsid w:val="000567EA"/>
    <w:rsid w:val="00056BD3"/>
    <w:rsid w:val="0005701E"/>
    <w:rsid w:val="0005716C"/>
    <w:rsid w:val="00057C0C"/>
    <w:rsid w:val="00060E98"/>
    <w:rsid w:val="00061277"/>
    <w:rsid w:val="00062384"/>
    <w:rsid w:val="000632D3"/>
    <w:rsid w:val="00063B89"/>
    <w:rsid w:val="00064FC7"/>
    <w:rsid w:val="000655E9"/>
    <w:rsid w:val="00066B36"/>
    <w:rsid w:val="00067122"/>
    <w:rsid w:val="00067278"/>
    <w:rsid w:val="0007162E"/>
    <w:rsid w:val="00071B33"/>
    <w:rsid w:val="000722E8"/>
    <w:rsid w:val="000725A8"/>
    <w:rsid w:val="000752FD"/>
    <w:rsid w:val="000754B0"/>
    <w:rsid w:val="00075AC8"/>
    <w:rsid w:val="000768FC"/>
    <w:rsid w:val="000803A9"/>
    <w:rsid w:val="00080E48"/>
    <w:rsid w:val="00080EA3"/>
    <w:rsid w:val="00081C46"/>
    <w:rsid w:val="00082F55"/>
    <w:rsid w:val="00083626"/>
    <w:rsid w:val="0008491F"/>
    <w:rsid w:val="00085A54"/>
    <w:rsid w:val="0008624B"/>
    <w:rsid w:val="00086297"/>
    <w:rsid w:val="00086D07"/>
    <w:rsid w:val="00087FBE"/>
    <w:rsid w:val="000904AE"/>
    <w:rsid w:val="00090DB4"/>
    <w:rsid w:val="000910ED"/>
    <w:rsid w:val="00091794"/>
    <w:rsid w:val="00091B34"/>
    <w:rsid w:val="000929CC"/>
    <w:rsid w:val="00092B75"/>
    <w:rsid w:val="00093543"/>
    <w:rsid w:val="00093A7D"/>
    <w:rsid w:val="00093D3A"/>
    <w:rsid w:val="00093DB7"/>
    <w:rsid w:val="00093F77"/>
    <w:rsid w:val="00093FCC"/>
    <w:rsid w:val="000946DE"/>
    <w:rsid w:val="0009518C"/>
    <w:rsid w:val="00095386"/>
    <w:rsid w:val="000960F3"/>
    <w:rsid w:val="00096700"/>
    <w:rsid w:val="00096C93"/>
    <w:rsid w:val="000A0C27"/>
    <w:rsid w:val="000A1B6D"/>
    <w:rsid w:val="000A25EC"/>
    <w:rsid w:val="000A2CA6"/>
    <w:rsid w:val="000A375C"/>
    <w:rsid w:val="000A517A"/>
    <w:rsid w:val="000A5F42"/>
    <w:rsid w:val="000A6197"/>
    <w:rsid w:val="000A6B85"/>
    <w:rsid w:val="000A7122"/>
    <w:rsid w:val="000A7C60"/>
    <w:rsid w:val="000B1B10"/>
    <w:rsid w:val="000B2204"/>
    <w:rsid w:val="000B2AAD"/>
    <w:rsid w:val="000B34AC"/>
    <w:rsid w:val="000B4D61"/>
    <w:rsid w:val="000B5258"/>
    <w:rsid w:val="000B6B65"/>
    <w:rsid w:val="000B7A57"/>
    <w:rsid w:val="000C0070"/>
    <w:rsid w:val="000C0532"/>
    <w:rsid w:val="000C0E38"/>
    <w:rsid w:val="000C1579"/>
    <w:rsid w:val="000C2132"/>
    <w:rsid w:val="000C261C"/>
    <w:rsid w:val="000C389A"/>
    <w:rsid w:val="000C39AC"/>
    <w:rsid w:val="000C7AC6"/>
    <w:rsid w:val="000D1184"/>
    <w:rsid w:val="000D21F4"/>
    <w:rsid w:val="000D23CC"/>
    <w:rsid w:val="000D2E53"/>
    <w:rsid w:val="000D3C7F"/>
    <w:rsid w:val="000D3D31"/>
    <w:rsid w:val="000D4B33"/>
    <w:rsid w:val="000D60CF"/>
    <w:rsid w:val="000D69F1"/>
    <w:rsid w:val="000E1470"/>
    <w:rsid w:val="000E1539"/>
    <w:rsid w:val="000E1CB2"/>
    <w:rsid w:val="000E26BD"/>
    <w:rsid w:val="000E566A"/>
    <w:rsid w:val="000E5BE1"/>
    <w:rsid w:val="000E5C38"/>
    <w:rsid w:val="000E61A7"/>
    <w:rsid w:val="000F1E69"/>
    <w:rsid w:val="000F27E9"/>
    <w:rsid w:val="000F36DE"/>
    <w:rsid w:val="000F42B1"/>
    <w:rsid w:val="000F455E"/>
    <w:rsid w:val="000F54D5"/>
    <w:rsid w:val="000F5B30"/>
    <w:rsid w:val="000F601D"/>
    <w:rsid w:val="000F67AB"/>
    <w:rsid w:val="000F6B1F"/>
    <w:rsid w:val="000F7A8D"/>
    <w:rsid w:val="000F7E73"/>
    <w:rsid w:val="00101A33"/>
    <w:rsid w:val="00101BD7"/>
    <w:rsid w:val="00103D31"/>
    <w:rsid w:val="00104126"/>
    <w:rsid w:val="001041B8"/>
    <w:rsid w:val="00104E39"/>
    <w:rsid w:val="0010632C"/>
    <w:rsid w:val="00107555"/>
    <w:rsid w:val="00110E25"/>
    <w:rsid w:val="00113BAF"/>
    <w:rsid w:val="00114B3A"/>
    <w:rsid w:val="001154A4"/>
    <w:rsid w:val="00115E10"/>
    <w:rsid w:val="001168D9"/>
    <w:rsid w:val="00117660"/>
    <w:rsid w:val="00117E84"/>
    <w:rsid w:val="001214A3"/>
    <w:rsid w:val="001218D9"/>
    <w:rsid w:val="00121D79"/>
    <w:rsid w:val="001236BA"/>
    <w:rsid w:val="00124B87"/>
    <w:rsid w:val="001259A9"/>
    <w:rsid w:val="00125DB7"/>
    <w:rsid w:val="00126813"/>
    <w:rsid w:val="00126FC3"/>
    <w:rsid w:val="00127291"/>
    <w:rsid w:val="0012788A"/>
    <w:rsid w:val="00127DC4"/>
    <w:rsid w:val="00127EB3"/>
    <w:rsid w:val="001314C4"/>
    <w:rsid w:val="00132E2A"/>
    <w:rsid w:val="00134409"/>
    <w:rsid w:val="00134A28"/>
    <w:rsid w:val="00135476"/>
    <w:rsid w:val="00137DE2"/>
    <w:rsid w:val="00141121"/>
    <w:rsid w:val="001417B1"/>
    <w:rsid w:val="001423B3"/>
    <w:rsid w:val="00142CBB"/>
    <w:rsid w:val="001431BD"/>
    <w:rsid w:val="0014349F"/>
    <w:rsid w:val="0014371C"/>
    <w:rsid w:val="00145714"/>
    <w:rsid w:val="001469D5"/>
    <w:rsid w:val="00146B7B"/>
    <w:rsid w:val="00152F6D"/>
    <w:rsid w:val="001550AC"/>
    <w:rsid w:val="00156C60"/>
    <w:rsid w:val="00157E5A"/>
    <w:rsid w:val="00160046"/>
    <w:rsid w:val="001623AB"/>
    <w:rsid w:val="00163243"/>
    <w:rsid w:val="001644B4"/>
    <w:rsid w:val="001657CE"/>
    <w:rsid w:val="00165A5B"/>
    <w:rsid w:val="00170B0D"/>
    <w:rsid w:val="00172BA3"/>
    <w:rsid w:val="00173FEB"/>
    <w:rsid w:val="0017449A"/>
    <w:rsid w:val="00174922"/>
    <w:rsid w:val="00174A05"/>
    <w:rsid w:val="00176151"/>
    <w:rsid w:val="00176739"/>
    <w:rsid w:val="001771FE"/>
    <w:rsid w:val="001804CC"/>
    <w:rsid w:val="00181129"/>
    <w:rsid w:val="0018165F"/>
    <w:rsid w:val="00182DDF"/>
    <w:rsid w:val="00183043"/>
    <w:rsid w:val="0018351D"/>
    <w:rsid w:val="00183F12"/>
    <w:rsid w:val="001850F7"/>
    <w:rsid w:val="001856A4"/>
    <w:rsid w:val="001865E5"/>
    <w:rsid w:val="00186820"/>
    <w:rsid w:val="001868F5"/>
    <w:rsid w:val="001902E9"/>
    <w:rsid w:val="001905BC"/>
    <w:rsid w:val="00191717"/>
    <w:rsid w:val="00191AE2"/>
    <w:rsid w:val="001925EE"/>
    <w:rsid w:val="0019265C"/>
    <w:rsid w:val="00192766"/>
    <w:rsid w:val="00193AF0"/>
    <w:rsid w:val="00194F8C"/>
    <w:rsid w:val="00196417"/>
    <w:rsid w:val="001A0EBA"/>
    <w:rsid w:val="001A329D"/>
    <w:rsid w:val="001A3CE6"/>
    <w:rsid w:val="001A45A7"/>
    <w:rsid w:val="001A62AB"/>
    <w:rsid w:val="001A6742"/>
    <w:rsid w:val="001A6CCC"/>
    <w:rsid w:val="001A6F8A"/>
    <w:rsid w:val="001B10C7"/>
    <w:rsid w:val="001B1999"/>
    <w:rsid w:val="001B1A5C"/>
    <w:rsid w:val="001B2795"/>
    <w:rsid w:val="001B2BEB"/>
    <w:rsid w:val="001B324E"/>
    <w:rsid w:val="001B36C5"/>
    <w:rsid w:val="001B3FC6"/>
    <w:rsid w:val="001B4367"/>
    <w:rsid w:val="001B486E"/>
    <w:rsid w:val="001B4FC2"/>
    <w:rsid w:val="001B5898"/>
    <w:rsid w:val="001B5CBC"/>
    <w:rsid w:val="001B7C6D"/>
    <w:rsid w:val="001C0DC6"/>
    <w:rsid w:val="001C1422"/>
    <w:rsid w:val="001C1430"/>
    <w:rsid w:val="001C19F3"/>
    <w:rsid w:val="001C35D0"/>
    <w:rsid w:val="001C584D"/>
    <w:rsid w:val="001C7294"/>
    <w:rsid w:val="001C78E9"/>
    <w:rsid w:val="001C7BAC"/>
    <w:rsid w:val="001D077C"/>
    <w:rsid w:val="001D2691"/>
    <w:rsid w:val="001D26AD"/>
    <w:rsid w:val="001D3E14"/>
    <w:rsid w:val="001D4322"/>
    <w:rsid w:val="001D438F"/>
    <w:rsid w:val="001D47AC"/>
    <w:rsid w:val="001D62BD"/>
    <w:rsid w:val="001D6478"/>
    <w:rsid w:val="001D72B1"/>
    <w:rsid w:val="001D7793"/>
    <w:rsid w:val="001E0022"/>
    <w:rsid w:val="001E038E"/>
    <w:rsid w:val="001E0807"/>
    <w:rsid w:val="001E17B9"/>
    <w:rsid w:val="001E19FE"/>
    <w:rsid w:val="001E295D"/>
    <w:rsid w:val="001E33CB"/>
    <w:rsid w:val="001E46F4"/>
    <w:rsid w:val="001E4EF1"/>
    <w:rsid w:val="001E5CDF"/>
    <w:rsid w:val="001E6C5E"/>
    <w:rsid w:val="001E6CB5"/>
    <w:rsid w:val="001E74AE"/>
    <w:rsid w:val="001E7E83"/>
    <w:rsid w:val="001F01F3"/>
    <w:rsid w:val="001F0BE4"/>
    <w:rsid w:val="001F1CD2"/>
    <w:rsid w:val="001F20F0"/>
    <w:rsid w:val="001F2DF8"/>
    <w:rsid w:val="001F41DB"/>
    <w:rsid w:val="001F509E"/>
    <w:rsid w:val="001F5B95"/>
    <w:rsid w:val="001F6AE1"/>
    <w:rsid w:val="001F7A4D"/>
    <w:rsid w:val="002009DE"/>
    <w:rsid w:val="00201F28"/>
    <w:rsid w:val="00202857"/>
    <w:rsid w:val="00203739"/>
    <w:rsid w:val="00203DC7"/>
    <w:rsid w:val="00204060"/>
    <w:rsid w:val="002048A7"/>
    <w:rsid w:val="0021033E"/>
    <w:rsid w:val="00211BA6"/>
    <w:rsid w:val="00213D77"/>
    <w:rsid w:val="002145F9"/>
    <w:rsid w:val="00214BC5"/>
    <w:rsid w:val="002153B1"/>
    <w:rsid w:val="00217041"/>
    <w:rsid w:val="00217F43"/>
    <w:rsid w:val="002201F2"/>
    <w:rsid w:val="002218BC"/>
    <w:rsid w:val="00221B47"/>
    <w:rsid w:val="00223BF1"/>
    <w:rsid w:val="0022458E"/>
    <w:rsid w:val="00226A64"/>
    <w:rsid w:val="00226C71"/>
    <w:rsid w:val="00227539"/>
    <w:rsid w:val="002324AC"/>
    <w:rsid w:val="002338A0"/>
    <w:rsid w:val="00233B68"/>
    <w:rsid w:val="0023476F"/>
    <w:rsid w:val="00235B23"/>
    <w:rsid w:val="00236142"/>
    <w:rsid w:val="00237FD3"/>
    <w:rsid w:val="00241629"/>
    <w:rsid w:val="002421ED"/>
    <w:rsid w:val="00243A19"/>
    <w:rsid w:val="00244E48"/>
    <w:rsid w:val="0024578D"/>
    <w:rsid w:val="00246C58"/>
    <w:rsid w:val="00246E1A"/>
    <w:rsid w:val="00250BEC"/>
    <w:rsid w:val="00251DBE"/>
    <w:rsid w:val="0025287F"/>
    <w:rsid w:val="00252EEE"/>
    <w:rsid w:val="00253103"/>
    <w:rsid w:val="002532D5"/>
    <w:rsid w:val="00253C31"/>
    <w:rsid w:val="00253DC7"/>
    <w:rsid w:val="00253E00"/>
    <w:rsid w:val="00255B0E"/>
    <w:rsid w:val="00255ECC"/>
    <w:rsid w:val="0025753D"/>
    <w:rsid w:val="00257887"/>
    <w:rsid w:val="002578FC"/>
    <w:rsid w:val="002615D8"/>
    <w:rsid w:val="00263F08"/>
    <w:rsid w:val="00265A9E"/>
    <w:rsid w:val="00266134"/>
    <w:rsid w:val="00267C9F"/>
    <w:rsid w:val="00270945"/>
    <w:rsid w:val="002716F1"/>
    <w:rsid w:val="00273D9F"/>
    <w:rsid w:val="002749B4"/>
    <w:rsid w:val="002761CF"/>
    <w:rsid w:val="00276D30"/>
    <w:rsid w:val="00276DF1"/>
    <w:rsid w:val="00280738"/>
    <w:rsid w:val="002815C8"/>
    <w:rsid w:val="00281652"/>
    <w:rsid w:val="00282D1A"/>
    <w:rsid w:val="00283115"/>
    <w:rsid w:val="00284B14"/>
    <w:rsid w:val="00284B96"/>
    <w:rsid w:val="00290A7E"/>
    <w:rsid w:val="00291020"/>
    <w:rsid w:val="0029198D"/>
    <w:rsid w:val="0029261E"/>
    <w:rsid w:val="00293123"/>
    <w:rsid w:val="002941C2"/>
    <w:rsid w:val="0029495D"/>
    <w:rsid w:val="002963ED"/>
    <w:rsid w:val="00296AC7"/>
    <w:rsid w:val="0029761A"/>
    <w:rsid w:val="002A03FD"/>
    <w:rsid w:val="002A061D"/>
    <w:rsid w:val="002A0ED1"/>
    <w:rsid w:val="002A1347"/>
    <w:rsid w:val="002A168F"/>
    <w:rsid w:val="002A1E70"/>
    <w:rsid w:val="002A2153"/>
    <w:rsid w:val="002A47F2"/>
    <w:rsid w:val="002A4FFA"/>
    <w:rsid w:val="002A5281"/>
    <w:rsid w:val="002A5B18"/>
    <w:rsid w:val="002B1664"/>
    <w:rsid w:val="002B4758"/>
    <w:rsid w:val="002B5B51"/>
    <w:rsid w:val="002B6740"/>
    <w:rsid w:val="002B75F9"/>
    <w:rsid w:val="002B7AB0"/>
    <w:rsid w:val="002C0B93"/>
    <w:rsid w:val="002C1BAE"/>
    <w:rsid w:val="002C1F78"/>
    <w:rsid w:val="002C2FAC"/>
    <w:rsid w:val="002C3546"/>
    <w:rsid w:val="002C470B"/>
    <w:rsid w:val="002C5C26"/>
    <w:rsid w:val="002C6528"/>
    <w:rsid w:val="002D0430"/>
    <w:rsid w:val="002D0722"/>
    <w:rsid w:val="002D07B6"/>
    <w:rsid w:val="002D08FE"/>
    <w:rsid w:val="002D0C80"/>
    <w:rsid w:val="002D1955"/>
    <w:rsid w:val="002D33E7"/>
    <w:rsid w:val="002D39C8"/>
    <w:rsid w:val="002D442A"/>
    <w:rsid w:val="002D5737"/>
    <w:rsid w:val="002D645B"/>
    <w:rsid w:val="002D6C83"/>
    <w:rsid w:val="002D7882"/>
    <w:rsid w:val="002E0A54"/>
    <w:rsid w:val="002E0E56"/>
    <w:rsid w:val="002E1A47"/>
    <w:rsid w:val="002E245E"/>
    <w:rsid w:val="002E3927"/>
    <w:rsid w:val="002E60F3"/>
    <w:rsid w:val="002E6A86"/>
    <w:rsid w:val="002E7714"/>
    <w:rsid w:val="002E79D3"/>
    <w:rsid w:val="002F01D2"/>
    <w:rsid w:val="002F0B2F"/>
    <w:rsid w:val="002F11EB"/>
    <w:rsid w:val="002F2636"/>
    <w:rsid w:val="002F2BC2"/>
    <w:rsid w:val="002F310A"/>
    <w:rsid w:val="002F3A85"/>
    <w:rsid w:val="00300B49"/>
    <w:rsid w:val="00302161"/>
    <w:rsid w:val="00302CB6"/>
    <w:rsid w:val="00302DF5"/>
    <w:rsid w:val="0030302C"/>
    <w:rsid w:val="00303891"/>
    <w:rsid w:val="00304616"/>
    <w:rsid w:val="003068AE"/>
    <w:rsid w:val="003072A3"/>
    <w:rsid w:val="003108E4"/>
    <w:rsid w:val="00312D4A"/>
    <w:rsid w:val="00314A81"/>
    <w:rsid w:val="003161C4"/>
    <w:rsid w:val="00316907"/>
    <w:rsid w:val="0031780B"/>
    <w:rsid w:val="00320998"/>
    <w:rsid w:val="00320CA4"/>
    <w:rsid w:val="0032159D"/>
    <w:rsid w:val="0032193F"/>
    <w:rsid w:val="00321F9E"/>
    <w:rsid w:val="00322E6A"/>
    <w:rsid w:val="003230B8"/>
    <w:rsid w:val="00323A80"/>
    <w:rsid w:val="00324B48"/>
    <w:rsid w:val="00324EDE"/>
    <w:rsid w:val="003251EC"/>
    <w:rsid w:val="00330119"/>
    <w:rsid w:val="003311F0"/>
    <w:rsid w:val="00331779"/>
    <w:rsid w:val="003318A5"/>
    <w:rsid w:val="00331B96"/>
    <w:rsid w:val="0033245B"/>
    <w:rsid w:val="00332F69"/>
    <w:rsid w:val="0033448F"/>
    <w:rsid w:val="0033476B"/>
    <w:rsid w:val="00335BAE"/>
    <w:rsid w:val="003367B7"/>
    <w:rsid w:val="003404E9"/>
    <w:rsid w:val="003413C0"/>
    <w:rsid w:val="00341444"/>
    <w:rsid w:val="0034158B"/>
    <w:rsid w:val="00342757"/>
    <w:rsid w:val="00342A0D"/>
    <w:rsid w:val="00342A12"/>
    <w:rsid w:val="00343D81"/>
    <w:rsid w:val="003445BC"/>
    <w:rsid w:val="003454A1"/>
    <w:rsid w:val="003459D7"/>
    <w:rsid w:val="00345CC0"/>
    <w:rsid w:val="00345E56"/>
    <w:rsid w:val="00346305"/>
    <w:rsid w:val="0034631F"/>
    <w:rsid w:val="00346778"/>
    <w:rsid w:val="00352C61"/>
    <w:rsid w:val="003533C2"/>
    <w:rsid w:val="00353E66"/>
    <w:rsid w:val="00354645"/>
    <w:rsid w:val="0035479D"/>
    <w:rsid w:val="00354FD7"/>
    <w:rsid w:val="003551BD"/>
    <w:rsid w:val="00355283"/>
    <w:rsid w:val="0035594B"/>
    <w:rsid w:val="0035657A"/>
    <w:rsid w:val="00357861"/>
    <w:rsid w:val="003601D4"/>
    <w:rsid w:val="00360D21"/>
    <w:rsid w:val="003617B2"/>
    <w:rsid w:val="00361A26"/>
    <w:rsid w:val="003624D9"/>
    <w:rsid w:val="00362A0A"/>
    <w:rsid w:val="00362A77"/>
    <w:rsid w:val="0036319E"/>
    <w:rsid w:val="003637EC"/>
    <w:rsid w:val="00364467"/>
    <w:rsid w:val="00365F1B"/>
    <w:rsid w:val="00366B66"/>
    <w:rsid w:val="00366EE9"/>
    <w:rsid w:val="00367180"/>
    <w:rsid w:val="003671EB"/>
    <w:rsid w:val="00367E9E"/>
    <w:rsid w:val="00370185"/>
    <w:rsid w:val="00370BDA"/>
    <w:rsid w:val="003734C7"/>
    <w:rsid w:val="003743D9"/>
    <w:rsid w:val="00376EBD"/>
    <w:rsid w:val="00377999"/>
    <w:rsid w:val="00380BC8"/>
    <w:rsid w:val="00381831"/>
    <w:rsid w:val="00383252"/>
    <w:rsid w:val="003834A0"/>
    <w:rsid w:val="00384EEF"/>
    <w:rsid w:val="00385731"/>
    <w:rsid w:val="003859A6"/>
    <w:rsid w:val="00385B22"/>
    <w:rsid w:val="00386A07"/>
    <w:rsid w:val="003916B8"/>
    <w:rsid w:val="00391834"/>
    <w:rsid w:val="00392C43"/>
    <w:rsid w:val="00392E77"/>
    <w:rsid w:val="00392F27"/>
    <w:rsid w:val="00392F74"/>
    <w:rsid w:val="00393A09"/>
    <w:rsid w:val="00395B1F"/>
    <w:rsid w:val="00396ED0"/>
    <w:rsid w:val="00397596"/>
    <w:rsid w:val="003A3EE6"/>
    <w:rsid w:val="003A43C2"/>
    <w:rsid w:val="003A4637"/>
    <w:rsid w:val="003A52F0"/>
    <w:rsid w:val="003A547D"/>
    <w:rsid w:val="003A5B16"/>
    <w:rsid w:val="003A6415"/>
    <w:rsid w:val="003A6601"/>
    <w:rsid w:val="003A7E5B"/>
    <w:rsid w:val="003B04A3"/>
    <w:rsid w:val="003B309C"/>
    <w:rsid w:val="003B39DA"/>
    <w:rsid w:val="003B3B4C"/>
    <w:rsid w:val="003B4842"/>
    <w:rsid w:val="003B4C29"/>
    <w:rsid w:val="003B53E3"/>
    <w:rsid w:val="003B5CA2"/>
    <w:rsid w:val="003B5E85"/>
    <w:rsid w:val="003B60B3"/>
    <w:rsid w:val="003B6473"/>
    <w:rsid w:val="003B732C"/>
    <w:rsid w:val="003B739D"/>
    <w:rsid w:val="003B7AF3"/>
    <w:rsid w:val="003C0691"/>
    <w:rsid w:val="003C1606"/>
    <w:rsid w:val="003C1D16"/>
    <w:rsid w:val="003C38B2"/>
    <w:rsid w:val="003C3A03"/>
    <w:rsid w:val="003C4E83"/>
    <w:rsid w:val="003C5011"/>
    <w:rsid w:val="003C5755"/>
    <w:rsid w:val="003C6FD9"/>
    <w:rsid w:val="003C7234"/>
    <w:rsid w:val="003D0966"/>
    <w:rsid w:val="003D1067"/>
    <w:rsid w:val="003D141A"/>
    <w:rsid w:val="003D2474"/>
    <w:rsid w:val="003D3E45"/>
    <w:rsid w:val="003D3FF5"/>
    <w:rsid w:val="003D404B"/>
    <w:rsid w:val="003D4FBC"/>
    <w:rsid w:val="003D584C"/>
    <w:rsid w:val="003D6C9A"/>
    <w:rsid w:val="003D7B8D"/>
    <w:rsid w:val="003E0B80"/>
    <w:rsid w:val="003E1940"/>
    <w:rsid w:val="003E21D3"/>
    <w:rsid w:val="003E2ABB"/>
    <w:rsid w:val="003E30C5"/>
    <w:rsid w:val="003E48FA"/>
    <w:rsid w:val="003E4D47"/>
    <w:rsid w:val="003E5408"/>
    <w:rsid w:val="003E5D29"/>
    <w:rsid w:val="003E5FAE"/>
    <w:rsid w:val="003E6983"/>
    <w:rsid w:val="003E71EC"/>
    <w:rsid w:val="003E7E11"/>
    <w:rsid w:val="003F0747"/>
    <w:rsid w:val="003F09CA"/>
    <w:rsid w:val="003F0F08"/>
    <w:rsid w:val="003F1D63"/>
    <w:rsid w:val="003F1DAB"/>
    <w:rsid w:val="003F2123"/>
    <w:rsid w:val="003F21BB"/>
    <w:rsid w:val="003F2D81"/>
    <w:rsid w:val="003F3D45"/>
    <w:rsid w:val="003F4A61"/>
    <w:rsid w:val="003F5B38"/>
    <w:rsid w:val="003F61AF"/>
    <w:rsid w:val="003F6528"/>
    <w:rsid w:val="003F736E"/>
    <w:rsid w:val="00400A2A"/>
    <w:rsid w:val="00401787"/>
    <w:rsid w:val="0040373D"/>
    <w:rsid w:val="004039DE"/>
    <w:rsid w:val="0040476B"/>
    <w:rsid w:val="00406998"/>
    <w:rsid w:val="00406C13"/>
    <w:rsid w:val="00407200"/>
    <w:rsid w:val="0040770E"/>
    <w:rsid w:val="0041360F"/>
    <w:rsid w:val="00413707"/>
    <w:rsid w:val="00415A6C"/>
    <w:rsid w:val="00415A9A"/>
    <w:rsid w:val="00416CC5"/>
    <w:rsid w:val="0042094E"/>
    <w:rsid w:val="0042112A"/>
    <w:rsid w:val="00421E8E"/>
    <w:rsid w:val="00422B9C"/>
    <w:rsid w:val="00422FD6"/>
    <w:rsid w:val="004230D7"/>
    <w:rsid w:val="004243BB"/>
    <w:rsid w:val="00425FE3"/>
    <w:rsid w:val="004261F0"/>
    <w:rsid w:val="00427812"/>
    <w:rsid w:val="004307CF"/>
    <w:rsid w:val="0043104A"/>
    <w:rsid w:val="00432292"/>
    <w:rsid w:val="004327CB"/>
    <w:rsid w:val="004330CA"/>
    <w:rsid w:val="00434EF9"/>
    <w:rsid w:val="004370F7"/>
    <w:rsid w:val="00437D3D"/>
    <w:rsid w:val="0044079F"/>
    <w:rsid w:val="00440F4B"/>
    <w:rsid w:val="00441CE4"/>
    <w:rsid w:val="004424B0"/>
    <w:rsid w:val="00442C43"/>
    <w:rsid w:val="00443EB4"/>
    <w:rsid w:val="00443EE5"/>
    <w:rsid w:val="00444101"/>
    <w:rsid w:val="00445025"/>
    <w:rsid w:val="004457B9"/>
    <w:rsid w:val="00445CD0"/>
    <w:rsid w:val="00450671"/>
    <w:rsid w:val="00450A78"/>
    <w:rsid w:val="0045115A"/>
    <w:rsid w:val="00451451"/>
    <w:rsid w:val="00453170"/>
    <w:rsid w:val="00453D6B"/>
    <w:rsid w:val="00454FCD"/>
    <w:rsid w:val="00455736"/>
    <w:rsid w:val="00460891"/>
    <w:rsid w:val="00461B5D"/>
    <w:rsid w:val="0046257E"/>
    <w:rsid w:val="00462624"/>
    <w:rsid w:val="00462B99"/>
    <w:rsid w:val="00462D9F"/>
    <w:rsid w:val="0046404F"/>
    <w:rsid w:val="004648BC"/>
    <w:rsid w:val="00464930"/>
    <w:rsid w:val="00464E6D"/>
    <w:rsid w:val="00465309"/>
    <w:rsid w:val="0046531C"/>
    <w:rsid w:val="0046533F"/>
    <w:rsid w:val="00465944"/>
    <w:rsid w:val="00466A59"/>
    <w:rsid w:val="00470BC0"/>
    <w:rsid w:val="00471BD2"/>
    <w:rsid w:val="0047233A"/>
    <w:rsid w:val="00472722"/>
    <w:rsid w:val="00472BF9"/>
    <w:rsid w:val="004749AB"/>
    <w:rsid w:val="00475172"/>
    <w:rsid w:val="00475420"/>
    <w:rsid w:val="00476FF3"/>
    <w:rsid w:val="004775C3"/>
    <w:rsid w:val="004778F3"/>
    <w:rsid w:val="00481C53"/>
    <w:rsid w:val="00482176"/>
    <w:rsid w:val="0048334C"/>
    <w:rsid w:val="00483944"/>
    <w:rsid w:val="00483E43"/>
    <w:rsid w:val="00484367"/>
    <w:rsid w:val="0048465B"/>
    <w:rsid w:val="00485D43"/>
    <w:rsid w:val="004905BB"/>
    <w:rsid w:val="0049111D"/>
    <w:rsid w:val="004913BE"/>
    <w:rsid w:val="00491CC3"/>
    <w:rsid w:val="00495FF7"/>
    <w:rsid w:val="004A0BA0"/>
    <w:rsid w:val="004A0C52"/>
    <w:rsid w:val="004A0E7E"/>
    <w:rsid w:val="004A10AD"/>
    <w:rsid w:val="004A1F93"/>
    <w:rsid w:val="004A2948"/>
    <w:rsid w:val="004A5D5D"/>
    <w:rsid w:val="004A7A84"/>
    <w:rsid w:val="004B1518"/>
    <w:rsid w:val="004B1C2C"/>
    <w:rsid w:val="004B24DF"/>
    <w:rsid w:val="004B3DF1"/>
    <w:rsid w:val="004B3F34"/>
    <w:rsid w:val="004B5438"/>
    <w:rsid w:val="004B5C43"/>
    <w:rsid w:val="004B67C8"/>
    <w:rsid w:val="004B74CE"/>
    <w:rsid w:val="004B7F43"/>
    <w:rsid w:val="004C0C57"/>
    <w:rsid w:val="004C25CF"/>
    <w:rsid w:val="004C2E01"/>
    <w:rsid w:val="004C40F1"/>
    <w:rsid w:val="004C4239"/>
    <w:rsid w:val="004C50A5"/>
    <w:rsid w:val="004C60DC"/>
    <w:rsid w:val="004C63F9"/>
    <w:rsid w:val="004C6B91"/>
    <w:rsid w:val="004C6D40"/>
    <w:rsid w:val="004C7146"/>
    <w:rsid w:val="004C7867"/>
    <w:rsid w:val="004D025A"/>
    <w:rsid w:val="004D0878"/>
    <w:rsid w:val="004D35BD"/>
    <w:rsid w:val="004D40B9"/>
    <w:rsid w:val="004D47C9"/>
    <w:rsid w:val="004D4806"/>
    <w:rsid w:val="004D6BBA"/>
    <w:rsid w:val="004D70A1"/>
    <w:rsid w:val="004D756B"/>
    <w:rsid w:val="004E137A"/>
    <w:rsid w:val="004E2669"/>
    <w:rsid w:val="004E2711"/>
    <w:rsid w:val="004E2C83"/>
    <w:rsid w:val="004E4394"/>
    <w:rsid w:val="004E48F7"/>
    <w:rsid w:val="004E5F59"/>
    <w:rsid w:val="004E6D37"/>
    <w:rsid w:val="004E72FF"/>
    <w:rsid w:val="004E7673"/>
    <w:rsid w:val="004F0FBD"/>
    <w:rsid w:val="004F2E09"/>
    <w:rsid w:val="004F48DC"/>
    <w:rsid w:val="004F4DAB"/>
    <w:rsid w:val="004F636D"/>
    <w:rsid w:val="004F6E77"/>
    <w:rsid w:val="004F71AE"/>
    <w:rsid w:val="005000B9"/>
    <w:rsid w:val="00500863"/>
    <w:rsid w:val="00500DC6"/>
    <w:rsid w:val="005012BC"/>
    <w:rsid w:val="00501A4C"/>
    <w:rsid w:val="00501E01"/>
    <w:rsid w:val="005020C4"/>
    <w:rsid w:val="005045A0"/>
    <w:rsid w:val="00505997"/>
    <w:rsid w:val="005064B9"/>
    <w:rsid w:val="00507186"/>
    <w:rsid w:val="005109AE"/>
    <w:rsid w:val="00513615"/>
    <w:rsid w:val="00514B86"/>
    <w:rsid w:val="00517650"/>
    <w:rsid w:val="0051766C"/>
    <w:rsid w:val="00517E5B"/>
    <w:rsid w:val="0052255E"/>
    <w:rsid w:val="005229BE"/>
    <w:rsid w:val="00522EF4"/>
    <w:rsid w:val="00523144"/>
    <w:rsid w:val="00523ACB"/>
    <w:rsid w:val="00525407"/>
    <w:rsid w:val="005277C7"/>
    <w:rsid w:val="00531291"/>
    <w:rsid w:val="005330FF"/>
    <w:rsid w:val="00533740"/>
    <w:rsid w:val="00534A36"/>
    <w:rsid w:val="00535549"/>
    <w:rsid w:val="00536753"/>
    <w:rsid w:val="0053749E"/>
    <w:rsid w:val="005407C0"/>
    <w:rsid w:val="00540B00"/>
    <w:rsid w:val="00540D1B"/>
    <w:rsid w:val="00543051"/>
    <w:rsid w:val="00543103"/>
    <w:rsid w:val="00544B83"/>
    <w:rsid w:val="00544FA2"/>
    <w:rsid w:val="005455E8"/>
    <w:rsid w:val="00545DB4"/>
    <w:rsid w:val="0054606F"/>
    <w:rsid w:val="005462F4"/>
    <w:rsid w:val="00546DFB"/>
    <w:rsid w:val="00546F0E"/>
    <w:rsid w:val="00547BFA"/>
    <w:rsid w:val="00550AB6"/>
    <w:rsid w:val="00550BB1"/>
    <w:rsid w:val="0055256A"/>
    <w:rsid w:val="00552C71"/>
    <w:rsid w:val="00552D00"/>
    <w:rsid w:val="005567D8"/>
    <w:rsid w:val="00556B50"/>
    <w:rsid w:val="0055757C"/>
    <w:rsid w:val="00557D3B"/>
    <w:rsid w:val="00562CE1"/>
    <w:rsid w:val="00563550"/>
    <w:rsid w:val="0056356E"/>
    <w:rsid w:val="00563B34"/>
    <w:rsid w:val="00563BD5"/>
    <w:rsid w:val="00564759"/>
    <w:rsid w:val="00565592"/>
    <w:rsid w:val="005657B4"/>
    <w:rsid w:val="00565F66"/>
    <w:rsid w:val="00565FBF"/>
    <w:rsid w:val="00566088"/>
    <w:rsid w:val="00570DA8"/>
    <w:rsid w:val="00570E71"/>
    <w:rsid w:val="00571362"/>
    <w:rsid w:val="00571524"/>
    <w:rsid w:val="00571C0C"/>
    <w:rsid w:val="005738B8"/>
    <w:rsid w:val="00574469"/>
    <w:rsid w:val="00575ECD"/>
    <w:rsid w:val="005761F2"/>
    <w:rsid w:val="00580F84"/>
    <w:rsid w:val="00581EDE"/>
    <w:rsid w:val="0058323D"/>
    <w:rsid w:val="00583F44"/>
    <w:rsid w:val="00584469"/>
    <w:rsid w:val="00585B89"/>
    <w:rsid w:val="00591A52"/>
    <w:rsid w:val="00594076"/>
    <w:rsid w:val="00594571"/>
    <w:rsid w:val="005957A0"/>
    <w:rsid w:val="005961E3"/>
    <w:rsid w:val="00596C24"/>
    <w:rsid w:val="005975E3"/>
    <w:rsid w:val="005A01B6"/>
    <w:rsid w:val="005A0585"/>
    <w:rsid w:val="005A05C8"/>
    <w:rsid w:val="005A1FDF"/>
    <w:rsid w:val="005A2C83"/>
    <w:rsid w:val="005A3269"/>
    <w:rsid w:val="005A351D"/>
    <w:rsid w:val="005A36DE"/>
    <w:rsid w:val="005A4FA4"/>
    <w:rsid w:val="005A6207"/>
    <w:rsid w:val="005A68D1"/>
    <w:rsid w:val="005A6A0B"/>
    <w:rsid w:val="005B0780"/>
    <w:rsid w:val="005B099B"/>
    <w:rsid w:val="005B29E4"/>
    <w:rsid w:val="005B3838"/>
    <w:rsid w:val="005B3C68"/>
    <w:rsid w:val="005B4084"/>
    <w:rsid w:val="005B5A44"/>
    <w:rsid w:val="005B735D"/>
    <w:rsid w:val="005B7BAD"/>
    <w:rsid w:val="005C0B32"/>
    <w:rsid w:val="005C1612"/>
    <w:rsid w:val="005C20C1"/>
    <w:rsid w:val="005C3153"/>
    <w:rsid w:val="005C41D0"/>
    <w:rsid w:val="005C5D49"/>
    <w:rsid w:val="005C706E"/>
    <w:rsid w:val="005C7C8D"/>
    <w:rsid w:val="005D212F"/>
    <w:rsid w:val="005D2284"/>
    <w:rsid w:val="005D32EA"/>
    <w:rsid w:val="005D4CF1"/>
    <w:rsid w:val="005D4E76"/>
    <w:rsid w:val="005D4FA9"/>
    <w:rsid w:val="005D58DF"/>
    <w:rsid w:val="005D6CB0"/>
    <w:rsid w:val="005D79F0"/>
    <w:rsid w:val="005E0BA4"/>
    <w:rsid w:val="005E2F67"/>
    <w:rsid w:val="005E3E3D"/>
    <w:rsid w:val="005E56CF"/>
    <w:rsid w:val="005E60B8"/>
    <w:rsid w:val="005E6309"/>
    <w:rsid w:val="005E73B7"/>
    <w:rsid w:val="005F10AD"/>
    <w:rsid w:val="005F10E8"/>
    <w:rsid w:val="005F22F3"/>
    <w:rsid w:val="005F2505"/>
    <w:rsid w:val="005F2FAF"/>
    <w:rsid w:val="005F48AF"/>
    <w:rsid w:val="005F56E9"/>
    <w:rsid w:val="005F6B25"/>
    <w:rsid w:val="005F6F9D"/>
    <w:rsid w:val="005F733F"/>
    <w:rsid w:val="005F7FAF"/>
    <w:rsid w:val="00601234"/>
    <w:rsid w:val="00601E08"/>
    <w:rsid w:val="0060200C"/>
    <w:rsid w:val="006036DF"/>
    <w:rsid w:val="00604164"/>
    <w:rsid w:val="006043ED"/>
    <w:rsid w:val="00604EE1"/>
    <w:rsid w:val="00605C43"/>
    <w:rsid w:val="0060606E"/>
    <w:rsid w:val="006065C7"/>
    <w:rsid w:val="00606969"/>
    <w:rsid w:val="00610106"/>
    <w:rsid w:val="00612444"/>
    <w:rsid w:val="00613885"/>
    <w:rsid w:val="00614460"/>
    <w:rsid w:val="0061510B"/>
    <w:rsid w:val="00615E97"/>
    <w:rsid w:val="0061687F"/>
    <w:rsid w:val="006212C3"/>
    <w:rsid w:val="00621E9A"/>
    <w:rsid w:val="00622707"/>
    <w:rsid w:val="00623389"/>
    <w:rsid w:val="006236F3"/>
    <w:rsid w:val="006238B3"/>
    <w:rsid w:val="006246B6"/>
    <w:rsid w:val="00626A36"/>
    <w:rsid w:val="0062776F"/>
    <w:rsid w:val="00630131"/>
    <w:rsid w:val="006303FF"/>
    <w:rsid w:val="00630737"/>
    <w:rsid w:val="00632D09"/>
    <w:rsid w:val="00633C17"/>
    <w:rsid w:val="00634937"/>
    <w:rsid w:val="00635473"/>
    <w:rsid w:val="00636043"/>
    <w:rsid w:val="0063681D"/>
    <w:rsid w:val="00637540"/>
    <w:rsid w:val="00637B16"/>
    <w:rsid w:val="00642B85"/>
    <w:rsid w:val="00642D0C"/>
    <w:rsid w:val="0064367E"/>
    <w:rsid w:val="00643EE9"/>
    <w:rsid w:val="00644263"/>
    <w:rsid w:val="00645247"/>
    <w:rsid w:val="006452A4"/>
    <w:rsid w:val="00646F59"/>
    <w:rsid w:val="0065028F"/>
    <w:rsid w:val="006531AC"/>
    <w:rsid w:val="006546FA"/>
    <w:rsid w:val="00656546"/>
    <w:rsid w:val="006613C8"/>
    <w:rsid w:val="006615D2"/>
    <w:rsid w:val="00662795"/>
    <w:rsid w:val="00663625"/>
    <w:rsid w:val="00663B78"/>
    <w:rsid w:val="00663F0D"/>
    <w:rsid w:val="006648E8"/>
    <w:rsid w:val="00664B25"/>
    <w:rsid w:val="00667E71"/>
    <w:rsid w:val="006715FB"/>
    <w:rsid w:val="006723A8"/>
    <w:rsid w:val="0067322F"/>
    <w:rsid w:val="006732F2"/>
    <w:rsid w:val="00673B42"/>
    <w:rsid w:val="006747E0"/>
    <w:rsid w:val="00675FDB"/>
    <w:rsid w:val="00675FFD"/>
    <w:rsid w:val="006762FB"/>
    <w:rsid w:val="00676861"/>
    <w:rsid w:val="00680327"/>
    <w:rsid w:val="00681DD7"/>
    <w:rsid w:val="00682C73"/>
    <w:rsid w:val="006865B8"/>
    <w:rsid w:val="006872DC"/>
    <w:rsid w:val="00687A4B"/>
    <w:rsid w:val="0069010E"/>
    <w:rsid w:val="0069085F"/>
    <w:rsid w:val="00690893"/>
    <w:rsid w:val="00691870"/>
    <w:rsid w:val="006919E8"/>
    <w:rsid w:val="00692663"/>
    <w:rsid w:val="00692A78"/>
    <w:rsid w:val="00693134"/>
    <w:rsid w:val="00693DBA"/>
    <w:rsid w:val="0069444C"/>
    <w:rsid w:val="006967A0"/>
    <w:rsid w:val="00697557"/>
    <w:rsid w:val="006A09E1"/>
    <w:rsid w:val="006A1377"/>
    <w:rsid w:val="006A2E2F"/>
    <w:rsid w:val="006A362C"/>
    <w:rsid w:val="006A3C87"/>
    <w:rsid w:val="006A4B03"/>
    <w:rsid w:val="006A4C1A"/>
    <w:rsid w:val="006A54BC"/>
    <w:rsid w:val="006A5B00"/>
    <w:rsid w:val="006A5B2F"/>
    <w:rsid w:val="006A6762"/>
    <w:rsid w:val="006A6DAC"/>
    <w:rsid w:val="006B112D"/>
    <w:rsid w:val="006B1327"/>
    <w:rsid w:val="006B22FB"/>
    <w:rsid w:val="006B3638"/>
    <w:rsid w:val="006B38D4"/>
    <w:rsid w:val="006B44D4"/>
    <w:rsid w:val="006B707D"/>
    <w:rsid w:val="006B77B1"/>
    <w:rsid w:val="006C1BD6"/>
    <w:rsid w:val="006C5162"/>
    <w:rsid w:val="006C56A7"/>
    <w:rsid w:val="006C64AE"/>
    <w:rsid w:val="006C67F9"/>
    <w:rsid w:val="006C6A84"/>
    <w:rsid w:val="006D054B"/>
    <w:rsid w:val="006D18C2"/>
    <w:rsid w:val="006D2D56"/>
    <w:rsid w:val="006E08F7"/>
    <w:rsid w:val="006E58DD"/>
    <w:rsid w:val="006E7881"/>
    <w:rsid w:val="006F04EF"/>
    <w:rsid w:val="006F09D7"/>
    <w:rsid w:val="006F0A87"/>
    <w:rsid w:val="006F1BA1"/>
    <w:rsid w:val="006F206E"/>
    <w:rsid w:val="006F2854"/>
    <w:rsid w:val="006F2B9A"/>
    <w:rsid w:val="006F4EA8"/>
    <w:rsid w:val="006F56EA"/>
    <w:rsid w:val="006F6A94"/>
    <w:rsid w:val="006F6DD6"/>
    <w:rsid w:val="006F7535"/>
    <w:rsid w:val="006F79FB"/>
    <w:rsid w:val="00700AEC"/>
    <w:rsid w:val="00700CFD"/>
    <w:rsid w:val="00701105"/>
    <w:rsid w:val="007030DA"/>
    <w:rsid w:val="0070354B"/>
    <w:rsid w:val="007038CD"/>
    <w:rsid w:val="00704852"/>
    <w:rsid w:val="00705179"/>
    <w:rsid w:val="0070703B"/>
    <w:rsid w:val="00710B70"/>
    <w:rsid w:val="00712826"/>
    <w:rsid w:val="00712D74"/>
    <w:rsid w:val="00714D25"/>
    <w:rsid w:val="00714FBD"/>
    <w:rsid w:val="007151CD"/>
    <w:rsid w:val="00715AA9"/>
    <w:rsid w:val="00716D02"/>
    <w:rsid w:val="00717B80"/>
    <w:rsid w:val="0072089B"/>
    <w:rsid w:val="007217BA"/>
    <w:rsid w:val="00722308"/>
    <w:rsid w:val="007232B4"/>
    <w:rsid w:val="007244E3"/>
    <w:rsid w:val="00726E08"/>
    <w:rsid w:val="00730152"/>
    <w:rsid w:val="00730B33"/>
    <w:rsid w:val="00734020"/>
    <w:rsid w:val="007356E6"/>
    <w:rsid w:val="00735C40"/>
    <w:rsid w:val="00736236"/>
    <w:rsid w:val="0073641A"/>
    <w:rsid w:val="00737B9F"/>
    <w:rsid w:val="007401B6"/>
    <w:rsid w:val="007420B2"/>
    <w:rsid w:val="007423EB"/>
    <w:rsid w:val="00743477"/>
    <w:rsid w:val="00744A81"/>
    <w:rsid w:val="00745967"/>
    <w:rsid w:val="00745DAB"/>
    <w:rsid w:val="00745E40"/>
    <w:rsid w:val="00746278"/>
    <w:rsid w:val="00746D6E"/>
    <w:rsid w:val="00750088"/>
    <w:rsid w:val="007505C0"/>
    <w:rsid w:val="007509B4"/>
    <w:rsid w:val="00750ED0"/>
    <w:rsid w:val="00751950"/>
    <w:rsid w:val="00751F2C"/>
    <w:rsid w:val="00752009"/>
    <w:rsid w:val="00752174"/>
    <w:rsid w:val="00753287"/>
    <w:rsid w:val="00754EF9"/>
    <w:rsid w:val="007551DC"/>
    <w:rsid w:val="00755526"/>
    <w:rsid w:val="00755972"/>
    <w:rsid w:val="00756965"/>
    <w:rsid w:val="00756F1C"/>
    <w:rsid w:val="00760C40"/>
    <w:rsid w:val="0076203E"/>
    <w:rsid w:val="007641FF"/>
    <w:rsid w:val="007662CD"/>
    <w:rsid w:val="007678FA"/>
    <w:rsid w:val="007701E2"/>
    <w:rsid w:val="007720E0"/>
    <w:rsid w:val="007724B1"/>
    <w:rsid w:val="007748CD"/>
    <w:rsid w:val="00775A4C"/>
    <w:rsid w:val="00776258"/>
    <w:rsid w:val="007765CA"/>
    <w:rsid w:val="007801B1"/>
    <w:rsid w:val="00780E79"/>
    <w:rsid w:val="00781307"/>
    <w:rsid w:val="00781609"/>
    <w:rsid w:val="00783120"/>
    <w:rsid w:val="0078432F"/>
    <w:rsid w:val="00786917"/>
    <w:rsid w:val="0078785C"/>
    <w:rsid w:val="00787C7E"/>
    <w:rsid w:val="0079039D"/>
    <w:rsid w:val="007912ED"/>
    <w:rsid w:val="00791921"/>
    <w:rsid w:val="00791D74"/>
    <w:rsid w:val="00793D53"/>
    <w:rsid w:val="0079461F"/>
    <w:rsid w:val="0079556B"/>
    <w:rsid w:val="00795796"/>
    <w:rsid w:val="00796FA0"/>
    <w:rsid w:val="00797DAB"/>
    <w:rsid w:val="007A0707"/>
    <w:rsid w:val="007A172B"/>
    <w:rsid w:val="007A2144"/>
    <w:rsid w:val="007A2689"/>
    <w:rsid w:val="007A37D9"/>
    <w:rsid w:val="007A3824"/>
    <w:rsid w:val="007A3958"/>
    <w:rsid w:val="007A3C36"/>
    <w:rsid w:val="007A48EC"/>
    <w:rsid w:val="007A5B04"/>
    <w:rsid w:val="007A65BD"/>
    <w:rsid w:val="007A6890"/>
    <w:rsid w:val="007B1464"/>
    <w:rsid w:val="007B3644"/>
    <w:rsid w:val="007B3E96"/>
    <w:rsid w:val="007B536F"/>
    <w:rsid w:val="007B6160"/>
    <w:rsid w:val="007B6292"/>
    <w:rsid w:val="007C0792"/>
    <w:rsid w:val="007C2F9E"/>
    <w:rsid w:val="007C3291"/>
    <w:rsid w:val="007C3B70"/>
    <w:rsid w:val="007C4572"/>
    <w:rsid w:val="007C5476"/>
    <w:rsid w:val="007C6C88"/>
    <w:rsid w:val="007D34E8"/>
    <w:rsid w:val="007D3670"/>
    <w:rsid w:val="007D3C86"/>
    <w:rsid w:val="007D3F54"/>
    <w:rsid w:val="007D463C"/>
    <w:rsid w:val="007D4ACA"/>
    <w:rsid w:val="007D524D"/>
    <w:rsid w:val="007D6CEC"/>
    <w:rsid w:val="007D6FCB"/>
    <w:rsid w:val="007D7130"/>
    <w:rsid w:val="007E0105"/>
    <w:rsid w:val="007E16C8"/>
    <w:rsid w:val="007E3211"/>
    <w:rsid w:val="007E4463"/>
    <w:rsid w:val="007E4719"/>
    <w:rsid w:val="007E4733"/>
    <w:rsid w:val="007E490E"/>
    <w:rsid w:val="007E6D7E"/>
    <w:rsid w:val="007F12E4"/>
    <w:rsid w:val="007F1B34"/>
    <w:rsid w:val="007F2028"/>
    <w:rsid w:val="007F441B"/>
    <w:rsid w:val="007F5509"/>
    <w:rsid w:val="007F55A4"/>
    <w:rsid w:val="007F57E7"/>
    <w:rsid w:val="007F7578"/>
    <w:rsid w:val="007F78EB"/>
    <w:rsid w:val="00801784"/>
    <w:rsid w:val="00802ECD"/>
    <w:rsid w:val="00803DAB"/>
    <w:rsid w:val="00804785"/>
    <w:rsid w:val="00804C38"/>
    <w:rsid w:val="008071E7"/>
    <w:rsid w:val="0081177E"/>
    <w:rsid w:val="00811FDA"/>
    <w:rsid w:val="00812CF7"/>
    <w:rsid w:val="00813D4B"/>
    <w:rsid w:val="00816D03"/>
    <w:rsid w:val="00817FA5"/>
    <w:rsid w:val="00822B95"/>
    <w:rsid w:val="00824350"/>
    <w:rsid w:val="00824A63"/>
    <w:rsid w:val="00826398"/>
    <w:rsid w:val="008265E8"/>
    <w:rsid w:val="00826629"/>
    <w:rsid w:val="00827180"/>
    <w:rsid w:val="00827373"/>
    <w:rsid w:val="00827B0A"/>
    <w:rsid w:val="00831D9E"/>
    <w:rsid w:val="0083301F"/>
    <w:rsid w:val="0083435A"/>
    <w:rsid w:val="0083443F"/>
    <w:rsid w:val="0083478D"/>
    <w:rsid w:val="008355C2"/>
    <w:rsid w:val="008368A3"/>
    <w:rsid w:val="00837DE7"/>
    <w:rsid w:val="00837FAA"/>
    <w:rsid w:val="008408BF"/>
    <w:rsid w:val="00841B47"/>
    <w:rsid w:val="00841D5A"/>
    <w:rsid w:val="00841F45"/>
    <w:rsid w:val="008423F2"/>
    <w:rsid w:val="00843513"/>
    <w:rsid w:val="00843563"/>
    <w:rsid w:val="00843A2F"/>
    <w:rsid w:val="00844145"/>
    <w:rsid w:val="0084455B"/>
    <w:rsid w:val="00844DD7"/>
    <w:rsid w:val="00846749"/>
    <w:rsid w:val="008477C0"/>
    <w:rsid w:val="00847D96"/>
    <w:rsid w:val="008504F9"/>
    <w:rsid w:val="00850615"/>
    <w:rsid w:val="008518B1"/>
    <w:rsid w:val="00851C09"/>
    <w:rsid w:val="00851D4B"/>
    <w:rsid w:val="008525AC"/>
    <w:rsid w:val="0085307F"/>
    <w:rsid w:val="00853BD2"/>
    <w:rsid w:val="00854DAF"/>
    <w:rsid w:val="00855820"/>
    <w:rsid w:val="00855A55"/>
    <w:rsid w:val="00855EE1"/>
    <w:rsid w:val="008567FB"/>
    <w:rsid w:val="00856BF7"/>
    <w:rsid w:val="00856C82"/>
    <w:rsid w:val="008621CE"/>
    <w:rsid w:val="008629D2"/>
    <w:rsid w:val="0086367A"/>
    <w:rsid w:val="00863B6D"/>
    <w:rsid w:val="008647EE"/>
    <w:rsid w:val="0086488F"/>
    <w:rsid w:val="0086525E"/>
    <w:rsid w:val="008652CE"/>
    <w:rsid w:val="00865576"/>
    <w:rsid w:val="008656DC"/>
    <w:rsid w:val="00866127"/>
    <w:rsid w:val="00870F17"/>
    <w:rsid w:val="00870F48"/>
    <w:rsid w:val="00870FF3"/>
    <w:rsid w:val="00871115"/>
    <w:rsid w:val="008716E8"/>
    <w:rsid w:val="0087207F"/>
    <w:rsid w:val="00873E88"/>
    <w:rsid w:val="0087468F"/>
    <w:rsid w:val="008747BA"/>
    <w:rsid w:val="00874F7D"/>
    <w:rsid w:val="00875DED"/>
    <w:rsid w:val="00877AF0"/>
    <w:rsid w:val="00877FE2"/>
    <w:rsid w:val="00880B9C"/>
    <w:rsid w:val="00882412"/>
    <w:rsid w:val="00882663"/>
    <w:rsid w:val="00882F6E"/>
    <w:rsid w:val="008839D1"/>
    <w:rsid w:val="0088469A"/>
    <w:rsid w:val="0088502B"/>
    <w:rsid w:val="00886570"/>
    <w:rsid w:val="00886DD7"/>
    <w:rsid w:val="0088745D"/>
    <w:rsid w:val="0088778F"/>
    <w:rsid w:val="00890119"/>
    <w:rsid w:val="008910E2"/>
    <w:rsid w:val="008931C9"/>
    <w:rsid w:val="008935B0"/>
    <w:rsid w:val="0089399D"/>
    <w:rsid w:val="0089485D"/>
    <w:rsid w:val="008962A9"/>
    <w:rsid w:val="00896BD9"/>
    <w:rsid w:val="008A0340"/>
    <w:rsid w:val="008A1082"/>
    <w:rsid w:val="008A11D7"/>
    <w:rsid w:val="008A12A7"/>
    <w:rsid w:val="008A1F8C"/>
    <w:rsid w:val="008A2310"/>
    <w:rsid w:val="008A38EA"/>
    <w:rsid w:val="008A429F"/>
    <w:rsid w:val="008A4A93"/>
    <w:rsid w:val="008A5ED2"/>
    <w:rsid w:val="008A74B2"/>
    <w:rsid w:val="008A76C0"/>
    <w:rsid w:val="008B0032"/>
    <w:rsid w:val="008B0DDB"/>
    <w:rsid w:val="008B0F20"/>
    <w:rsid w:val="008B1280"/>
    <w:rsid w:val="008B1F62"/>
    <w:rsid w:val="008B25F2"/>
    <w:rsid w:val="008B2697"/>
    <w:rsid w:val="008B2C24"/>
    <w:rsid w:val="008B37A9"/>
    <w:rsid w:val="008B4A54"/>
    <w:rsid w:val="008B5933"/>
    <w:rsid w:val="008B69DE"/>
    <w:rsid w:val="008B6AB5"/>
    <w:rsid w:val="008B7B07"/>
    <w:rsid w:val="008C31A5"/>
    <w:rsid w:val="008C4CAB"/>
    <w:rsid w:val="008C5532"/>
    <w:rsid w:val="008C6282"/>
    <w:rsid w:val="008C705E"/>
    <w:rsid w:val="008C7208"/>
    <w:rsid w:val="008D14E0"/>
    <w:rsid w:val="008D1B6B"/>
    <w:rsid w:val="008D3748"/>
    <w:rsid w:val="008D3FA9"/>
    <w:rsid w:val="008D5632"/>
    <w:rsid w:val="008D59D5"/>
    <w:rsid w:val="008D5E97"/>
    <w:rsid w:val="008D718B"/>
    <w:rsid w:val="008D7D14"/>
    <w:rsid w:val="008E18AC"/>
    <w:rsid w:val="008E4BDD"/>
    <w:rsid w:val="008E6A55"/>
    <w:rsid w:val="008E6BD2"/>
    <w:rsid w:val="008E6DD4"/>
    <w:rsid w:val="008E7A0F"/>
    <w:rsid w:val="008E7A9E"/>
    <w:rsid w:val="008E7E2E"/>
    <w:rsid w:val="008F094C"/>
    <w:rsid w:val="008F3417"/>
    <w:rsid w:val="008F44BD"/>
    <w:rsid w:val="008F6E41"/>
    <w:rsid w:val="008F7896"/>
    <w:rsid w:val="009008A9"/>
    <w:rsid w:val="00900BF1"/>
    <w:rsid w:val="009031C7"/>
    <w:rsid w:val="00906884"/>
    <w:rsid w:val="00906951"/>
    <w:rsid w:val="009069BD"/>
    <w:rsid w:val="009071AB"/>
    <w:rsid w:val="009073E2"/>
    <w:rsid w:val="00907901"/>
    <w:rsid w:val="00910134"/>
    <w:rsid w:val="00910C09"/>
    <w:rsid w:val="009111E6"/>
    <w:rsid w:val="00911B69"/>
    <w:rsid w:val="0091322C"/>
    <w:rsid w:val="0091467C"/>
    <w:rsid w:val="00914824"/>
    <w:rsid w:val="00915026"/>
    <w:rsid w:val="00915A81"/>
    <w:rsid w:val="0091616B"/>
    <w:rsid w:val="00916B8F"/>
    <w:rsid w:val="009170CF"/>
    <w:rsid w:val="00917357"/>
    <w:rsid w:val="009179E2"/>
    <w:rsid w:val="0092020B"/>
    <w:rsid w:val="00920C42"/>
    <w:rsid w:val="0092154A"/>
    <w:rsid w:val="00923BB0"/>
    <w:rsid w:val="0092578F"/>
    <w:rsid w:val="00927624"/>
    <w:rsid w:val="009276E6"/>
    <w:rsid w:val="00931503"/>
    <w:rsid w:val="009315D4"/>
    <w:rsid w:val="00931881"/>
    <w:rsid w:val="00931A24"/>
    <w:rsid w:val="00932B44"/>
    <w:rsid w:val="00932C44"/>
    <w:rsid w:val="00932E49"/>
    <w:rsid w:val="00935136"/>
    <w:rsid w:val="00936B53"/>
    <w:rsid w:val="00941D3F"/>
    <w:rsid w:val="00941EBF"/>
    <w:rsid w:val="009443B4"/>
    <w:rsid w:val="00944BEC"/>
    <w:rsid w:val="009454D4"/>
    <w:rsid w:val="00945881"/>
    <w:rsid w:val="00945DF1"/>
    <w:rsid w:val="00946699"/>
    <w:rsid w:val="00946A87"/>
    <w:rsid w:val="009470C1"/>
    <w:rsid w:val="00947178"/>
    <w:rsid w:val="00947D03"/>
    <w:rsid w:val="00952A9A"/>
    <w:rsid w:val="009536B8"/>
    <w:rsid w:val="00953AC1"/>
    <w:rsid w:val="00953D7C"/>
    <w:rsid w:val="00954827"/>
    <w:rsid w:val="00954EA5"/>
    <w:rsid w:val="009551FB"/>
    <w:rsid w:val="00955A70"/>
    <w:rsid w:val="009564BC"/>
    <w:rsid w:val="00961649"/>
    <w:rsid w:val="00965210"/>
    <w:rsid w:val="0096529F"/>
    <w:rsid w:val="009658BF"/>
    <w:rsid w:val="00965CA1"/>
    <w:rsid w:val="00967936"/>
    <w:rsid w:val="00970BF4"/>
    <w:rsid w:val="00971286"/>
    <w:rsid w:val="00971825"/>
    <w:rsid w:val="00971D8D"/>
    <w:rsid w:val="00971E98"/>
    <w:rsid w:val="00972781"/>
    <w:rsid w:val="00972C02"/>
    <w:rsid w:val="00973291"/>
    <w:rsid w:val="00975117"/>
    <w:rsid w:val="009757AF"/>
    <w:rsid w:val="00976B1A"/>
    <w:rsid w:val="00976D0A"/>
    <w:rsid w:val="0097755B"/>
    <w:rsid w:val="009808CC"/>
    <w:rsid w:val="00981A7A"/>
    <w:rsid w:val="009834FF"/>
    <w:rsid w:val="00984261"/>
    <w:rsid w:val="00984649"/>
    <w:rsid w:val="009864C9"/>
    <w:rsid w:val="00987971"/>
    <w:rsid w:val="00990007"/>
    <w:rsid w:val="009919C4"/>
    <w:rsid w:val="00991E28"/>
    <w:rsid w:val="00992EA6"/>
    <w:rsid w:val="009939A5"/>
    <w:rsid w:val="009940CD"/>
    <w:rsid w:val="00994E98"/>
    <w:rsid w:val="00995AC3"/>
    <w:rsid w:val="009976D9"/>
    <w:rsid w:val="009A11FB"/>
    <w:rsid w:val="009A2713"/>
    <w:rsid w:val="009A2EAA"/>
    <w:rsid w:val="009A2EE7"/>
    <w:rsid w:val="009A3545"/>
    <w:rsid w:val="009A4043"/>
    <w:rsid w:val="009A4A13"/>
    <w:rsid w:val="009A4EDF"/>
    <w:rsid w:val="009A5420"/>
    <w:rsid w:val="009A785A"/>
    <w:rsid w:val="009A7913"/>
    <w:rsid w:val="009A7B85"/>
    <w:rsid w:val="009B004E"/>
    <w:rsid w:val="009B0FC8"/>
    <w:rsid w:val="009B1E92"/>
    <w:rsid w:val="009B4890"/>
    <w:rsid w:val="009B4CD6"/>
    <w:rsid w:val="009B58A0"/>
    <w:rsid w:val="009B733B"/>
    <w:rsid w:val="009C17F3"/>
    <w:rsid w:val="009C1DBA"/>
    <w:rsid w:val="009C2941"/>
    <w:rsid w:val="009C3560"/>
    <w:rsid w:val="009C39DE"/>
    <w:rsid w:val="009C4143"/>
    <w:rsid w:val="009C4169"/>
    <w:rsid w:val="009C46EC"/>
    <w:rsid w:val="009C5082"/>
    <w:rsid w:val="009C5B5B"/>
    <w:rsid w:val="009C5FB3"/>
    <w:rsid w:val="009C604E"/>
    <w:rsid w:val="009C625B"/>
    <w:rsid w:val="009C70FD"/>
    <w:rsid w:val="009C7380"/>
    <w:rsid w:val="009C7689"/>
    <w:rsid w:val="009D068C"/>
    <w:rsid w:val="009D071A"/>
    <w:rsid w:val="009D0B5B"/>
    <w:rsid w:val="009D1743"/>
    <w:rsid w:val="009D1B26"/>
    <w:rsid w:val="009D1FBD"/>
    <w:rsid w:val="009D4616"/>
    <w:rsid w:val="009D539E"/>
    <w:rsid w:val="009D582C"/>
    <w:rsid w:val="009D59B8"/>
    <w:rsid w:val="009D5C2C"/>
    <w:rsid w:val="009E05FE"/>
    <w:rsid w:val="009E1005"/>
    <w:rsid w:val="009E1320"/>
    <w:rsid w:val="009E23FE"/>
    <w:rsid w:val="009E2D28"/>
    <w:rsid w:val="009E4C5A"/>
    <w:rsid w:val="009E5B8E"/>
    <w:rsid w:val="009F0015"/>
    <w:rsid w:val="009F010F"/>
    <w:rsid w:val="009F0AB4"/>
    <w:rsid w:val="009F10B8"/>
    <w:rsid w:val="009F112F"/>
    <w:rsid w:val="009F294A"/>
    <w:rsid w:val="009F5A43"/>
    <w:rsid w:val="009F65F8"/>
    <w:rsid w:val="00A02B9D"/>
    <w:rsid w:val="00A02C0D"/>
    <w:rsid w:val="00A04427"/>
    <w:rsid w:val="00A0453B"/>
    <w:rsid w:val="00A04CE7"/>
    <w:rsid w:val="00A058AA"/>
    <w:rsid w:val="00A05B22"/>
    <w:rsid w:val="00A05FBE"/>
    <w:rsid w:val="00A07F41"/>
    <w:rsid w:val="00A10B76"/>
    <w:rsid w:val="00A129DF"/>
    <w:rsid w:val="00A148A3"/>
    <w:rsid w:val="00A1491E"/>
    <w:rsid w:val="00A16420"/>
    <w:rsid w:val="00A16DD5"/>
    <w:rsid w:val="00A20C19"/>
    <w:rsid w:val="00A22468"/>
    <w:rsid w:val="00A22488"/>
    <w:rsid w:val="00A2252F"/>
    <w:rsid w:val="00A230B3"/>
    <w:rsid w:val="00A23C03"/>
    <w:rsid w:val="00A23DC9"/>
    <w:rsid w:val="00A2661C"/>
    <w:rsid w:val="00A26A52"/>
    <w:rsid w:val="00A27A83"/>
    <w:rsid w:val="00A3258D"/>
    <w:rsid w:val="00A33B94"/>
    <w:rsid w:val="00A33C69"/>
    <w:rsid w:val="00A35F84"/>
    <w:rsid w:val="00A364DE"/>
    <w:rsid w:val="00A37CA0"/>
    <w:rsid w:val="00A400CA"/>
    <w:rsid w:val="00A40D03"/>
    <w:rsid w:val="00A41296"/>
    <w:rsid w:val="00A4160C"/>
    <w:rsid w:val="00A4235B"/>
    <w:rsid w:val="00A42BEB"/>
    <w:rsid w:val="00A443F9"/>
    <w:rsid w:val="00A45680"/>
    <w:rsid w:val="00A46010"/>
    <w:rsid w:val="00A46162"/>
    <w:rsid w:val="00A46585"/>
    <w:rsid w:val="00A46B2D"/>
    <w:rsid w:val="00A4768C"/>
    <w:rsid w:val="00A52F39"/>
    <w:rsid w:val="00A5307B"/>
    <w:rsid w:val="00A5410D"/>
    <w:rsid w:val="00A555E6"/>
    <w:rsid w:val="00A557EB"/>
    <w:rsid w:val="00A55ABC"/>
    <w:rsid w:val="00A561DB"/>
    <w:rsid w:val="00A56935"/>
    <w:rsid w:val="00A62103"/>
    <w:rsid w:val="00A63BEF"/>
    <w:rsid w:val="00A6403C"/>
    <w:rsid w:val="00A643B0"/>
    <w:rsid w:val="00A64527"/>
    <w:rsid w:val="00A64E5C"/>
    <w:rsid w:val="00A67972"/>
    <w:rsid w:val="00A67A81"/>
    <w:rsid w:val="00A70EEA"/>
    <w:rsid w:val="00A72D99"/>
    <w:rsid w:val="00A72E99"/>
    <w:rsid w:val="00A744E6"/>
    <w:rsid w:val="00A754A3"/>
    <w:rsid w:val="00A757EE"/>
    <w:rsid w:val="00A759A5"/>
    <w:rsid w:val="00A77207"/>
    <w:rsid w:val="00A80AAC"/>
    <w:rsid w:val="00A81D3F"/>
    <w:rsid w:val="00A82B84"/>
    <w:rsid w:val="00A830A0"/>
    <w:rsid w:val="00A83329"/>
    <w:rsid w:val="00A83AC8"/>
    <w:rsid w:val="00A84A46"/>
    <w:rsid w:val="00A85676"/>
    <w:rsid w:val="00A856E0"/>
    <w:rsid w:val="00A8604F"/>
    <w:rsid w:val="00A86C4F"/>
    <w:rsid w:val="00A87024"/>
    <w:rsid w:val="00A90AFC"/>
    <w:rsid w:val="00A9266A"/>
    <w:rsid w:val="00A9349B"/>
    <w:rsid w:val="00A934A7"/>
    <w:rsid w:val="00A950B5"/>
    <w:rsid w:val="00A963A3"/>
    <w:rsid w:val="00A96C6D"/>
    <w:rsid w:val="00A971F3"/>
    <w:rsid w:val="00AA241C"/>
    <w:rsid w:val="00AA2ADD"/>
    <w:rsid w:val="00AA36E3"/>
    <w:rsid w:val="00AA7669"/>
    <w:rsid w:val="00AA7F76"/>
    <w:rsid w:val="00AB05D6"/>
    <w:rsid w:val="00AB085E"/>
    <w:rsid w:val="00AB17FA"/>
    <w:rsid w:val="00AB1E8C"/>
    <w:rsid w:val="00AB32F9"/>
    <w:rsid w:val="00AB47D1"/>
    <w:rsid w:val="00AB5066"/>
    <w:rsid w:val="00AB5424"/>
    <w:rsid w:val="00AB5730"/>
    <w:rsid w:val="00AB695F"/>
    <w:rsid w:val="00AB72B6"/>
    <w:rsid w:val="00AB7AF5"/>
    <w:rsid w:val="00AC29C4"/>
    <w:rsid w:val="00AC3754"/>
    <w:rsid w:val="00AC4774"/>
    <w:rsid w:val="00AC6468"/>
    <w:rsid w:val="00AC6542"/>
    <w:rsid w:val="00AC7625"/>
    <w:rsid w:val="00AD0CD8"/>
    <w:rsid w:val="00AD0E0F"/>
    <w:rsid w:val="00AD2266"/>
    <w:rsid w:val="00AD23DA"/>
    <w:rsid w:val="00AD2770"/>
    <w:rsid w:val="00AD2A49"/>
    <w:rsid w:val="00AD351A"/>
    <w:rsid w:val="00AD4B32"/>
    <w:rsid w:val="00AD5392"/>
    <w:rsid w:val="00AD549D"/>
    <w:rsid w:val="00AD6835"/>
    <w:rsid w:val="00AD6D48"/>
    <w:rsid w:val="00AD7C93"/>
    <w:rsid w:val="00AE0CB0"/>
    <w:rsid w:val="00AE3662"/>
    <w:rsid w:val="00AE42DD"/>
    <w:rsid w:val="00AE5557"/>
    <w:rsid w:val="00AE57BB"/>
    <w:rsid w:val="00AE5C93"/>
    <w:rsid w:val="00AE69D3"/>
    <w:rsid w:val="00AE6C9D"/>
    <w:rsid w:val="00AE7074"/>
    <w:rsid w:val="00AE7C52"/>
    <w:rsid w:val="00AE7E86"/>
    <w:rsid w:val="00AF2CCB"/>
    <w:rsid w:val="00AF2F2D"/>
    <w:rsid w:val="00AF3372"/>
    <w:rsid w:val="00AF43FB"/>
    <w:rsid w:val="00AF55D5"/>
    <w:rsid w:val="00AF5ED0"/>
    <w:rsid w:val="00AF76DB"/>
    <w:rsid w:val="00AF7F25"/>
    <w:rsid w:val="00B00973"/>
    <w:rsid w:val="00B00FD4"/>
    <w:rsid w:val="00B011DD"/>
    <w:rsid w:val="00B046AD"/>
    <w:rsid w:val="00B05302"/>
    <w:rsid w:val="00B07DE9"/>
    <w:rsid w:val="00B10081"/>
    <w:rsid w:val="00B148C3"/>
    <w:rsid w:val="00B176A8"/>
    <w:rsid w:val="00B17C25"/>
    <w:rsid w:val="00B2023C"/>
    <w:rsid w:val="00B22A09"/>
    <w:rsid w:val="00B22F88"/>
    <w:rsid w:val="00B23F02"/>
    <w:rsid w:val="00B27049"/>
    <w:rsid w:val="00B27308"/>
    <w:rsid w:val="00B3027B"/>
    <w:rsid w:val="00B30AD3"/>
    <w:rsid w:val="00B3403D"/>
    <w:rsid w:val="00B34401"/>
    <w:rsid w:val="00B354B0"/>
    <w:rsid w:val="00B36A28"/>
    <w:rsid w:val="00B37608"/>
    <w:rsid w:val="00B379A6"/>
    <w:rsid w:val="00B44A13"/>
    <w:rsid w:val="00B465DB"/>
    <w:rsid w:val="00B475F8"/>
    <w:rsid w:val="00B5011F"/>
    <w:rsid w:val="00B505DA"/>
    <w:rsid w:val="00B50A89"/>
    <w:rsid w:val="00B517E2"/>
    <w:rsid w:val="00B518AA"/>
    <w:rsid w:val="00B51AE3"/>
    <w:rsid w:val="00B51B25"/>
    <w:rsid w:val="00B53C35"/>
    <w:rsid w:val="00B543FE"/>
    <w:rsid w:val="00B60197"/>
    <w:rsid w:val="00B60F57"/>
    <w:rsid w:val="00B627E6"/>
    <w:rsid w:val="00B628AC"/>
    <w:rsid w:val="00B6383A"/>
    <w:rsid w:val="00B63B70"/>
    <w:rsid w:val="00B63D10"/>
    <w:rsid w:val="00B6611B"/>
    <w:rsid w:val="00B6629E"/>
    <w:rsid w:val="00B66916"/>
    <w:rsid w:val="00B66DDD"/>
    <w:rsid w:val="00B673F2"/>
    <w:rsid w:val="00B67685"/>
    <w:rsid w:val="00B677A7"/>
    <w:rsid w:val="00B70ABF"/>
    <w:rsid w:val="00B71257"/>
    <w:rsid w:val="00B71C3B"/>
    <w:rsid w:val="00B71EDC"/>
    <w:rsid w:val="00B73435"/>
    <w:rsid w:val="00B74996"/>
    <w:rsid w:val="00B74D7A"/>
    <w:rsid w:val="00B754B9"/>
    <w:rsid w:val="00B76162"/>
    <w:rsid w:val="00B80061"/>
    <w:rsid w:val="00B80BB0"/>
    <w:rsid w:val="00B80EDA"/>
    <w:rsid w:val="00B817CC"/>
    <w:rsid w:val="00B81970"/>
    <w:rsid w:val="00B81DCF"/>
    <w:rsid w:val="00B8329D"/>
    <w:rsid w:val="00B8402C"/>
    <w:rsid w:val="00B8439F"/>
    <w:rsid w:val="00B84853"/>
    <w:rsid w:val="00B85A75"/>
    <w:rsid w:val="00B85DBE"/>
    <w:rsid w:val="00B90EF7"/>
    <w:rsid w:val="00B92DFF"/>
    <w:rsid w:val="00B9333E"/>
    <w:rsid w:val="00B95428"/>
    <w:rsid w:val="00B95624"/>
    <w:rsid w:val="00B95847"/>
    <w:rsid w:val="00B95F5E"/>
    <w:rsid w:val="00B96DD4"/>
    <w:rsid w:val="00B97790"/>
    <w:rsid w:val="00BA08B3"/>
    <w:rsid w:val="00BA1430"/>
    <w:rsid w:val="00BA289D"/>
    <w:rsid w:val="00BA32AB"/>
    <w:rsid w:val="00BA356C"/>
    <w:rsid w:val="00BA41EE"/>
    <w:rsid w:val="00BA5852"/>
    <w:rsid w:val="00BA5A97"/>
    <w:rsid w:val="00BA5E0D"/>
    <w:rsid w:val="00BA6628"/>
    <w:rsid w:val="00BA75D8"/>
    <w:rsid w:val="00BB0D9F"/>
    <w:rsid w:val="00BB19D2"/>
    <w:rsid w:val="00BB1E82"/>
    <w:rsid w:val="00BB40E7"/>
    <w:rsid w:val="00BB4C69"/>
    <w:rsid w:val="00BB5236"/>
    <w:rsid w:val="00BB6115"/>
    <w:rsid w:val="00BB7797"/>
    <w:rsid w:val="00BC0BE4"/>
    <w:rsid w:val="00BC0F0A"/>
    <w:rsid w:val="00BC254E"/>
    <w:rsid w:val="00BC3560"/>
    <w:rsid w:val="00BC3DA0"/>
    <w:rsid w:val="00BC40E3"/>
    <w:rsid w:val="00BC5BA2"/>
    <w:rsid w:val="00BD1091"/>
    <w:rsid w:val="00BD148C"/>
    <w:rsid w:val="00BD1697"/>
    <w:rsid w:val="00BD1E47"/>
    <w:rsid w:val="00BD242D"/>
    <w:rsid w:val="00BD49B1"/>
    <w:rsid w:val="00BD665F"/>
    <w:rsid w:val="00BD668B"/>
    <w:rsid w:val="00BD6FC6"/>
    <w:rsid w:val="00BE043F"/>
    <w:rsid w:val="00BE236F"/>
    <w:rsid w:val="00BE2D5F"/>
    <w:rsid w:val="00BE3458"/>
    <w:rsid w:val="00BE53D9"/>
    <w:rsid w:val="00BE68CF"/>
    <w:rsid w:val="00BE7F1D"/>
    <w:rsid w:val="00BF0A9B"/>
    <w:rsid w:val="00BF2C3E"/>
    <w:rsid w:val="00BF3A24"/>
    <w:rsid w:val="00BF4961"/>
    <w:rsid w:val="00BF654F"/>
    <w:rsid w:val="00BF76A3"/>
    <w:rsid w:val="00BF7F46"/>
    <w:rsid w:val="00C014B4"/>
    <w:rsid w:val="00C01F38"/>
    <w:rsid w:val="00C02852"/>
    <w:rsid w:val="00C035E6"/>
    <w:rsid w:val="00C05D04"/>
    <w:rsid w:val="00C06235"/>
    <w:rsid w:val="00C06C83"/>
    <w:rsid w:val="00C0783F"/>
    <w:rsid w:val="00C07A0D"/>
    <w:rsid w:val="00C14139"/>
    <w:rsid w:val="00C142C3"/>
    <w:rsid w:val="00C14F00"/>
    <w:rsid w:val="00C161F7"/>
    <w:rsid w:val="00C173D0"/>
    <w:rsid w:val="00C20404"/>
    <w:rsid w:val="00C218E1"/>
    <w:rsid w:val="00C22033"/>
    <w:rsid w:val="00C23135"/>
    <w:rsid w:val="00C236DB"/>
    <w:rsid w:val="00C24C2D"/>
    <w:rsid w:val="00C24CC3"/>
    <w:rsid w:val="00C2527C"/>
    <w:rsid w:val="00C2673D"/>
    <w:rsid w:val="00C27F42"/>
    <w:rsid w:val="00C310C9"/>
    <w:rsid w:val="00C3189F"/>
    <w:rsid w:val="00C33291"/>
    <w:rsid w:val="00C33ACF"/>
    <w:rsid w:val="00C33E15"/>
    <w:rsid w:val="00C342A0"/>
    <w:rsid w:val="00C34567"/>
    <w:rsid w:val="00C34811"/>
    <w:rsid w:val="00C34847"/>
    <w:rsid w:val="00C35B6A"/>
    <w:rsid w:val="00C41F00"/>
    <w:rsid w:val="00C42903"/>
    <w:rsid w:val="00C43EC3"/>
    <w:rsid w:val="00C44DDC"/>
    <w:rsid w:val="00C45806"/>
    <w:rsid w:val="00C45D5F"/>
    <w:rsid w:val="00C46F42"/>
    <w:rsid w:val="00C4763E"/>
    <w:rsid w:val="00C501B7"/>
    <w:rsid w:val="00C5093D"/>
    <w:rsid w:val="00C50FAC"/>
    <w:rsid w:val="00C5100E"/>
    <w:rsid w:val="00C528D3"/>
    <w:rsid w:val="00C53080"/>
    <w:rsid w:val="00C5320B"/>
    <w:rsid w:val="00C53577"/>
    <w:rsid w:val="00C5479E"/>
    <w:rsid w:val="00C552EC"/>
    <w:rsid w:val="00C55715"/>
    <w:rsid w:val="00C573A3"/>
    <w:rsid w:val="00C605C6"/>
    <w:rsid w:val="00C60622"/>
    <w:rsid w:val="00C61CB9"/>
    <w:rsid w:val="00C62552"/>
    <w:rsid w:val="00C62CE8"/>
    <w:rsid w:val="00C6383C"/>
    <w:rsid w:val="00C641DB"/>
    <w:rsid w:val="00C6476C"/>
    <w:rsid w:val="00C66913"/>
    <w:rsid w:val="00C66A27"/>
    <w:rsid w:val="00C70047"/>
    <w:rsid w:val="00C72157"/>
    <w:rsid w:val="00C72B35"/>
    <w:rsid w:val="00C7325C"/>
    <w:rsid w:val="00C73EA5"/>
    <w:rsid w:val="00C74944"/>
    <w:rsid w:val="00C74B38"/>
    <w:rsid w:val="00C809C1"/>
    <w:rsid w:val="00C80FD5"/>
    <w:rsid w:val="00C84A1C"/>
    <w:rsid w:val="00C85A38"/>
    <w:rsid w:val="00C86693"/>
    <w:rsid w:val="00C86772"/>
    <w:rsid w:val="00C87D80"/>
    <w:rsid w:val="00C913A5"/>
    <w:rsid w:val="00C913B6"/>
    <w:rsid w:val="00C9167E"/>
    <w:rsid w:val="00C91C39"/>
    <w:rsid w:val="00C9284C"/>
    <w:rsid w:val="00C92C20"/>
    <w:rsid w:val="00C92F22"/>
    <w:rsid w:val="00C934D5"/>
    <w:rsid w:val="00C9404F"/>
    <w:rsid w:val="00C9515E"/>
    <w:rsid w:val="00C952F0"/>
    <w:rsid w:val="00C95634"/>
    <w:rsid w:val="00C95F8E"/>
    <w:rsid w:val="00C968DC"/>
    <w:rsid w:val="00C9693C"/>
    <w:rsid w:val="00CA00B3"/>
    <w:rsid w:val="00CA02C3"/>
    <w:rsid w:val="00CA3243"/>
    <w:rsid w:val="00CA3A90"/>
    <w:rsid w:val="00CA45AE"/>
    <w:rsid w:val="00CA6DE5"/>
    <w:rsid w:val="00CA7084"/>
    <w:rsid w:val="00CB10A6"/>
    <w:rsid w:val="00CB425F"/>
    <w:rsid w:val="00CB427C"/>
    <w:rsid w:val="00CB4615"/>
    <w:rsid w:val="00CB55EE"/>
    <w:rsid w:val="00CB6F7B"/>
    <w:rsid w:val="00CC010F"/>
    <w:rsid w:val="00CC052A"/>
    <w:rsid w:val="00CC1A77"/>
    <w:rsid w:val="00CC2F2A"/>
    <w:rsid w:val="00CC3A34"/>
    <w:rsid w:val="00CC404A"/>
    <w:rsid w:val="00CC407F"/>
    <w:rsid w:val="00CC487B"/>
    <w:rsid w:val="00CC6DE3"/>
    <w:rsid w:val="00CD0867"/>
    <w:rsid w:val="00CD0B00"/>
    <w:rsid w:val="00CD12D9"/>
    <w:rsid w:val="00CD225C"/>
    <w:rsid w:val="00CD272E"/>
    <w:rsid w:val="00CD4401"/>
    <w:rsid w:val="00CD49F0"/>
    <w:rsid w:val="00CD4B67"/>
    <w:rsid w:val="00CD655C"/>
    <w:rsid w:val="00CE1E9B"/>
    <w:rsid w:val="00CE25E1"/>
    <w:rsid w:val="00CE2D13"/>
    <w:rsid w:val="00CE2EE1"/>
    <w:rsid w:val="00CE4509"/>
    <w:rsid w:val="00CE49F9"/>
    <w:rsid w:val="00CE5177"/>
    <w:rsid w:val="00CE5AC7"/>
    <w:rsid w:val="00CE623C"/>
    <w:rsid w:val="00CE6C20"/>
    <w:rsid w:val="00CF01B9"/>
    <w:rsid w:val="00CF0645"/>
    <w:rsid w:val="00CF094C"/>
    <w:rsid w:val="00CF10A6"/>
    <w:rsid w:val="00CF1668"/>
    <w:rsid w:val="00CF1E5A"/>
    <w:rsid w:val="00CF27EC"/>
    <w:rsid w:val="00CF29C3"/>
    <w:rsid w:val="00CF6781"/>
    <w:rsid w:val="00CF7CC2"/>
    <w:rsid w:val="00CF7E04"/>
    <w:rsid w:val="00D003C6"/>
    <w:rsid w:val="00D01327"/>
    <w:rsid w:val="00D033EA"/>
    <w:rsid w:val="00D04794"/>
    <w:rsid w:val="00D04B87"/>
    <w:rsid w:val="00D075EC"/>
    <w:rsid w:val="00D07C31"/>
    <w:rsid w:val="00D07CCB"/>
    <w:rsid w:val="00D110C8"/>
    <w:rsid w:val="00D11507"/>
    <w:rsid w:val="00D13139"/>
    <w:rsid w:val="00D13AC9"/>
    <w:rsid w:val="00D13AD4"/>
    <w:rsid w:val="00D1569C"/>
    <w:rsid w:val="00D15883"/>
    <w:rsid w:val="00D15B53"/>
    <w:rsid w:val="00D17A67"/>
    <w:rsid w:val="00D20C09"/>
    <w:rsid w:val="00D20C44"/>
    <w:rsid w:val="00D21258"/>
    <w:rsid w:val="00D21922"/>
    <w:rsid w:val="00D22525"/>
    <w:rsid w:val="00D233C8"/>
    <w:rsid w:val="00D233D0"/>
    <w:rsid w:val="00D2343F"/>
    <w:rsid w:val="00D2357C"/>
    <w:rsid w:val="00D26834"/>
    <w:rsid w:val="00D26C2D"/>
    <w:rsid w:val="00D31FA9"/>
    <w:rsid w:val="00D33D20"/>
    <w:rsid w:val="00D36000"/>
    <w:rsid w:val="00D3618D"/>
    <w:rsid w:val="00D36F29"/>
    <w:rsid w:val="00D40075"/>
    <w:rsid w:val="00D41F5B"/>
    <w:rsid w:val="00D4448C"/>
    <w:rsid w:val="00D447A2"/>
    <w:rsid w:val="00D474F9"/>
    <w:rsid w:val="00D511CF"/>
    <w:rsid w:val="00D5134B"/>
    <w:rsid w:val="00D51402"/>
    <w:rsid w:val="00D51A72"/>
    <w:rsid w:val="00D5368B"/>
    <w:rsid w:val="00D54512"/>
    <w:rsid w:val="00D55802"/>
    <w:rsid w:val="00D55AF7"/>
    <w:rsid w:val="00D55EEC"/>
    <w:rsid w:val="00D57ADF"/>
    <w:rsid w:val="00D57C59"/>
    <w:rsid w:val="00D57DA0"/>
    <w:rsid w:val="00D60AE3"/>
    <w:rsid w:val="00D61038"/>
    <w:rsid w:val="00D61172"/>
    <w:rsid w:val="00D61EFA"/>
    <w:rsid w:val="00D62748"/>
    <w:rsid w:val="00D6337B"/>
    <w:rsid w:val="00D63644"/>
    <w:rsid w:val="00D64920"/>
    <w:rsid w:val="00D65F46"/>
    <w:rsid w:val="00D67231"/>
    <w:rsid w:val="00D674E1"/>
    <w:rsid w:val="00D7093E"/>
    <w:rsid w:val="00D719C9"/>
    <w:rsid w:val="00D71AC4"/>
    <w:rsid w:val="00D71D06"/>
    <w:rsid w:val="00D72E4D"/>
    <w:rsid w:val="00D73F70"/>
    <w:rsid w:val="00D76D6E"/>
    <w:rsid w:val="00D77898"/>
    <w:rsid w:val="00D77F43"/>
    <w:rsid w:val="00D81257"/>
    <w:rsid w:val="00D82518"/>
    <w:rsid w:val="00D82B12"/>
    <w:rsid w:val="00D82BF3"/>
    <w:rsid w:val="00D83BED"/>
    <w:rsid w:val="00D85FED"/>
    <w:rsid w:val="00D87C2F"/>
    <w:rsid w:val="00D91FC9"/>
    <w:rsid w:val="00D92FE6"/>
    <w:rsid w:val="00D93029"/>
    <w:rsid w:val="00D94908"/>
    <w:rsid w:val="00D95B5A"/>
    <w:rsid w:val="00D95BEC"/>
    <w:rsid w:val="00D96DB8"/>
    <w:rsid w:val="00D97BCC"/>
    <w:rsid w:val="00D97C19"/>
    <w:rsid w:val="00D97F80"/>
    <w:rsid w:val="00DA048D"/>
    <w:rsid w:val="00DA0BBF"/>
    <w:rsid w:val="00DA0E56"/>
    <w:rsid w:val="00DA1094"/>
    <w:rsid w:val="00DA24A9"/>
    <w:rsid w:val="00DA250C"/>
    <w:rsid w:val="00DA2B94"/>
    <w:rsid w:val="00DA3EF2"/>
    <w:rsid w:val="00DA4826"/>
    <w:rsid w:val="00DA54A2"/>
    <w:rsid w:val="00DB018F"/>
    <w:rsid w:val="00DB06A1"/>
    <w:rsid w:val="00DB0906"/>
    <w:rsid w:val="00DB0B63"/>
    <w:rsid w:val="00DB2746"/>
    <w:rsid w:val="00DB6E60"/>
    <w:rsid w:val="00DB7687"/>
    <w:rsid w:val="00DC0205"/>
    <w:rsid w:val="00DC0B78"/>
    <w:rsid w:val="00DC3BF1"/>
    <w:rsid w:val="00DC5013"/>
    <w:rsid w:val="00DC50BF"/>
    <w:rsid w:val="00DC56D3"/>
    <w:rsid w:val="00DC687A"/>
    <w:rsid w:val="00DC69A6"/>
    <w:rsid w:val="00DD0AB4"/>
    <w:rsid w:val="00DD1051"/>
    <w:rsid w:val="00DD3227"/>
    <w:rsid w:val="00DD3895"/>
    <w:rsid w:val="00DD3B82"/>
    <w:rsid w:val="00DD4361"/>
    <w:rsid w:val="00DD6323"/>
    <w:rsid w:val="00DD66EB"/>
    <w:rsid w:val="00DD6B85"/>
    <w:rsid w:val="00DD7803"/>
    <w:rsid w:val="00DD7860"/>
    <w:rsid w:val="00DE2621"/>
    <w:rsid w:val="00DE2FF2"/>
    <w:rsid w:val="00DE3ED9"/>
    <w:rsid w:val="00DE5B1B"/>
    <w:rsid w:val="00DE69E2"/>
    <w:rsid w:val="00DF08C9"/>
    <w:rsid w:val="00DF0933"/>
    <w:rsid w:val="00DF3601"/>
    <w:rsid w:val="00DF420F"/>
    <w:rsid w:val="00DF514D"/>
    <w:rsid w:val="00DF6DE2"/>
    <w:rsid w:val="00DF7E7A"/>
    <w:rsid w:val="00DF7ECC"/>
    <w:rsid w:val="00E006C2"/>
    <w:rsid w:val="00E012F4"/>
    <w:rsid w:val="00E0138E"/>
    <w:rsid w:val="00E014FE"/>
    <w:rsid w:val="00E01F04"/>
    <w:rsid w:val="00E03BFE"/>
    <w:rsid w:val="00E03E41"/>
    <w:rsid w:val="00E06459"/>
    <w:rsid w:val="00E068C5"/>
    <w:rsid w:val="00E0693E"/>
    <w:rsid w:val="00E1025A"/>
    <w:rsid w:val="00E112CF"/>
    <w:rsid w:val="00E11455"/>
    <w:rsid w:val="00E1241D"/>
    <w:rsid w:val="00E151D2"/>
    <w:rsid w:val="00E156D4"/>
    <w:rsid w:val="00E15FF9"/>
    <w:rsid w:val="00E20FC7"/>
    <w:rsid w:val="00E216E0"/>
    <w:rsid w:val="00E23B34"/>
    <w:rsid w:val="00E2400E"/>
    <w:rsid w:val="00E24E52"/>
    <w:rsid w:val="00E251E4"/>
    <w:rsid w:val="00E252AA"/>
    <w:rsid w:val="00E25875"/>
    <w:rsid w:val="00E262B3"/>
    <w:rsid w:val="00E278F6"/>
    <w:rsid w:val="00E3043E"/>
    <w:rsid w:val="00E30B61"/>
    <w:rsid w:val="00E31A7A"/>
    <w:rsid w:val="00E32A07"/>
    <w:rsid w:val="00E34742"/>
    <w:rsid w:val="00E34DB1"/>
    <w:rsid w:val="00E350BA"/>
    <w:rsid w:val="00E36D8B"/>
    <w:rsid w:val="00E370FD"/>
    <w:rsid w:val="00E37233"/>
    <w:rsid w:val="00E41B96"/>
    <w:rsid w:val="00E43AA7"/>
    <w:rsid w:val="00E43B8F"/>
    <w:rsid w:val="00E44F62"/>
    <w:rsid w:val="00E4708D"/>
    <w:rsid w:val="00E47788"/>
    <w:rsid w:val="00E5084C"/>
    <w:rsid w:val="00E512E1"/>
    <w:rsid w:val="00E53F7F"/>
    <w:rsid w:val="00E54C06"/>
    <w:rsid w:val="00E56645"/>
    <w:rsid w:val="00E56BE7"/>
    <w:rsid w:val="00E56E32"/>
    <w:rsid w:val="00E579F2"/>
    <w:rsid w:val="00E603E6"/>
    <w:rsid w:val="00E611FD"/>
    <w:rsid w:val="00E62F23"/>
    <w:rsid w:val="00E636CB"/>
    <w:rsid w:val="00E64590"/>
    <w:rsid w:val="00E675CD"/>
    <w:rsid w:val="00E67E0F"/>
    <w:rsid w:val="00E67F7B"/>
    <w:rsid w:val="00E7014F"/>
    <w:rsid w:val="00E706BB"/>
    <w:rsid w:val="00E70AA3"/>
    <w:rsid w:val="00E70EDC"/>
    <w:rsid w:val="00E725F6"/>
    <w:rsid w:val="00E726E6"/>
    <w:rsid w:val="00E72720"/>
    <w:rsid w:val="00E74747"/>
    <w:rsid w:val="00E749F9"/>
    <w:rsid w:val="00E759DB"/>
    <w:rsid w:val="00E75CF2"/>
    <w:rsid w:val="00E76B70"/>
    <w:rsid w:val="00E80088"/>
    <w:rsid w:val="00E803A3"/>
    <w:rsid w:val="00E82121"/>
    <w:rsid w:val="00E831FF"/>
    <w:rsid w:val="00E849EE"/>
    <w:rsid w:val="00E85D5B"/>
    <w:rsid w:val="00E85E30"/>
    <w:rsid w:val="00E9029F"/>
    <w:rsid w:val="00E90E18"/>
    <w:rsid w:val="00E9288F"/>
    <w:rsid w:val="00E93182"/>
    <w:rsid w:val="00E93462"/>
    <w:rsid w:val="00E9501A"/>
    <w:rsid w:val="00E95764"/>
    <w:rsid w:val="00E9651B"/>
    <w:rsid w:val="00E96C19"/>
    <w:rsid w:val="00E971A6"/>
    <w:rsid w:val="00E9752B"/>
    <w:rsid w:val="00E97553"/>
    <w:rsid w:val="00EA01CD"/>
    <w:rsid w:val="00EA022B"/>
    <w:rsid w:val="00EA18FC"/>
    <w:rsid w:val="00EA1BB8"/>
    <w:rsid w:val="00EA4E23"/>
    <w:rsid w:val="00EA72D2"/>
    <w:rsid w:val="00EA747F"/>
    <w:rsid w:val="00EB0E84"/>
    <w:rsid w:val="00EB2128"/>
    <w:rsid w:val="00EB27DC"/>
    <w:rsid w:val="00EB29B5"/>
    <w:rsid w:val="00EB29E1"/>
    <w:rsid w:val="00EB3C7A"/>
    <w:rsid w:val="00EB41A1"/>
    <w:rsid w:val="00EB5DDF"/>
    <w:rsid w:val="00EB663C"/>
    <w:rsid w:val="00EC0BC0"/>
    <w:rsid w:val="00EC0D5F"/>
    <w:rsid w:val="00EC1047"/>
    <w:rsid w:val="00EC1BA4"/>
    <w:rsid w:val="00EC1DCF"/>
    <w:rsid w:val="00EC2942"/>
    <w:rsid w:val="00EC2C62"/>
    <w:rsid w:val="00EC34E5"/>
    <w:rsid w:val="00EC3BE1"/>
    <w:rsid w:val="00EC4135"/>
    <w:rsid w:val="00EC4586"/>
    <w:rsid w:val="00EC4736"/>
    <w:rsid w:val="00EC4B6F"/>
    <w:rsid w:val="00EC4F5C"/>
    <w:rsid w:val="00EC51B5"/>
    <w:rsid w:val="00EC53FD"/>
    <w:rsid w:val="00EC5471"/>
    <w:rsid w:val="00EC77A3"/>
    <w:rsid w:val="00ED2A5C"/>
    <w:rsid w:val="00ED2B90"/>
    <w:rsid w:val="00ED4365"/>
    <w:rsid w:val="00ED5C80"/>
    <w:rsid w:val="00ED60F5"/>
    <w:rsid w:val="00ED6481"/>
    <w:rsid w:val="00ED66C0"/>
    <w:rsid w:val="00ED7E8B"/>
    <w:rsid w:val="00EE0A90"/>
    <w:rsid w:val="00EE0FE8"/>
    <w:rsid w:val="00EE1124"/>
    <w:rsid w:val="00EE332C"/>
    <w:rsid w:val="00EE4E31"/>
    <w:rsid w:val="00EE5F57"/>
    <w:rsid w:val="00EE6ABB"/>
    <w:rsid w:val="00EE739D"/>
    <w:rsid w:val="00EF0BE2"/>
    <w:rsid w:val="00EF0C8F"/>
    <w:rsid w:val="00EF1681"/>
    <w:rsid w:val="00EF1BDF"/>
    <w:rsid w:val="00EF2C57"/>
    <w:rsid w:val="00EF2F8A"/>
    <w:rsid w:val="00EF3260"/>
    <w:rsid w:val="00EF3C77"/>
    <w:rsid w:val="00EF3F44"/>
    <w:rsid w:val="00EF461F"/>
    <w:rsid w:val="00EF4729"/>
    <w:rsid w:val="00EF4840"/>
    <w:rsid w:val="00EF4C8C"/>
    <w:rsid w:val="00EF5167"/>
    <w:rsid w:val="00EF5C66"/>
    <w:rsid w:val="00EF634D"/>
    <w:rsid w:val="00EF6F1D"/>
    <w:rsid w:val="00EF7C2B"/>
    <w:rsid w:val="00F005DE"/>
    <w:rsid w:val="00F01221"/>
    <w:rsid w:val="00F02A2D"/>
    <w:rsid w:val="00F02B67"/>
    <w:rsid w:val="00F02B6B"/>
    <w:rsid w:val="00F02BBB"/>
    <w:rsid w:val="00F02EC4"/>
    <w:rsid w:val="00F053DC"/>
    <w:rsid w:val="00F05D19"/>
    <w:rsid w:val="00F072F2"/>
    <w:rsid w:val="00F07FC2"/>
    <w:rsid w:val="00F11400"/>
    <w:rsid w:val="00F11CA4"/>
    <w:rsid w:val="00F13E02"/>
    <w:rsid w:val="00F13F41"/>
    <w:rsid w:val="00F14DC4"/>
    <w:rsid w:val="00F1560D"/>
    <w:rsid w:val="00F15832"/>
    <w:rsid w:val="00F15988"/>
    <w:rsid w:val="00F15F63"/>
    <w:rsid w:val="00F16A9D"/>
    <w:rsid w:val="00F1700B"/>
    <w:rsid w:val="00F2015D"/>
    <w:rsid w:val="00F211A0"/>
    <w:rsid w:val="00F21A22"/>
    <w:rsid w:val="00F26EB0"/>
    <w:rsid w:val="00F31335"/>
    <w:rsid w:val="00F317EE"/>
    <w:rsid w:val="00F33096"/>
    <w:rsid w:val="00F34AD9"/>
    <w:rsid w:val="00F34E44"/>
    <w:rsid w:val="00F3605D"/>
    <w:rsid w:val="00F362D3"/>
    <w:rsid w:val="00F362DD"/>
    <w:rsid w:val="00F3682D"/>
    <w:rsid w:val="00F36F17"/>
    <w:rsid w:val="00F37E2B"/>
    <w:rsid w:val="00F4101E"/>
    <w:rsid w:val="00F42091"/>
    <w:rsid w:val="00F43678"/>
    <w:rsid w:val="00F44E22"/>
    <w:rsid w:val="00F45933"/>
    <w:rsid w:val="00F466C3"/>
    <w:rsid w:val="00F477EA"/>
    <w:rsid w:val="00F47999"/>
    <w:rsid w:val="00F47F8F"/>
    <w:rsid w:val="00F5207E"/>
    <w:rsid w:val="00F52A0C"/>
    <w:rsid w:val="00F542F6"/>
    <w:rsid w:val="00F544B9"/>
    <w:rsid w:val="00F54827"/>
    <w:rsid w:val="00F54877"/>
    <w:rsid w:val="00F5547B"/>
    <w:rsid w:val="00F5609E"/>
    <w:rsid w:val="00F5618C"/>
    <w:rsid w:val="00F56F94"/>
    <w:rsid w:val="00F574CA"/>
    <w:rsid w:val="00F57B61"/>
    <w:rsid w:val="00F60225"/>
    <w:rsid w:val="00F6041B"/>
    <w:rsid w:val="00F604B5"/>
    <w:rsid w:val="00F61443"/>
    <w:rsid w:val="00F62890"/>
    <w:rsid w:val="00F62BEB"/>
    <w:rsid w:val="00F62C74"/>
    <w:rsid w:val="00F62D17"/>
    <w:rsid w:val="00F638EC"/>
    <w:rsid w:val="00F65141"/>
    <w:rsid w:val="00F65F61"/>
    <w:rsid w:val="00F6637A"/>
    <w:rsid w:val="00F66646"/>
    <w:rsid w:val="00F666E3"/>
    <w:rsid w:val="00F66BD3"/>
    <w:rsid w:val="00F67E2F"/>
    <w:rsid w:val="00F70777"/>
    <w:rsid w:val="00F709F3"/>
    <w:rsid w:val="00F73705"/>
    <w:rsid w:val="00F74344"/>
    <w:rsid w:val="00F7526A"/>
    <w:rsid w:val="00F762BC"/>
    <w:rsid w:val="00F767FF"/>
    <w:rsid w:val="00F76CA6"/>
    <w:rsid w:val="00F76CB6"/>
    <w:rsid w:val="00F778A1"/>
    <w:rsid w:val="00F77C08"/>
    <w:rsid w:val="00F8057E"/>
    <w:rsid w:val="00F81461"/>
    <w:rsid w:val="00F82181"/>
    <w:rsid w:val="00F84809"/>
    <w:rsid w:val="00F84D6F"/>
    <w:rsid w:val="00F85FF1"/>
    <w:rsid w:val="00F867CE"/>
    <w:rsid w:val="00F86A8C"/>
    <w:rsid w:val="00F9329B"/>
    <w:rsid w:val="00F93791"/>
    <w:rsid w:val="00F950B1"/>
    <w:rsid w:val="00F965A0"/>
    <w:rsid w:val="00F96B5A"/>
    <w:rsid w:val="00F972B4"/>
    <w:rsid w:val="00F97992"/>
    <w:rsid w:val="00FA00BD"/>
    <w:rsid w:val="00FA0997"/>
    <w:rsid w:val="00FA3021"/>
    <w:rsid w:val="00FA3F20"/>
    <w:rsid w:val="00FA74D2"/>
    <w:rsid w:val="00FA7B22"/>
    <w:rsid w:val="00FB0663"/>
    <w:rsid w:val="00FB0CD4"/>
    <w:rsid w:val="00FB1B32"/>
    <w:rsid w:val="00FB20A7"/>
    <w:rsid w:val="00FB3765"/>
    <w:rsid w:val="00FB497E"/>
    <w:rsid w:val="00FB60C8"/>
    <w:rsid w:val="00FB60DC"/>
    <w:rsid w:val="00FC1E5F"/>
    <w:rsid w:val="00FC303D"/>
    <w:rsid w:val="00FC412B"/>
    <w:rsid w:val="00FC46C6"/>
    <w:rsid w:val="00FC54ED"/>
    <w:rsid w:val="00FC632B"/>
    <w:rsid w:val="00FC65C7"/>
    <w:rsid w:val="00FC6DAF"/>
    <w:rsid w:val="00FD1A8B"/>
    <w:rsid w:val="00FD2306"/>
    <w:rsid w:val="00FD4DC7"/>
    <w:rsid w:val="00FD5E68"/>
    <w:rsid w:val="00FD7B01"/>
    <w:rsid w:val="00FD7CC9"/>
    <w:rsid w:val="00FE0533"/>
    <w:rsid w:val="00FE0EFD"/>
    <w:rsid w:val="00FE170E"/>
    <w:rsid w:val="00FE2446"/>
    <w:rsid w:val="00FE41D5"/>
    <w:rsid w:val="00FE4754"/>
    <w:rsid w:val="00FE69B4"/>
    <w:rsid w:val="00FE7938"/>
    <w:rsid w:val="00FF1AC7"/>
    <w:rsid w:val="00FF4F3D"/>
    <w:rsid w:val="00FF75E8"/>
  </w:rsids>
  <m:mathPr>
    <m:mathFont m:val="Cambria Math"/>
    <m:brkBin m:val="before"/>
    <m:brkBinSub m:val="--"/>
    <m:smallFrac m:val="off"/>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1F38"/>
  </w:style>
  <w:style w:type="paragraph" w:styleId="1">
    <w:name w:val="heading 1"/>
    <w:basedOn w:val="a"/>
    <w:next w:val="a"/>
    <w:link w:val="10"/>
    <w:uiPriority w:val="9"/>
    <w:qFormat/>
    <w:rsid w:val="00DC501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8716E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9443B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semiHidden/>
    <w:unhideWhenUsed/>
    <w:rsid w:val="00F96B5A"/>
    <w:pPr>
      <w:spacing w:line="240" w:lineRule="auto"/>
    </w:pPr>
    <w:rPr>
      <w:sz w:val="24"/>
      <w:szCs w:val="24"/>
    </w:rPr>
  </w:style>
  <w:style w:type="character" w:customStyle="1" w:styleId="af2">
    <w:name w:val="Текст примечания Знак"/>
    <w:basedOn w:val="a0"/>
    <w:link w:val="af1"/>
    <w:uiPriority w:val="99"/>
    <w:semiHidden/>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af7">
    <w:name w:val="Revision"/>
    <w:hidden/>
    <w:uiPriority w:val="99"/>
    <w:semiHidden/>
    <w:rsid w:val="009D071A"/>
    <w:pPr>
      <w:spacing w:after="0" w:line="240" w:lineRule="auto"/>
    </w:pPr>
  </w:style>
  <w:style w:type="character" w:customStyle="1" w:styleId="10">
    <w:name w:val="Заголовок 1 Знак"/>
    <w:basedOn w:val="a0"/>
    <w:link w:val="1"/>
    <w:uiPriority w:val="9"/>
    <w:rsid w:val="00DC5013"/>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8716E8"/>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9443B4"/>
    <w:rPr>
      <w:rFonts w:asciiTheme="majorHAnsi" w:eastAsiaTheme="majorEastAsia" w:hAnsiTheme="majorHAnsi" w:cstheme="majorBidi"/>
      <w:b/>
      <w:bCs/>
      <w:i/>
      <w:iCs/>
      <w:color w:val="4F81BD" w:themeColor="accent1"/>
    </w:rPr>
  </w:style>
  <w:style w:type="paragraph" w:styleId="af8">
    <w:name w:val="TOC Heading"/>
    <w:basedOn w:val="1"/>
    <w:next w:val="a"/>
    <w:uiPriority w:val="39"/>
    <w:semiHidden/>
    <w:unhideWhenUsed/>
    <w:qFormat/>
    <w:rsid w:val="00D73F70"/>
    <w:pPr>
      <w:outlineLvl w:val="9"/>
    </w:pPr>
    <w:rPr>
      <w:lang w:eastAsia="ru-RU"/>
    </w:rPr>
  </w:style>
  <w:style w:type="paragraph" w:styleId="11">
    <w:name w:val="toc 1"/>
    <w:basedOn w:val="a"/>
    <w:next w:val="a"/>
    <w:autoRedefine/>
    <w:uiPriority w:val="39"/>
    <w:unhideWhenUsed/>
    <w:rsid w:val="00D73F70"/>
    <w:pPr>
      <w:spacing w:after="100"/>
    </w:pPr>
  </w:style>
  <w:style w:type="paragraph" w:styleId="23">
    <w:name w:val="toc 2"/>
    <w:basedOn w:val="a"/>
    <w:next w:val="a"/>
    <w:autoRedefine/>
    <w:uiPriority w:val="39"/>
    <w:unhideWhenUsed/>
    <w:rsid w:val="00D73F70"/>
    <w:pPr>
      <w:spacing w:after="100"/>
      <w:ind w:left="220"/>
    </w:pPr>
  </w:style>
  <w:style w:type="paragraph" w:styleId="31">
    <w:name w:val="toc 3"/>
    <w:basedOn w:val="a"/>
    <w:next w:val="a"/>
    <w:autoRedefine/>
    <w:uiPriority w:val="39"/>
    <w:unhideWhenUsed/>
    <w:rsid w:val="00D73F70"/>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DC501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005D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8716E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9443B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4367"/>
    <w:pPr>
      <w:spacing w:after="0" w:line="240" w:lineRule="auto"/>
    </w:pPr>
    <w:rPr>
      <w:sz w:val="20"/>
      <w:szCs w:val="20"/>
    </w:rPr>
  </w:style>
  <w:style w:type="character" w:customStyle="1" w:styleId="a4">
    <w:name w:val="Текст сноски Знак"/>
    <w:basedOn w:val="a0"/>
    <w:link w:val="a3"/>
    <w:uiPriority w:val="99"/>
    <w:rsid w:val="001B4367"/>
    <w:rPr>
      <w:sz w:val="20"/>
      <w:szCs w:val="20"/>
    </w:rPr>
  </w:style>
  <w:style w:type="character" w:styleId="a5">
    <w:name w:val="footnote reference"/>
    <w:basedOn w:val="a0"/>
    <w:uiPriority w:val="99"/>
    <w:unhideWhenUsed/>
    <w:rsid w:val="001B4367"/>
    <w:rPr>
      <w:vertAlign w:val="superscript"/>
    </w:rPr>
  </w:style>
  <w:style w:type="paragraph" w:styleId="a6">
    <w:name w:val="List Paragraph"/>
    <w:basedOn w:val="a"/>
    <w:uiPriority w:val="34"/>
    <w:qFormat/>
    <w:rsid w:val="00EF4C8C"/>
    <w:pPr>
      <w:ind w:left="720"/>
      <w:contextualSpacing/>
    </w:pPr>
  </w:style>
  <w:style w:type="paragraph" w:styleId="a7">
    <w:name w:val="header"/>
    <w:basedOn w:val="a"/>
    <w:link w:val="a8"/>
    <w:uiPriority w:val="99"/>
    <w:unhideWhenUsed/>
    <w:rsid w:val="006F1BA1"/>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F1BA1"/>
  </w:style>
  <w:style w:type="paragraph" w:styleId="a9">
    <w:name w:val="footer"/>
    <w:basedOn w:val="a"/>
    <w:link w:val="aa"/>
    <w:uiPriority w:val="99"/>
    <w:unhideWhenUsed/>
    <w:rsid w:val="006F1BA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F1BA1"/>
  </w:style>
  <w:style w:type="character" w:styleId="ab">
    <w:name w:val="Hyperlink"/>
    <w:basedOn w:val="a0"/>
    <w:uiPriority w:val="99"/>
    <w:unhideWhenUsed/>
    <w:rsid w:val="00C42903"/>
    <w:rPr>
      <w:color w:val="0000FF" w:themeColor="hyperlink"/>
      <w:u w:val="single"/>
    </w:rPr>
  </w:style>
  <w:style w:type="table" w:styleId="ac">
    <w:name w:val="Table Grid"/>
    <w:basedOn w:val="a1"/>
    <w:uiPriority w:val="39"/>
    <w:rsid w:val="00C429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Balloon Text"/>
    <w:basedOn w:val="a"/>
    <w:link w:val="ae"/>
    <w:uiPriority w:val="99"/>
    <w:semiHidden/>
    <w:unhideWhenUsed/>
    <w:rsid w:val="00E9752B"/>
    <w:pPr>
      <w:spacing w:after="0" w:line="240" w:lineRule="auto"/>
    </w:pPr>
    <w:rPr>
      <w:rFonts w:ascii="Lucida Grande" w:hAnsi="Lucida Grande" w:cs="Lucida Grande"/>
      <w:sz w:val="18"/>
      <w:szCs w:val="18"/>
    </w:rPr>
  </w:style>
  <w:style w:type="character" w:customStyle="1" w:styleId="ae">
    <w:name w:val="Текст выноски Знак"/>
    <w:basedOn w:val="a0"/>
    <w:link w:val="ad"/>
    <w:uiPriority w:val="99"/>
    <w:semiHidden/>
    <w:rsid w:val="00E9752B"/>
    <w:rPr>
      <w:rFonts w:ascii="Lucida Grande" w:hAnsi="Lucida Grande" w:cs="Lucida Grande"/>
      <w:sz w:val="18"/>
      <w:szCs w:val="18"/>
    </w:rPr>
  </w:style>
  <w:style w:type="paragraph" w:styleId="af">
    <w:name w:val="Normal (Web)"/>
    <w:basedOn w:val="a"/>
    <w:uiPriority w:val="99"/>
    <w:unhideWhenUsed/>
    <w:rsid w:val="009757A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00">
    <w:name w:val="Font Style100"/>
    <w:basedOn w:val="a0"/>
    <w:uiPriority w:val="99"/>
    <w:rsid w:val="009757AF"/>
    <w:rPr>
      <w:rFonts w:ascii="Arial" w:hAnsi="Arial" w:cs="Arial"/>
      <w:sz w:val="22"/>
      <w:szCs w:val="22"/>
    </w:rPr>
  </w:style>
  <w:style w:type="character" w:styleId="af0">
    <w:name w:val="annotation reference"/>
    <w:basedOn w:val="a0"/>
    <w:uiPriority w:val="99"/>
    <w:semiHidden/>
    <w:unhideWhenUsed/>
    <w:rsid w:val="00F96B5A"/>
    <w:rPr>
      <w:sz w:val="18"/>
      <w:szCs w:val="18"/>
    </w:rPr>
  </w:style>
  <w:style w:type="paragraph" w:styleId="af1">
    <w:name w:val="annotation text"/>
    <w:basedOn w:val="a"/>
    <w:link w:val="af2"/>
    <w:uiPriority w:val="99"/>
    <w:semiHidden/>
    <w:unhideWhenUsed/>
    <w:rsid w:val="00F96B5A"/>
    <w:pPr>
      <w:spacing w:line="240" w:lineRule="auto"/>
    </w:pPr>
    <w:rPr>
      <w:sz w:val="24"/>
      <w:szCs w:val="24"/>
    </w:rPr>
  </w:style>
  <w:style w:type="character" w:customStyle="1" w:styleId="af2">
    <w:name w:val="Текст примечания Знак"/>
    <w:basedOn w:val="a0"/>
    <w:link w:val="af1"/>
    <w:uiPriority w:val="99"/>
    <w:semiHidden/>
    <w:rsid w:val="00F96B5A"/>
    <w:rPr>
      <w:sz w:val="24"/>
      <w:szCs w:val="24"/>
    </w:rPr>
  </w:style>
  <w:style w:type="paragraph" w:styleId="af3">
    <w:name w:val="annotation subject"/>
    <w:basedOn w:val="af1"/>
    <w:next w:val="af1"/>
    <w:link w:val="af4"/>
    <w:uiPriority w:val="99"/>
    <w:semiHidden/>
    <w:unhideWhenUsed/>
    <w:rsid w:val="00F96B5A"/>
    <w:rPr>
      <w:b/>
      <w:bCs/>
      <w:sz w:val="20"/>
      <w:szCs w:val="20"/>
    </w:rPr>
  </w:style>
  <w:style w:type="character" w:customStyle="1" w:styleId="af4">
    <w:name w:val="Тема примечания Знак"/>
    <w:basedOn w:val="af2"/>
    <w:link w:val="af3"/>
    <w:uiPriority w:val="99"/>
    <w:semiHidden/>
    <w:rsid w:val="00F96B5A"/>
    <w:rPr>
      <w:b/>
      <w:bCs/>
      <w:sz w:val="20"/>
      <w:szCs w:val="20"/>
    </w:rPr>
  </w:style>
  <w:style w:type="character" w:styleId="af5">
    <w:name w:val="page number"/>
    <w:basedOn w:val="a0"/>
    <w:uiPriority w:val="99"/>
    <w:semiHidden/>
    <w:unhideWhenUsed/>
    <w:rsid w:val="00F466C3"/>
  </w:style>
  <w:style w:type="character" w:styleId="af6">
    <w:name w:val="FollowedHyperlink"/>
    <w:basedOn w:val="a0"/>
    <w:uiPriority w:val="99"/>
    <w:semiHidden/>
    <w:unhideWhenUsed/>
    <w:rsid w:val="008B0F20"/>
    <w:rPr>
      <w:color w:val="800080" w:themeColor="followedHyperlink"/>
      <w:u w:val="single"/>
    </w:rPr>
  </w:style>
  <w:style w:type="character" w:customStyle="1" w:styleId="20">
    <w:name w:val="Заголовок 2 Знак"/>
    <w:basedOn w:val="a0"/>
    <w:link w:val="2"/>
    <w:uiPriority w:val="9"/>
    <w:rsid w:val="00F005DE"/>
    <w:rPr>
      <w:rFonts w:asciiTheme="majorHAnsi" w:eastAsiaTheme="majorEastAsia" w:hAnsiTheme="majorHAnsi" w:cstheme="majorBidi"/>
      <w:color w:val="365F91" w:themeColor="accent1" w:themeShade="BF"/>
      <w:sz w:val="26"/>
      <w:szCs w:val="26"/>
    </w:rPr>
  </w:style>
  <w:style w:type="character" w:customStyle="1" w:styleId="21">
    <w:name w:val="Основной текст (2)_"/>
    <w:basedOn w:val="a0"/>
    <w:link w:val="22"/>
    <w:rsid w:val="00EA4E23"/>
    <w:rPr>
      <w:rFonts w:ascii="Times New Roman" w:eastAsia="Times New Roman" w:hAnsi="Times New Roman" w:cs="Times New Roman"/>
      <w:sz w:val="28"/>
      <w:szCs w:val="28"/>
      <w:shd w:val="clear" w:color="auto" w:fill="FFFFFF"/>
    </w:rPr>
  </w:style>
  <w:style w:type="paragraph" w:customStyle="1" w:styleId="22">
    <w:name w:val="Основной текст (2)"/>
    <w:basedOn w:val="a"/>
    <w:link w:val="21"/>
    <w:rsid w:val="00EA4E23"/>
    <w:pPr>
      <w:widowControl w:val="0"/>
      <w:shd w:val="clear" w:color="auto" w:fill="FFFFFF"/>
      <w:spacing w:after="0" w:line="322" w:lineRule="exact"/>
      <w:ind w:hanging="660"/>
      <w:jc w:val="center"/>
    </w:pPr>
    <w:rPr>
      <w:rFonts w:ascii="Times New Roman" w:eastAsia="Times New Roman" w:hAnsi="Times New Roman" w:cs="Times New Roman"/>
      <w:sz w:val="28"/>
      <w:szCs w:val="28"/>
    </w:rPr>
  </w:style>
  <w:style w:type="paragraph" w:styleId="af7">
    <w:name w:val="Revision"/>
    <w:hidden/>
    <w:uiPriority w:val="99"/>
    <w:semiHidden/>
    <w:rsid w:val="009D071A"/>
    <w:pPr>
      <w:spacing w:after="0" w:line="240" w:lineRule="auto"/>
    </w:pPr>
  </w:style>
  <w:style w:type="character" w:customStyle="1" w:styleId="10">
    <w:name w:val="Заголовок 1 Знак"/>
    <w:basedOn w:val="a0"/>
    <w:link w:val="1"/>
    <w:uiPriority w:val="9"/>
    <w:rsid w:val="00DC5013"/>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rsid w:val="008716E8"/>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9443B4"/>
    <w:rPr>
      <w:rFonts w:asciiTheme="majorHAnsi" w:eastAsiaTheme="majorEastAsia" w:hAnsiTheme="majorHAnsi" w:cstheme="majorBidi"/>
      <w:b/>
      <w:bCs/>
      <w:i/>
      <w:iCs/>
      <w:color w:val="4F81BD" w:themeColor="accent1"/>
    </w:rPr>
  </w:style>
  <w:style w:type="paragraph" w:styleId="af8">
    <w:name w:val="TOC Heading"/>
    <w:basedOn w:val="1"/>
    <w:next w:val="a"/>
    <w:uiPriority w:val="39"/>
    <w:semiHidden/>
    <w:unhideWhenUsed/>
    <w:qFormat/>
    <w:rsid w:val="00D73F70"/>
    <w:pPr>
      <w:outlineLvl w:val="9"/>
    </w:pPr>
    <w:rPr>
      <w:lang w:eastAsia="ru-RU"/>
    </w:rPr>
  </w:style>
  <w:style w:type="paragraph" w:styleId="11">
    <w:name w:val="toc 1"/>
    <w:basedOn w:val="a"/>
    <w:next w:val="a"/>
    <w:autoRedefine/>
    <w:uiPriority w:val="39"/>
    <w:unhideWhenUsed/>
    <w:rsid w:val="00D73F70"/>
    <w:pPr>
      <w:spacing w:after="100"/>
    </w:pPr>
  </w:style>
  <w:style w:type="paragraph" w:styleId="23">
    <w:name w:val="toc 2"/>
    <w:basedOn w:val="a"/>
    <w:next w:val="a"/>
    <w:autoRedefine/>
    <w:uiPriority w:val="39"/>
    <w:unhideWhenUsed/>
    <w:rsid w:val="00D73F70"/>
    <w:pPr>
      <w:spacing w:after="100"/>
      <w:ind w:left="220"/>
    </w:pPr>
  </w:style>
  <w:style w:type="paragraph" w:styleId="31">
    <w:name w:val="toc 3"/>
    <w:basedOn w:val="a"/>
    <w:next w:val="a"/>
    <w:autoRedefine/>
    <w:uiPriority w:val="39"/>
    <w:unhideWhenUsed/>
    <w:rsid w:val="00D73F70"/>
    <w:pPr>
      <w:spacing w:after="100"/>
      <w:ind w:left="440"/>
    </w:pPr>
  </w:style>
</w:styles>
</file>

<file path=word/webSettings.xml><?xml version="1.0" encoding="utf-8"?>
<w:webSettings xmlns:r="http://schemas.openxmlformats.org/officeDocument/2006/relationships" xmlns:w="http://schemas.openxmlformats.org/wordprocessingml/2006/main">
  <w:divs>
    <w:div w:id="185141417">
      <w:bodyDiv w:val="1"/>
      <w:marLeft w:val="0"/>
      <w:marRight w:val="0"/>
      <w:marTop w:val="0"/>
      <w:marBottom w:val="0"/>
      <w:divBdr>
        <w:top w:val="none" w:sz="0" w:space="0" w:color="auto"/>
        <w:left w:val="none" w:sz="0" w:space="0" w:color="auto"/>
        <w:bottom w:val="none" w:sz="0" w:space="0" w:color="auto"/>
        <w:right w:val="none" w:sz="0" w:space="0" w:color="auto"/>
      </w:divBdr>
    </w:div>
    <w:div w:id="259991634">
      <w:bodyDiv w:val="1"/>
      <w:marLeft w:val="0"/>
      <w:marRight w:val="0"/>
      <w:marTop w:val="0"/>
      <w:marBottom w:val="0"/>
      <w:divBdr>
        <w:top w:val="none" w:sz="0" w:space="0" w:color="auto"/>
        <w:left w:val="none" w:sz="0" w:space="0" w:color="auto"/>
        <w:bottom w:val="none" w:sz="0" w:space="0" w:color="auto"/>
        <w:right w:val="none" w:sz="0" w:space="0" w:color="auto"/>
      </w:divBdr>
    </w:div>
    <w:div w:id="611664611">
      <w:bodyDiv w:val="1"/>
      <w:marLeft w:val="0"/>
      <w:marRight w:val="0"/>
      <w:marTop w:val="0"/>
      <w:marBottom w:val="0"/>
      <w:divBdr>
        <w:top w:val="none" w:sz="0" w:space="0" w:color="auto"/>
        <w:left w:val="none" w:sz="0" w:space="0" w:color="auto"/>
        <w:bottom w:val="none" w:sz="0" w:space="0" w:color="auto"/>
        <w:right w:val="none" w:sz="0" w:space="0" w:color="auto"/>
      </w:divBdr>
    </w:div>
    <w:div w:id="756441059">
      <w:bodyDiv w:val="1"/>
      <w:marLeft w:val="0"/>
      <w:marRight w:val="0"/>
      <w:marTop w:val="0"/>
      <w:marBottom w:val="0"/>
      <w:divBdr>
        <w:top w:val="none" w:sz="0" w:space="0" w:color="auto"/>
        <w:left w:val="none" w:sz="0" w:space="0" w:color="auto"/>
        <w:bottom w:val="none" w:sz="0" w:space="0" w:color="auto"/>
        <w:right w:val="none" w:sz="0" w:space="0" w:color="auto"/>
      </w:divBdr>
    </w:div>
    <w:div w:id="886720760">
      <w:bodyDiv w:val="1"/>
      <w:marLeft w:val="0"/>
      <w:marRight w:val="0"/>
      <w:marTop w:val="0"/>
      <w:marBottom w:val="0"/>
      <w:divBdr>
        <w:top w:val="none" w:sz="0" w:space="0" w:color="auto"/>
        <w:left w:val="none" w:sz="0" w:space="0" w:color="auto"/>
        <w:bottom w:val="none" w:sz="0" w:space="0" w:color="auto"/>
        <w:right w:val="none" w:sz="0" w:space="0" w:color="auto"/>
      </w:divBdr>
    </w:div>
    <w:div w:id="1059597830">
      <w:bodyDiv w:val="1"/>
      <w:marLeft w:val="0"/>
      <w:marRight w:val="0"/>
      <w:marTop w:val="0"/>
      <w:marBottom w:val="0"/>
      <w:divBdr>
        <w:top w:val="none" w:sz="0" w:space="0" w:color="auto"/>
        <w:left w:val="none" w:sz="0" w:space="0" w:color="auto"/>
        <w:bottom w:val="none" w:sz="0" w:space="0" w:color="auto"/>
        <w:right w:val="none" w:sz="0" w:space="0" w:color="auto"/>
      </w:divBdr>
    </w:div>
    <w:div w:id="1186289545">
      <w:bodyDiv w:val="1"/>
      <w:marLeft w:val="0"/>
      <w:marRight w:val="0"/>
      <w:marTop w:val="0"/>
      <w:marBottom w:val="0"/>
      <w:divBdr>
        <w:top w:val="none" w:sz="0" w:space="0" w:color="auto"/>
        <w:left w:val="none" w:sz="0" w:space="0" w:color="auto"/>
        <w:bottom w:val="none" w:sz="0" w:space="0" w:color="auto"/>
        <w:right w:val="none" w:sz="0" w:space="0" w:color="auto"/>
      </w:divBdr>
    </w:div>
    <w:div w:id="1443956095">
      <w:bodyDiv w:val="1"/>
      <w:marLeft w:val="0"/>
      <w:marRight w:val="0"/>
      <w:marTop w:val="0"/>
      <w:marBottom w:val="0"/>
      <w:divBdr>
        <w:top w:val="none" w:sz="0" w:space="0" w:color="auto"/>
        <w:left w:val="none" w:sz="0" w:space="0" w:color="auto"/>
        <w:bottom w:val="none" w:sz="0" w:space="0" w:color="auto"/>
        <w:right w:val="none" w:sz="0" w:space="0" w:color="auto"/>
      </w:divBdr>
    </w:div>
    <w:div w:id="1492676541">
      <w:bodyDiv w:val="1"/>
      <w:marLeft w:val="0"/>
      <w:marRight w:val="0"/>
      <w:marTop w:val="0"/>
      <w:marBottom w:val="0"/>
      <w:divBdr>
        <w:top w:val="none" w:sz="0" w:space="0" w:color="auto"/>
        <w:left w:val="none" w:sz="0" w:space="0" w:color="auto"/>
        <w:bottom w:val="none" w:sz="0" w:space="0" w:color="auto"/>
        <w:right w:val="none" w:sz="0" w:space="0" w:color="auto"/>
      </w:divBdr>
    </w:div>
    <w:div w:id="1517503128">
      <w:bodyDiv w:val="1"/>
      <w:marLeft w:val="0"/>
      <w:marRight w:val="0"/>
      <w:marTop w:val="0"/>
      <w:marBottom w:val="0"/>
      <w:divBdr>
        <w:top w:val="none" w:sz="0" w:space="0" w:color="auto"/>
        <w:left w:val="none" w:sz="0" w:space="0" w:color="auto"/>
        <w:bottom w:val="none" w:sz="0" w:space="0" w:color="auto"/>
        <w:right w:val="none" w:sz="0" w:space="0" w:color="auto"/>
      </w:divBdr>
    </w:div>
    <w:div w:id="1598445377">
      <w:bodyDiv w:val="1"/>
      <w:marLeft w:val="0"/>
      <w:marRight w:val="0"/>
      <w:marTop w:val="0"/>
      <w:marBottom w:val="0"/>
      <w:divBdr>
        <w:top w:val="none" w:sz="0" w:space="0" w:color="auto"/>
        <w:left w:val="none" w:sz="0" w:space="0" w:color="auto"/>
        <w:bottom w:val="none" w:sz="0" w:space="0" w:color="auto"/>
        <w:right w:val="none" w:sz="0" w:space="0" w:color="auto"/>
      </w:divBdr>
      <w:divsChild>
        <w:div w:id="1086390408">
          <w:marLeft w:val="0"/>
          <w:marRight w:val="0"/>
          <w:marTop w:val="96"/>
          <w:marBottom w:val="0"/>
          <w:divBdr>
            <w:top w:val="none" w:sz="0" w:space="0" w:color="auto"/>
            <w:left w:val="none" w:sz="0" w:space="0" w:color="auto"/>
            <w:bottom w:val="none" w:sz="0" w:space="0" w:color="auto"/>
            <w:right w:val="none" w:sz="0" w:space="0" w:color="auto"/>
          </w:divBdr>
        </w:div>
        <w:div w:id="586770229">
          <w:marLeft w:val="0"/>
          <w:marRight w:val="0"/>
          <w:marTop w:val="77"/>
          <w:marBottom w:val="0"/>
          <w:divBdr>
            <w:top w:val="none" w:sz="0" w:space="0" w:color="auto"/>
            <w:left w:val="none" w:sz="0" w:space="0" w:color="auto"/>
            <w:bottom w:val="none" w:sz="0" w:space="0" w:color="auto"/>
            <w:right w:val="none" w:sz="0" w:space="0" w:color="auto"/>
          </w:divBdr>
        </w:div>
        <w:div w:id="65492825">
          <w:marLeft w:val="0"/>
          <w:marRight w:val="0"/>
          <w:marTop w:val="96"/>
          <w:marBottom w:val="0"/>
          <w:divBdr>
            <w:top w:val="none" w:sz="0" w:space="0" w:color="auto"/>
            <w:left w:val="none" w:sz="0" w:space="0" w:color="auto"/>
            <w:bottom w:val="none" w:sz="0" w:space="0" w:color="auto"/>
            <w:right w:val="none" w:sz="0" w:space="0" w:color="auto"/>
          </w:divBdr>
        </w:div>
        <w:div w:id="984893613">
          <w:marLeft w:val="0"/>
          <w:marRight w:val="0"/>
          <w:marTop w:val="77"/>
          <w:marBottom w:val="0"/>
          <w:divBdr>
            <w:top w:val="none" w:sz="0" w:space="0" w:color="auto"/>
            <w:left w:val="none" w:sz="0" w:space="0" w:color="auto"/>
            <w:bottom w:val="none" w:sz="0" w:space="0" w:color="auto"/>
            <w:right w:val="none" w:sz="0" w:space="0" w:color="auto"/>
          </w:divBdr>
        </w:div>
        <w:div w:id="1599603006">
          <w:marLeft w:val="0"/>
          <w:marRight w:val="0"/>
          <w:marTop w:val="77"/>
          <w:marBottom w:val="0"/>
          <w:divBdr>
            <w:top w:val="none" w:sz="0" w:space="0" w:color="auto"/>
            <w:left w:val="none" w:sz="0" w:space="0" w:color="auto"/>
            <w:bottom w:val="none" w:sz="0" w:space="0" w:color="auto"/>
            <w:right w:val="none" w:sz="0" w:space="0" w:color="auto"/>
          </w:divBdr>
        </w:div>
        <w:div w:id="1824815505">
          <w:marLeft w:val="0"/>
          <w:marRight w:val="0"/>
          <w:marTop w:val="77"/>
          <w:marBottom w:val="0"/>
          <w:divBdr>
            <w:top w:val="none" w:sz="0" w:space="0" w:color="auto"/>
            <w:left w:val="none" w:sz="0" w:space="0" w:color="auto"/>
            <w:bottom w:val="none" w:sz="0" w:space="0" w:color="auto"/>
            <w:right w:val="none" w:sz="0" w:space="0" w:color="auto"/>
          </w:divBdr>
        </w:div>
        <w:div w:id="1134906441">
          <w:marLeft w:val="0"/>
          <w:marRight w:val="0"/>
          <w:marTop w:val="96"/>
          <w:marBottom w:val="0"/>
          <w:divBdr>
            <w:top w:val="none" w:sz="0" w:space="0" w:color="auto"/>
            <w:left w:val="none" w:sz="0" w:space="0" w:color="auto"/>
            <w:bottom w:val="none" w:sz="0" w:space="0" w:color="auto"/>
            <w:right w:val="none" w:sz="0" w:space="0" w:color="auto"/>
          </w:divBdr>
        </w:div>
        <w:div w:id="1950351829">
          <w:marLeft w:val="0"/>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png"/><Relationship Id="rId21" Type="http://schemas.openxmlformats.org/officeDocument/2006/relationships/hyperlink" Target="https://www.accessdata.fda.gov/scripts/ires/index.cfm" TargetMode="External"/><Relationship Id="rId42" Type="http://schemas.openxmlformats.org/officeDocument/2006/relationships/image" Target="media/image14.jpeg"/><Relationship Id="rId47" Type="http://schemas.openxmlformats.org/officeDocument/2006/relationships/hyperlink" Target="http://www.nfpa.org//~/media/files/public-education/resources/safety-tip-sheets/grilling_safety_tips.pdf" TargetMode="External"/><Relationship Id="rId63" Type="http://schemas.openxmlformats.org/officeDocument/2006/relationships/hyperlink" Target="https://www.estyn.gov.wales/draft-inspection-guidance-september-2017" TargetMode="External"/><Relationship Id="rId68" Type="http://schemas.openxmlformats.org/officeDocument/2006/relationships/hyperlink" Target="https://www.food.gov.uk/about-us/data-and-policies/app" TargetMode="External"/><Relationship Id="rId84" Type="http://schemas.openxmlformats.org/officeDocument/2006/relationships/image" Target="media/image25.png"/><Relationship Id="rId89" Type="http://schemas.openxmlformats.org/officeDocument/2006/relationships/image" Target="media/image30.png"/><Relationship Id="rId112" Type="http://schemas.openxmlformats.org/officeDocument/2006/relationships/image" Target="media/image53.png"/><Relationship Id="rId133" Type="http://schemas.openxmlformats.org/officeDocument/2006/relationships/image" Target="media/image74.png"/><Relationship Id="rId138" Type="http://schemas.openxmlformats.org/officeDocument/2006/relationships/image" Target="media/image79.png"/><Relationship Id="rId154" Type="http://schemas.openxmlformats.org/officeDocument/2006/relationships/hyperlink" Target="http://rostransnadzor.ru/reforma-kontrol-no-nadzornoj-deyatel-nosti/publichny-e-obsuzhdeniya-pravoprimenitel-noj-praktiki/tsentral-ny-j-apparat/2017-2/i-kvartal/" TargetMode="External"/><Relationship Id="rId159" Type="http://schemas.openxmlformats.org/officeDocument/2006/relationships/image" Target="media/image86.png"/><Relationship Id="rId175" Type="http://schemas.openxmlformats.org/officeDocument/2006/relationships/image" Target="media/image102.png"/><Relationship Id="rId170" Type="http://schemas.openxmlformats.org/officeDocument/2006/relationships/image" Target="media/image97.png"/><Relationship Id="rId191" Type="http://schemas.openxmlformats.org/officeDocument/2006/relationships/hyperlink" Target="http://www.mchs.gov.ru/upload/site1/0006/reforma_knd/selection_2.pdf" TargetMode="External"/><Relationship Id="rId16" Type="http://schemas.openxmlformats.org/officeDocument/2006/relationships/image" Target="media/image3.png"/><Relationship Id="rId107" Type="http://schemas.openxmlformats.org/officeDocument/2006/relationships/image" Target="media/image48.png"/><Relationship Id="rId11" Type="http://schemas.openxmlformats.org/officeDocument/2006/relationships/image" Target="media/image1.png"/><Relationship Id="rId32" Type="http://schemas.openxmlformats.org/officeDocument/2006/relationships/image" Target="media/image8.jpeg"/><Relationship Id="rId37" Type="http://schemas.openxmlformats.org/officeDocument/2006/relationships/hyperlink" Target="https://www.canada.ca/content/dam/phac-aspc/migration/phac-aspc/seniors-aines/alt-formats/pdf/publications/public/injury-blessure/safety-securite/safety-securite-e.pdf" TargetMode="External"/><Relationship Id="rId53" Type="http://schemas.openxmlformats.org/officeDocument/2006/relationships/hyperlink" Target="https://cdn.justice.act.gov.au/resources/uploads/JACS/Road_Safety/PDFs/Brochures/Drink_Driving_Brochure.pdf" TargetMode="External"/><Relationship Id="rId58" Type="http://schemas.openxmlformats.org/officeDocument/2006/relationships/hyperlink" Target="https://cdn.justice.act.gov.au/resources/uploads/JACS/Road_Safety/PDFs/Brochures/Safe_System_Approach_Brochure.pdf" TargetMode="External"/><Relationship Id="rId74" Type="http://schemas.openxmlformats.org/officeDocument/2006/relationships/hyperlink" Target="http://apps.usa.gov/ask-karen.shtml" TargetMode="External"/><Relationship Id="rId79" Type="http://schemas.openxmlformats.org/officeDocument/2006/relationships/header" Target="header1.xml"/><Relationship Id="rId102" Type="http://schemas.openxmlformats.org/officeDocument/2006/relationships/image" Target="media/image43.png"/><Relationship Id="rId123" Type="http://schemas.openxmlformats.org/officeDocument/2006/relationships/image" Target="media/image64.png"/><Relationship Id="rId128" Type="http://schemas.openxmlformats.org/officeDocument/2006/relationships/image" Target="media/image69.png"/><Relationship Id="rId144" Type="http://schemas.openxmlformats.org/officeDocument/2006/relationships/image" Target="media/image85.png"/><Relationship Id="rId149" Type="http://schemas.openxmlformats.org/officeDocument/2006/relationships/hyperlink" Target="https://www.rostrud.ru/rostrud/deyatelnost/?ID=563660" TargetMode="External"/><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image" Target="media/image36.png"/><Relationship Id="rId160" Type="http://schemas.openxmlformats.org/officeDocument/2006/relationships/image" Target="media/image87.png"/><Relationship Id="rId165" Type="http://schemas.openxmlformats.org/officeDocument/2006/relationships/image" Target="media/image92.png"/><Relationship Id="rId181" Type="http://schemas.openxmlformats.org/officeDocument/2006/relationships/image" Target="media/image108.png"/><Relationship Id="rId186" Type="http://schemas.openxmlformats.org/officeDocument/2006/relationships/hyperlink" Target="http://rpn.gov.ru/node/31720" TargetMode="External"/><Relationship Id="rId22" Type="http://schemas.openxmlformats.org/officeDocument/2006/relationships/hyperlink" Target="https://www.fda.gov/Safety/Recalls/MajorProductRecalls/default.htm" TargetMode="External"/><Relationship Id="rId27" Type="http://schemas.openxmlformats.org/officeDocument/2006/relationships/hyperlink" Target="http://xn----7sbfhirbpzfqeufq3dzij.xn----7sbbanhnmqkvjc8ajrp1dvgwc.xn--p1ai/?utm_campaign=search_29498131&amp;utm_content=4666384152&amp;utm_term=%D1%80%D0%BE%D1%81%D1%82%D1%80%D1%83%D0%B4_10745406542&amp;utm_source=yd&amp;utm_medium=cpc&amp;yclid=4856683642379832423" TargetMode="External"/><Relationship Id="rId43" Type="http://schemas.openxmlformats.org/officeDocument/2006/relationships/image" Target="media/image15.jpeg"/><Relationship Id="rId48" Type="http://schemas.openxmlformats.org/officeDocument/2006/relationships/hyperlink" Target="http://www.nfpa.org/~/media/files/public-education/by-topic/fire-safety-equipment/smoke-alarms/get_to_know_sarussian.pdf?la=en" TargetMode="External"/><Relationship Id="rId64" Type="http://schemas.openxmlformats.org/officeDocument/2006/relationships/image" Target="media/image16.jpeg"/><Relationship Id="rId69" Type="http://schemas.openxmlformats.org/officeDocument/2006/relationships/image" Target="media/image17.jpeg"/><Relationship Id="rId113" Type="http://schemas.openxmlformats.org/officeDocument/2006/relationships/image" Target="media/image54.png"/><Relationship Id="rId118" Type="http://schemas.openxmlformats.org/officeDocument/2006/relationships/image" Target="media/image59.png"/><Relationship Id="rId134" Type="http://schemas.openxmlformats.org/officeDocument/2006/relationships/image" Target="media/image75.png"/><Relationship Id="rId139" Type="http://schemas.openxmlformats.org/officeDocument/2006/relationships/image" Target="media/image80.png"/><Relationship Id="rId80" Type="http://schemas.openxmlformats.org/officeDocument/2006/relationships/image" Target="media/image21.png"/><Relationship Id="rId85" Type="http://schemas.openxmlformats.org/officeDocument/2006/relationships/image" Target="media/image26.png"/><Relationship Id="rId150" Type="http://schemas.openxmlformats.org/officeDocument/2006/relationships/hyperlink" Target="http://roszdravnadzor.ru/discussion/control/prevention/doc1" TargetMode="External"/><Relationship Id="rId155" Type="http://schemas.openxmlformats.org/officeDocument/2006/relationships/hyperlink" Target="http://sib-nrs.gosnadzor.ru/reception/publichnye-meropriyatiya/Doklad_MTU_1.php" TargetMode="External"/><Relationship Id="rId171" Type="http://schemas.openxmlformats.org/officeDocument/2006/relationships/image" Target="media/image98.png"/><Relationship Id="rId176" Type="http://schemas.openxmlformats.org/officeDocument/2006/relationships/image" Target="media/image103.png"/><Relationship Id="rId192" Type="http://schemas.openxmlformats.org/officeDocument/2006/relationships/fontTable" Target="fontTable.xml"/><Relationship Id="rId12" Type="http://schemas.openxmlformats.org/officeDocument/2006/relationships/hyperlink" Target="https://git68.rostrud.ru/profilaktika_narusheniy/servis_dlya_sbora_voprosov_obrashcheniy_zamechaniy_i_kommentariev_k_dokladam/" TargetMode="External"/><Relationship Id="rId17" Type="http://schemas.openxmlformats.org/officeDocument/2006/relationships/image" Target="media/image4.png"/><Relationship Id="rId33" Type="http://schemas.openxmlformats.org/officeDocument/2006/relationships/image" Target="media/image9.jpeg"/><Relationship Id="rId38" Type="http://schemas.openxmlformats.org/officeDocument/2006/relationships/hyperlink" Target="https://www.police.gov.sg/resources/prevent-crime/crime-prevention-posters/road-safety-posters" TargetMode="External"/><Relationship Id="rId59" Type="http://schemas.openxmlformats.org/officeDocument/2006/relationships/hyperlink" Target="https://www.food.gov.uk/business-industry/hygieneratings/food-law-inspections" TargetMode="External"/><Relationship Id="rId103" Type="http://schemas.openxmlformats.org/officeDocument/2006/relationships/image" Target="media/image44.png"/><Relationship Id="rId108" Type="http://schemas.openxmlformats.org/officeDocument/2006/relationships/image" Target="media/image49.png"/><Relationship Id="rId124" Type="http://schemas.openxmlformats.org/officeDocument/2006/relationships/image" Target="media/image65.png"/><Relationship Id="rId129" Type="http://schemas.openxmlformats.org/officeDocument/2006/relationships/image" Target="media/image70.png"/><Relationship Id="rId54" Type="http://schemas.openxmlformats.org/officeDocument/2006/relationships/hyperlink" Target="http://cdn.justice.act.gov.au/resources/uploads/JACS/Drink_Drug_Driving_Brochure.pdf" TargetMode="External"/><Relationship Id="rId70" Type="http://schemas.openxmlformats.org/officeDocument/2006/relationships/image" Target="media/image18.jpeg"/><Relationship Id="rId75" Type="http://schemas.openxmlformats.org/officeDocument/2006/relationships/hyperlink" Target="https://www.parismou.org/inspections-risk/ship-risk-calculator" TargetMode="External"/><Relationship Id="rId91" Type="http://schemas.openxmlformats.org/officeDocument/2006/relationships/image" Target="media/image32.png"/><Relationship Id="rId96" Type="http://schemas.openxmlformats.org/officeDocument/2006/relationships/image" Target="media/image37.png"/><Relationship Id="rId140" Type="http://schemas.openxmlformats.org/officeDocument/2006/relationships/image" Target="media/image81.png"/><Relationship Id="rId145" Type="http://schemas.openxmlformats.org/officeDocument/2006/relationships/hyperlink" Target="http://www.mchs.gov.ru/upload/site1/document_file/MUUuMnux6f.pdf" TargetMode="External"/><Relationship Id="rId161" Type="http://schemas.openxmlformats.org/officeDocument/2006/relationships/image" Target="media/image88.png"/><Relationship Id="rId166" Type="http://schemas.openxmlformats.org/officeDocument/2006/relationships/image" Target="media/image93.png"/><Relationship Id="rId182" Type="http://schemas.openxmlformats.org/officeDocument/2006/relationships/image" Target="media/image109.png"/><Relationship Id="rId187" Type="http://schemas.openxmlformats.org/officeDocument/2006/relationships/hyperlink" Target="http://www.fsvps.ru/fsvps-docs/ru/practice/doklad_mojno.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rpn.gov.ru/node/31719" TargetMode="External"/><Relationship Id="rId28" Type="http://schemas.openxmlformats.org/officeDocument/2006/relationships/hyperlink" Target="https://www.gov.uk/government/uploads/system/uploads/attachment_data/file/492132/20160111_Consultation_principles_final.pdf" TargetMode="External"/><Relationship Id="rId49" Type="http://schemas.openxmlformats.org/officeDocument/2006/relationships/hyperlink" Target="http://www.nfpa.org/~/media/files/public-education/resources/handouts-in-other-languages/escapeplan_russian.pdf?la=en" TargetMode="External"/><Relationship Id="rId114" Type="http://schemas.openxmlformats.org/officeDocument/2006/relationships/image" Target="media/image55.png"/><Relationship Id="rId119" Type="http://schemas.openxmlformats.org/officeDocument/2006/relationships/image" Target="media/image60.png"/><Relationship Id="rId44" Type="http://schemas.openxmlformats.org/officeDocument/2006/relationships/hyperlink" Target="http://konkurs-impulse.ru/2016_best_poster/20161010/117924.html" TargetMode="External"/><Relationship Id="rId60" Type="http://schemas.openxmlformats.org/officeDocument/2006/relationships/hyperlink" Target="https://www.cbp.gov/sites/default/files/documents/vessel_guide_4.pdf" TargetMode="External"/><Relationship Id="rId65" Type="http://schemas.openxmlformats.org/officeDocument/2006/relationships/hyperlink" Target="https://www.food.gov.uk/multimedia/hygiene-rating-schemes/ratings-find-out-more-en" TargetMode="External"/><Relationship Id="rId81" Type="http://schemas.openxmlformats.org/officeDocument/2006/relationships/image" Target="media/image22.png"/><Relationship Id="rId86" Type="http://schemas.openxmlformats.org/officeDocument/2006/relationships/image" Target="media/image27.png"/><Relationship Id="rId130" Type="http://schemas.openxmlformats.org/officeDocument/2006/relationships/image" Target="media/image71.png"/><Relationship Id="rId135" Type="http://schemas.openxmlformats.org/officeDocument/2006/relationships/image" Target="media/image76.png"/><Relationship Id="rId151" Type="http://schemas.openxmlformats.org/officeDocument/2006/relationships/hyperlink" Target="http://rostransnadzor.ru/reforma-kontrol-no-nadzornoj-deyatel-nosti/publichny-e-obsuzhdeniya-pravoprimenitel-noj-praktiki/tsentral-ny-j-apparat/2017-2/i-kvartal/" TargetMode="External"/><Relationship Id="rId156" Type="http://schemas.openxmlformats.org/officeDocument/2006/relationships/hyperlink" Target="http://fsa.gov.ru/index/staticview/id/258/" TargetMode="External"/><Relationship Id="rId177" Type="http://schemas.openxmlformats.org/officeDocument/2006/relationships/image" Target="media/image104.png"/><Relationship Id="rId172" Type="http://schemas.openxmlformats.org/officeDocument/2006/relationships/image" Target="media/image99.png"/><Relationship Id="rId193" Type="http://schemas.openxmlformats.org/officeDocument/2006/relationships/theme" Target="theme/theme1.xml"/><Relationship Id="rId13" Type="http://schemas.openxmlformats.org/officeDocument/2006/relationships/hyperlink" Target="https://arb.ca.gov/cc/capandtrade/.../cci_annual_report_2016_final.pdf" TargetMode="External"/><Relationship Id="rId18" Type="http://schemas.openxmlformats.org/officeDocument/2006/relationships/image" Target="media/image5.png"/><Relationship Id="rId39" Type="http://schemas.openxmlformats.org/officeDocument/2006/relationships/hyperlink" Target="https://www.police.gov.sg/resources/prevent-crime/crime-prevention-posters/general-crime-posters" TargetMode="External"/><Relationship Id="rId109" Type="http://schemas.openxmlformats.org/officeDocument/2006/relationships/image" Target="media/image50.png"/><Relationship Id="rId34" Type="http://schemas.openxmlformats.org/officeDocument/2006/relationships/image" Target="media/image10.jpeg"/><Relationship Id="rId50" Type="http://schemas.openxmlformats.org/officeDocument/2006/relationships/hyperlink" Target="http://www.nfpa.org/~/media/files/public-education/resources/handouts-in-other-languages/practiceescaperussian.pdf?la=en" TargetMode="External"/><Relationship Id="rId55" Type="http://schemas.openxmlformats.org/officeDocument/2006/relationships/hyperlink" Target="https://cdn.justice.act.gov.au/resources/uploads/JACS/Road_Safety/PDFs/Brochures/Driver_Distraction_Brochure.pdf" TargetMode="External"/><Relationship Id="rId76" Type="http://schemas.openxmlformats.org/officeDocument/2006/relationships/hyperlink" Target="https://www.parismou.org/inspections-risk/company-performance-calculator" TargetMode="External"/><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image" Target="media/image61.png"/><Relationship Id="rId125" Type="http://schemas.openxmlformats.org/officeDocument/2006/relationships/image" Target="media/image66.png"/><Relationship Id="rId141" Type="http://schemas.openxmlformats.org/officeDocument/2006/relationships/image" Target="media/image82.png"/><Relationship Id="rId146" Type="http://schemas.openxmlformats.org/officeDocument/2006/relationships/hyperlink" Target="http://www.mchs.gov.ru/upload/site1/document_file/hNXuzXsRUB.pdf" TargetMode="External"/><Relationship Id="rId167" Type="http://schemas.openxmlformats.org/officeDocument/2006/relationships/image" Target="media/image94.png"/><Relationship Id="rId188" Type="http://schemas.openxmlformats.org/officeDocument/2006/relationships/hyperlink" Target="http://www.fsvps.ru/fsvps-docs/ru/ground/doklad2015.pdf" TargetMode="External"/><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image" Target="media/image33.png"/><Relationship Id="rId162" Type="http://schemas.openxmlformats.org/officeDocument/2006/relationships/image" Target="media/image89.png"/><Relationship Id="rId183" Type="http://schemas.openxmlformats.org/officeDocument/2006/relationships/image" Target="media/image110.png"/><Relationship Id="rId2" Type="http://schemas.openxmlformats.org/officeDocument/2006/relationships/numbering" Target="numbering.xml"/><Relationship Id="rId29" Type="http://schemas.openxmlformats.org/officeDocument/2006/relationships/hyperlink" Target="https://www.food.gov.uk/business-industry/food-hygiene/training" TargetMode="External"/><Relationship Id="rId24" Type="http://schemas.openxmlformats.org/officeDocument/2006/relationships/hyperlink" Target="https://www.food.gov.uk/sites/default/files/multimedia/pdfs/publication/hygieneguidebooklet.pdf" TargetMode="External"/><Relationship Id="rId40" Type="http://schemas.openxmlformats.org/officeDocument/2006/relationships/hyperlink" Target="https://www.police.gov.sg/resources/prevent-crime/crime-prevention-posters/scam-prevention-posters" TargetMode="External"/><Relationship Id="rId45" Type="http://schemas.openxmlformats.org/officeDocument/2006/relationships/hyperlink" Target="http://www.rospotrebnadzor.ru/about/info/news/news_details.php?ELEMENT_ID=7517" TargetMode="External"/><Relationship Id="rId66" Type="http://schemas.openxmlformats.org/officeDocument/2006/relationships/hyperlink" Target="https://youtu.be/fLbhpNzEoiQ" TargetMode="External"/><Relationship Id="rId87" Type="http://schemas.openxmlformats.org/officeDocument/2006/relationships/image" Target="media/image28.png"/><Relationship Id="rId110" Type="http://schemas.openxmlformats.org/officeDocument/2006/relationships/image" Target="media/image51.png"/><Relationship Id="rId115" Type="http://schemas.openxmlformats.org/officeDocument/2006/relationships/image" Target="media/image56.png"/><Relationship Id="rId131" Type="http://schemas.openxmlformats.org/officeDocument/2006/relationships/image" Target="media/image72.png"/><Relationship Id="rId136" Type="http://schemas.openxmlformats.org/officeDocument/2006/relationships/image" Target="media/image77.png"/><Relationship Id="rId157" Type="http://schemas.openxmlformats.org/officeDocument/2006/relationships/hyperlink" Target="http://fas.gov.ru/about/list-of-reports/report.html?id=1720" TargetMode="External"/><Relationship Id="rId178" Type="http://schemas.openxmlformats.org/officeDocument/2006/relationships/image" Target="media/image105.png"/><Relationship Id="rId61" Type="http://schemas.openxmlformats.org/officeDocument/2006/relationships/hyperlink" Target="https://www.aphis.usda.gov/animal_welfare/downloads/Animal-Care-Inspection-Guide.pdf" TargetMode="External"/><Relationship Id="rId82" Type="http://schemas.openxmlformats.org/officeDocument/2006/relationships/image" Target="media/image23.png"/><Relationship Id="rId152" Type="http://schemas.openxmlformats.org/officeDocument/2006/relationships/hyperlink" Target="https://59.rkn.gov.ru/p20924/p20925/" TargetMode="External"/><Relationship Id="rId173" Type="http://schemas.openxmlformats.org/officeDocument/2006/relationships/image" Target="media/image100.png"/><Relationship Id="rId194" Type="http://schemas.microsoft.com/office/2007/relationships/stylesWithEffects" Target="stylesWithEffects.xml"/><Relationship Id="rId19" Type="http://schemas.openxmlformats.org/officeDocument/2006/relationships/image" Target="media/image6.png"/><Relationship Id="rId14" Type="http://schemas.openxmlformats.org/officeDocument/2006/relationships/hyperlink" Target="https://www.fsis.usda.gov/wps/portal/fsis/topics/regulatory-compliance/regulatory-enforcement/quarterly-enforcement-reports/qer-q2-fy2017" TargetMode="External"/><Relationship Id="rId30" Type="http://schemas.openxmlformats.org/officeDocument/2006/relationships/hyperlink" Target="http://labellingtraining.food.gov.uk/" TargetMode="External"/><Relationship Id="rId35" Type="http://schemas.openxmlformats.org/officeDocument/2006/relationships/image" Target="media/image11.jpeg"/><Relationship Id="rId56" Type="http://schemas.openxmlformats.org/officeDocument/2006/relationships/hyperlink" Target="https://cdn.justice.act.gov.au/resources/uploads/JACS/Road_Safety/PDFs/Brochures/Fatigue_Brochure.pdf" TargetMode="External"/><Relationship Id="rId77" Type="http://schemas.openxmlformats.org/officeDocument/2006/relationships/hyperlink" Target="https://www.food.gov.uk/business-industry/how-to-make-an-appeal" TargetMode="External"/><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image" Target="media/image67.png"/><Relationship Id="rId147" Type="http://schemas.openxmlformats.org/officeDocument/2006/relationships/hyperlink" Target="https://git62.rostrud.ru/profilaktika_narusheniy/obobshchenie_praktiki_osushchestvleniya_gosudarstvennogo_kontrolya_nadzora_v_sfere_truda_i_ego_okhra/583996.html" TargetMode="External"/><Relationship Id="rId168" Type="http://schemas.openxmlformats.org/officeDocument/2006/relationships/image" Target="media/image95.png"/><Relationship Id="rId8" Type="http://schemas.openxmlformats.org/officeDocument/2006/relationships/hyperlink" Target="https://www.gov.uk/government/uploads/system/uploads/attachment_data/file/573057/6_1193_HO_NH_Right-to-Rent-Guidance.pdf" TargetMode="External"/><Relationship Id="rId51" Type="http://schemas.openxmlformats.org/officeDocument/2006/relationships/hyperlink" Target="http://www.justice.act.gov.au/page/view/3081/title/road-safety-brochures" TargetMode="External"/><Relationship Id="rId72" Type="http://schemas.openxmlformats.org/officeDocument/2006/relationships/image" Target="media/image20.jpeg"/><Relationship Id="rId93" Type="http://schemas.openxmlformats.org/officeDocument/2006/relationships/image" Target="media/image34.png"/><Relationship Id="rId98" Type="http://schemas.openxmlformats.org/officeDocument/2006/relationships/image" Target="media/image39.png"/><Relationship Id="rId121" Type="http://schemas.openxmlformats.org/officeDocument/2006/relationships/image" Target="media/image62.png"/><Relationship Id="rId142" Type="http://schemas.openxmlformats.org/officeDocument/2006/relationships/image" Target="media/image83.png"/><Relationship Id="rId163" Type="http://schemas.openxmlformats.org/officeDocument/2006/relationships/image" Target="media/image90.png"/><Relationship Id="rId184" Type="http://schemas.openxmlformats.org/officeDocument/2006/relationships/image" Target="media/image111.png"/><Relationship Id="rId189" Type="http://schemas.openxmlformats.org/officeDocument/2006/relationships/hyperlink" Target="http://www.gosnadzor.ru/activity/control/folder/" TargetMode="External"/><Relationship Id="rId3" Type="http://schemas.openxmlformats.org/officeDocument/2006/relationships/styles" Target="styles.xml"/><Relationship Id="rId25" Type="http://schemas.openxmlformats.org/officeDocument/2006/relationships/hyperlink" Target="https://www.food.gov.uk/sites/default/files/multimedia/pdfs/publication/starting-up-booklet.pdf" TargetMode="External"/><Relationship Id="rId46" Type="http://schemas.openxmlformats.org/officeDocument/2006/relationships/hyperlink" Target="http://www.nfpa.org/public-education/resources/safety-tip-sheets" TargetMode="External"/><Relationship Id="rId67" Type="http://schemas.openxmlformats.org/officeDocument/2006/relationships/hyperlink" Target="http://ratings.food.gov.uk/" TargetMode="External"/><Relationship Id="rId116" Type="http://schemas.openxmlformats.org/officeDocument/2006/relationships/image" Target="media/image57.png"/><Relationship Id="rId137" Type="http://schemas.openxmlformats.org/officeDocument/2006/relationships/image" Target="media/image78.png"/><Relationship Id="rId158" Type="http://schemas.openxmlformats.org/officeDocument/2006/relationships/hyperlink" Target="http://knd.fas.gov.ru/sites/default/files/%D0%94%D0%BE%D0%BA%D0%BB%D0%B0%D0%B4.pdf" TargetMode="External"/><Relationship Id="rId20" Type="http://schemas.openxmlformats.org/officeDocument/2006/relationships/image" Target="media/image7.png"/><Relationship Id="rId41" Type="http://schemas.openxmlformats.org/officeDocument/2006/relationships/image" Target="media/image13.jpeg"/><Relationship Id="rId62" Type="http://schemas.openxmlformats.org/officeDocument/2006/relationships/hyperlink" Target="http://www.hse.gov.uk/pubns/hsc14.htm" TargetMode="External"/><Relationship Id="rId83" Type="http://schemas.openxmlformats.org/officeDocument/2006/relationships/image" Target="media/image24.png"/><Relationship Id="rId88" Type="http://schemas.openxmlformats.org/officeDocument/2006/relationships/image" Target="media/image29.png"/><Relationship Id="rId111" Type="http://schemas.openxmlformats.org/officeDocument/2006/relationships/image" Target="media/image52.png"/><Relationship Id="rId132" Type="http://schemas.openxmlformats.org/officeDocument/2006/relationships/image" Target="media/image73.png"/><Relationship Id="rId153" Type="http://schemas.openxmlformats.org/officeDocument/2006/relationships/hyperlink" Target="https://www.nalog.ru/html/sites/www.new.nalog.ru/docs/kontrol/doclad_kont16.pdf" TargetMode="External"/><Relationship Id="rId174" Type="http://schemas.openxmlformats.org/officeDocument/2006/relationships/image" Target="media/image101.png"/><Relationship Id="rId179" Type="http://schemas.openxmlformats.org/officeDocument/2006/relationships/image" Target="media/image106.png"/><Relationship Id="rId190" Type="http://schemas.openxmlformats.org/officeDocument/2006/relationships/hyperlink" Target="https://www.rostrud.ru/rostrud/deyatelnost/?CAT_ID=8453" TargetMode="External"/><Relationship Id="rId15" Type="http://schemas.openxmlformats.org/officeDocument/2006/relationships/image" Target="media/image2.png"/><Relationship Id="rId36" Type="http://schemas.openxmlformats.org/officeDocument/2006/relationships/image" Target="media/image12.jpeg"/><Relationship Id="rId57" Type="http://schemas.openxmlformats.org/officeDocument/2006/relationships/hyperlink" Target="http://cdn.justice.act.gov.au/resources/uploads/Remember_Your_Road_Rules1.pdf" TargetMode="External"/><Relationship Id="rId106" Type="http://schemas.openxmlformats.org/officeDocument/2006/relationships/image" Target="media/image47.png"/><Relationship Id="rId127" Type="http://schemas.openxmlformats.org/officeDocument/2006/relationships/image" Target="media/image68.png"/><Relationship Id="rId10" Type="http://schemas.openxmlformats.org/officeDocument/2006/relationships/hyperlink" Target="http://www.isri.org/safety-best-practices/isri-safety/isri-safety-resources/osha-resources/osha-inspection-checklist" TargetMode="External"/><Relationship Id="rId31" Type="http://schemas.openxmlformats.org/officeDocument/2006/relationships/hyperlink" Target="http://allergytraining.food.gov.uk/english/" TargetMode="External"/><Relationship Id="rId52" Type="http://schemas.openxmlformats.org/officeDocument/2006/relationships/hyperlink" Target="http://cdn.justice.act.gov.au/resources/uploads/JACS/121252_Speeding_Brochure_web1.pdf" TargetMode="External"/><Relationship Id="rId73" Type="http://schemas.openxmlformats.org/officeDocument/2006/relationships/hyperlink" Target="https://askkaren.custhelp.com/app/answers/list" TargetMode="External"/><Relationship Id="rId78" Type="http://schemas.openxmlformats.org/officeDocument/2006/relationships/hyperlink" Target="https://www.nalog.ru/rn77/service/complaint_decision/)" TargetMode="External"/><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63.png"/><Relationship Id="rId143" Type="http://schemas.openxmlformats.org/officeDocument/2006/relationships/image" Target="media/image84.png"/><Relationship Id="rId148" Type="http://schemas.openxmlformats.org/officeDocument/2006/relationships/hyperlink" Target="http://www.fsvps.ru/fsvps-docs/ru/practice/doklad_nelzya.pdf" TargetMode="External"/><Relationship Id="rId164" Type="http://schemas.openxmlformats.org/officeDocument/2006/relationships/image" Target="media/image91.png"/><Relationship Id="rId169" Type="http://schemas.openxmlformats.org/officeDocument/2006/relationships/image" Target="media/image96.png"/><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hyperlink" Target="https://www.gov.uk/report-immigration-crime" TargetMode="External"/><Relationship Id="rId180" Type="http://schemas.openxmlformats.org/officeDocument/2006/relationships/image" Target="media/image107.png"/><Relationship Id="rId26" Type="http://schemas.openxmlformats.org/officeDocument/2006/relationships/hyperlink" Target="http://rpn.gov.ru/node/31720"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estyn.gov.wales/draft-inspection-guidance-september-2017" TargetMode="External"/><Relationship Id="rId3" Type="http://schemas.openxmlformats.org/officeDocument/2006/relationships/hyperlink" Target="https://www.cbp.gov/sites/default/files/documents/vessel_guide_4.pdf" TargetMode="External"/><Relationship Id="rId7" Type="http://schemas.openxmlformats.org/officeDocument/2006/relationships/hyperlink" Target="https://youtu.be/sNZBKB_OK_4" TargetMode="External"/><Relationship Id="rId2" Type="http://schemas.openxmlformats.org/officeDocument/2006/relationships/hyperlink" Target="https://www.food.gov.uk/sites/default/files/multimedia/pdfs/publication/starting-up-booklet.pdf" TargetMode="External"/><Relationship Id="rId1" Type="http://schemas.openxmlformats.org/officeDocument/2006/relationships/hyperlink" Target="https://www.fsis.usda.gov/wps/portal/fsis/topics/regulatory-compliance/regulatory-enforcement/quarterly-enforcement-reports/qer-q2-fy2017" TargetMode="External"/><Relationship Id="rId6" Type="http://schemas.openxmlformats.org/officeDocument/2006/relationships/hyperlink" Target="https://www.estyn.gov.wales/sites/default/files/documents/2017%20-final%20CIF.pdf" TargetMode="External"/><Relationship Id="rId5" Type="http://schemas.openxmlformats.org/officeDocument/2006/relationships/hyperlink" Target="https://www.estyn.gov.wales/changes-inspection-arrangements-september-2017" TargetMode="External"/><Relationship Id="rId4" Type="http://schemas.openxmlformats.org/officeDocument/2006/relationships/hyperlink" Target="https://www.aphis.usda.gov/animal_welfare/downloads/Animal-Care-Inspection-Guide.pdf" TargetMode="External"/><Relationship Id="rId9" Type="http://schemas.openxmlformats.org/officeDocument/2006/relationships/hyperlink" Target="https://www.estyn.gov.wales/sites/default/files/documents/Guidance%20for%20the%20inspection%20of%20primary%20schools%20-%202016%20handbook_0.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DCD25-7D52-48C6-8520-DB01B07FB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70355</Words>
  <Characters>401024</Characters>
  <Application>Microsoft Office Word</Application>
  <DocSecurity>0</DocSecurity>
  <Lines>3341</Lines>
  <Paragraphs>940</Paragraphs>
  <ScaleCrop>false</ScaleCrop>
  <HeadingPairs>
    <vt:vector size="2" baseType="variant">
      <vt:variant>
        <vt:lpstr>Название</vt:lpstr>
      </vt:variant>
      <vt:variant>
        <vt:i4>1</vt:i4>
      </vt:variant>
    </vt:vector>
  </HeadingPairs>
  <TitlesOfParts>
    <vt:vector size="1" baseType="lpstr">
      <vt:lpstr/>
    </vt:vector>
  </TitlesOfParts>
  <Company>Министерство Регионального Развития РФ</Company>
  <LinksUpToDate>false</LinksUpToDate>
  <CharactersWithSpaces>470439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Маятина</cp:lastModifiedBy>
  <cp:revision>2</cp:revision>
  <cp:lastPrinted>2017-08-10T15:41:00Z</cp:lastPrinted>
  <dcterms:created xsi:type="dcterms:W3CDTF">2017-09-14T11:46:00Z</dcterms:created>
  <dcterms:modified xsi:type="dcterms:W3CDTF">2017-09-14T11:46:00Z</dcterms:modified>
</cp:coreProperties>
</file>