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DE" w:rsidRPr="002139A4" w:rsidRDefault="00F916DE" w:rsidP="00F916DE">
      <w:pPr>
        <w:jc w:val="center"/>
        <w:rPr>
          <w:b/>
          <w:color w:val="000000"/>
          <w:sz w:val="28"/>
          <w:szCs w:val="28"/>
        </w:rPr>
      </w:pPr>
      <w:r w:rsidRPr="002139A4">
        <w:rPr>
          <w:b/>
          <w:color w:val="000000"/>
          <w:sz w:val="28"/>
          <w:szCs w:val="28"/>
        </w:rPr>
        <w:t>ОРГАНИЗАЦИОННЫЙ КОМИТЕТ ИТ-ФОРУМА:</w:t>
      </w:r>
    </w:p>
    <w:p w:rsidR="00F916DE" w:rsidRPr="002139A4" w:rsidRDefault="00F916DE" w:rsidP="00F916DE">
      <w:pPr>
        <w:pStyle w:val="a4"/>
        <w:numPr>
          <w:ilvl w:val="0"/>
          <w:numId w:val="4"/>
        </w:numPr>
        <w:overflowPunct/>
        <w:ind w:left="0" w:firstLine="0"/>
        <w:textAlignment w:val="auto"/>
        <w:rPr>
          <w:b/>
          <w:i/>
          <w:color w:val="000000"/>
          <w:sz w:val="28"/>
          <w:szCs w:val="28"/>
          <w:u w:val="single"/>
        </w:rPr>
      </w:pPr>
      <w:r w:rsidRPr="002139A4">
        <w:rPr>
          <w:b/>
          <w:i/>
          <w:sz w:val="28"/>
          <w:szCs w:val="28"/>
          <w:u w:val="single"/>
        </w:rPr>
        <w:t>по вопросам участия в выставке</w:t>
      </w:r>
      <w:r>
        <w:rPr>
          <w:b/>
          <w:i/>
          <w:color w:val="000000"/>
          <w:sz w:val="28"/>
          <w:szCs w:val="28"/>
          <w:u w:val="single"/>
        </w:rPr>
        <w:t>:</w:t>
      </w:r>
    </w:p>
    <w:p w:rsidR="00F916DE" w:rsidRPr="009C5215" w:rsidRDefault="00F916DE" w:rsidP="00F916DE">
      <w:pPr>
        <w:overflowPunct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9C5215">
        <w:rPr>
          <w:color w:val="000000"/>
          <w:sz w:val="28"/>
          <w:szCs w:val="28"/>
        </w:rPr>
        <w:t>Пучкин</w:t>
      </w:r>
      <w:proofErr w:type="spellEnd"/>
      <w:r w:rsidRPr="009C5215">
        <w:rPr>
          <w:color w:val="000000"/>
          <w:sz w:val="28"/>
          <w:szCs w:val="28"/>
        </w:rPr>
        <w:t xml:space="preserve"> Константин Юрьевич – 8 960 066 89 50, </w:t>
      </w:r>
      <w:r w:rsidRPr="009C5215">
        <w:rPr>
          <w:color w:val="000000"/>
          <w:sz w:val="28"/>
          <w:szCs w:val="28"/>
          <w:lang w:val="en-US"/>
        </w:rPr>
        <w:t>email</w:t>
      </w:r>
      <w:r w:rsidRPr="009C5215">
        <w:rPr>
          <w:color w:val="000000"/>
          <w:sz w:val="28"/>
          <w:szCs w:val="28"/>
        </w:rPr>
        <w:t>: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6" w:history="1">
        <w:r w:rsidRPr="00331D12">
          <w:rPr>
            <w:rStyle w:val="a3"/>
            <w:rFonts w:eastAsiaTheme="minorHAnsi"/>
            <w:sz w:val="28"/>
            <w:szCs w:val="28"/>
            <w:u w:val="none"/>
            <w:lang w:eastAsia="en-US"/>
          </w:rPr>
          <w:t>konstantinpuchkin@yandex.ru</w:t>
        </w:r>
      </w:hyperlink>
      <w:r w:rsidRPr="009C5215">
        <w:rPr>
          <w:sz w:val="28"/>
          <w:szCs w:val="28"/>
        </w:rPr>
        <w:t xml:space="preserve"> </w:t>
      </w:r>
    </w:p>
    <w:p w:rsidR="00F916DE" w:rsidRPr="002139A4" w:rsidRDefault="00F916DE" w:rsidP="00F916DE">
      <w:pPr>
        <w:pStyle w:val="a4"/>
        <w:numPr>
          <w:ilvl w:val="0"/>
          <w:numId w:val="4"/>
        </w:numPr>
        <w:overflowPunct/>
        <w:ind w:left="0" w:firstLine="0"/>
        <w:textAlignment w:val="auto"/>
        <w:rPr>
          <w:b/>
          <w:i/>
          <w:sz w:val="28"/>
          <w:szCs w:val="28"/>
          <w:u w:val="single"/>
        </w:rPr>
      </w:pPr>
      <w:r w:rsidRPr="002139A4">
        <w:rPr>
          <w:b/>
          <w:i/>
          <w:sz w:val="28"/>
          <w:szCs w:val="28"/>
          <w:u w:val="single"/>
        </w:rPr>
        <w:t>по вопросам участия в Форуме и регистрации</w:t>
      </w:r>
      <w:r>
        <w:rPr>
          <w:b/>
          <w:i/>
          <w:sz w:val="28"/>
          <w:szCs w:val="28"/>
          <w:u w:val="single"/>
        </w:rPr>
        <w:t>:</w:t>
      </w:r>
    </w:p>
    <w:p w:rsidR="00F916DE" w:rsidRPr="002139A4" w:rsidRDefault="00F916DE" w:rsidP="00F916DE">
      <w:pPr>
        <w:pStyle w:val="a4"/>
        <w:overflowPunct/>
        <w:ind w:left="0"/>
        <w:textAlignment w:val="auto"/>
        <w:rPr>
          <w:sz w:val="28"/>
          <w:szCs w:val="28"/>
        </w:rPr>
      </w:pPr>
      <w:r w:rsidRPr="002139A4">
        <w:rPr>
          <w:rFonts w:eastAsiaTheme="minorHAnsi"/>
          <w:color w:val="000000"/>
          <w:sz w:val="28"/>
          <w:szCs w:val="28"/>
          <w:lang w:eastAsia="en-US"/>
        </w:rPr>
        <w:t xml:space="preserve">Гурьянова Наталья Алексеевна – 8 960 066 89 58, </w:t>
      </w:r>
      <w:r w:rsidRPr="002139A4">
        <w:rPr>
          <w:color w:val="000000"/>
          <w:sz w:val="28"/>
          <w:szCs w:val="28"/>
          <w:lang w:val="en-US"/>
        </w:rPr>
        <w:t>email</w:t>
      </w:r>
      <w:r w:rsidRPr="002139A4">
        <w:rPr>
          <w:color w:val="000000"/>
          <w:sz w:val="28"/>
          <w:szCs w:val="28"/>
        </w:rPr>
        <w:t>:</w:t>
      </w:r>
      <w:r w:rsidRPr="002139A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7" w:tgtFrame="_blank" w:history="1">
        <w:r w:rsidRPr="00331D12">
          <w:rPr>
            <w:rStyle w:val="a3"/>
            <w:rFonts w:eastAsiaTheme="minorHAnsi"/>
            <w:sz w:val="28"/>
            <w:szCs w:val="28"/>
            <w:u w:val="none"/>
            <w:lang w:eastAsia="en-US"/>
          </w:rPr>
          <w:t>natalgur90@gmail.com</w:t>
        </w:r>
      </w:hyperlink>
      <w:r w:rsidRPr="002139A4">
        <w:rPr>
          <w:sz w:val="28"/>
          <w:szCs w:val="28"/>
        </w:rPr>
        <w:t xml:space="preserve"> </w:t>
      </w:r>
    </w:p>
    <w:p w:rsidR="00F916DE" w:rsidRPr="002139A4" w:rsidRDefault="00F916DE" w:rsidP="00F916DE">
      <w:pPr>
        <w:pStyle w:val="a4"/>
        <w:numPr>
          <w:ilvl w:val="0"/>
          <w:numId w:val="4"/>
        </w:numPr>
        <w:overflowPunct/>
        <w:ind w:left="0" w:firstLine="0"/>
        <w:textAlignment w:val="auto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 w:rsidRPr="002139A4">
        <w:rPr>
          <w:b/>
          <w:i/>
          <w:color w:val="000000"/>
          <w:sz w:val="28"/>
          <w:szCs w:val="28"/>
          <w:u w:val="single"/>
        </w:rPr>
        <w:t>по вопрос</w:t>
      </w:r>
      <w:r>
        <w:rPr>
          <w:b/>
          <w:i/>
          <w:color w:val="000000"/>
          <w:sz w:val="28"/>
          <w:szCs w:val="28"/>
          <w:u w:val="single"/>
        </w:rPr>
        <w:t>а</w:t>
      </w:r>
      <w:r w:rsidRPr="002139A4">
        <w:rPr>
          <w:b/>
          <w:i/>
          <w:color w:val="000000"/>
          <w:sz w:val="28"/>
          <w:szCs w:val="28"/>
          <w:u w:val="single"/>
        </w:rPr>
        <w:t>м аккредитации СМИ</w:t>
      </w:r>
      <w:r>
        <w:rPr>
          <w:b/>
          <w:i/>
          <w:color w:val="000000"/>
          <w:sz w:val="28"/>
          <w:szCs w:val="28"/>
          <w:u w:val="single"/>
        </w:rPr>
        <w:t>:</w:t>
      </w:r>
    </w:p>
    <w:p w:rsidR="00F916DE" w:rsidRDefault="00F916DE" w:rsidP="00F916DE">
      <w:pPr>
        <w:pStyle w:val="a4"/>
        <w:overflowPunct/>
        <w:ind w:left="0"/>
        <w:textAlignment w:val="auto"/>
        <w:rPr>
          <w:color w:val="000000"/>
          <w:sz w:val="28"/>
          <w:szCs w:val="28"/>
        </w:rPr>
      </w:pPr>
      <w:r w:rsidRPr="002139A4">
        <w:rPr>
          <w:sz w:val="28"/>
          <w:szCs w:val="28"/>
        </w:rPr>
        <w:t xml:space="preserve">Голова Лилия </w:t>
      </w:r>
      <w:r>
        <w:rPr>
          <w:sz w:val="28"/>
          <w:szCs w:val="28"/>
        </w:rPr>
        <w:t>Сергеевна –</w:t>
      </w:r>
      <w:r w:rsidRPr="002139A4">
        <w:rPr>
          <w:sz w:val="28"/>
          <w:szCs w:val="28"/>
        </w:rPr>
        <w:t xml:space="preserve"> 8</w:t>
      </w:r>
      <w:r>
        <w:rPr>
          <w:sz w:val="28"/>
          <w:szCs w:val="28"/>
        </w:rPr>
        <w:t> </w:t>
      </w:r>
      <w:r w:rsidRPr="002139A4">
        <w:rPr>
          <w:sz w:val="28"/>
          <w:szCs w:val="28"/>
        </w:rPr>
        <w:t>987</w:t>
      </w:r>
      <w:r>
        <w:rPr>
          <w:sz w:val="28"/>
          <w:szCs w:val="28"/>
        </w:rPr>
        <w:t> </w:t>
      </w:r>
      <w:r w:rsidRPr="002139A4">
        <w:rPr>
          <w:sz w:val="28"/>
          <w:szCs w:val="28"/>
        </w:rPr>
        <w:t>063</w:t>
      </w:r>
      <w:r>
        <w:rPr>
          <w:sz w:val="28"/>
          <w:szCs w:val="28"/>
        </w:rPr>
        <w:t xml:space="preserve"> </w:t>
      </w:r>
      <w:r w:rsidRPr="002139A4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Pr="002139A4">
        <w:rPr>
          <w:sz w:val="28"/>
          <w:szCs w:val="28"/>
        </w:rPr>
        <w:t xml:space="preserve">77, </w:t>
      </w:r>
      <w:r w:rsidRPr="002139A4">
        <w:rPr>
          <w:color w:val="000000"/>
          <w:sz w:val="28"/>
          <w:szCs w:val="28"/>
          <w:lang w:val="en-US"/>
        </w:rPr>
        <w:t>email</w:t>
      </w:r>
      <w:r w:rsidRPr="002139A4">
        <w:rPr>
          <w:color w:val="000000"/>
          <w:sz w:val="28"/>
          <w:szCs w:val="28"/>
        </w:rPr>
        <w:t xml:space="preserve">: </w:t>
      </w:r>
    </w:p>
    <w:p w:rsidR="00F916DE" w:rsidRDefault="00F916DE" w:rsidP="00F916DE">
      <w:pPr>
        <w:pStyle w:val="a4"/>
        <w:overflowPunct/>
        <w:ind w:left="0"/>
        <w:textAlignment w:val="auto"/>
        <w:rPr>
          <w:color w:val="000000"/>
          <w:sz w:val="28"/>
          <w:szCs w:val="28"/>
        </w:rPr>
      </w:pPr>
      <w:hyperlink r:id="rId8" w:history="1">
        <w:r w:rsidRPr="00331D12">
          <w:rPr>
            <w:rStyle w:val="a3"/>
            <w:sz w:val="28"/>
            <w:szCs w:val="28"/>
            <w:u w:val="none"/>
            <w:lang w:val="en-US"/>
          </w:rPr>
          <w:t>liliya</w:t>
        </w:r>
        <w:r w:rsidRPr="00331D12">
          <w:rPr>
            <w:rStyle w:val="a3"/>
            <w:sz w:val="28"/>
            <w:szCs w:val="28"/>
            <w:u w:val="none"/>
          </w:rPr>
          <w:t>_</w:t>
        </w:r>
        <w:r w:rsidRPr="00331D12">
          <w:rPr>
            <w:rStyle w:val="a3"/>
            <w:sz w:val="28"/>
            <w:szCs w:val="28"/>
            <w:u w:val="none"/>
            <w:lang w:val="en-US"/>
          </w:rPr>
          <w:t>golova</w:t>
        </w:r>
        <w:r w:rsidRPr="00331D12">
          <w:rPr>
            <w:rStyle w:val="a3"/>
            <w:sz w:val="28"/>
            <w:szCs w:val="28"/>
            <w:u w:val="none"/>
          </w:rPr>
          <w:t>@</w:t>
        </w:r>
        <w:r w:rsidRPr="00331D12">
          <w:rPr>
            <w:rStyle w:val="a3"/>
            <w:sz w:val="28"/>
            <w:szCs w:val="28"/>
            <w:u w:val="none"/>
            <w:lang w:val="en-US"/>
          </w:rPr>
          <w:t>mail</w:t>
        </w:r>
        <w:r w:rsidRPr="00331D12">
          <w:rPr>
            <w:rStyle w:val="a3"/>
            <w:sz w:val="28"/>
            <w:szCs w:val="28"/>
            <w:u w:val="none"/>
          </w:rPr>
          <w:t>.</w:t>
        </w:r>
        <w:proofErr w:type="spellStart"/>
        <w:r w:rsidRPr="00331D12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</w:t>
      </w:r>
    </w:p>
    <w:p w:rsidR="00F916DE" w:rsidRPr="004E14BE" w:rsidRDefault="00F916DE" w:rsidP="00F916DE">
      <w:pPr>
        <w:pStyle w:val="a4"/>
        <w:overflowPunct/>
        <w:ind w:left="0"/>
        <w:textAlignment w:val="auto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F916DE" w:rsidRPr="009C5215" w:rsidRDefault="00F916DE" w:rsidP="00F916DE">
      <w:pPr>
        <w:spacing w:after="240"/>
        <w:jc w:val="center"/>
        <w:rPr>
          <w:b/>
          <w:sz w:val="28"/>
          <w:szCs w:val="28"/>
        </w:rPr>
      </w:pPr>
      <w:r w:rsidRPr="009C5215">
        <w:rPr>
          <w:b/>
          <w:sz w:val="28"/>
          <w:szCs w:val="28"/>
        </w:rPr>
        <w:t>ПРОГРАММА ПЕРВОГО РЕСПУБЛИКАНСКОГО ИТ-ФОРУМА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02"/>
        <w:gridCol w:w="5952"/>
        <w:gridCol w:w="1985"/>
      </w:tblGrid>
      <w:tr w:rsidR="00F916DE" w:rsidRPr="002139A4" w:rsidTr="00D1571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Время</w:t>
            </w:r>
          </w:p>
          <w:p w:rsidR="00F916DE" w:rsidRPr="002139A4" w:rsidRDefault="00F916DE" w:rsidP="00D15718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 xml:space="preserve">Место </w:t>
            </w:r>
          </w:p>
          <w:p w:rsidR="00F916DE" w:rsidRPr="002139A4" w:rsidRDefault="00F916DE" w:rsidP="00D15718">
            <w:pPr>
              <w:jc w:val="center"/>
              <w:rPr>
                <w:b/>
                <w:bCs/>
                <w:sz w:val="28"/>
                <w:szCs w:val="28"/>
              </w:rPr>
            </w:pPr>
            <w:r w:rsidRPr="002139A4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F916DE" w:rsidRPr="002139A4" w:rsidTr="00D1571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8:00 - 9:00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РЕГИСТРАЦИЯ УЧАСТНИКОВ ФОРУМА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F916DE" w:rsidRPr="002139A4" w:rsidTr="00D1571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8:00 - 9:00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КОФЕ-БРЕЙК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F916DE" w:rsidRPr="002139A4" w:rsidTr="00D1571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8:00 - 15:00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РАБОТА ВЫСТАВКИ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F916DE" w:rsidRPr="002139A4" w:rsidTr="00D15718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9:00 - 10:30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 xml:space="preserve">СЕМИНАРЫ ПО НАПРАВЛЕНИЯМ, ФОРМИРОВАНИЕ ПРЕДЛОЖЕНИЙ ДЛЯ ВКЛЮЧЕНИЯ В РЕЗОЛЮЦИЮ ФОРУМА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Переговорные</w:t>
            </w:r>
          </w:p>
        </w:tc>
      </w:tr>
      <w:tr w:rsidR="00F916DE" w:rsidRPr="002139A4" w:rsidTr="00D15718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pStyle w:val="a4"/>
              <w:numPr>
                <w:ilvl w:val="0"/>
                <w:numId w:val="2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ИТ-решения для муниципальных органов власти.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916DE" w:rsidRPr="002139A4" w:rsidTr="00D15718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pStyle w:val="a4"/>
              <w:numPr>
                <w:ilvl w:val="0"/>
                <w:numId w:val="2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ИТ-решения в области здравоохранения.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916DE" w:rsidRPr="002139A4" w:rsidTr="00D15718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pStyle w:val="a4"/>
              <w:numPr>
                <w:ilvl w:val="0"/>
                <w:numId w:val="2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ИТ–решения в области сельского хозяйства.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916DE" w:rsidRPr="002139A4" w:rsidTr="00D1571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10:30 - 12:00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pStyle w:val="a4"/>
              <w:ind w:left="34"/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ПЛЕНАРНОЕ ЗАСЕДАНИЕ НА ТЕМУ:</w:t>
            </w:r>
          </w:p>
          <w:p w:rsidR="00F916DE" w:rsidRPr="002139A4" w:rsidRDefault="00F916DE" w:rsidP="00D15718">
            <w:pPr>
              <w:pStyle w:val="a4"/>
              <w:ind w:left="34"/>
              <w:jc w:val="both"/>
              <w:rPr>
                <w:i/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Формы государственного и частного финансирования (гранты, субсидии, венчурный капитал для ИТ-компаний)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Конференц-зал</w:t>
            </w:r>
          </w:p>
        </w:tc>
      </w:tr>
      <w:tr w:rsidR="00F916DE" w:rsidRPr="002139A4" w:rsidTr="00D1571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12:00 - 13:00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Холл</w:t>
            </w:r>
          </w:p>
        </w:tc>
      </w:tr>
      <w:tr w:rsidR="00F916DE" w:rsidRPr="002139A4" w:rsidTr="00D15718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DE" w:rsidRPr="002139A4" w:rsidRDefault="00F916DE" w:rsidP="00D15718">
            <w:pPr>
              <w:numPr>
                <w:ilvl w:val="0"/>
                <w:numId w:val="1"/>
              </w:numPr>
              <w:overflowPunct/>
              <w:autoSpaceDE/>
              <w:adjustRightInd/>
              <w:ind w:left="-36" w:firstLine="36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13:00 - 14:30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jc w:val="center"/>
              <w:rPr>
                <w:b/>
                <w:sz w:val="28"/>
                <w:szCs w:val="28"/>
              </w:rPr>
            </w:pPr>
            <w:r w:rsidRPr="002139A4">
              <w:rPr>
                <w:b/>
                <w:sz w:val="28"/>
                <w:szCs w:val="28"/>
              </w:rPr>
              <w:t xml:space="preserve">СЕМИНАРЫ ПО НАПРАВЛЕНИЯМ, ФОРМИРОВАНИЕ ПРЕДЛОЖЕНИЙ ДЛЯ ВКЛЮЧЕНИЯ В РЕЗОЛЮЦИЮ ФОРУМА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jc w:val="center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Переговорные</w:t>
            </w:r>
          </w:p>
        </w:tc>
      </w:tr>
      <w:tr w:rsidR="00F916DE" w:rsidRPr="002139A4" w:rsidTr="00D15718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pStyle w:val="a4"/>
              <w:numPr>
                <w:ilvl w:val="0"/>
                <w:numId w:val="3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ИТ-разработки в области интеллектуальных транспортных систем.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916DE" w:rsidRPr="002139A4" w:rsidTr="00D15718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pStyle w:val="a4"/>
              <w:numPr>
                <w:ilvl w:val="0"/>
                <w:numId w:val="3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>ИТ-решения для оптимизации внутренних процессов и коммерческой деятельности МСП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916DE" w:rsidRPr="002139A4" w:rsidTr="00D15718">
        <w:trPr>
          <w:trHeight w:val="553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DE" w:rsidRPr="002139A4" w:rsidRDefault="00F916DE" w:rsidP="00D15718">
            <w:pPr>
              <w:pStyle w:val="a4"/>
              <w:numPr>
                <w:ilvl w:val="0"/>
                <w:numId w:val="3"/>
              </w:numPr>
              <w:tabs>
                <w:tab w:val="left" w:pos="787"/>
              </w:tabs>
              <w:overflowPunct/>
              <w:autoSpaceDE/>
              <w:adjustRightInd/>
              <w:ind w:left="362" w:firstLine="0"/>
              <w:textAlignment w:val="auto"/>
              <w:rPr>
                <w:sz w:val="28"/>
                <w:szCs w:val="28"/>
              </w:rPr>
            </w:pPr>
            <w:r w:rsidRPr="002139A4">
              <w:rPr>
                <w:sz w:val="28"/>
                <w:szCs w:val="28"/>
              </w:rPr>
              <w:t xml:space="preserve">Выход </w:t>
            </w:r>
            <w:proofErr w:type="gramStart"/>
            <w:r w:rsidRPr="002139A4">
              <w:rPr>
                <w:sz w:val="28"/>
                <w:szCs w:val="28"/>
              </w:rPr>
              <w:t>отечественных</w:t>
            </w:r>
            <w:proofErr w:type="gramEnd"/>
            <w:r w:rsidRPr="002139A4">
              <w:rPr>
                <w:sz w:val="28"/>
                <w:szCs w:val="28"/>
              </w:rPr>
              <w:t xml:space="preserve"> ИТ-компаний на зарубежные рынки: истории успеха и лучшие практики.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DE" w:rsidRPr="002139A4" w:rsidRDefault="00F916DE" w:rsidP="00D15718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916DE" w:rsidRPr="009C5215" w:rsidRDefault="00F916DE" w:rsidP="00F916DE">
      <w:pPr>
        <w:jc w:val="both"/>
        <w:rPr>
          <w:i/>
          <w:sz w:val="28"/>
          <w:szCs w:val="28"/>
        </w:rPr>
      </w:pPr>
    </w:p>
    <w:p w:rsidR="00662230" w:rsidRDefault="00662230"/>
    <w:sectPr w:rsidR="00662230" w:rsidSect="005567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E09"/>
    <w:multiLevelType w:val="hybridMultilevel"/>
    <w:tmpl w:val="7EF641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9E02F39"/>
    <w:multiLevelType w:val="hybridMultilevel"/>
    <w:tmpl w:val="14A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D3262"/>
    <w:multiLevelType w:val="hybridMultilevel"/>
    <w:tmpl w:val="14A2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2ED1"/>
    <w:multiLevelType w:val="hybridMultilevel"/>
    <w:tmpl w:val="8EE0D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DE"/>
    <w:rsid w:val="00662230"/>
    <w:rsid w:val="00F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ya_gol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lgur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inpuchkin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Хабибулина</dc:creator>
  <cp:lastModifiedBy>Хабибулина</cp:lastModifiedBy>
  <cp:revision>1</cp:revision>
  <dcterms:created xsi:type="dcterms:W3CDTF">2016-11-17T06:13:00Z</dcterms:created>
  <dcterms:modified xsi:type="dcterms:W3CDTF">2016-11-17T06:13:00Z</dcterms:modified>
</cp:coreProperties>
</file>